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2F" w:rsidRPr="0067632F" w:rsidRDefault="0067632F" w:rsidP="0067632F">
      <w:pPr>
        <w:spacing w:before="375" w:after="225" w:line="450" w:lineRule="atLeast"/>
        <w:outlineLvl w:val="1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  <w:bookmarkStart w:id="0" w:name="_GoBack"/>
      <w:bookmarkEnd w:id="0"/>
      <w:r w:rsidRPr="0067632F"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  <w:t>Коротко о НОК УО ОД</w:t>
      </w:r>
    </w:p>
    <w:p w:rsidR="0067632F" w:rsidRPr="00AF3B80" w:rsidRDefault="0067632F" w:rsidP="0067632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F3B8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Независимая оценка качества условий осуществления образовательной деятельности (далее – НОК УО ОД) организаций, осуществляющих образовательную деятельность,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67632F" w:rsidRPr="00AF3B80" w:rsidRDefault="0067632F" w:rsidP="0067632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F3B8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НОК УО ОД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67632F" w:rsidRPr="00AF3B80" w:rsidRDefault="0067632F" w:rsidP="0067632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F3B8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НОК УО ОД организуется общественными советами по ее проведению и проводится не чаще чем один раз в год и не реже чем один раз в три года.</w:t>
      </w:r>
    </w:p>
    <w:p w:rsidR="0067632F" w:rsidRPr="00AF3B80" w:rsidRDefault="0067632F" w:rsidP="0067632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F3B8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Результаты НОК УО ОД публикуются в открытых информационных федеральных системах, доступны на федеральном портале ГМУ (</w:t>
      </w:r>
      <w:hyperlink r:id="rId4" w:history="1">
        <w:r w:rsidRPr="00AF3B80">
          <w:rPr>
            <w:rFonts w:ascii="Times New Roman" w:eastAsia="Times New Roman" w:hAnsi="Times New Roman" w:cs="Times New Roman"/>
            <w:color w:val="0077DD"/>
            <w:sz w:val="21"/>
            <w:szCs w:val="21"/>
            <w:u w:val="single"/>
            <w:lang w:eastAsia="ru-RU"/>
          </w:rPr>
          <w:t>www.bus.gov.ru</w:t>
        </w:r>
      </w:hyperlink>
      <w:r w:rsidRPr="00AF3B8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).</w:t>
      </w:r>
    </w:p>
    <w:p w:rsidR="0067632F" w:rsidRPr="0067632F" w:rsidRDefault="0067632F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8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</w:p>
    <w:p w:rsidR="0067632F" w:rsidRPr="0067632F" w:rsidRDefault="0067632F" w:rsidP="0067632F">
      <w:pPr>
        <w:spacing w:after="0" w:line="450" w:lineRule="atLeast"/>
        <w:outlineLvl w:val="1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  <w:r w:rsidRPr="0067632F"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  <w:t>Анкета для обеспечения возможности выражения мнения получателя услуг о качестве их оказания</w:t>
      </w:r>
    </w:p>
    <w:p w:rsidR="0067632F" w:rsidRPr="00AF3B80" w:rsidRDefault="0067632F" w:rsidP="0067632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Уважаемые учащиеся и их родители (законные представители), а также представители общественности! </w:t>
      </w:r>
    </w:p>
    <w:p w:rsidR="0067632F" w:rsidRPr="00AF3B80" w:rsidRDefault="0067632F" w:rsidP="0067632F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целью повышения качества условий осуществления образовательной деятельности нашей организации просим Вас принять участие в анонимном анкетировании. Ваше мнение нам очень важно и будет учтено в дальнейшей работе. </w:t>
      </w:r>
      <w:r w:rsidR="008725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 вопросы </w:t>
      </w:r>
      <w:proofErr w:type="gramStart"/>
      <w:r w:rsidR="008725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тел</w:t>
      </w:r>
      <w:proofErr w:type="gramEnd"/>
      <w:r w:rsidR="008725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8928 389 14 63</w:t>
      </w:r>
    </w:p>
    <w:p w:rsidR="0067632F" w:rsidRPr="0067632F" w:rsidRDefault="0067632F" w:rsidP="0067632F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7632F">
        <w:rPr>
          <w:rFonts w:ascii="Arial" w:eastAsia="Times New Roman" w:hAnsi="Arial" w:cs="Arial"/>
          <w:noProof/>
          <w:color w:val="0077DD"/>
          <w:sz w:val="21"/>
          <w:szCs w:val="21"/>
          <w:lang w:eastAsia="ru-RU"/>
        </w:rPr>
        <w:drawing>
          <wp:inline distT="0" distB="0" distL="0" distR="0" wp14:anchorId="4C6244A6" wp14:editId="3043942E">
            <wp:extent cx="1962150" cy="1466850"/>
            <wp:effectExtent l="0" t="0" r="0" b="0"/>
            <wp:docPr id="3" name="Рисунок 3" descr="http://ks14.ru/upload/site_files/1n/ncok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14.ru/upload/site_files/1n/ncok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2F" w:rsidRPr="0067632F" w:rsidRDefault="0067632F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67632F" w:rsidRPr="0067632F" w:rsidRDefault="0067632F" w:rsidP="0067632F">
      <w:pPr>
        <w:spacing w:before="375" w:after="225" w:line="450" w:lineRule="atLeast"/>
        <w:outlineLvl w:val="1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  <w:r w:rsidRPr="0067632F"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  <w:t>Результаты НОК УО ОД - 2022</w:t>
      </w:r>
    </w:p>
    <w:p w:rsidR="0067632F" w:rsidRPr="0067632F" w:rsidRDefault="0067632F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Уважаемые участники образовательного процесса – родители (законные представители), педагоги и обучающиеся!</w:t>
      </w: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67632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Информируем вас о </w:t>
      </w:r>
      <w:r w:rsidR="00AF3B8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процедуре</w:t>
      </w:r>
      <w:r w:rsidRPr="0067632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прове</w:t>
      </w:r>
      <w:r w:rsidR="00AF3B8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дения независимой оценки в  2023 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Источниками информации о качестве условий оказания услуг являются официальные сайты образовательных организаций, информационные стенды в помещениях, наблюдение, контрольная закупка, посещение образовательных организаций, анкетирование родителей и обучающихся, старше 14 лет.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Социологический опрос потребителей образовательных услуг включает в себя пять основных критериев: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I. Открытость и доступность информации об образовательной организации.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II. Комфортность условий предоставления услуг.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III. Доступность услуг для инвалидов.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IV. Доброжелательность, вежливость работников организаций.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V. Удовлетворенность условиями оказания услуг.</w:t>
      </w:r>
    </w:p>
    <w:p w:rsidR="0067632F" w:rsidRPr="0067632F" w:rsidRDefault="0067632F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Благодарим вас за активное участие в анкетировании! Ваше мнение поможет нам улучшить качество образовательной деятельности.</w:t>
      </w:r>
    </w:p>
    <w:p w:rsidR="0067632F" w:rsidRPr="0067632F" w:rsidRDefault="0087251D" w:rsidP="0067632F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r w:rsidR="0067632F" w:rsidRPr="0067632F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Отчет о результатах независимой оценки качества условий осуществления образовательной деятельнос</w:t>
        </w:r>
        <w:r w:rsidR="00AF3B80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ти 2023</w:t>
        </w:r>
        <w:r w:rsidR="0067632F" w:rsidRPr="0067632F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 xml:space="preserve"> год </w:t>
        </w:r>
      </w:hyperlink>
    </w:p>
    <w:p w:rsidR="0067632F" w:rsidRPr="0067632F" w:rsidRDefault="0067632F" w:rsidP="0067632F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Рекомендации по </w:t>
      </w:r>
      <w:proofErr w:type="spellStart"/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</w:t>
      </w:r>
      <w:proofErr w:type="spellEnd"/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результатам независимой оценки качества условий осуществления обра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зовательной деятельности МБОУ СШ № 2</w:t>
      </w: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города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Теберда им М.И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Халилова </w:t>
      </w: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</w:t>
      </w:r>
      <w:proofErr w:type="gramEnd"/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улучшения деятельности образовательной организации: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        Проанализировать полученные результаты независимой оценки, выявить причины, снижающие качество условий осуществления образовательной деятельности, и определить возможности его повышения.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         Разработать, согласовать с Учредителем и утвердить план мероприятий по улучшению качества условий осуществления образовательной </w:t>
      </w:r>
      <w:proofErr w:type="gramStart"/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деятельности  образовательной</w:t>
      </w:r>
      <w:proofErr w:type="gramEnd"/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организации   по результатам независимой оценки качества условий образовательной деятельности.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         Разместить план мероприятий по улучшению качества условий осуществления образовательной деятельности, разработанный </w:t>
      </w:r>
      <w:proofErr w:type="gramStart"/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ОО,  на</w:t>
      </w:r>
      <w:proofErr w:type="gramEnd"/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официальном сайте в сети Интернет.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        Учитывать результаты независимой оценки качества условий осуществления образовательной деятельности в управленческой деятельности, формировании программы развития образовательной организации.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         Обеспечить информирование родителей о процедурах и результатах независимой оценки качества условий осуществления образовательной деятельности.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         Учесть мнение респондентов, принявших участие в НОКУООД при обеспечении в образовательной организации комфортных условий для предоставления образовательных услуг.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         Провести целенаправленную и системную работу по привлечению активных пользователей сайта ОО через воспитание информационной культуры участников образовательных отношений.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         Подвергнуть внутреннему аудиту (техническому и содержательному) 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сайт образовательной организации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основании проведенной оценки и по его результатам доработать сайт с целью сведения к минимуму всех выявленных информационных дефицитов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9.         При наличии финансирования: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  обеспечить оборудование помещений ОО и прилегающих территорий с учетом доступности для инвалидов: оборудование входных групп пандусами (подъемными платформами); выделение стоянок для автотранспортных средств инвалидов; оборудование адаптированных лифтов, поручней, расширенных дверных проемов; приобретение сменных кресел – колясок; оборудование специальных </w:t>
      </w:r>
      <w:proofErr w:type="spellStart"/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санитарно</w:t>
      </w:r>
      <w:proofErr w:type="spellEnd"/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гигиенических помещений в ОО (при наличии финансирования, а также с учетом архитектурных особенностей и технических возможностей зданий (помещений) ОО и прилегающих территорий);</w:t>
      </w:r>
    </w:p>
    <w:p w:rsidR="0067632F" w:rsidRDefault="0067632F" w:rsidP="0067632F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продолжить создание в ОО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</w:t>
      </w:r>
    </w:p>
    <w:p w:rsidR="00AF3B80" w:rsidRDefault="00AF3B80" w:rsidP="0067632F">
      <w:pPr>
        <w:spacing w:after="0" w:line="240" w:lineRule="auto"/>
        <w:rPr>
          <w:rFonts w:ascii="Arial" w:eastAsia="Times New Roman" w:hAnsi="Arial" w:cs="Arial"/>
          <w:b/>
          <w:bCs/>
          <w:color w:val="0077DD"/>
          <w:sz w:val="26"/>
          <w:szCs w:val="26"/>
          <w:u w:val="single"/>
          <w:lang w:eastAsia="ru-RU"/>
        </w:rPr>
      </w:pPr>
    </w:p>
    <w:p w:rsidR="00AF3B80" w:rsidRDefault="0067632F" w:rsidP="0067632F">
      <w:pPr>
        <w:spacing w:after="0" w:line="240" w:lineRule="auto"/>
        <w:rPr>
          <w:rFonts w:ascii="Arial" w:eastAsia="Times New Roman" w:hAnsi="Arial" w:cs="Arial"/>
          <w:b/>
          <w:bCs/>
          <w:color w:val="0077DD"/>
          <w:sz w:val="26"/>
          <w:szCs w:val="26"/>
          <w:u w:val="single"/>
          <w:lang w:eastAsia="ru-RU"/>
        </w:rPr>
      </w:pPr>
      <w:r w:rsidRPr="0067632F">
        <w:rPr>
          <w:rFonts w:ascii="Arial" w:eastAsia="Times New Roman" w:hAnsi="Arial" w:cs="Arial"/>
          <w:b/>
          <w:bCs/>
          <w:color w:val="0077DD"/>
          <w:sz w:val="26"/>
          <w:szCs w:val="26"/>
          <w:u w:val="single"/>
          <w:lang w:eastAsia="ru-RU"/>
        </w:rPr>
        <w:t>План по устранению недостатков, выявленных в ходе независимой оценки качества условий осуществления обра</w:t>
      </w:r>
      <w:r>
        <w:rPr>
          <w:rFonts w:ascii="Arial" w:eastAsia="Times New Roman" w:hAnsi="Arial" w:cs="Arial"/>
          <w:b/>
          <w:bCs/>
          <w:color w:val="0077DD"/>
          <w:sz w:val="26"/>
          <w:szCs w:val="26"/>
          <w:u w:val="single"/>
          <w:lang w:eastAsia="ru-RU"/>
        </w:rPr>
        <w:t>зовательной деятельности МБОУ СШ № 2</w:t>
      </w:r>
      <w:r w:rsidR="00AF3B80">
        <w:rPr>
          <w:rFonts w:ascii="Arial" w:eastAsia="Times New Roman" w:hAnsi="Arial" w:cs="Arial"/>
          <w:b/>
          <w:bCs/>
          <w:color w:val="0077DD"/>
          <w:sz w:val="26"/>
          <w:szCs w:val="26"/>
          <w:u w:val="single"/>
          <w:lang w:eastAsia="ru-RU"/>
        </w:rPr>
        <w:t xml:space="preserve"> г Теберда им МИ Халилова </w:t>
      </w:r>
      <w:proofErr w:type="gramStart"/>
      <w:r w:rsidR="00AF3B80">
        <w:rPr>
          <w:rFonts w:ascii="Arial" w:eastAsia="Times New Roman" w:hAnsi="Arial" w:cs="Arial"/>
          <w:b/>
          <w:bCs/>
          <w:color w:val="0077DD"/>
          <w:sz w:val="26"/>
          <w:szCs w:val="26"/>
          <w:u w:val="single"/>
          <w:lang w:eastAsia="ru-RU"/>
        </w:rPr>
        <w:t>2020  г</w:t>
      </w:r>
      <w:proofErr w:type="gramEnd"/>
    </w:p>
    <w:p w:rsidR="00AF3B80" w:rsidRDefault="00AF3B80" w:rsidP="0067632F">
      <w:pPr>
        <w:spacing w:after="0" w:line="240" w:lineRule="auto"/>
        <w:rPr>
          <w:rFonts w:ascii="Arial" w:eastAsia="Times New Roman" w:hAnsi="Arial" w:cs="Arial"/>
          <w:b/>
          <w:bCs/>
          <w:color w:val="0077DD"/>
          <w:sz w:val="26"/>
          <w:szCs w:val="26"/>
          <w:u w:val="single"/>
          <w:lang w:eastAsia="ru-RU"/>
        </w:rPr>
      </w:pPr>
    </w:p>
    <w:p w:rsidR="0067632F" w:rsidRPr="0067632F" w:rsidRDefault="0067632F" w:rsidP="0067632F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Рейтинг </w:t>
      </w:r>
      <w:r w:rsidR="00AF3B8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школы </w:t>
      </w: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прошедших независимую оценку качества условий осуществления обр</w:t>
      </w:r>
      <w:r w:rsidR="003E150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азовательной деятельности в 2020</w:t>
      </w: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году</w:t>
      </w:r>
    </w:p>
    <w:tbl>
      <w:tblPr>
        <w:tblW w:w="0" w:type="auto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93"/>
        <w:gridCol w:w="3999"/>
      </w:tblGrid>
      <w:tr w:rsidR="0067632F" w:rsidRPr="0067632F" w:rsidTr="003E1505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Наименование муниципальной общеобразовательной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Рейтинг муниципальных общеобразовательных организаций по результатам НОК УО ОД</w:t>
            </w:r>
          </w:p>
        </w:tc>
      </w:tr>
      <w:tr w:rsidR="0067632F" w:rsidRPr="0067632F" w:rsidTr="003E1505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Максимальное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</w:t>
            </w:r>
          </w:p>
        </w:tc>
      </w:tr>
      <w:tr w:rsidR="0067632F" w:rsidRPr="0067632F" w:rsidTr="003E1505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 общеобразовательная школа № 2</w:t>
            </w:r>
            <w:r w:rsidR="003E150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г Т</w:t>
            </w:r>
            <w:r w:rsidR="00AF3B8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еберда им М.И. Халилова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3E1505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83</w:t>
            </w:r>
          </w:p>
        </w:tc>
      </w:tr>
    </w:tbl>
    <w:p w:rsidR="0067632F" w:rsidRPr="0067632F" w:rsidRDefault="0067632F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7632F" w:rsidRPr="0067632F" w:rsidTr="00676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32F" w:rsidRPr="0067632F" w:rsidRDefault="0067632F" w:rsidP="0067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РЕКОМЕНДАЦИИ</w:t>
      </w:r>
    </w:p>
    <w:p w:rsidR="0067632F" w:rsidRPr="0067632F" w:rsidRDefault="0067632F" w:rsidP="0067632F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результатам независимой оценки качества условий осуществления образовательной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5789"/>
      </w:tblGrid>
      <w:tr w:rsidR="0067632F" w:rsidRPr="0067632F" w:rsidTr="00676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Наименование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Рекомендации</w:t>
            </w:r>
          </w:p>
        </w:tc>
      </w:tr>
      <w:tr w:rsidR="0067632F" w:rsidRPr="0067632F" w:rsidTr="00676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Муниципальное бюджетное общеобразовательное учреждение средня</w:t>
            </w: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 общеобразовательная школа № 2</w:t>
            </w: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города </w:t>
            </w:r>
            <w:r w:rsidR="003E150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Теберда им М.И. Халилова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32F" w:rsidRPr="0067632F" w:rsidRDefault="0067632F" w:rsidP="0067632F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результатам независимой оценки качества необходимо:</w:t>
            </w:r>
          </w:p>
          <w:p w:rsidR="0067632F" w:rsidRPr="0067632F" w:rsidRDefault="0067632F" w:rsidP="0067632F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 Обеспечить высокий уровень доступности взаимодействия с получателями образовательных услуг посредством создания на официальном сайте ОО раздела «Часто задаваемые вопросы».</w:t>
            </w:r>
          </w:p>
          <w:p w:rsidR="0067632F" w:rsidRPr="0067632F" w:rsidRDefault="0067632F" w:rsidP="0067632F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- Обеспечить оборудование помещений ОО и прилегающих территорий с учетом доступности для инвалидов (оборудование входных групп пандусами (подъемными платформами); выделение стоянок для автотранспортных средств инвалидов; оборудование адаптированных лифтов, поручней, расширенных дверных проемов; приобретение сменных кресел – колясок; оборудование специальных </w:t>
            </w:r>
            <w:proofErr w:type="spellStart"/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санитарно</w:t>
            </w:r>
            <w:proofErr w:type="spellEnd"/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– </w:t>
            </w: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гигиенических помещений в ОО) (при наличии финансирования, а также с учетом архитектурных особенностей и технических возможностей зданий (помещений) ОО и прилегающих территорий).</w:t>
            </w:r>
          </w:p>
          <w:p w:rsidR="0067632F" w:rsidRPr="0067632F" w:rsidRDefault="0067632F" w:rsidP="0067632F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- Продолжить создание в ОО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сурдопереводчика</w:t>
            </w:r>
            <w:proofErr w:type="spellEnd"/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тифлосурдопереводчика</w:t>
            </w:r>
            <w:proofErr w:type="spellEnd"/>
            <w:r w:rsidRPr="0067632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 (при наличии финансирования, а также по необходимости).</w:t>
            </w:r>
          </w:p>
        </w:tc>
      </w:tr>
    </w:tbl>
    <w:p w:rsidR="0067632F" w:rsidRPr="0067632F" w:rsidRDefault="0067632F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br/>
      </w:r>
    </w:p>
    <w:p w:rsidR="0067632F" w:rsidRPr="0067632F" w:rsidRDefault="0067632F" w:rsidP="0067632F">
      <w:pPr>
        <w:spacing w:after="0" w:line="450" w:lineRule="atLeast"/>
        <w:outlineLvl w:val="1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</w:p>
    <w:p w:rsidR="0067632F" w:rsidRDefault="0067632F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3E1505" w:rsidRDefault="003E1505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5" w:rsidRDefault="003E1505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5" w:rsidRDefault="003E1505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5" w:rsidRDefault="003E1505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5" w:rsidRDefault="003E1505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5" w:rsidRDefault="003E1505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5" w:rsidRDefault="003E1505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5" w:rsidRDefault="003E1505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5" w:rsidRPr="0067632F" w:rsidRDefault="003E1505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2F" w:rsidRPr="0067632F" w:rsidRDefault="0067632F" w:rsidP="0067632F">
      <w:pPr>
        <w:spacing w:before="375" w:after="225" w:line="450" w:lineRule="atLeast"/>
        <w:outlineLvl w:val="1"/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</w:pPr>
      <w:r w:rsidRPr="0067632F">
        <w:rPr>
          <w:rFonts w:ascii="Helvetica" w:eastAsia="Times New Roman" w:hAnsi="Helvetica" w:cs="Times New Roman"/>
          <w:color w:val="444444"/>
          <w:sz w:val="36"/>
          <w:szCs w:val="36"/>
          <w:lang w:eastAsia="ru-RU"/>
        </w:rPr>
        <w:t>Анкетирование в рамках независимой оценки качества условий осуществления образовательной деятельности в отношении школ и учреждений дополнительного образования</w:t>
      </w:r>
    </w:p>
    <w:p w:rsidR="0067632F" w:rsidRPr="0067632F" w:rsidRDefault="0067632F" w:rsidP="0067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67632F" w:rsidRPr="0067632F" w:rsidRDefault="0067632F" w:rsidP="0067632F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Уважаемые родители (законные представители)! </w:t>
      </w:r>
    </w:p>
    <w:p w:rsidR="00F965FC" w:rsidRDefault="003E1505" w:rsidP="0067632F"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В период с 20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марта  </w:t>
      </w:r>
      <w:r w:rsidR="0067632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октября</w:t>
      </w:r>
      <w:proofErr w:type="gramEnd"/>
      <w:r w:rsidR="0067632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по 30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марта 2023</w:t>
      </w:r>
      <w:r w:rsidR="0067632F" w:rsidRPr="0067632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года примите участие в анкетировании в рамках независимой оценки качества условий осуществления образовательной деятельности в отношении школ и учреждений дополнительного образования. Ссылка на анкетирование и порядок его прохождения размещены </w:t>
      </w:r>
      <w:hyperlink r:id="rId8" w:history="1">
        <w:r w:rsidR="0067632F" w:rsidRPr="0067632F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здесь</w:t>
        </w:r>
      </w:hyperlink>
      <w:r w:rsidR="0067632F"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="0067632F"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="0067632F"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="0067632F" w:rsidRPr="0067632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="0067632F" w:rsidRPr="0067632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Видео с общей информацией о независимой оценке, ее целях и значимости размещено </w:t>
      </w:r>
      <w:hyperlink r:id="rId9" w:history="1">
        <w:r w:rsidR="0067632F" w:rsidRPr="0067632F">
          <w:rPr>
            <w:rFonts w:ascii="Arial" w:eastAsia="Times New Roman" w:hAnsi="Arial" w:cs="Arial"/>
            <w:color w:val="0077DD"/>
            <w:sz w:val="21"/>
            <w:szCs w:val="21"/>
            <w:u w:val="single"/>
            <w:lang w:eastAsia="ru-RU"/>
          </w:rPr>
          <w:t>здесь</w:t>
        </w:r>
      </w:hyperlink>
    </w:p>
    <w:sectPr w:rsidR="00F9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E5"/>
    <w:rsid w:val="001013E5"/>
    <w:rsid w:val="003E1505"/>
    <w:rsid w:val="0067632F"/>
    <w:rsid w:val="0087251D"/>
    <w:rsid w:val="00AF3B80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FFA8"/>
  <w15:chartTrackingRefBased/>
  <w15:docId w15:val="{28F0D32C-3EE2-45D9-A583-C1A9BEA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ovrov.elros.info/promo/31780/?clear_cache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127123.dop.obrazovanie33.ru/upload/site_files/23/2022%20%D0%9E%D1%82%D1%87%D1%91%D1%82%20%D0%BE%20%D0%9D%D0%9E%D0%9A%D0%A3%D0%9E%D0%9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brazovanie.otsenka-kachestv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us.gov.ru/" TargetMode="External"/><Relationship Id="rId9" Type="http://schemas.openxmlformats.org/officeDocument/2006/relationships/hyperlink" Target="http://drive.google.com/file/d/1NLREIqAAv8Riy7ORnVqw7g-eI-gD5ID2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2023-03-20T12:29:00Z</dcterms:created>
  <dcterms:modified xsi:type="dcterms:W3CDTF">2023-03-22T17:21:00Z</dcterms:modified>
</cp:coreProperties>
</file>