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84C" w:rsidRPr="00BD084C" w:rsidRDefault="00BD084C" w:rsidP="00F1686E">
      <w:pPr>
        <w:spacing w:before="100" w:beforeAutospacing="1" w:after="100" w:afterAutospacing="1" w:line="360" w:lineRule="auto"/>
        <w:jc w:val="center"/>
        <w:rPr>
          <w:rFonts w:ascii="Times New Roman" w:eastAsia="Times New Roman" w:hAnsi="Times New Roman" w:cs="Times New Roman"/>
          <w:b/>
          <w:kern w:val="36"/>
          <w:sz w:val="28"/>
          <w:szCs w:val="28"/>
          <w:lang w:eastAsia="ru-RU" w:bidi="en-US"/>
        </w:rPr>
      </w:pPr>
      <w:bookmarkStart w:id="0" w:name="_page_7_0"/>
    </w:p>
    <w:p w:rsidR="00BD084C" w:rsidRPr="00BD084C" w:rsidRDefault="00BD084C" w:rsidP="00F1686E">
      <w:pPr>
        <w:spacing w:before="100" w:beforeAutospacing="1" w:after="100" w:afterAutospacing="1" w:line="360" w:lineRule="auto"/>
        <w:jc w:val="center"/>
        <w:rPr>
          <w:rFonts w:ascii="Times New Roman" w:eastAsia="Times New Roman" w:hAnsi="Times New Roman" w:cs="Times New Roman"/>
          <w:b/>
          <w:color w:val="000000"/>
          <w:sz w:val="28"/>
          <w:szCs w:val="28"/>
          <w:lang w:eastAsia="ru-RU"/>
        </w:rPr>
      </w:pPr>
      <w:r w:rsidRPr="00BD084C">
        <w:rPr>
          <w:rFonts w:ascii="Times New Roman" w:eastAsia="Times New Roman" w:hAnsi="Times New Roman" w:cs="Times New Roman"/>
          <w:b/>
          <w:kern w:val="36"/>
          <w:sz w:val="28"/>
          <w:szCs w:val="28"/>
          <w:lang w:eastAsia="ru-RU" w:bidi="en-US"/>
        </w:rPr>
        <w:t>Муниципальное  казенное  общеобразовательное  учреждение</w:t>
      </w:r>
    </w:p>
    <w:p w:rsidR="00BD084C" w:rsidRPr="00BD084C" w:rsidRDefault="00BD084C" w:rsidP="00F1686E">
      <w:pPr>
        <w:spacing w:before="100" w:beforeAutospacing="1" w:after="100" w:afterAutospacing="1" w:line="360" w:lineRule="auto"/>
        <w:jc w:val="center"/>
        <w:rPr>
          <w:rFonts w:ascii="Times New Roman" w:eastAsia="Times New Roman" w:hAnsi="Times New Roman" w:cs="Times New Roman"/>
          <w:b/>
          <w:color w:val="000000"/>
          <w:sz w:val="28"/>
          <w:szCs w:val="28"/>
          <w:lang w:eastAsia="ru-RU"/>
        </w:rPr>
      </w:pPr>
      <w:r w:rsidRPr="00BD084C">
        <w:rPr>
          <w:rFonts w:ascii="Times New Roman" w:eastAsia="Times New Roman" w:hAnsi="Times New Roman" w:cs="Times New Roman"/>
          <w:b/>
          <w:color w:val="000000"/>
          <w:sz w:val="28"/>
          <w:szCs w:val="28"/>
          <w:lang w:eastAsia="ru-RU"/>
        </w:rPr>
        <w:t>Карачаевского городского округа</w:t>
      </w:r>
    </w:p>
    <w:p w:rsidR="00BD084C" w:rsidRPr="00BD084C" w:rsidRDefault="00BD084C" w:rsidP="00F1686E">
      <w:pPr>
        <w:spacing w:before="100" w:beforeAutospacing="1" w:after="100" w:afterAutospacing="1" w:line="360" w:lineRule="auto"/>
        <w:jc w:val="center"/>
        <w:rPr>
          <w:rFonts w:ascii="Times New Roman" w:eastAsia="Times New Roman" w:hAnsi="Times New Roman" w:cs="Times New Roman"/>
          <w:b/>
          <w:color w:val="000000"/>
          <w:sz w:val="28"/>
          <w:szCs w:val="28"/>
          <w:lang w:eastAsia="ru-RU"/>
        </w:rPr>
      </w:pPr>
      <w:r w:rsidRPr="00BD084C">
        <w:rPr>
          <w:rFonts w:ascii="Times New Roman" w:eastAsia="Times New Roman" w:hAnsi="Times New Roman" w:cs="Times New Roman"/>
          <w:b/>
          <w:color w:val="000000"/>
          <w:sz w:val="28"/>
          <w:szCs w:val="28"/>
          <w:lang w:eastAsia="ru-RU"/>
        </w:rPr>
        <w:t>Средняя школа №2  г Теберда им М.И. Халилова</w:t>
      </w:r>
    </w:p>
    <w:p w:rsidR="00BD084C" w:rsidRPr="00BD084C" w:rsidRDefault="00BD084C" w:rsidP="00F1686E">
      <w:pPr>
        <w:spacing w:before="100" w:beforeAutospacing="1" w:after="100" w:afterAutospacing="1" w:line="360" w:lineRule="auto"/>
        <w:jc w:val="center"/>
        <w:rPr>
          <w:rFonts w:ascii="Times New Roman" w:eastAsia="Times New Roman" w:hAnsi="Times New Roman" w:cs="Times New Roman"/>
          <w:b/>
          <w:color w:val="000000"/>
          <w:sz w:val="24"/>
          <w:szCs w:val="24"/>
          <w:lang w:eastAsia="ru-RU"/>
        </w:rPr>
      </w:pPr>
      <w:r w:rsidRPr="00BD084C">
        <w:rPr>
          <w:rFonts w:ascii="Times New Roman" w:eastAsia="Times New Roman" w:hAnsi="Times New Roman" w:cs="Times New Roman"/>
          <w:b/>
          <w:noProof/>
          <w:sz w:val="24"/>
          <w:szCs w:val="24"/>
          <w:lang w:eastAsia="ru-RU"/>
        </w:rPr>
        <w:drawing>
          <wp:inline distT="0" distB="0" distL="0" distR="0" wp14:anchorId="0BF40F44" wp14:editId="2CFA57C8">
            <wp:extent cx="7227735" cy="2949934"/>
            <wp:effectExtent l="0" t="0" r="0" b="3175"/>
            <wp:docPr id="1" name="Рисунок 18" descr="Рисунок1"/>
            <wp:cNvGraphicFramePr/>
            <a:graphic xmlns:a="http://schemas.openxmlformats.org/drawingml/2006/main">
              <a:graphicData uri="http://schemas.openxmlformats.org/drawingml/2006/picture">
                <pic:pic xmlns:pic="http://schemas.openxmlformats.org/drawingml/2006/picture">
                  <pic:nvPicPr>
                    <pic:cNvPr id="1" name="Рисунок 18" descr="Рисунок1"/>
                    <pic:cNvPicPr/>
                  </pic:nvPicPr>
                  <pic:blipFill>
                    <a:blip r:embed="rId5" cstate="print"/>
                    <a:srcRect/>
                    <a:stretch>
                      <a:fillRect/>
                    </a:stretch>
                  </pic:blipFill>
                  <pic:spPr bwMode="auto">
                    <a:xfrm>
                      <a:off x="0" y="0"/>
                      <a:ext cx="7225300" cy="2948940"/>
                    </a:xfrm>
                    <a:prstGeom prst="rect">
                      <a:avLst/>
                    </a:prstGeom>
                    <a:noFill/>
                    <a:ln w="9525">
                      <a:noFill/>
                      <a:miter lim="800000"/>
                      <a:headEnd/>
                      <a:tailEnd/>
                    </a:ln>
                  </pic:spPr>
                </pic:pic>
              </a:graphicData>
            </a:graphic>
          </wp:inline>
        </w:drawing>
      </w:r>
    </w:p>
    <w:p w:rsidR="00BD084C" w:rsidRPr="00BD084C" w:rsidRDefault="00BD084C" w:rsidP="00F1686E">
      <w:pPr>
        <w:spacing w:after="200" w:line="360" w:lineRule="auto"/>
        <w:jc w:val="center"/>
        <w:rPr>
          <w:rFonts w:ascii="Times New Roman" w:eastAsia="Calibri" w:hAnsi="Times New Roman" w:cs="Times New Roman"/>
          <w:b/>
          <w:sz w:val="40"/>
          <w:szCs w:val="40"/>
          <w:lang w:bidi="en-US"/>
        </w:rPr>
      </w:pPr>
      <w:r w:rsidRPr="00BD084C">
        <w:rPr>
          <w:rFonts w:ascii="Times New Roman" w:eastAsia="Calibri" w:hAnsi="Times New Roman" w:cs="Times New Roman"/>
          <w:b/>
          <w:sz w:val="40"/>
          <w:szCs w:val="40"/>
          <w:lang w:bidi="en-US"/>
        </w:rPr>
        <w:t>Отчет   о   результатах    самообследования</w:t>
      </w:r>
    </w:p>
    <w:p w:rsidR="00BD084C" w:rsidRPr="00BD084C" w:rsidRDefault="00BD084C" w:rsidP="00F1686E">
      <w:pPr>
        <w:spacing w:after="200" w:line="360" w:lineRule="auto"/>
        <w:jc w:val="center"/>
        <w:rPr>
          <w:rFonts w:ascii="Times New Roman" w:eastAsia="Times New Roman" w:hAnsi="Times New Roman" w:cs="Times New Roman"/>
          <w:b/>
          <w:sz w:val="28"/>
          <w:szCs w:val="28"/>
          <w:lang w:bidi="en-US"/>
        </w:rPr>
      </w:pPr>
      <w:r w:rsidRPr="00BD084C">
        <w:rPr>
          <w:rFonts w:ascii="Times New Roman" w:eastAsia="Times New Roman" w:hAnsi="Times New Roman" w:cs="Times New Roman"/>
          <w:b/>
          <w:sz w:val="28"/>
          <w:szCs w:val="28"/>
          <w:lang w:bidi="en-US"/>
        </w:rPr>
        <w:t>за 2021  год.</w:t>
      </w:r>
      <w:r w:rsidRPr="00BD084C">
        <w:rPr>
          <w:rFonts w:ascii="Times New Roman" w:eastAsia="Times New Roman" w:hAnsi="Times New Roman" w:cs="Times New Roman"/>
          <w:b/>
          <w:kern w:val="36"/>
          <w:sz w:val="24"/>
          <w:szCs w:val="24"/>
          <w:lang w:bidi="en-US"/>
        </w:rPr>
        <w:br/>
      </w:r>
    </w:p>
    <w:p w:rsidR="00BD084C" w:rsidRPr="00BD084C" w:rsidRDefault="00BD084C" w:rsidP="00F1686E">
      <w:pPr>
        <w:spacing w:before="100" w:beforeAutospacing="1" w:after="100" w:afterAutospacing="1" w:line="360" w:lineRule="auto"/>
        <w:rPr>
          <w:rFonts w:ascii="Times New Roman" w:eastAsia="Times New Roman" w:hAnsi="Times New Roman" w:cs="Times New Roman"/>
          <w:b/>
          <w:color w:val="000000"/>
          <w:sz w:val="24"/>
          <w:szCs w:val="24"/>
          <w:lang w:eastAsia="ru-RU"/>
        </w:rPr>
      </w:pPr>
      <w:r w:rsidRPr="00BD084C">
        <w:rPr>
          <w:rFonts w:ascii="Times New Roman" w:eastAsia="Times New Roman" w:hAnsi="Times New Roman" w:cs="Times New Roman"/>
          <w:b/>
          <w:color w:val="000000"/>
          <w:sz w:val="24"/>
          <w:szCs w:val="24"/>
          <w:lang w:eastAsia="ru-RU"/>
        </w:rPr>
        <w:lastRenderedPageBreak/>
        <w:t xml:space="preserve">            </w:t>
      </w:r>
    </w:p>
    <w:p w:rsidR="00BD084C" w:rsidRPr="00BD084C" w:rsidRDefault="00BD084C" w:rsidP="00F1686E">
      <w:pPr>
        <w:spacing w:before="100" w:beforeAutospacing="1" w:after="100" w:afterAutospacing="1" w:line="360" w:lineRule="auto"/>
        <w:rPr>
          <w:rFonts w:ascii="Times New Roman" w:eastAsia="Times New Roman" w:hAnsi="Times New Roman" w:cs="Times New Roman"/>
          <w:b/>
          <w:color w:val="000000"/>
          <w:sz w:val="24"/>
          <w:szCs w:val="24"/>
          <w:lang w:eastAsia="ru-RU"/>
        </w:rPr>
      </w:pPr>
      <w:r w:rsidRPr="00BD084C">
        <w:rPr>
          <w:rFonts w:ascii="Times New Roman" w:eastAsia="Times New Roman" w:hAnsi="Times New Roman" w:cs="Times New Roman"/>
          <w:b/>
          <w:i/>
          <w:color w:val="000000"/>
          <w:sz w:val="24"/>
          <w:szCs w:val="24"/>
          <w:lang w:eastAsia="ru-RU"/>
        </w:rPr>
        <w:t xml:space="preserve">                       СОГЛАСОВАНО :  </w:t>
      </w:r>
      <w:r w:rsidRPr="00BD084C">
        <w:rPr>
          <w:rFonts w:ascii="Times New Roman" w:eastAsia="Times New Roman" w:hAnsi="Times New Roman" w:cs="Times New Roman"/>
          <w:b/>
          <w:color w:val="000000"/>
          <w:sz w:val="24"/>
          <w:szCs w:val="24"/>
          <w:lang w:eastAsia="ru-RU"/>
        </w:rPr>
        <w:t xml:space="preserve">                                                                                              </w:t>
      </w:r>
      <w:r w:rsidRPr="00BD084C">
        <w:rPr>
          <w:rFonts w:ascii="Times New Roman" w:eastAsia="Times New Roman" w:hAnsi="Times New Roman" w:cs="Times New Roman"/>
          <w:b/>
          <w:i/>
          <w:color w:val="000000"/>
          <w:sz w:val="24"/>
          <w:szCs w:val="24"/>
          <w:lang w:eastAsia="ru-RU"/>
        </w:rPr>
        <w:t>УТВЕРЖДАЮ:</w:t>
      </w:r>
    </w:p>
    <w:p w:rsidR="00BD084C" w:rsidRPr="00BD084C" w:rsidRDefault="00BD084C" w:rsidP="00F1686E">
      <w:pPr>
        <w:spacing w:before="100" w:beforeAutospacing="1" w:after="100" w:afterAutospacing="1" w:line="360" w:lineRule="auto"/>
        <w:rPr>
          <w:rFonts w:ascii="Times New Roman" w:eastAsia="Times New Roman" w:hAnsi="Times New Roman" w:cs="Times New Roman"/>
          <w:b/>
          <w:color w:val="000000"/>
          <w:sz w:val="24"/>
          <w:szCs w:val="24"/>
          <w:lang w:eastAsia="ru-RU"/>
        </w:rPr>
      </w:pPr>
      <w:r w:rsidRPr="00BD084C">
        <w:rPr>
          <w:rFonts w:ascii="Times New Roman" w:eastAsia="Times New Roman" w:hAnsi="Times New Roman" w:cs="Times New Roman"/>
          <w:b/>
          <w:color w:val="000000"/>
          <w:sz w:val="24"/>
          <w:szCs w:val="24"/>
          <w:lang w:eastAsia="ru-RU"/>
        </w:rPr>
        <w:t xml:space="preserve">               Педагогическим советом                                                                       Директор  МКОУ  СШ  №2 г Теберда</w:t>
      </w:r>
    </w:p>
    <w:p w:rsidR="00BD084C" w:rsidRPr="00BD084C" w:rsidRDefault="00BD084C" w:rsidP="00F1686E">
      <w:pPr>
        <w:spacing w:before="100" w:beforeAutospacing="1" w:after="100" w:afterAutospacing="1" w:line="360" w:lineRule="auto"/>
        <w:rPr>
          <w:rFonts w:ascii="Times New Roman" w:eastAsia="Times New Roman" w:hAnsi="Times New Roman" w:cs="Times New Roman"/>
          <w:b/>
          <w:color w:val="000000"/>
          <w:sz w:val="24"/>
          <w:szCs w:val="24"/>
          <w:lang w:eastAsia="ru-RU"/>
        </w:rPr>
      </w:pPr>
      <w:r w:rsidRPr="00BD084C">
        <w:rPr>
          <w:rFonts w:ascii="Times New Roman" w:eastAsia="Times New Roman" w:hAnsi="Times New Roman" w:cs="Times New Roman"/>
          <w:b/>
          <w:color w:val="000000"/>
          <w:sz w:val="24"/>
          <w:szCs w:val="24"/>
          <w:lang w:eastAsia="ru-RU"/>
        </w:rPr>
        <w:t xml:space="preserve"> (протокол № 4   от  05  апреля  2022  г )                                                           имени М.И. Халилова__________А Д Семенова_</w:t>
      </w:r>
    </w:p>
    <w:p w:rsidR="00BD084C" w:rsidRPr="00BD084C" w:rsidRDefault="00BD084C" w:rsidP="00F1686E">
      <w:pPr>
        <w:spacing w:before="100" w:beforeAutospacing="1" w:after="100" w:afterAutospacing="1" w:line="360" w:lineRule="auto"/>
        <w:rPr>
          <w:rFonts w:ascii="Times New Roman" w:eastAsia="Times New Roman" w:hAnsi="Times New Roman" w:cs="Times New Roman"/>
          <w:b/>
          <w:color w:val="000000"/>
          <w:sz w:val="24"/>
          <w:szCs w:val="24"/>
          <w:lang w:eastAsia="ru-RU"/>
        </w:rPr>
      </w:pPr>
      <w:r w:rsidRPr="00BD084C">
        <w:rPr>
          <w:rFonts w:ascii="Times New Roman" w:eastAsia="Times New Roman" w:hAnsi="Times New Roman" w:cs="Times New Roman"/>
          <w:b/>
          <w:color w:val="000000"/>
          <w:sz w:val="24"/>
          <w:szCs w:val="24"/>
          <w:lang w:eastAsia="ru-RU"/>
        </w:rPr>
        <w:t xml:space="preserve">                                                                                                                                                                 05.04.2022г           </w:t>
      </w:r>
    </w:p>
    <w:p w:rsidR="00BD084C" w:rsidRPr="00BD084C" w:rsidRDefault="00BD084C" w:rsidP="00F1686E">
      <w:pPr>
        <w:spacing w:after="200" w:line="360" w:lineRule="auto"/>
        <w:jc w:val="center"/>
        <w:rPr>
          <w:rFonts w:ascii="Times New Roman" w:eastAsia="Times New Roman" w:hAnsi="Times New Roman" w:cs="Times New Roman"/>
          <w:b/>
          <w:color w:val="000000"/>
          <w:sz w:val="44"/>
          <w:szCs w:val="44"/>
          <w:lang w:eastAsia="ru-RU"/>
        </w:rPr>
      </w:pPr>
      <w:r w:rsidRPr="00BD084C">
        <w:rPr>
          <w:rFonts w:ascii="Times New Roman" w:eastAsia="Times New Roman" w:hAnsi="Times New Roman" w:cs="Times New Roman"/>
          <w:b/>
          <w:kern w:val="36"/>
          <w:sz w:val="24"/>
          <w:szCs w:val="24"/>
          <w:lang w:bidi="en-US"/>
        </w:rPr>
        <w:br/>
      </w:r>
      <w:r w:rsidRPr="00BD084C">
        <w:rPr>
          <w:rFonts w:ascii="Times New Roman" w:eastAsia="Times New Roman" w:hAnsi="Times New Roman" w:cs="Times New Roman"/>
          <w:b/>
          <w:color w:val="000000"/>
          <w:sz w:val="44"/>
          <w:szCs w:val="44"/>
          <w:lang w:eastAsia="ru-RU"/>
        </w:rPr>
        <w:t>Отчет о результатах  самообследования</w:t>
      </w:r>
    </w:p>
    <w:p w:rsidR="00BD084C" w:rsidRPr="00BD084C" w:rsidRDefault="00BD084C" w:rsidP="00F1686E">
      <w:pPr>
        <w:spacing w:after="200" w:line="360" w:lineRule="auto"/>
        <w:jc w:val="center"/>
        <w:rPr>
          <w:rFonts w:ascii="Times New Roman" w:eastAsia="Times New Roman" w:hAnsi="Times New Roman" w:cs="Times New Roman"/>
          <w:b/>
          <w:color w:val="000000"/>
          <w:sz w:val="44"/>
          <w:szCs w:val="44"/>
          <w:lang w:eastAsia="ru-RU"/>
        </w:rPr>
      </w:pPr>
      <w:r w:rsidRPr="00BD084C">
        <w:rPr>
          <w:rFonts w:ascii="Times New Roman" w:eastAsia="Times New Roman" w:hAnsi="Times New Roman" w:cs="Times New Roman"/>
          <w:b/>
          <w:color w:val="000000"/>
          <w:sz w:val="44"/>
          <w:szCs w:val="44"/>
          <w:lang w:eastAsia="ru-RU"/>
        </w:rPr>
        <w:t>Муниципального  бюджетного   общеобразовательного  учреждения</w:t>
      </w:r>
    </w:p>
    <w:p w:rsidR="00BD084C" w:rsidRPr="00BD084C" w:rsidRDefault="00BD084C" w:rsidP="00F1686E">
      <w:pPr>
        <w:spacing w:after="200" w:line="360" w:lineRule="auto"/>
        <w:jc w:val="center"/>
        <w:rPr>
          <w:rFonts w:ascii="Times New Roman" w:eastAsia="Times New Roman" w:hAnsi="Times New Roman" w:cs="Times New Roman"/>
          <w:b/>
          <w:color w:val="000000"/>
          <w:sz w:val="36"/>
          <w:szCs w:val="36"/>
          <w:lang w:eastAsia="ru-RU"/>
        </w:rPr>
      </w:pPr>
      <w:r w:rsidRPr="00BD084C">
        <w:rPr>
          <w:rFonts w:ascii="Times New Roman" w:eastAsia="Times New Roman" w:hAnsi="Times New Roman" w:cs="Times New Roman"/>
          <w:b/>
          <w:color w:val="000000"/>
          <w:sz w:val="36"/>
          <w:szCs w:val="36"/>
          <w:lang w:eastAsia="ru-RU"/>
        </w:rPr>
        <w:t xml:space="preserve">Карачаевского городского округа «Средняя школа № 2  г.Теберда имени  М.И. Халилова»  </w:t>
      </w:r>
    </w:p>
    <w:p w:rsidR="00BD084C" w:rsidRPr="00BD084C" w:rsidRDefault="000141AA" w:rsidP="00F1686E">
      <w:pPr>
        <w:spacing w:after="200" w:line="360" w:lineRule="auto"/>
        <w:jc w:val="center"/>
        <w:rPr>
          <w:rFonts w:ascii="Times New Roman" w:eastAsia="Times New Roman" w:hAnsi="Times New Roman" w:cs="Times New Roman"/>
          <w:b/>
          <w:color w:val="000000"/>
          <w:sz w:val="36"/>
          <w:szCs w:val="36"/>
          <w:lang w:eastAsia="ru-RU"/>
        </w:rPr>
      </w:pPr>
      <w:r w:rsidRPr="00BD084C">
        <w:rPr>
          <w:rFonts w:ascii="Times New Roman" w:eastAsia="Times New Roman" w:hAnsi="Times New Roman" w:cs="Times New Roman"/>
          <w:b/>
          <w:i/>
          <w:noProof/>
          <w:kern w:val="36"/>
          <w:sz w:val="24"/>
          <w:szCs w:val="24"/>
          <w:lang w:eastAsia="ru-RU"/>
        </w:rPr>
        <w:drawing>
          <wp:anchor distT="0" distB="0" distL="114300" distR="114300" simplePos="0" relativeHeight="251674624" behindDoc="0" locked="0" layoutInCell="1" allowOverlap="1" wp14:anchorId="1B06505A" wp14:editId="5C45451D">
            <wp:simplePos x="0" y="0"/>
            <wp:positionH relativeFrom="column">
              <wp:posOffset>5888355</wp:posOffset>
            </wp:positionH>
            <wp:positionV relativeFrom="paragraph">
              <wp:posOffset>274320</wp:posOffset>
            </wp:positionV>
            <wp:extent cx="2682240" cy="1741170"/>
            <wp:effectExtent l="190500" t="190500" r="194310" b="220980"/>
            <wp:wrapThrough wrapText="bothSides">
              <wp:wrapPolygon edited="0">
                <wp:start x="8438" y="-2363"/>
                <wp:lineTo x="1994" y="-1891"/>
                <wp:lineTo x="1994" y="1891"/>
                <wp:lineTo x="-460" y="1891"/>
                <wp:lineTo x="-460" y="5672"/>
                <wp:lineTo x="-1381" y="5672"/>
                <wp:lineTo x="-1534" y="13234"/>
                <wp:lineTo x="-1227" y="15125"/>
                <wp:lineTo x="0" y="17015"/>
                <wp:lineTo x="0" y="17252"/>
                <wp:lineTo x="2761" y="20796"/>
                <wp:lineTo x="2915" y="20796"/>
                <wp:lineTo x="8438" y="23632"/>
                <wp:lineTo x="8591" y="24105"/>
                <wp:lineTo x="13040" y="24105"/>
                <wp:lineTo x="13193" y="23632"/>
                <wp:lineTo x="18869" y="20796"/>
                <wp:lineTo x="19023" y="20796"/>
                <wp:lineTo x="21631" y="17252"/>
                <wp:lineTo x="21784" y="17015"/>
                <wp:lineTo x="23011" y="13234"/>
                <wp:lineTo x="23011" y="9453"/>
                <wp:lineTo x="22244" y="5908"/>
                <wp:lineTo x="22244" y="5672"/>
                <wp:lineTo x="19943" y="1891"/>
                <wp:lineTo x="20097" y="0"/>
                <wp:lineTo x="16875" y="-1891"/>
                <wp:lineTo x="13193" y="-2363"/>
                <wp:lineTo x="8438" y="-2363"/>
              </wp:wrapPolygon>
            </wp:wrapThrough>
            <wp:docPr id="184" name="Рисунок 184" descr="C:\Users\Гимназия №4\Desktop\самообследжование\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Гимназия №4\Desktop\самообследжование\A3.png"/>
                    <pic:cNvPicPr>
                      <a:picLocks noChangeAspect="1" noChangeArrowheads="1"/>
                    </pic:cNvPicPr>
                  </pic:nvPicPr>
                  <pic:blipFill>
                    <a:blip r:embed="rId6" cstate="print"/>
                    <a:srcRect/>
                    <a:stretch>
                      <a:fillRect/>
                    </a:stretch>
                  </pic:blipFill>
                  <pic:spPr bwMode="auto">
                    <a:xfrm>
                      <a:off x="0" y="0"/>
                      <a:ext cx="2682240" cy="1741170"/>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r w:rsidR="00BD084C" w:rsidRPr="00BD084C">
        <w:rPr>
          <w:rFonts w:ascii="Times New Roman" w:eastAsia="Times New Roman" w:hAnsi="Times New Roman" w:cs="Times New Roman"/>
          <w:b/>
          <w:color w:val="000000"/>
          <w:sz w:val="36"/>
          <w:szCs w:val="36"/>
          <w:lang w:eastAsia="ru-RU"/>
        </w:rPr>
        <w:t>за 2021  год</w:t>
      </w:r>
    </w:p>
    <w:p w:rsidR="007C30A9" w:rsidRPr="007C30A9" w:rsidRDefault="007C30A9" w:rsidP="007C30A9">
      <w:pPr>
        <w:spacing w:after="200" w:line="276" w:lineRule="auto"/>
        <w:rPr>
          <w:rFonts w:ascii="Times New Roman" w:eastAsia="Calibri" w:hAnsi="Times New Roman" w:cs="Times New Roman"/>
          <w:sz w:val="24"/>
          <w:szCs w:val="24"/>
        </w:rPr>
      </w:pPr>
    </w:p>
    <w:p w:rsidR="00BD084C" w:rsidRPr="00BD084C" w:rsidRDefault="00BD084C" w:rsidP="00F1686E">
      <w:pPr>
        <w:spacing w:after="200" w:line="360" w:lineRule="auto"/>
        <w:rPr>
          <w:rFonts w:ascii="Times New Roman" w:eastAsia="Times New Roman" w:hAnsi="Times New Roman" w:cs="Times New Roman"/>
          <w:b/>
          <w:color w:val="000000"/>
          <w:sz w:val="36"/>
          <w:szCs w:val="36"/>
          <w:lang w:eastAsia="ru-RU"/>
        </w:rPr>
      </w:pPr>
      <w:r w:rsidRPr="00BD084C">
        <w:rPr>
          <w:rFonts w:ascii="Times New Roman" w:eastAsia="Times New Roman" w:hAnsi="Times New Roman" w:cs="Times New Roman"/>
          <w:b/>
          <w:color w:val="000000"/>
          <w:sz w:val="36"/>
          <w:szCs w:val="36"/>
          <w:lang w:eastAsia="ru-RU"/>
        </w:rPr>
        <w:t xml:space="preserve"> </w:t>
      </w:r>
    </w:p>
    <w:p w:rsidR="00BD084C" w:rsidRPr="00BD084C" w:rsidRDefault="00BD084C" w:rsidP="00F1686E">
      <w:pPr>
        <w:spacing w:after="200" w:line="360" w:lineRule="auto"/>
        <w:rPr>
          <w:rFonts w:ascii="Times New Roman" w:eastAsia="Calibri" w:hAnsi="Times New Roman" w:cs="Times New Roman"/>
          <w:b/>
          <w:color w:val="000000"/>
          <w:sz w:val="28"/>
          <w:szCs w:val="28"/>
          <w:u w:val="single"/>
        </w:rPr>
      </w:pPr>
    </w:p>
    <w:p w:rsidR="000141AA" w:rsidRPr="00270484" w:rsidRDefault="000141AA" w:rsidP="000141AA">
      <w:pPr>
        <w:spacing w:after="200" w:line="240" w:lineRule="auto"/>
        <w:rPr>
          <w:rFonts w:ascii="Times New Roman" w:eastAsia="Calibri" w:hAnsi="Times New Roman" w:cs="Times New Roman"/>
          <w:b/>
          <w:color w:val="000000"/>
          <w:sz w:val="28"/>
          <w:szCs w:val="28"/>
        </w:rPr>
      </w:pPr>
      <w:r w:rsidRPr="00270484">
        <w:rPr>
          <w:rFonts w:ascii="Times New Roman" w:eastAsia="Calibri" w:hAnsi="Times New Roman" w:cs="Times New Roman"/>
          <w:b/>
          <w:color w:val="000000"/>
          <w:sz w:val="28"/>
          <w:szCs w:val="28"/>
        </w:rPr>
        <w:lastRenderedPageBreak/>
        <w:t xml:space="preserve">                                                                Структура отчета о самообследовании:</w:t>
      </w:r>
    </w:p>
    <w:p w:rsidR="000141AA" w:rsidRPr="00270484" w:rsidRDefault="000141AA" w:rsidP="000141AA">
      <w:pPr>
        <w:spacing w:after="200" w:line="240" w:lineRule="auto"/>
        <w:rPr>
          <w:rFonts w:ascii="Times New Roman" w:eastAsia="Calibri" w:hAnsi="Times New Roman" w:cs="Times New Roman"/>
          <w:color w:val="000000"/>
          <w:sz w:val="28"/>
          <w:szCs w:val="28"/>
        </w:rPr>
      </w:pPr>
      <w:r w:rsidRPr="00270484">
        <w:rPr>
          <w:rFonts w:ascii="Times New Roman" w:eastAsia="Calibri" w:hAnsi="Times New Roman" w:cs="Times New Roman"/>
          <w:color w:val="000000"/>
          <w:sz w:val="28"/>
          <w:szCs w:val="28"/>
        </w:rPr>
        <w:t>1. Общие сведения об ОО</w:t>
      </w:r>
    </w:p>
    <w:p w:rsidR="0019185A" w:rsidRPr="00270484" w:rsidRDefault="000141AA" w:rsidP="000141AA">
      <w:pPr>
        <w:spacing w:after="200" w:line="240" w:lineRule="auto"/>
        <w:rPr>
          <w:rFonts w:ascii="Times New Roman" w:eastAsia="Calibri" w:hAnsi="Times New Roman" w:cs="Times New Roman"/>
          <w:color w:val="000000"/>
          <w:sz w:val="28"/>
          <w:szCs w:val="28"/>
        </w:rPr>
      </w:pPr>
      <w:r w:rsidRPr="00270484">
        <w:rPr>
          <w:rFonts w:ascii="Times New Roman" w:eastAsia="Calibri" w:hAnsi="Times New Roman" w:cs="Times New Roman"/>
          <w:color w:val="000000"/>
          <w:sz w:val="28"/>
          <w:szCs w:val="28"/>
        </w:rPr>
        <w:t>2. Аналитическая часть отчёта о самообследовании</w:t>
      </w:r>
    </w:p>
    <w:tbl>
      <w:tblPr>
        <w:tblStyle w:val="a3"/>
        <w:tblW w:w="0" w:type="auto"/>
        <w:tblLook w:val="04A0" w:firstRow="1" w:lastRow="0" w:firstColumn="1" w:lastColumn="0" w:noHBand="0" w:noVBand="1"/>
      </w:tblPr>
      <w:tblGrid>
        <w:gridCol w:w="5495"/>
        <w:gridCol w:w="9583"/>
      </w:tblGrid>
      <w:tr w:rsidR="0019185A" w:rsidRPr="00270484" w:rsidTr="0019185A">
        <w:trPr>
          <w:trHeight w:val="506"/>
        </w:trPr>
        <w:tc>
          <w:tcPr>
            <w:tcW w:w="5495" w:type="dxa"/>
          </w:tcPr>
          <w:p w:rsidR="0019185A" w:rsidRPr="00270484" w:rsidRDefault="0019185A" w:rsidP="0019185A">
            <w:pPr>
              <w:spacing w:after="200"/>
              <w:rPr>
                <w:rFonts w:ascii="Times New Roman" w:eastAsia="Calibri" w:hAnsi="Times New Roman" w:cs="Times New Roman"/>
                <w:color w:val="000000"/>
                <w:sz w:val="28"/>
                <w:szCs w:val="28"/>
              </w:rPr>
            </w:pPr>
            <w:r w:rsidRPr="00270484">
              <w:rPr>
                <w:rFonts w:ascii="Times New Roman" w:eastAsia="Calibri" w:hAnsi="Times New Roman" w:cs="Times New Roman"/>
                <w:color w:val="000000"/>
                <w:sz w:val="28"/>
                <w:szCs w:val="28"/>
              </w:rPr>
              <w:t xml:space="preserve">   2.1. Оценка образовательной деятельности</w:t>
            </w:r>
          </w:p>
        </w:tc>
        <w:tc>
          <w:tcPr>
            <w:tcW w:w="9583" w:type="dxa"/>
          </w:tcPr>
          <w:p w:rsidR="0019185A" w:rsidRPr="00270484" w:rsidRDefault="0019185A" w:rsidP="0019185A">
            <w:pPr>
              <w:spacing w:after="200"/>
              <w:rPr>
                <w:rFonts w:ascii="Times New Roman" w:eastAsia="Calibri" w:hAnsi="Times New Roman" w:cs="Times New Roman"/>
                <w:color w:val="000000"/>
                <w:sz w:val="28"/>
                <w:szCs w:val="28"/>
              </w:rPr>
            </w:pPr>
            <w:r w:rsidRPr="00270484">
              <w:rPr>
                <w:rFonts w:ascii="Times New Roman" w:eastAsia="Calibri" w:hAnsi="Times New Roman" w:cs="Times New Roman"/>
                <w:color w:val="000000"/>
                <w:sz w:val="28"/>
                <w:szCs w:val="28"/>
              </w:rPr>
              <w:t>Особенности реализации образовательных программ, и полнота их    выполнения</w:t>
            </w:r>
          </w:p>
        </w:tc>
      </w:tr>
      <w:tr w:rsidR="0019185A" w:rsidRPr="00270484" w:rsidTr="0019185A">
        <w:tc>
          <w:tcPr>
            <w:tcW w:w="5495" w:type="dxa"/>
          </w:tcPr>
          <w:p w:rsidR="0019185A" w:rsidRPr="00270484" w:rsidRDefault="0019185A" w:rsidP="0019185A">
            <w:pPr>
              <w:spacing w:after="200"/>
              <w:rPr>
                <w:rFonts w:ascii="Times New Roman" w:eastAsia="Calibri" w:hAnsi="Times New Roman" w:cs="Times New Roman"/>
                <w:color w:val="000000"/>
                <w:sz w:val="28"/>
                <w:szCs w:val="28"/>
              </w:rPr>
            </w:pPr>
            <w:r w:rsidRPr="00270484">
              <w:rPr>
                <w:rFonts w:ascii="Times New Roman" w:eastAsia="Calibri" w:hAnsi="Times New Roman" w:cs="Times New Roman"/>
                <w:color w:val="000000"/>
                <w:sz w:val="28"/>
                <w:szCs w:val="28"/>
              </w:rPr>
              <w:t xml:space="preserve">          2.2. Система управления ОО</w:t>
            </w:r>
          </w:p>
        </w:tc>
        <w:tc>
          <w:tcPr>
            <w:tcW w:w="9583" w:type="dxa"/>
          </w:tcPr>
          <w:p w:rsidR="0019185A" w:rsidRPr="00270484" w:rsidRDefault="0019185A" w:rsidP="0019185A">
            <w:pPr>
              <w:spacing w:after="200"/>
              <w:rPr>
                <w:rFonts w:ascii="Times New Roman" w:eastAsia="Calibri" w:hAnsi="Times New Roman" w:cs="Times New Roman"/>
                <w:color w:val="000000"/>
                <w:sz w:val="28"/>
                <w:szCs w:val="28"/>
              </w:rPr>
            </w:pPr>
            <w:r w:rsidRPr="00270484">
              <w:rPr>
                <w:rFonts w:ascii="Times New Roman" w:eastAsia="Calibri" w:hAnsi="Times New Roman" w:cs="Times New Roman"/>
                <w:color w:val="000000"/>
                <w:sz w:val="28"/>
                <w:szCs w:val="28"/>
              </w:rPr>
              <w:t>структура органов управления ОО, их взаимодействие и степень эффективности их деятельности</w:t>
            </w:r>
          </w:p>
        </w:tc>
      </w:tr>
      <w:tr w:rsidR="0019185A" w:rsidRPr="00270484" w:rsidTr="0019185A">
        <w:tc>
          <w:tcPr>
            <w:tcW w:w="5495" w:type="dxa"/>
          </w:tcPr>
          <w:p w:rsidR="0019185A" w:rsidRPr="00270484" w:rsidRDefault="0019185A" w:rsidP="0019185A">
            <w:pPr>
              <w:spacing w:after="200"/>
              <w:rPr>
                <w:rFonts w:ascii="Times New Roman" w:eastAsia="Calibri" w:hAnsi="Times New Roman" w:cs="Times New Roman"/>
                <w:color w:val="000000"/>
                <w:sz w:val="28"/>
                <w:szCs w:val="28"/>
              </w:rPr>
            </w:pPr>
            <w:r w:rsidRPr="00270484">
              <w:rPr>
                <w:rFonts w:ascii="Times New Roman" w:eastAsia="Calibri" w:hAnsi="Times New Roman" w:cs="Times New Roman"/>
                <w:color w:val="000000"/>
                <w:sz w:val="28"/>
                <w:szCs w:val="28"/>
              </w:rPr>
              <w:t xml:space="preserve">         2.3. Оценка содержания и качества  подготовки обучающихся</w:t>
            </w:r>
          </w:p>
        </w:tc>
        <w:tc>
          <w:tcPr>
            <w:tcW w:w="9583" w:type="dxa"/>
          </w:tcPr>
          <w:p w:rsidR="0019185A" w:rsidRPr="00270484" w:rsidRDefault="0019185A" w:rsidP="0019185A">
            <w:pPr>
              <w:spacing w:after="200"/>
              <w:rPr>
                <w:rFonts w:ascii="Times New Roman" w:eastAsia="Calibri" w:hAnsi="Times New Roman" w:cs="Times New Roman"/>
                <w:color w:val="000000"/>
                <w:sz w:val="28"/>
                <w:szCs w:val="28"/>
              </w:rPr>
            </w:pPr>
            <w:r w:rsidRPr="00270484">
              <w:rPr>
                <w:rFonts w:ascii="Times New Roman" w:eastAsia="Calibri" w:hAnsi="Times New Roman" w:cs="Times New Roman"/>
                <w:color w:val="000000"/>
                <w:sz w:val="28"/>
                <w:szCs w:val="28"/>
              </w:rPr>
              <w:t>уровень соответствия  требованиям  Государственным  образовательным стандартам</w:t>
            </w:r>
          </w:p>
        </w:tc>
      </w:tr>
      <w:tr w:rsidR="0019185A" w:rsidRPr="00270484" w:rsidTr="0019185A">
        <w:tc>
          <w:tcPr>
            <w:tcW w:w="5495" w:type="dxa"/>
          </w:tcPr>
          <w:p w:rsidR="0019185A" w:rsidRPr="00270484" w:rsidRDefault="0019185A" w:rsidP="0019185A">
            <w:pPr>
              <w:spacing w:after="200"/>
              <w:rPr>
                <w:rFonts w:ascii="Times New Roman" w:eastAsia="Calibri" w:hAnsi="Times New Roman" w:cs="Times New Roman"/>
                <w:color w:val="000000"/>
                <w:sz w:val="28"/>
                <w:szCs w:val="28"/>
              </w:rPr>
            </w:pPr>
            <w:r w:rsidRPr="00270484">
              <w:rPr>
                <w:rFonts w:ascii="Times New Roman" w:eastAsia="Calibri" w:hAnsi="Times New Roman" w:cs="Times New Roman"/>
                <w:color w:val="000000"/>
                <w:sz w:val="28"/>
                <w:szCs w:val="28"/>
              </w:rPr>
              <w:t xml:space="preserve">         2.4. Организация учебного процесса</w:t>
            </w:r>
          </w:p>
        </w:tc>
        <w:tc>
          <w:tcPr>
            <w:tcW w:w="9583" w:type="dxa"/>
          </w:tcPr>
          <w:p w:rsidR="0019185A" w:rsidRPr="00270484" w:rsidRDefault="0019185A" w:rsidP="0019185A">
            <w:pPr>
              <w:spacing w:after="200"/>
              <w:rPr>
                <w:rFonts w:ascii="Times New Roman" w:eastAsia="Calibri" w:hAnsi="Times New Roman" w:cs="Times New Roman"/>
                <w:color w:val="000000"/>
                <w:sz w:val="28"/>
                <w:szCs w:val="28"/>
              </w:rPr>
            </w:pPr>
            <w:r w:rsidRPr="00270484">
              <w:rPr>
                <w:rFonts w:ascii="Times New Roman" w:eastAsia="Calibri" w:hAnsi="Times New Roman" w:cs="Times New Roman"/>
                <w:color w:val="000000"/>
                <w:sz w:val="28"/>
                <w:szCs w:val="28"/>
              </w:rPr>
              <w:t>особенности и условия осуществления</w:t>
            </w:r>
          </w:p>
        </w:tc>
      </w:tr>
      <w:tr w:rsidR="0019185A" w:rsidRPr="00270484" w:rsidTr="0019185A">
        <w:tc>
          <w:tcPr>
            <w:tcW w:w="5495" w:type="dxa"/>
          </w:tcPr>
          <w:p w:rsidR="0019185A" w:rsidRPr="00270484" w:rsidRDefault="0019185A" w:rsidP="0019185A">
            <w:pPr>
              <w:spacing w:after="200"/>
              <w:rPr>
                <w:rFonts w:ascii="Times New Roman" w:eastAsia="Calibri" w:hAnsi="Times New Roman" w:cs="Times New Roman"/>
                <w:color w:val="000000"/>
                <w:sz w:val="28"/>
                <w:szCs w:val="28"/>
              </w:rPr>
            </w:pPr>
            <w:r w:rsidRPr="00270484">
              <w:rPr>
                <w:rFonts w:ascii="Times New Roman" w:eastAsia="Calibri" w:hAnsi="Times New Roman" w:cs="Times New Roman"/>
                <w:color w:val="000000"/>
                <w:sz w:val="28"/>
                <w:szCs w:val="28"/>
              </w:rPr>
              <w:t xml:space="preserve">         2.5. Востребованность выпускников </w:t>
            </w:r>
          </w:p>
        </w:tc>
        <w:tc>
          <w:tcPr>
            <w:tcW w:w="9583" w:type="dxa"/>
          </w:tcPr>
          <w:p w:rsidR="0019185A" w:rsidRPr="00270484" w:rsidRDefault="0019185A" w:rsidP="0019185A">
            <w:pPr>
              <w:spacing w:after="200"/>
              <w:rPr>
                <w:rFonts w:ascii="Times New Roman" w:eastAsia="Calibri" w:hAnsi="Times New Roman" w:cs="Times New Roman"/>
                <w:color w:val="000000"/>
                <w:sz w:val="28"/>
                <w:szCs w:val="28"/>
              </w:rPr>
            </w:pPr>
            <w:r w:rsidRPr="00270484">
              <w:rPr>
                <w:rFonts w:ascii="Times New Roman" w:eastAsia="Calibri" w:hAnsi="Times New Roman" w:cs="Times New Roman"/>
                <w:color w:val="000000"/>
                <w:sz w:val="28"/>
                <w:szCs w:val="28"/>
              </w:rPr>
              <w:t>уровень занятости и трудоустройства</w:t>
            </w:r>
          </w:p>
        </w:tc>
      </w:tr>
      <w:tr w:rsidR="0019185A" w:rsidRPr="00270484" w:rsidTr="00270484">
        <w:trPr>
          <w:trHeight w:val="610"/>
        </w:trPr>
        <w:tc>
          <w:tcPr>
            <w:tcW w:w="5495" w:type="dxa"/>
          </w:tcPr>
          <w:p w:rsidR="0019185A" w:rsidRPr="00270484" w:rsidRDefault="0019185A" w:rsidP="0019185A">
            <w:pPr>
              <w:spacing w:after="200"/>
              <w:rPr>
                <w:rFonts w:ascii="Times New Roman" w:eastAsia="Calibri" w:hAnsi="Times New Roman" w:cs="Times New Roman"/>
                <w:color w:val="000000"/>
                <w:sz w:val="28"/>
                <w:szCs w:val="28"/>
              </w:rPr>
            </w:pPr>
            <w:r w:rsidRPr="00270484">
              <w:rPr>
                <w:rFonts w:ascii="Times New Roman" w:eastAsia="Calibri" w:hAnsi="Times New Roman" w:cs="Times New Roman"/>
                <w:color w:val="000000"/>
                <w:sz w:val="28"/>
                <w:szCs w:val="28"/>
              </w:rPr>
              <w:t xml:space="preserve">         2.6. Качество кадрового обеспечения</w:t>
            </w:r>
          </w:p>
        </w:tc>
        <w:tc>
          <w:tcPr>
            <w:tcW w:w="9583" w:type="dxa"/>
          </w:tcPr>
          <w:p w:rsidR="0019185A" w:rsidRPr="00270484" w:rsidRDefault="0019185A" w:rsidP="00270484">
            <w:pPr>
              <w:spacing w:after="200"/>
              <w:rPr>
                <w:rFonts w:ascii="Times New Roman" w:eastAsia="Calibri" w:hAnsi="Times New Roman" w:cs="Times New Roman"/>
                <w:color w:val="000000"/>
                <w:sz w:val="28"/>
                <w:szCs w:val="28"/>
              </w:rPr>
            </w:pPr>
            <w:r w:rsidRPr="00270484">
              <w:rPr>
                <w:rFonts w:ascii="Times New Roman" w:eastAsia="Calibri" w:hAnsi="Times New Roman" w:cs="Times New Roman"/>
                <w:color w:val="000000"/>
                <w:sz w:val="28"/>
                <w:szCs w:val="28"/>
              </w:rPr>
              <w:t xml:space="preserve">кадровый потенциал ОО; состояние  динамика, организация  повышенияквалификации и профессиональной переподготовки        </w:t>
            </w:r>
          </w:p>
        </w:tc>
      </w:tr>
      <w:tr w:rsidR="0019185A" w:rsidRPr="00270484" w:rsidTr="00270484">
        <w:trPr>
          <w:trHeight w:val="608"/>
        </w:trPr>
        <w:tc>
          <w:tcPr>
            <w:tcW w:w="5495" w:type="dxa"/>
          </w:tcPr>
          <w:p w:rsidR="0019185A" w:rsidRPr="00270484" w:rsidRDefault="0019185A" w:rsidP="0019185A">
            <w:pPr>
              <w:spacing w:after="200"/>
              <w:rPr>
                <w:rFonts w:ascii="Times New Roman" w:eastAsia="Calibri" w:hAnsi="Times New Roman" w:cs="Times New Roman"/>
                <w:color w:val="000000"/>
                <w:sz w:val="28"/>
                <w:szCs w:val="28"/>
              </w:rPr>
            </w:pPr>
            <w:r w:rsidRPr="00270484">
              <w:rPr>
                <w:rFonts w:ascii="Times New Roman" w:eastAsia="Calibri" w:hAnsi="Times New Roman" w:cs="Times New Roman"/>
                <w:color w:val="000000"/>
                <w:sz w:val="28"/>
                <w:szCs w:val="28"/>
              </w:rPr>
              <w:t xml:space="preserve">  2.7. Качество учебно-методического обеспечени</w:t>
            </w:r>
            <w:r w:rsidR="00270484">
              <w:rPr>
                <w:rFonts w:ascii="Times New Roman" w:eastAsia="Calibri" w:hAnsi="Times New Roman" w:cs="Times New Roman"/>
                <w:color w:val="000000"/>
                <w:sz w:val="28"/>
                <w:szCs w:val="28"/>
              </w:rPr>
              <w:t>я</w:t>
            </w:r>
            <w:r w:rsidRPr="00270484">
              <w:rPr>
                <w:rFonts w:ascii="Times New Roman" w:eastAsia="Calibri" w:hAnsi="Times New Roman" w:cs="Times New Roman"/>
                <w:color w:val="000000"/>
                <w:sz w:val="28"/>
                <w:szCs w:val="28"/>
              </w:rPr>
              <w:t xml:space="preserve">  </w:t>
            </w:r>
          </w:p>
        </w:tc>
        <w:tc>
          <w:tcPr>
            <w:tcW w:w="9583" w:type="dxa"/>
          </w:tcPr>
          <w:p w:rsidR="0019185A" w:rsidRPr="00270484" w:rsidRDefault="0019185A" w:rsidP="0019185A">
            <w:pPr>
              <w:spacing w:after="200"/>
              <w:rPr>
                <w:rFonts w:ascii="Times New Roman" w:eastAsia="Calibri" w:hAnsi="Times New Roman" w:cs="Times New Roman"/>
                <w:color w:val="000000"/>
                <w:sz w:val="28"/>
                <w:szCs w:val="28"/>
              </w:rPr>
            </w:pPr>
            <w:r w:rsidRPr="00270484">
              <w:rPr>
                <w:rFonts w:ascii="Times New Roman" w:eastAsia="Calibri" w:hAnsi="Times New Roman" w:cs="Times New Roman"/>
                <w:color w:val="000000"/>
                <w:sz w:val="28"/>
                <w:szCs w:val="28"/>
              </w:rPr>
              <w:t>степень разработанности учебно- методической документации, влияние на осуществление образовательного процесса</w:t>
            </w:r>
          </w:p>
        </w:tc>
      </w:tr>
      <w:tr w:rsidR="0019185A" w:rsidRPr="00270484" w:rsidTr="0019185A">
        <w:trPr>
          <w:trHeight w:val="560"/>
        </w:trPr>
        <w:tc>
          <w:tcPr>
            <w:tcW w:w="5495" w:type="dxa"/>
          </w:tcPr>
          <w:p w:rsidR="0019185A" w:rsidRPr="00270484" w:rsidRDefault="0019185A" w:rsidP="0019185A">
            <w:pPr>
              <w:spacing w:after="200"/>
              <w:rPr>
                <w:rFonts w:ascii="Times New Roman" w:eastAsia="Calibri" w:hAnsi="Times New Roman" w:cs="Times New Roman"/>
                <w:color w:val="000000"/>
                <w:sz w:val="28"/>
                <w:szCs w:val="28"/>
              </w:rPr>
            </w:pPr>
            <w:r w:rsidRPr="00270484">
              <w:rPr>
                <w:rFonts w:ascii="Times New Roman" w:eastAsia="Calibri" w:hAnsi="Times New Roman" w:cs="Times New Roman"/>
                <w:color w:val="000000"/>
                <w:sz w:val="28"/>
                <w:szCs w:val="28"/>
              </w:rPr>
              <w:t>2.8. Качество библиотечно- информационного обеспечения</w:t>
            </w:r>
          </w:p>
        </w:tc>
        <w:tc>
          <w:tcPr>
            <w:tcW w:w="9583" w:type="dxa"/>
          </w:tcPr>
          <w:p w:rsidR="0019185A" w:rsidRPr="00270484" w:rsidRDefault="0019185A" w:rsidP="0019185A">
            <w:pPr>
              <w:spacing w:after="200"/>
              <w:rPr>
                <w:rFonts w:ascii="Times New Roman" w:eastAsia="Calibri" w:hAnsi="Times New Roman" w:cs="Times New Roman"/>
                <w:color w:val="000000"/>
                <w:sz w:val="28"/>
                <w:szCs w:val="28"/>
              </w:rPr>
            </w:pPr>
            <w:r w:rsidRPr="00270484">
              <w:rPr>
                <w:rFonts w:ascii="Times New Roman" w:eastAsia="Calibri" w:hAnsi="Times New Roman" w:cs="Times New Roman"/>
                <w:color w:val="000000"/>
                <w:sz w:val="28"/>
                <w:szCs w:val="28"/>
              </w:rPr>
              <w:t>количественный и качественный состав\</w:t>
            </w:r>
          </w:p>
        </w:tc>
      </w:tr>
      <w:tr w:rsidR="0019185A" w:rsidRPr="00270484" w:rsidTr="0019185A">
        <w:trPr>
          <w:trHeight w:val="359"/>
        </w:trPr>
        <w:tc>
          <w:tcPr>
            <w:tcW w:w="5495" w:type="dxa"/>
          </w:tcPr>
          <w:p w:rsidR="0019185A" w:rsidRPr="00270484" w:rsidRDefault="0019185A" w:rsidP="0019185A">
            <w:pPr>
              <w:spacing w:after="200"/>
              <w:rPr>
                <w:rFonts w:ascii="Times New Roman" w:eastAsia="Calibri" w:hAnsi="Times New Roman" w:cs="Times New Roman"/>
                <w:color w:val="000000"/>
                <w:sz w:val="28"/>
                <w:szCs w:val="28"/>
              </w:rPr>
            </w:pPr>
            <w:r w:rsidRPr="00270484">
              <w:rPr>
                <w:rFonts w:ascii="Times New Roman" w:eastAsia="Calibri" w:hAnsi="Times New Roman" w:cs="Times New Roman"/>
                <w:color w:val="000000"/>
                <w:sz w:val="28"/>
                <w:szCs w:val="28"/>
              </w:rPr>
              <w:t xml:space="preserve">   2.9. Оценка материально-технической базы</w:t>
            </w:r>
          </w:p>
        </w:tc>
        <w:tc>
          <w:tcPr>
            <w:tcW w:w="9583" w:type="dxa"/>
          </w:tcPr>
          <w:p w:rsidR="0019185A" w:rsidRPr="00270484" w:rsidRDefault="0019185A" w:rsidP="0019185A">
            <w:pPr>
              <w:spacing w:after="200"/>
              <w:rPr>
                <w:rFonts w:ascii="Times New Roman" w:eastAsia="Calibri" w:hAnsi="Times New Roman" w:cs="Times New Roman"/>
                <w:color w:val="000000"/>
                <w:sz w:val="28"/>
                <w:szCs w:val="28"/>
              </w:rPr>
            </w:pPr>
            <w:r w:rsidRPr="00270484">
              <w:rPr>
                <w:rFonts w:ascii="Times New Roman" w:eastAsia="Calibri" w:hAnsi="Times New Roman" w:cs="Times New Roman"/>
                <w:color w:val="000000"/>
                <w:sz w:val="28"/>
                <w:szCs w:val="28"/>
              </w:rPr>
              <w:t>оснащённость образовательного процесса в соответствии с нормативными требованиями</w:t>
            </w:r>
          </w:p>
        </w:tc>
      </w:tr>
      <w:tr w:rsidR="0019185A" w:rsidRPr="00270484" w:rsidTr="0019185A">
        <w:trPr>
          <w:trHeight w:val="359"/>
        </w:trPr>
        <w:tc>
          <w:tcPr>
            <w:tcW w:w="5495" w:type="dxa"/>
          </w:tcPr>
          <w:p w:rsidR="0019185A" w:rsidRPr="00270484" w:rsidRDefault="0019185A" w:rsidP="0019185A">
            <w:pPr>
              <w:spacing w:after="200"/>
              <w:rPr>
                <w:rFonts w:ascii="Times New Roman" w:eastAsia="Calibri" w:hAnsi="Times New Roman" w:cs="Times New Roman"/>
                <w:color w:val="000000"/>
                <w:sz w:val="28"/>
                <w:szCs w:val="28"/>
              </w:rPr>
            </w:pPr>
            <w:r w:rsidRPr="00270484">
              <w:rPr>
                <w:rFonts w:ascii="Times New Roman" w:eastAsia="Calibri" w:hAnsi="Times New Roman" w:cs="Times New Roman"/>
                <w:color w:val="000000"/>
                <w:sz w:val="28"/>
                <w:szCs w:val="28"/>
              </w:rPr>
              <w:t>2.10. Функционирование внутренней системы оценки качества образования</w:t>
            </w:r>
          </w:p>
        </w:tc>
        <w:tc>
          <w:tcPr>
            <w:tcW w:w="9583" w:type="dxa"/>
          </w:tcPr>
          <w:p w:rsidR="0019185A" w:rsidRPr="00270484" w:rsidRDefault="0019185A" w:rsidP="0019185A">
            <w:pPr>
              <w:spacing w:after="200"/>
              <w:rPr>
                <w:rFonts w:ascii="Times New Roman" w:eastAsia="Calibri" w:hAnsi="Times New Roman" w:cs="Times New Roman"/>
                <w:color w:val="000000"/>
                <w:sz w:val="28"/>
                <w:szCs w:val="28"/>
              </w:rPr>
            </w:pPr>
            <w:r w:rsidRPr="00270484">
              <w:rPr>
                <w:rFonts w:ascii="Times New Roman" w:eastAsia="Calibri" w:hAnsi="Times New Roman" w:cs="Times New Roman"/>
                <w:color w:val="000000"/>
                <w:sz w:val="28"/>
                <w:szCs w:val="28"/>
              </w:rPr>
              <w:t>специфика деятельности ОО по оценке качества образования</w:t>
            </w:r>
          </w:p>
        </w:tc>
      </w:tr>
    </w:tbl>
    <w:p w:rsidR="000141AA" w:rsidRPr="00270484" w:rsidRDefault="000141AA" w:rsidP="000141AA">
      <w:pPr>
        <w:spacing w:after="200" w:line="240" w:lineRule="auto"/>
        <w:rPr>
          <w:rFonts w:ascii="Times New Roman" w:eastAsia="Calibri" w:hAnsi="Times New Roman" w:cs="Times New Roman"/>
          <w:color w:val="000000"/>
          <w:sz w:val="28"/>
          <w:szCs w:val="28"/>
        </w:rPr>
      </w:pPr>
      <w:r w:rsidRPr="00270484">
        <w:rPr>
          <w:rFonts w:ascii="Times New Roman" w:eastAsia="Calibri" w:hAnsi="Times New Roman" w:cs="Times New Roman"/>
          <w:color w:val="000000"/>
          <w:sz w:val="28"/>
          <w:szCs w:val="28"/>
        </w:rPr>
        <w:t xml:space="preserve"> </w:t>
      </w:r>
    </w:p>
    <w:p w:rsidR="0019185A" w:rsidRPr="00270484" w:rsidRDefault="000141AA" w:rsidP="0019185A">
      <w:pPr>
        <w:spacing w:after="200" w:line="240" w:lineRule="auto"/>
        <w:rPr>
          <w:rFonts w:ascii="Times New Roman" w:eastAsia="Calibri" w:hAnsi="Times New Roman" w:cs="Times New Roman"/>
          <w:color w:val="000000"/>
          <w:sz w:val="28"/>
          <w:szCs w:val="28"/>
        </w:rPr>
      </w:pPr>
      <w:r w:rsidRPr="00270484">
        <w:rPr>
          <w:rFonts w:ascii="Times New Roman" w:eastAsia="Calibri" w:hAnsi="Times New Roman" w:cs="Times New Roman"/>
          <w:color w:val="000000"/>
          <w:sz w:val="28"/>
          <w:szCs w:val="28"/>
        </w:rPr>
        <w:lastRenderedPageBreak/>
        <w:t xml:space="preserve">      </w:t>
      </w:r>
      <w:r w:rsidR="0019185A" w:rsidRPr="00270484">
        <w:rPr>
          <w:rFonts w:ascii="Times New Roman" w:eastAsia="Calibri" w:hAnsi="Times New Roman" w:cs="Times New Roman"/>
          <w:color w:val="000000"/>
          <w:sz w:val="28"/>
          <w:szCs w:val="28"/>
        </w:rPr>
        <w:t>3. Результаты анализа показателей деятельности ОО.</w:t>
      </w:r>
    </w:p>
    <w:p w:rsidR="00186AF7" w:rsidRPr="00B37FB6" w:rsidRDefault="00186AF7" w:rsidP="00186AF7">
      <w:pPr>
        <w:tabs>
          <w:tab w:val="left" w:pos="4395"/>
          <w:tab w:val="left" w:pos="7797"/>
          <w:tab w:val="left" w:pos="9072"/>
          <w:tab w:val="left" w:pos="14742"/>
        </w:tabs>
        <w:spacing w:after="200" w:line="240" w:lineRule="auto"/>
        <w:rPr>
          <w:rFonts w:ascii="Times New Roman" w:eastAsia="Calibri" w:hAnsi="Times New Roman" w:cs="Times New Roman"/>
          <w:color w:val="000000"/>
          <w:sz w:val="28"/>
          <w:szCs w:val="28"/>
        </w:rPr>
      </w:pPr>
      <w:r w:rsidRPr="00B37FB6">
        <w:rPr>
          <w:rFonts w:ascii="Times New Roman" w:eastAsia="Calibri" w:hAnsi="Times New Roman" w:cs="Times New Roman"/>
          <w:color w:val="000000"/>
          <w:sz w:val="28"/>
          <w:szCs w:val="28"/>
        </w:rPr>
        <w:t>Процедура самообследования способствует:</w:t>
      </w:r>
    </w:p>
    <w:p w:rsidR="00186AF7" w:rsidRPr="00B37FB6" w:rsidRDefault="00186AF7" w:rsidP="00186AF7">
      <w:pPr>
        <w:tabs>
          <w:tab w:val="left" w:pos="4395"/>
          <w:tab w:val="left" w:pos="7797"/>
          <w:tab w:val="left" w:pos="9072"/>
          <w:tab w:val="left" w:pos="14742"/>
        </w:tabs>
        <w:spacing w:after="200" w:line="240" w:lineRule="auto"/>
        <w:rPr>
          <w:rFonts w:ascii="Times New Roman" w:eastAsia="Calibri" w:hAnsi="Times New Roman" w:cs="Times New Roman"/>
          <w:color w:val="000000"/>
          <w:sz w:val="28"/>
          <w:szCs w:val="28"/>
        </w:rPr>
      </w:pPr>
      <w:r w:rsidRPr="00B37FB6">
        <w:rPr>
          <w:rFonts w:ascii="Times New Roman" w:eastAsia="Calibri" w:hAnsi="Times New Roman" w:cs="Times New Roman"/>
          <w:color w:val="000000"/>
          <w:sz w:val="28"/>
          <w:szCs w:val="28"/>
        </w:rPr>
        <w:t>1. Определению соответствия критериям показателей государственной аккредитации, образовательным целям и социальным гарантиям.</w:t>
      </w:r>
    </w:p>
    <w:p w:rsidR="00186AF7" w:rsidRPr="00B37FB6" w:rsidRDefault="00186AF7" w:rsidP="00186AF7">
      <w:pPr>
        <w:spacing w:after="200" w:line="240" w:lineRule="auto"/>
        <w:rPr>
          <w:rFonts w:ascii="Times New Roman" w:eastAsia="Calibri" w:hAnsi="Times New Roman" w:cs="Times New Roman"/>
          <w:color w:val="000000"/>
          <w:sz w:val="28"/>
          <w:szCs w:val="28"/>
        </w:rPr>
      </w:pPr>
      <w:r w:rsidRPr="00B37FB6">
        <w:rPr>
          <w:rFonts w:ascii="Times New Roman" w:eastAsia="Calibri" w:hAnsi="Times New Roman" w:cs="Times New Roman"/>
          <w:color w:val="000000"/>
          <w:sz w:val="28"/>
          <w:szCs w:val="28"/>
        </w:rPr>
        <w:t>2. Рефлексивной оценке результатов деятельности педагогического коллектива, осознанию своих целей и задач и степени их достижения.</w:t>
      </w:r>
    </w:p>
    <w:p w:rsidR="00186AF7" w:rsidRPr="00B37FB6" w:rsidRDefault="00186AF7" w:rsidP="00186AF7">
      <w:pPr>
        <w:spacing w:after="200" w:line="240" w:lineRule="auto"/>
        <w:rPr>
          <w:rFonts w:ascii="Times New Roman" w:eastAsia="Calibri" w:hAnsi="Times New Roman" w:cs="Times New Roman"/>
          <w:color w:val="000000"/>
          <w:sz w:val="28"/>
          <w:szCs w:val="28"/>
        </w:rPr>
      </w:pPr>
      <w:r w:rsidRPr="00B37FB6">
        <w:rPr>
          <w:rFonts w:ascii="Times New Roman" w:eastAsia="Calibri" w:hAnsi="Times New Roman" w:cs="Times New Roman"/>
          <w:color w:val="000000"/>
          <w:sz w:val="28"/>
          <w:szCs w:val="28"/>
        </w:rPr>
        <w:t>3. Возможности заявить о своих достижениях, отличительных показателях.</w:t>
      </w:r>
    </w:p>
    <w:p w:rsidR="00186AF7" w:rsidRPr="00B37FB6" w:rsidRDefault="00186AF7" w:rsidP="00186AF7">
      <w:pPr>
        <w:spacing w:after="200" w:line="240" w:lineRule="auto"/>
        <w:rPr>
          <w:rFonts w:ascii="Times New Roman" w:eastAsia="Calibri" w:hAnsi="Times New Roman" w:cs="Times New Roman"/>
          <w:color w:val="000000"/>
          <w:sz w:val="28"/>
          <w:szCs w:val="28"/>
        </w:rPr>
      </w:pPr>
      <w:r w:rsidRPr="00B37FB6">
        <w:rPr>
          <w:rFonts w:ascii="Times New Roman" w:eastAsia="Calibri" w:hAnsi="Times New Roman" w:cs="Times New Roman"/>
          <w:color w:val="000000"/>
          <w:sz w:val="28"/>
          <w:szCs w:val="28"/>
        </w:rPr>
        <w:t>4. Отметить существующие проблемные зоны.</w:t>
      </w:r>
    </w:p>
    <w:p w:rsidR="00186AF7" w:rsidRPr="00B37FB6" w:rsidRDefault="00186AF7" w:rsidP="00186AF7">
      <w:pPr>
        <w:spacing w:after="200" w:line="240" w:lineRule="auto"/>
        <w:rPr>
          <w:rFonts w:ascii="Times New Roman" w:eastAsia="Calibri" w:hAnsi="Times New Roman" w:cs="Times New Roman"/>
          <w:color w:val="000000"/>
          <w:sz w:val="28"/>
          <w:szCs w:val="28"/>
        </w:rPr>
      </w:pPr>
      <w:r w:rsidRPr="00B37FB6">
        <w:rPr>
          <w:rFonts w:ascii="Times New Roman" w:eastAsia="Calibri" w:hAnsi="Times New Roman" w:cs="Times New Roman"/>
          <w:color w:val="000000"/>
          <w:sz w:val="28"/>
          <w:szCs w:val="28"/>
        </w:rPr>
        <w:t>5. Задать вектор дальнейшего развития школы.</w:t>
      </w:r>
    </w:p>
    <w:p w:rsidR="00186AF7" w:rsidRPr="00B37FB6" w:rsidRDefault="00186AF7" w:rsidP="00186AF7">
      <w:pPr>
        <w:spacing w:after="200" w:line="240" w:lineRule="auto"/>
        <w:rPr>
          <w:rFonts w:ascii="Times New Roman" w:eastAsia="Calibri" w:hAnsi="Times New Roman" w:cs="Times New Roman"/>
          <w:color w:val="000000"/>
          <w:sz w:val="28"/>
          <w:szCs w:val="28"/>
        </w:rPr>
      </w:pPr>
      <w:r w:rsidRPr="00B37FB6">
        <w:rPr>
          <w:rFonts w:ascii="Times New Roman" w:eastAsia="Calibri" w:hAnsi="Times New Roman" w:cs="Times New Roman"/>
          <w:color w:val="000000"/>
          <w:sz w:val="28"/>
          <w:szCs w:val="28"/>
        </w:rPr>
        <w:t>Источники информации:</w:t>
      </w:r>
    </w:p>
    <w:p w:rsidR="00186AF7" w:rsidRPr="00B37FB6" w:rsidRDefault="00186AF7" w:rsidP="00186AF7">
      <w:pPr>
        <w:tabs>
          <w:tab w:val="left" w:pos="567"/>
        </w:tabs>
        <w:spacing w:after="200" w:line="240" w:lineRule="auto"/>
        <w:rPr>
          <w:rFonts w:ascii="Times New Roman" w:eastAsia="Calibri" w:hAnsi="Times New Roman" w:cs="Times New Roman"/>
          <w:color w:val="000000"/>
          <w:sz w:val="28"/>
          <w:szCs w:val="28"/>
        </w:rPr>
      </w:pPr>
      <w:r w:rsidRPr="00B37FB6">
        <w:rPr>
          <w:rFonts w:ascii="Times New Roman" w:eastAsia="Calibri" w:hAnsi="Times New Roman" w:cs="Times New Roman"/>
          <w:color w:val="000000"/>
          <w:sz w:val="28"/>
          <w:szCs w:val="28"/>
        </w:rPr>
        <w:t>1. Нормативно-правовые документы, рабочие документы, регламентирующие направления деятельности ОО (аналитические материалы, планы и анализы работы,программы, расписания уроков, дополнительного образования, статистические данные).</w:t>
      </w:r>
    </w:p>
    <w:p w:rsidR="00186AF7" w:rsidRPr="00B37FB6" w:rsidRDefault="00186AF7" w:rsidP="00186AF7">
      <w:pPr>
        <w:spacing w:after="200" w:line="240" w:lineRule="auto"/>
        <w:rPr>
          <w:rFonts w:ascii="Times New Roman" w:eastAsia="Calibri" w:hAnsi="Times New Roman" w:cs="Times New Roman"/>
          <w:color w:val="000000"/>
          <w:sz w:val="28"/>
          <w:szCs w:val="28"/>
        </w:rPr>
      </w:pPr>
      <w:r w:rsidRPr="00B37FB6">
        <w:rPr>
          <w:rFonts w:ascii="Times New Roman" w:eastAsia="Calibri" w:hAnsi="Times New Roman" w:cs="Times New Roman"/>
          <w:color w:val="000000"/>
          <w:sz w:val="28"/>
          <w:szCs w:val="28"/>
        </w:rPr>
        <w:t>2.Анализ и результаты административных контрольных работ, всероссийскихпроверочных работ и государственной итоговой аттестации, определяющие качество подготовки выпускников (проведены в период самообследования).</w:t>
      </w:r>
    </w:p>
    <w:p w:rsidR="00186AF7" w:rsidRPr="00B37FB6" w:rsidRDefault="00186AF7" w:rsidP="00186AF7">
      <w:pPr>
        <w:spacing w:after="200" w:line="240" w:lineRule="auto"/>
        <w:rPr>
          <w:rFonts w:ascii="Times New Roman" w:eastAsia="Calibri" w:hAnsi="Times New Roman" w:cs="Times New Roman"/>
          <w:color w:val="000000"/>
          <w:sz w:val="28"/>
          <w:szCs w:val="28"/>
        </w:rPr>
      </w:pPr>
      <w:r w:rsidRPr="00B37FB6">
        <w:rPr>
          <w:rFonts w:ascii="Times New Roman" w:eastAsia="Calibri" w:hAnsi="Times New Roman" w:cs="Times New Roman"/>
          <w:color w:val="000000"/>
          <w:sz w:val="28"/>
          <w:szCs w:val="28"/>
        </w:rPr>
        <w:t>3. Результаты анкетирования участников образовательного процесса (определения степени удовлетворенности образовательным процессом).</w:t>
      </w:r>
    </w:p>
    <w:p w:rsidR="00186AF7" w:rsidRPr="00B37FB6" w:rsidRDefault="00186AF7" w:rsidP="00186AF7">
      <w:pPr>
        <w:spacing w:after="200" w:line="240" w:lineRule="auto"/>
        <w:rPr>
          <w:rFonts w:ascii="Times New Roman" w:eastAsia="Calibri" w:hAnsi="Times New Roman" w:cs="Times New Roman"/>
          <w:color w:val="000000"/>
          <w:sz w:val="28"/>
          <w:szCs w:val="28"/>
        </w:rPr>
      </w:pPr>
      <w:r w:rsidRPr="00B37FB6">
        <w:rPr>
          <w:rFonts w:ascii="Times New Roman" w:eastAsia="Calibri" w:hAnsi="Times New Roman" w:cs="Times New Roman"/>
          <w:color w:val="000000"/>
          <w:sz w:val="28"/>
          <w:szCs w:val="28"/>
        </w:rPr>
        <w:t xml:space="preserve">              Ф орма предъявления информации:</w:t>
      </w:r>
    </w:p>
    <w:p w:rsidR="000141AA" w:rsidRPr="00B37FB6" w:rsidRDefault="00186AF7" w:rsidP="00186AF7">
      <w:pPr>
        <w:spacing w:after="200" w:line="240" w:lineRule="auto"/>
        <w:rPr>
          <w:rFonts w:ascii="Times New Roman" w:eastAsia="Calibri" w:hAnsi="Times New Roman" w:cs="Times New Roman"/>
          <w:color w:val="000000"/>
          <w:sz w:val="28"/>
          <w:szCs w:val="28"/>
        </w:rPr>
      </w:pPr>
      <w:r w:rsidRPr="00B37FB6">
        <w:rPr>
          <w:rFonts w:ascii="Times New Roman" w:eastAsia="Calibri" w:hAnsi="Times New Roman" w:cs="Times New Roman"/>
          <w:color w:val="000000"/>
          <w:sz w:val="28"/>
          <w:szCs w:val="28"/>
        </w:rPr>
        <w:t>Отчет о самообследовании, согласованный с Учредителем и утвержденный педагогическим советом на бумажных и электронных носителях.</w:t>
      </w:r>
    </w:p>
    <w:p w:rsidR="000141AA" w:rsidRPr="00B37FB6" w:rsidRDefault="000141AA" w:rsidP="000141AA">
      <w:pPr>
        <w:spacing w:after="200" w:line="240" w:lineRule="auto"/>
        <w:rPr>
          <w:rFonts w:ascii="Times New Roman" w:eastAsia="Calibri" w:hAnsi="Times New Roman" w:cs="Times New Roman"/>
          <w:color w:val="000000"/>
          <w:sz w:val="28"/>
          <w:szCs w:val="28"/>
        </w:rPr>
      </w:pPr>
      <w:r w:rsidRPr="00B37FB6">
        <w:rPr>
          <w:rFonts w:ascii="Times New Roman" w:eastAsia="Calibri" w:hAnsi="Times New Roman" w:cs="Times New Roman"/>
          <w:color w:val="000000"/>
          <w:sz w:val="28"/>
          <w:szCs w:val="28"/>
        </w:rPr>
        <w:t xml:space="preserve">  </w:t>
      </w:r>
    </w:p>
    <w:p w:rsidR="00BD084C" w:rsidRPr="00BD084C" w:rsidRDefault="00BD084C" w:rsidP="00F1686E">
      <w:pPr>
        <w:spacing w:after="200" w:line="360" w:lineRule="auto"/>
        <w:rPr>
          <w:rFonts w:ascii="Times New Roman" w:eastAsia="Calibri" w:hAnsi="Times New Roman" w:cs="Times New Roman"/>
          <w:b/>
          <w:color w:val="000000"/>
          <w:sz w:val="28"/>
          <w:szCs w:val="28"/>
          <w:u w:val="single"/>
        </w:rPr>
      </w:pPr>
    </w:p>
    <w:p w:rsidR="00BD084C" w:rsidRDefault="00BD084C" w:rsidP="00F1686E">
      <w:pPr>
        <w:spacing w:after="200" w:line="360" w:lineRule="auto"/>
        <w:rPr>
          <w:rFonts w:ascii="Times New Roman" w:eastAsia="Calibri" w:hAnsi="Times New Roman" w:cs="Times New Roman"/>
          <w:b/>
          <w:color w:val="000000"/>
          <w:sz w:val="28"/>
          <w:szCs w:val="28"/>
          <w:u w:val="single"/>
        </w:rPr>
      </w:pPr>
    </w:p>
    <w:p w:rsidR="000141AA" w:rsidRDefault="000141AA" w:rsidP="00F1686E">
      <w:pPr>
        <w:spacing w:after="200" w:line="360" w:lineRule="auto"/>
        <w:rPr>
          <w:rFonts w:ascii="Times New Roman" w:eastAsia="Calibri" w:hAnsi="Times New Roman" w:cs="Times New Roman"/>
          <w:b/>
          <w:color w:val="000000"/>
          <w:sz w:val="28"/>
          <w:szCs w:val="28"/>
          <w:u w:val="single"/>
        </w:rPr>
      </w:pPr>
    </w:p>
    <w:p w:rsidR="000141AA" w:rsidRPr="00BD084C" w:rsidRDefault="000141AA" w:rsidP="00F1686E">
      <w:pPr>
        <w:spacing w:after="200" w:line="360" w:lineRule="auto"/>
        <w:rPr>
          <w:rFonts w:ascii="Times New Roman" w:eastAsia="Calibri" w:hAnsi="Times New Roman" w:cs="Times New Roman"/>
          <w:b/>
          <w:color w:val="000000"/>
          <w:sz w:val="28"/>
          <w:szCs w:val="28"/>
          <w:u w:val="single"/>
        </w:rPr>
      </w:pPr>
    </w:p>
    <w:p w:rsidR="00BD084C" w:rsidRPr="00BD084C" w:rsidRDefault="00BD084C" w:rsidP="00F1686E">
      <w:pPr>
        <w:spacing w:after="200" w:line="360" w:lineRule="auto"/>
        <w:rPr>
          <w:rFonts w:ascii="Times New Roman" w:eastAsia="Calibri" w:hAnsi="Times New Roman" w:cs="Times New Roman"/>
          <w:b/>
          <w:color w:val="000000"/>
          <w:sz w:val="28"/>
          <w:szCs w:val="28"/>
          <w:u w:val="single"/>
        </w:rPr>
      </w:pPr>
    </w:p>
    <w:p w:rsidR="00BD084C" w:rsidRPr="00BD084C" w:rsidRDefault="00BD084C" w:rsidP="00F1686E">
      <w:pPr>
        <w:spacing w:after="200" w:line="360" w:lineRule="auto"/>
        <w:jc w:val="center"/>
        <w:rPr>
          <w:rFonts w:ascii="Times New Roman" w:eastAsia="Calibri" w:hAnsi="Times New Roman" w:cs="Times New Roman"/>
          <w:color w:val="000000"/>
          <w:sz w:val="28"/>
          <w:szCs w:val="28"/>
          <w:u w:val="single"/>
        </w:rPr>
      </w:pPr>
      <w:r w:rsidRPr="00BD084C">
        <w:rPr>
          <w:rFonts w:ascii="Times New Roman" w:eastAsia="Calibri" w:hAnsi="Times New Roman" w:cs="Times New Roman"/>
          <w:color w:val="000000"/>
          <w:sz w:val="28"/>
          <w:szCs w:val="28"/>
          <w:u w:val="single"/>
        </w:rPr>
        <w:t>1.Самообследование проведено в соответствии с приказом Министерства образования и науки Российской Федерации  от 14.06.2013 № 462 «Об утверждении Порядка проведения самообследования образовательной организацией» (с изменениями от 14.12.2017), приказом Министерства образования и науки Российской Федерации от 10.12.2013 № 1324 «Об утверждении показателей деятельности  образовательной организации, подлежащей самообследованию»,  приказом  директора МБОУ «Средняя школа №2 г Теберда</w:t>
      </w:r>
      <w:r w:rsidR="000141AA">
        <w:rPr>
          <w:rFonts w:ascii="Times New Roman" w:eastAsia="Calibri" w:hAnsi="Times New Roman" w:cs="Times New Roman"/>
          <w:color w:val="000000"/>
          <w:sz w:val="28"/>
          <w:szCs w:val="28"/>
          <w:u w:val="single"/>
        </w:rPr>
        <w:t xml:space="preserve"> им М.И. Халилова» от 29.12.2021</w:t>
      </w:r>
      <w:r w:rsidRPr="00BD084C">
        <w:rPr>
          <w:rFonts w:ascii="Times New Roman" w:eastAsia="Calibri" w:hAnsi="Times New Roman" w:cs="Times New Roman"/>
          <w:color w:val="000000"/>
          <w:sz w:val="28"/>
          <w:szCs w:val="28"/>
          <w:u w:val="single"/>
        </w:rPr>
        <w:t xml:space="preserve"> №     -од  «О  проведении самообследования образовател</w:t>
      </w:r>
      <w:r w:rsidR="000141AA">
        <w:rPr>
          <w:rFonts w:ascii="Times New Roman" w:eastAsia="Calibri" w:hAnsi="Times New Roman" w:cs="Times New Roman"/>
          <w:color w:val="000000"/>
          <w:sz w:val="28"/>
          <w:szCs w:val="28"/>
          <w:u w:val="single"/>
        </w:rPr>
        <w:t xml:space="preserve">ьной организаци  по итогам  2021 </w:t>
      </w:r>
      <w:r w:rsidRPr="00BD084C">
        <w:rPr>
          <w:rFonts w:ascii="Times New Roman" w:eastAsia="Calibri" w:hAnsi="Times New Roman" w:cs="Times New Roman"/>
          <w:color w:val="000000"/>
          <w:sz w:val="28"/>
          <w:szCs w:val="28"/>
          <w:u w:val="single"/>
        </w:rPr>
        <w:t>года                                                                                                                                                                                       2  Результаты самообследования представлены по состоянию на 1 января 2022  года.</w:t>
      </w:r>
    </w:p>
    <w:p w:rsidR="00BD084C" w:rsidRPr="00BD084C" w:rsidRDefault="00BD084C" w:rsidP="00F1686E">
      <w:pPr>
        <w:spacing w:after="0" w:line="360" w:lineRule="auto"/>
        <w:rPr>
          <w:rFonts w:ascii="Calibri" w:eastAsia="Calibri" w:hAnsi="Calibri" w:cs="Calibri"/>
          <w:sz w:val="24"/>
          <w:szCs w:val="24"/>
          <w:lang w:eastAsia="ru-RU"/>
        </w:rPr>
      </w:pPr>
    </w:p>
    <w:p w:rsidR="00BD084C" w:rsidRDefault="00BD084C" w:rsidP="00F1686E">
      <w:pPr>
        <w:spacing w:after="0" w:line="360" w:lineRule="auto"/>
        <w:rPr>
          <w:rFonts w:ascii="Calibri" w:eastAsia="Calibri" w:hAnsi="Calibri" w:cs="Calibri"/>
          <w:sz w:val="24"/>
          <w:szCs w:val="24"/>
          <w:lang w:eastAsia="ru-RU"/>
        </w:rPr>
      </w:pPr>
    </w:p>
    <w:p w:rsidR="00186AF7" w:rsidRPr="00BD084C" w:rsidRDefault="00186AF7" w:rsidP="00F1686E">
      <w:pPr>
        <w:spacing w:after="0" w:line="360" w:lineRule="auto"/>
        <w:rPr>
          <w:rFonts w:ascii="Calibri" w:eastAsia="Calibri" w:hAnsi="Calibri" w:cs="Calibri"/>
          <w:sz w:val="24"/>
          <w:szCs w:val="24"/>
          <w:lang w:eastAsia="ru-RU"/>
        </w:rPr>
      </w:pPr>
    </w:p>
    <w:p w:rsidR="00BD084C" w:rsidRDefault="00BD084C" w:rsidP="00F1686E">
      <w:pPr>
        <w:spacing w:after="0" w:line="360" w:lineRule="auto"/>
        <w:rPr>
          <w:rFonts w:ascii="Calibri" w:eastAsia="Calibri" w:hAnsi="Calibri" w:cs="Calibri"/>
          <w:sz w:val="24"/>
          <w:szCs w:val="24"/>
          <w:lang w:eastAsia="ru-RU"/>
        </w:rPr>
      </w:pPr>
    </w:p>
    <w:p w:rsidR="00B37FB6" w:rsidRDefault="00B37FB6" w:rsidP="00F1686E">
      <w:pPr>
        <w:spacing w:after="0" w:line="360" w:lineRule="auto"/>
        <w:rPr>
          <w:rFonts w:ascii="Calibri" w:eastAsia="Calibri" w:hAnsi="Calibri" w:cs="Calibri"/>
          <w:sz w:val="24"/>
          <w:szCs w:val="24"/>
          <w:lang w:eastAsia="ru-RU"/>
        </w:rPr>
      </w:pPr>
    </w:p>
    <w:p w:rsidR="00B37FB6" w:rsidRDefault="00B37FB6" w:rsidP="00F1686E">
      <w:pPr>
        <w:spacing w:after="0" w:line="360" w:lineRule="auto"/>
        <w:rPr>
          <w:rFonts w:ascii="Calibri" w:eastAsia="Calibri" w:hAnsi="Calibri" w:cs="Calibri"/>
          <w:sz w:val="24"/>
          <w:szCs w:val="24"/>
          <w:lang w:eastAsia="ru-RU"/>
        </w:rPr>
      </w:pPr>
    </w:p>
    <w:p w:rsidR="00B37FB6" w:rsidRPr="00BD084C" w:rsidRDefault="00B37FB6" w:rsidP="00F1686E">
      <w:pPr>
        <w:spacing w:after="0" w:line="360" w:lineRule="auto"/>
        <w:rPr>
          <w:rFonts w:ascii="Calibri" w:eastAsia="Calibri" w:hAnsi="Calibri" w:cs="Calibri"/>
          <w:sz w:val="24"/>
          <w:szCs w:val="24"/>
          <w:lang w:eastAsia="ru-RU"/>
        </w:rPr>
      </w:pPr>
    </w:p>
    <w:p w:rsidR="000141AA" w:rsidRDefault="000141AA" w:rsidP="00F1686E">
      <w:pPr>
        <w:spacing w:after="0" w:line="360" w:lineRule="auto"/>
        <w:rPr>
          <w:rFonts w:ascii="Calibri" w:eastAsia="Calibri" w:hAnsi="Calibri" w:cs="Calibri"/>
          <w:sz w:val="24"/>
          <w:szCs w:val="24"/>
          <w:lang w:eastAsia="ru-RU"/>
        </w:rPr>
      </w:pPr>
    </w:p>
    <w:p w:rsidR="00BD084C" w:rsidRPr="00BD084C" w:rsidRDefault="00BD084C" w:rsidP="00F1686E">
      <w:pPr>
        <w:widowControl w:val="0"/>
        <w:spacing w:after="0" w:line="360" w:lineRule="auto"/>
        <w:ind w:right="-20"/>
        <w:rPr>
          <w:rFonts w:ascii="Times New Roman" w:eastAsia="Times New Roman" w:hAnsi="Times New Roman" w:cs="Times New Roman"/>
          <w:b/>
          <w:bCs/>
          <w:color w:val="000000"/>
          <w:sz w:val="24"/>
          <w:szCs w:val="24"/>
          <w:lang w:eastAsia="ru-RU"/>
        </w:rPr>
      </w:pPr>
      <w:bookmarkStart w:id="1" w:name="_page_9_0"/>
      <w:bookmarkEnd w:id="0"/>
      <w:r w:rsidRPr="00BD084C">
        <w:rPr>
          <w:rFonts w:ascii="Times New Roman" w:eastAsia="Times New Roman" w:hAnsi="Times New Roman" w:cs="Times New Roman"/>
          <w:b/>
          <w:bCs/>
          <w:color w:val="000000"/>
          <w:sz w:val="24"/>
          <w:szCs w:val="24"/>
          <w:lang w:eastAsia="ru-RU"/>
        </w:rPr>
        <w:lastRenderedPageBreak/>
        <w:t xml:space="preserve">                                                                                      АНАЛИ</w:t>
      </w:r>
      <w:r w:rsidRPr="00BD084C">
        <w:rPr>
          <w:rFonts w:ascii="Times New Roman" w:eastAsia="Times New Roman" w:hAnsi="Times New Roman" w:cs="Times New Roman"/>
          <w:b/>
          <w:bCs/>
          <w:color w:val="000000"/>
          <w:spacing w:val="1"/>
          <w:sz w:val="24"/>
          <w:szCs w:val="24"/>
          <w:lang w:eastAsia="ru-RU"/>
        </w:rPr>
        <w:t>Т</w:t>
      </w:r>
      <w:r w:rsidRPr="00BD084C">
        <w:rPr>
          <w:rFonts w:ascii="Times New Roman" w:eastAsia="Times New Roman" w:hAnsi="Times New Roman" w:cs="Times New Roman"/>
          <w:b/>
          <w:bCs/>
          <w:color w:val="000000"/>
          <w:sz w:val="24"/>
          <w:szCs w:val="24"/>
          <w:lang w:eastAsia="ru-RU"/>
        </w:rPr>
        <w:t>ИЧЕС</w:t>
      </w:r>
      <w:r w:rsidRPr="00BD084C">
        <w:rPr>
          <w:rFonts w:ascii="Times New Roman" w:eastAsia="Times New Roman" w:hAnsi="Times New Roman" w:cs="Times New Roman"/>
          <w:b/>
          <w:bCs/>
          <w:color w:val="000000"/>
          <w:spacing w:val="1"/>
          <w:sz w:val="24"/>
          <w:szCs w:val="24"/>
          <w:lang w:eastAsia="ru-RU"/>
        </w:rPr>
        <w:t>К</w:t>
      </w:r>
      <w:r w:rsidRPr="00BD084C">
        <w:rPr>
          <w:rFonts w:ascii="Times New Roman" w:eastAsia="Times New Roman" w:hAnsi="Times New Roman" w:cs="Times New Roman"/>
          <w:b/>
          <w:bCs/>
          <w:color w:val="000000"/>
          <w:sz w:val="24"/>
          <w:szCs w:val="24"/>
          <w:lang w:eastAsia="ru-RU"/>
        </w:rPr>
        <w:t>АЯ</w:t>
      </w:r>
      <w:r w:rsidRPr="00BD084C">
        <w:rPr>
          <w:rFonts w:ascii="Times New Roman" w:eastAsia="Times New Roman" w:hAnsi="Times New Roman" w:cs="Times New Roman"/>
          <w:b/>
          <w:bCs/>
          <w:color w:val="000000"/>
          <w:spacing w:val="-2"/>
          <w:sz w:val="24"/>
          <w:szCs w:val="24"/>
          <w:lang w:eastAsia="ru-RU"/>
        </w:rPr>
        <w:t xml:space="preserve"> </w:t>
      </w:r>
      <w:r w:rsidRPr="00BD084C">
        <w:rPr>
          <w:rFonts w:ascii="Times New Roman" w:eastAsia="Times New Roman" w:hAnsi="Times New Roman" w:cs="Times New Roman"/>
          <w:b/>
          <w:bCs/>
          <w:color w:val="000000"/>
          <w:spacing w:val="-1"/>
          <w:sz w:val="24"/>
          <w:szCs w:val="24"/>
          <w:lang w:eastAsia="ru-RU"/>
        </w:rPr>
        <w:t>Ч</w:t>
      </w:r>
      <w:r w:rsidRPr="00BD084C">
        <w:rPr>
          <w:rFonts w:ascii="Times New Roman" w:eastAsia="Times New Roman" w:hAnsi="Times New Roman" w:cs="Times New Roman"/>
          <w:b/>
          <w:bCs/>
          <w:color w:val="000000"/>
          <w:sz w:val="24"/>
          <w:szCs w:val="24"/>
          <w:lang w:eastAsia="ru-RU"/>
        </w:rPr>
        <w:t>А</w:t>
      </w:r>
      <w:r w:rsidRPr="00BD084C">
        <w:rPr>
          <w:rFonts w:ascii="Times New Roman" w:eastAsia="Times New Roman" w:hAnsi="Times New Roman" w:cs="Times New Roman"/>
          <w:b/>
          <w:bCs/>
          <w:color w:val="000000"/>
          <w:spacing w:val="-1"/>
          <w:sz w:val="24"/>
          <w:szCs w:val="24"/>
          <w:lang w:eastAsia="ru-RU"/>
        </w:rPr>
        <w:t>С</w:t>
      </w:r>
      <w:r w:rsidRPr="00BD084C">
        <w:rPr>
          <w:rFonts w:ascii="Times New Roman" w:eastAsia="Times New Roman" w:hAnsi="Times New Roman" w:cs="Times New Roman"/>
          <w:b/>
          <w:bCs/>
          <w:color w:val="000000"/>
          <w:sz w:val="24"/>
          <w:szCs w:val="24"/>
          <w:lang w:eastAsia="ru-RU"/>
        </w:rPr>
        <w:t>ТЬ</w:t>
      </w:r>
      <w:r w:rsidRPr="00BD084C">
        <w:rPr>
          <w:rFonts w:ascii="Calibri" w:eastAsia="Calibri" w:hAnsi="Calibri" w:cs="Calibri"/>
          <w:noProof/>
          <w:lang w:eastAsia="ru-RU"/>
        </w:rPr>
        <mc:AlternateContent>
          <mc:Choice Requires="wps">
            <w:drawing>
              <wp:anchor distT="0" distB="0" distL="114300" distR="114300" simplePos="0" relativeHeight="251670528" behindDoc="1" locked="0" layoutInCell="0" allowOverlap="1" wp14:anchorId="70D3AC41" wp14:editId="038431F4">
                <wp:simplePos x="0" y="0"/>
                <wp:positionH relativeFrom="page">
                  <wp:posOffset>5160898</wp:posOffset>
                </wp:positionH>
                <wp:positionV relativeFrom="page">
                  <wp:posOffset>3862707</wp:posOffset>
                </wp:positionV>
                <wp:extent cx="5031358" cy="201166"/>
                <wp:effectExtent l="0" t="0" r="0" b="0"/>
                <wp:wrapNone/>
                <wp:docPr id="3" name="drawingObject3"/>
                <wp:cNvGraphicFramePr/>
                <a:graphic xmlns:a="http://schemas.openxmlformats.org/drawingml/2006/main">
                  <a:graphicData uri="http://schemas.microsoft.com/office/word/2010/wordprocessingShape">
                    <wps:wsp>
                      <wps:cNvSpPr/>
                      <wps:spPr>
                        <a:xfrm>
                          <a:off x="0" y="0"/>
                          <a:ext cx="5031358" cy="201166"/>
                        </a:xfrm>
                        <a:custGeom>
                          <a:avLst/>
                          <a:gdLst/>
                          <a:ahLst/>
                          <a:cxnLst/>
                          <a:rect l="0" t="0" r="0" b="0"/>
                          <a:pathLst>
                            <a:path w="5031358" h="201166">
                              <a:moveTo>
                                <a:pt x="0" y="0"/>
                              </a:moveTo>
                              <a:lnTo>
                                <a:pt x="0" y="201166"/>
                              </a:lnTo>
                              <a:lnTo>
                                <a:pt x="5031358" y="201166"/>
                              </a:lnTo>
                              <a:lnTo>
                                <a:pt x="5031358"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248212F1" id="drawingObject3" o:spid="_x0000_s1026" style="position:absolute;margin-left:406.35pt;margin-top:304.15pt;width:396.15pt;height:15.85pt;z-index:-251645952;visibility:visible;mso-wrap-style:square;mso-wrap-distance-left:9pt;mso-wrap-distance-top:0;mso-wrap-distance-right:9pt;mso-wrap-distance-bottom:0;mso-position-horizontal:absolute;mso-position-horizontal-relative:page;mso-position-vertical:absolute;mso-position-vertical-relative:page;v-text-anchor:top" coordsize="5031358,201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" o:allowincell="f" path="m,l,201166r5031358,l5031358,,,xe" stroked="f">
                <v:path arrowok="t" textboxrect="0,0,5031358,201166"/>
                <w10:wrap anchorx="page" anchory="page"/>
              </v:shape>
            </w:pict>
          </mc:Fallback>
        </mc:AlternateContent>
      </w:r>
    </w:p>
    <w:p w:rsidR="00BD084C" w:rsidRPr="00BD084C" w:rsidRDefault="00BD084C" w:rsidP="00F1686E">
      <w:pPr>
        <w:spacing w:after="8" w:line="360" w:lineRule="auto"/>
        <w:rPr>
          <w:rFonts w:ascii="Times New Roman" w:eastAsia="Times New Roman" w:hAnsi="Times New Roman" w:cs="Times New Roman"/>
          <w:sz w:val="16"/>
          <w:szCs w:val="16"/>
          <w:lang w:eastAsia="ru-RU"/>
        </w:rPr>
      </w:pPr>
    </w:p>
    <w:p w:rsidR="00BD084C" w:rsidRPr="007C30A9" w:rsidRDefault="00BD084C" w:rsidP="00F1686E">
      <w:pPr>
        <w:widowControl w:val="0"/>
        <w:tabs>
          <w:tab w:val="left" w:pos="1854"/>
        </w:tabs>
        <w:spacing w:after="0" w:line="360" w:lineRule="auto"/>
        <w:ind w:right="-20"/>
        <w:rPr>
          <w:rFonts w:ascii="Times New Roman" w:eastAsia="Times New Roman" w:hAnsi="Times New Roman" w:cs="Times New Roman"/>
          <w:b/>
          <w:bCs/>
          <w:color w:val="000000"/>
          <w:sz w:val="28"/>
          <w:szCs w:val="28"/>
          <w:lang w:eastAsia="ru-RU"/>
        </w:rPr>
      </w:pPr>
      <w:r w:rsidRPr="007C30A9">
        <w:rPr>
          <w:rFonts w:ascii="Times New Roman" w:eastAsia="Times New Roman" w:hAnsi="Times New Roman" w:cs="Times New Roman"/>
          <w:b/>
          <w:bCs/>
          <w:color w:val="000000"/>
          <w:w w:val="99"/>
          <w:sz w:val="28"/>
          <w:szCs w:val="28"/>
          <w:lang w:eastAsia="ru-RU"/>
        </w:rPr>
        <w:t xml:space="preserve"> I</w:t>
      </w:r>
      <w:r w:rsidRPr="007C30A9">
        <w:rPr>
          <w:rFonts w:ascii="Times New Roman" w:eastAsia="Times New Roman" w:hAnsi="Times New Roman" w:cs="Times New Roman"/>
          <w:b/>
          <w:bCs/>
          <w:color w:val="000000"/>
          <w:sz w:val="28"/>
          <w:szCs w:val="28"/>
          <w:lang w:eastAsia="ru-RU"/>
        </w:rPr>
        <w:t>.</w:t>
      </w:r>
      <w:r w:rsidRPr="007C30A9">
        <w:rPr>
          <w:rFonts w:ascii="Times New Roman" w:eastAsia="Times New Roman" w:hAnsi="Times New Roman" w:cs="Times New Roman"/>
          <w:color w:val="000000"/>
          <w:sz w:val="28"/>
          <w:szCs w:val="28"/>
          <w:lang w:eastAsia="ru-RU"/>
        </w:rPr>
        <w:t xml:space="preserve">  </w:t>
      </w:r>
      <w:r w:rsidRPr="007C30A9">
        <w:rPr>
          <w:rFonts w:ascii="Times New Roman" w:eastAsia="Times New Roman" w:hAnsi="Times New Roman" w:cs="Times New Roman"/>
          <w:b/>
          <w:bCs/>
          <w:color w:val="000000"/>
          <w:sz w:val="28"/>
          <w:szCs w:val="28"/>
          <w:lang w:eastAsia="ru-RU"/>
        </w:rPr>
        <w:t>О</w:t>
      </w:r>
      <w:r w:rsidRPr="007C30A9">
        <w:rPr>
          <w:rFonts w:ascii="Times New Roman" w:eastAsia="Times New Roman" w:hAnsi="Times New Roman" w:cs="Times New Roman"/>
          <w:b/>
          <w:bCs/>
          <w:color w:val="000000"/>
          <w:spacing w:val="2"/>
          <w:sz w:val="28"/>
          <w:szCs w:val="28"/>
          <w:lang w:eastAsia="ru-RU"/>
        </w:rPr>
        <w:t>б</w:t>
      </w:r>
      <w:r w:rsidRPr="007C30A9">
        <w:rPr>
          <w:rFonts w:ascii="Times New Roman" w:eastAsia="Times New Roman" w:hAnsi="Times New Roman" w:cs="Times New Roman"/>
          <w:b/>
          <w:bCs/>
          <w:color w:val="000000"/>
          <w:spacing w:val="-4"/>
          <w:sz w:val="28"/>
          <w:szCs w:val="28"/>
          <w:lang w:eastAsia="ru-RU"/>
        </w:rPr>
        <w:t>щ</w:t>
      </w:r>
      <w:r w:rsidRPr="007C30A9">
        <w:rPr>
          <w:rFonts w:ascii="Times New Roman" w:eastAsia="Times New Roman" w:hAnsi="Times New Roman" w:cs="Times New Roman"/>
          <w:b/>
          <w:bCs/>
          <w:color w:val="000000"/>
          <w:sz w:val="28"/>
          <w:szCs w:val="28"/>
          <w:lang w:eastAsia="ru-RU"/>
        </w:rPr>
        <w:t>ие</w:t>
      </w:r>
      <w:r w:rsidRPr="007C30A9">
        <w:rPr>
          <w:rFonts w:ascii="Times New Roman" w:eastAsia="Times New Roman" w:hAnsi="Times New Roman" w:cs="Times New Roman"/>
          <w:b/>
          <w:bCs/>
          <w:color w:val="000000"/>
          <w:spacing w:val="1"/>
          <w:sz w:val="28"/>
          <w:szCs w:val="28"/>
          <w:lang w:eastAsia="ru-RU"/>
        </w:rPr>
        <w:t xml:space="preserve"> </w:t>
      </w:r>
      <w:r w:rsidRPr="007C30A9">
        <w:rPr>
          <w:rFonts w:ascii="Times New Roman" w:eastAsia="Times New Roman" w:hAnsi="Times New Roman" w:cs="Times New Roman"/>
          <w:b/>
          <w:bCs/>
          <w:color w:val="000000"/>
          <w:sz w:val="28"/>
          <w:szCs w:val="28"/>
          <w:lang w:eastAsia="ru-RU"/>
        </w:rPr>
        <w:t>с</w:t>
      </w:r>
      <w:r w:rsidRPr="007C30A9">
        <w:rPr>
          <w:rFonts w:ascii="Times New Roman" w:eastAsia="Times New Roman" w:hAnsi="Times New Roman" w:cs="Times New Roman"/>
          <w:b/>
          <w:bCs/>
          <w:color w:val="000000"/>
          <w:w w:val="99"/>
          <w:sz w:val="28"/>
          <w:szCs w:val="28"/>
          <w:lang w:eastAsia="ru-RU"/>
        </w:rPr>
        <w:t>в</w:t>
      </w:r>
      <w:r w:rsidRPr="007C30A9">
        <w:rPr>
          <w:rFonts w:ascii="Times New Roman" w:eastAsia="Times New Roman" w:hAnsi="Times New Roman" w:cs="Times New Roman"/>
          <w:b/>
          <w:bCs/>
          <w:color w:val="000000"/>
          <w:spacing w:val="-1"/>
          <w:sz w:val="28"/>
          <w:szCs w:val="28"/>
          <w:lang w:eastAsia="ru-RU"/>
        </w:rPr>
        <w:t>е</w:t>
      </w:r>
      <w:r w:rsidRPr="007C30A9">
        <w:rPr>
          <w:rFonts w:ascii="Times New Roman" w:eastAsia="Times New Roman" w:hAnsi="Times New Roman" w:cs="Times New Roman"/>
          <w:b/>
          <w:bCs/>
          <w:color w:val="000000"/>
          <w:sz w:val="28"/>
          <w:szCs w:val="28"/>
          <w:lang w:eastAsia="ru-RU"/>
        </w:rPr>
        <w:t>ден</w:t>
      </w:r>
      <w:r w:rsidRPr="007C30A9">
        <w:rPr>
          <w:rFonts w:ascii="Times New Roman" w:eastAsia="Times New Roman" w:hAnsi="Times New Roman" w:cs="Times New Roman"/>
          <w:b/>
          <w:bCs/>
          <w:color w:val="000000"/>
          <w:spacing w:val="1"/>
          <w:sz w:val="28"/>
          <w:szCs w:val="28"/>
          <w:lang w:eastAsia="ru-RU"/>
        </w:rPr>
        <w:t>и</w:t>
      </w:r>
      <w:r w:rsidRPr="007C30A9">
        <w:rPr>
          <w:rFonts w:ascii="Times New Roman" w:eastAsia="Times New Roman" w:hAnsi="Times New Roman" w:cs="Times New Roman"/>
          <w:b/>
          <w:bCs/>
          <w:color w:val="000000"/>
          <w:sz w:val="28"/>
          <w:szCs w:val="28"/>
          <w:lang w:eastAsia="ru-RU"/>
        </w:rPr>
        <w:t>я об об</w:t>
      </w:r>
      <w:r w:rsidRPr="007C30A9">
        <w:rPr>
          <w:rFonts w:ascii="Times New Roman" w:eastAsia="Times New Roman" w:hAnsi="Times New Roman" w:cs="Times New Roman"/>
          <w:b/>
          <w:bCs/>
          <w:color w:val="000000"/>
          <w:spacing w:val="1"/>
          <w:w w:val="99"/>
          <w:sz w:val="28"/>
          <w:szCs w:val="28"/>
          <w:lang w:eastAsia="ru-RU"/>
        </w:rPr>
        <w:t>р</w:t>
      </w:r>
      <w:r w:rsidRPr="007C30A9">
        <w:rPr>
          <w:rFonts w:ascii="Times New Roman" w:eastAsia="Times New Roman" w:hAnsi="Times New Roman" w:cs="Times New Roman"/>
          <w:b/>
          <w:bCs/>
          <w:color w:val="000000"/>
          <w:sz w:val="28"/>
          <w:szCs w:val="28"/>
          <w:lang w:eastAsia="ru-RU"/>
        </w:rPr>
        <w:t>азова</w:t>
      </w:r>
      <w:r w:rsidRPr="007C30A9">
        <w:rPr>
          <w:rFonts w:ascii="Times New Roman" w:eastAsia="Times New Roman" w:hAnsi="Times New Roman" w:cs="Times New Roman"/>
          <w:b/>
          <w:bCs/>
          <w:color w:val="000000"/>
          <w:spacing w:val="1"/>
          <w:w w:val="99"/>
          <w:sz w:val="28"/>
          <w:szCs w:val="28"/>
          <w:lang w:eastAsia="ru-RU"/>
        </w:rPr>
        <w:t>т</w:t>
      </w:r>
      <w:r w:rsidRPr="007C30A9">
        <w:rPr>
          <w:rFonts w:ascii="Times New Roman" w:eastAsia="Times New Roman" w:hAnsi="Times New Roman" w:cs="Times New Roman"/>
          <w:b/>
          <w:bCs/>
          <w:color w:val="000000"/>
          <w:sz w:val="28"/>
          <w:szCs w:val="28"/>
          <w:lang w:eastAsia="ru-RU"/>
        </w:rPr>
        <w:t>е</w:t>
      </w:r>
      <w:r w:rsidRPr="007C30A9">
        <w:rPr>
          <w:rFonts w:ascii="Times New Roman" w:eastAsia="Times New Roman" w:hAnsi="Times New Roman" w:cs="Times New Roman"/>
          <w:b/>
          <w:bCs/>
          <w:color w:val="000000"/>
          <w:w w:val="99"/>
          <w:sz w:val="28"/>
          <w:szCs w:val="28"/>
          <w:lang w:eastAsia="ru-RU"/>
        </w:rPr>
        <w:t>л</w:t>
      </w:r>
      <w:r w:rsidRPr="007C30A9">
        <w:rPr>
          <w:rFonts w:ascii="Times New Roman" w:eastAsia="Times New Roman" w:hAnsi="Times New Roman" w:cs="Times New Roman"/>
          <w:b/>
          <w:bCs/>
          <w:color w:val="000000"/>
          <w:sz w:val="28"/>
          <w:szCs w:val="28"/>
          <w:lang w:eastAsia="ru-RU"/>
        </w:rPr>
        <w:t>ь</w:t>
      </w:r>
      <w:r w:rsidRPr="007C30A9">
        <w:rPr>
          <w:rFonts w:ascii="Times New Roman" w:eastAsia="Times New Roman" w:hAnsi="Times New Roman" w:cs="Times New Roman"/>
          <w:b/>
          <w:bCs/>
          <w:color w:val="000000"/>
          <w:w w:val="99"/>
          <w:sz w:val="28"/>
          <w:szCs w:val="28"/>
          <w:lang w:eastAsia="ru-RU"/>
        </w:rPr>
        <w:t>н</w:t>
      </w:r>
      <w:r w:rsidRPr="007C30A9">
        <w:rPr>
          <w:rFonts w:ascii="Times New Roman" w:eastAsia="Times New Roman" w:hAnsi="Times New Roman" w:cs="Times New Roman"/>
          <w:b/>
          <w:bCs/>
          <w:color w:val="000000"/>
          <w:sz w:val="28"/>
          <w:szCs w:val="28"/>
          <w:lang w:eastAsia="ru-RU"/>
        </w:rPr>
        <w:t>о</w:t>
      </w:r>
      <w:r w:rsidRPr="007C30A9">
        <w:rPr>
          <w:rFonts w:ascii="Times New Roman" w:eastAsia="Times New Roman" w:hAnsi="Times New Roman" w:cs="Times New Roman"/>
          <w:b/>
          <w:bCs/>
          <w:color w:val="000000"/>
          <w:w w:val="99"/>
          <w:sz w:val="28"/>
          <w:szCs w:val="28"/>
          <w:lang w:eastAsia="ru-RU"/>
        </w:rPr>
        <w:t>й</w:t>
      </w:r>
      <w:r w:rsidRPr="007C30A9">
        <w:rPr>
          <w:rFonts w:ascii="Times New Roman" w:eastAsia="Times New Roman" w:hAnsi="Times New Roman" w:cs="Times New Roman"/>
          <w:b/>
          <w:bCs/>
          <w:color w:val="000000"/>
          <w:spacing w:val="1"/>
          <w:sz w:val="28"/>
          <w:szCs w:val="28"/>
          <w:lang w:eastAsia="ru-RU"/>
        </w:rPr>
        <w:t xml:space="preserve"> </w:t>
      </w:r>
      <w:r w:rsidRPr="007C30A9">
        <w:rPr>
          <w:rFonts w:ascii="Times New Roman" w:eastAsia="Times New Roman" w:hAnsi="Times New Roman" w:cs="Times New Roman"/>
          <w:b/>
          <w:bCs/>
          <w:color w:val="000000"/>
          <w:spacing w:val="-1"/>
          <w:sz w:val="28"/>
          <w:szCs w:val="28"/>
          <w:lang w:eastAsia="ru-RU"/>
        </w:rPr>
        <w:t>о</w:t>
      </w:r>
      <w:r w:rsidRPr="007C30A9">
        <w:rPr>
          <w:rFonts w:ascii="Times New Roman" w:eastAsia="Times New Roman" w:hAnsi="Times New Roman" w:cs="Times New Roman"/>
          <w:b/>
          <w:bCs/>
          <w:color w:val="000000"/>
          <w:w w:val="99"/>
          <w:sz w:val="28"/>
          <w:szCs w:val="28"/>
          <w:lang w:eastAsia="ru-RU"/>
        </w:rPr>
        <w:t>рг</w:t>
      </w:r>
      <w:r w:rsidRPr="007C30A9">
        <w:rPr>
          <w:rFonts w:ascii="Times New Roman" w:eastAsia="Times New Roman" w:hAnsi="Times New Roman" w:cs="Times New Roman"/>
          <w:b/>
          <w:bCs/>
          <w:color w:val="000000"/>
          <w:sz w:val="28"/>
          <w:szCs w:val="28"/>
          <w:lang w:eastAsia="ru-RU"/>
        </w:rPr>
        <w:t>а</w:t>
      </w:r>
      <w:r w:rsidRPr="007C30A9">
        <w:rPr>
          <w:rFonts w:ascii="Times New Roman" w:eastAsia="Times New Roman" w:hAnsi="Times New Roman" w:cs="Times New Roman"/>
          <w:b/>
          <w:bCs/>
          <w:color w:val="000000"/>
          <w:w w:val="99"/>
          <w:sz w:val="28"/>
          <w:szCs w:val="28"/>
          <w:lang w:eastAsia="ru-RU"/>
        </w:rPr>
        <w:t>н</w:t>
      </w:r>
      <w:r w:rsidRPr="007C30A9">
        <w:rPr>
          <w:rFonts w:ascii="Times New Roman" w:eastAsia="Times New Roman" w:hAnsi="Times New Roman" w:cs="Times New Roman"/>
          <w:b/>
          <w:bCs/>
          <w:color w:val="000000"/>
          <w:spacing w:val="-1"/>
          <w:w w:val="99"/>
          <w:sz w:val="28"/>
          <w:szCs w:val="28"/>
          <w:lang w:eastAsia="ru-RU"/>
        </w:rPr>
        <w:t>и</w:t>
      </w:r>
      <w:r w:rsidRPr="007C30A9">
        <w:rPr>
          <w:rFonts w:ascii="Times New Roman" w:eastAsia="Times New Roman" w:hAnsi="Times New Roman" w:cs="Times New Roman"/>
          <w:b/>
          <w:bCs/>
          <w:color w:val="000000"/>
          <w:sz w:val="28"/>
          <w:szCs w:val="28"/>
          <w:lang w:eastAsia="ru-RU"/>
        </w:rPr>
        <w:t>за</w:t>
      </w:r>
      <w:r w:rsidRPr="007C30A9">
        <w:rPr>
          <w:rFonts w:ascii="Times New Roman" w:eastAsia="Times New Roman" w:hAnsi="Times New Roman" w:cs="Times New Roman"/>
          <w:b/>
          <w:bCs/>
          <w:color w:val="000000"/>
          <w:w w:val="99"/>
          <w:sz w:val="28"/>
          <w:szCs w:val="28"/>
          <w:lang w:eastAsia="ru-RU"/>
        </w:rPr>
        <w:t>ции</w:t>
      </w:r>
    </w:p>
    <w:p w:rsidR="00186AF7" w:rsidRPr="00270484" w:rsidRDefault="00186AF7" w:rsidP="00186AF7">
      <w:pPr>
        <w:spacing w:after="0" w:line="360" w:lineRule="auto"/>
        <w:rPr>
          <w:rFonts w:ascii="Times New Roman" w:eastAsia="Times New Roman" w:hAnsi="Times New Roman" w:cs="Times New Roman"/>
          <w:sz w:val="28"/>
          <w:szCs w:val="28"/>
          <w:lang w:eastAsia="ru-RU"/>
        </w:rPr>
      </w:pPr>
      <w:r w:rsidRPr="00270484">
        <w:rPr>
          <w:rFonts w:ascii="Times New Roman" w:eastAsia="Times New Roman" w:hAnsi="Times New Roman" w:cs="Times New Roman"/>
          <w:sz w:val="28"/>
          <w:szCs w:val="28"/>
          <w:lang w:eastAsia="ru-RU"/>
        </w:rPr>
        <w:t>Образовательная организация является муниципальным бюджетным общеобразовательным учреждением, ориентированным на повышение качества образования на всех уровнях обучения для детей с разными возможностями и потребностями, обновление компетенций педагогических кадров, создание механизмов мотивации педагогов к повышению качества работы и непрерывному профессиональному</w:t>
      </w:r>
    </w:p>
    <w:p w:rsidR="00186AF7" w:rsidRPr="00270484" w:rsidRDefault="00186AF7" w:rsidP="00186AF7">
      <w:pPr>
        <w:spacing w:after="0" w:line="360" w:lineRule="auto"/>
        <w:rPr>
          <w:rFonts w:ascii="Times New Roman" w:eastAsia="Times New Roman" w:hAnsi="Times New Roman" w:cs="Times New Roman"/>
          <w:sz w:val="28"/>
          <w:szCs w:val="28"/>
          <w:lang w:eastAsia="ru-RU"/>
        </w:rPr>
      </w:pPr>
      <w:r w:rsidRPr="00270484">
        <w:rPr>
          <w:rFonts w:ascii="Times New Roman" w:eastAsia="Times New Roman" w:hAnsi="Times New Roman" w:cs="Times New Roman"/>
          <w:sz w:val="28"/>
          <w:szCs w:val="28"/>
          <w:lang w:eastAsia="ru-RU"/>
        </w:rPr>
        <w:t>развитию, на формирование общей культуры личности обучающихся на основе усвоения обязательного минимума содержания образовательных программ, их адаптация к жизни в обществе, создание основы для осознанного выбора и последующего освоения</w:t>
      </w:r>
    </w:p>
    <w:p w:rsidR="00186AF7" w:rsidRPr="00270484" w:rsidRDefault="00186AF7" w:rsidP="00186AF7">
      <w:pPr>
        <w:spacing w:after="0" w:line="360" w:lineRule="auto"/>
        <w:rPr>
          <w:rFonts w:ascii="Times New Roman" w:eastAsia="Times New Roman" w:hAnsi="Times New Roman" w:cs="Times New Roman"/>
          <w:sz w:val="28"/>
          <w:szCs w:val="28"/>
          <w:lang w:eastAsia="ru-RU"/>
        </w:rPr>
      </w:pPr>
      <w:r w:rsidRPr="00270484">
        <w:rPr>
          <w:rFonts w:ascii="Times New Roman" w:eastAsia="Times New Roman" w:hAnsi="Times New Roman" w:cs="Times New Roman"/>
          <w:sz w:val="28"/>
          <w:szCs w:val="28"/>
          <w:lang w:eastAsia="ru-RU"/>
        </w:rPr>
        <w:t>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формированию здорового образа жизни.</w:t>
      </w:r>
    </w:p>
    <w:p w:rsidR="00186AF7" w:rsidRPr="00270484" w:rsidRDefault="00186AF7" w:rsidP="00186AF7">
      <w:pPr>
        <w:spacing w:after="0" w:line="360" w:lineRule="auto"/>
        <w:rPr>
          <w:rFonts w:ascii="Times New Roman" w:eastAsia="Times New Roman" w:hAnsi="Times New Roman" w:cs="Times New Roman"/>
          <w:sz w:val="28"/>
          <w:szCs w:val="28"/>
          <w:lang w:eastAsia="ru-RU"/>
        </w:rPr>
      </w:pPr>
      <w:r w:rsidRPr="00270484">
        <w:rPr>
          <w:rFonts w:ascii="Times New Roman" w:eastAsia="Times New Roman" w:hAnsi="Times New Roman" w:cs="Times New Roman"/>
          <w:sz w:val="28"/>
          <w:szCs w:val="28"/>
          <w:lang w:eastAsia="ru-RU"/>
        </w:rPr>
        <w:t xml:space="preserve">     В своей работе педагогический коллектив руководствуется Основными Образовательными программами НОО и ООО, СОО, где приоритетное направление развития школы определено в соответствии с Концепцией модернизации Российского образования и приоритетными направлениями развития на современном этапе, Федеральным законом «Об образовании в Российской Федерации».</w:t>
      </w:r>
    </w:p>
    <w:p w:rsidR="00186AF7" w:rsidRPr="00270484" w:rsidRDefault="00186AF7" w:rsidP="00186AF7">
      <w:pPr>
        <w:spacing w:after="0" w:line="360" w:lineRule="auto"/>
        <w:rPr>
          <w:rFonts w:ascii="Times New Roman" w:eastAsia="Times New Roman" w:hAnsi="Times New Roman" w:cs="Times New Roman"/>
          <w:sz w:val="28"/>
          <w:szCs w:val="28"/>
          <w:lang w:eastAsia="ru-RU"/>
        </w:rPr>
      </w:pPr>
      <w:r w:rsidRPr="00270484">
        <w:rPr>
          <w:rFonts w:ascii="Times New Roman" w:eastAsia="Times New Roman" w:hAnsi="Times New Roman" w:cs="Times New Roman"/>
          <w:sz w:val="28"/>
          <w:szCs w:val="28"/>
          <w:lang w:eastAsia="ru-RU"/>
        </w:rPr>
        <w:t>Целью программ является:</w:t>
      </w:r>
    </w:p>
    <w:p w:rsidR="00186AF7" w:rsidRPr="00270484" w:rsidRDefault="00186AF7" w:rsidP="00186AF7">
      <w:pPr>
        <w:spacing w:after="0" w:line="360" w:lineRule="auto"/>
        <w:rPr>
          <w:rFonts w:ascii="Times New Roman" w:eastAsia="Times New Roman" w:hAnsi="Times New Roman" w:cs="Times New Roman"/>
          <w:sz w:val="28"/>
          <w:szCs w:val="28"/>
          <w:lang w:eastAsia="ru-RU"/>
        </w:rPr>
      </w:pPr>
      <w:r w:rsidRPr="00270484">
        <w:rPr>
          <w:rFonts w:ascii="Times New Roman" w:eastAsia="Times New Roman" w:hAnsi="Times New Roman" w:cs="Times New Roman"/>
          <w:sz w:val="28"/>
          <w:szCs w:val="28"/>
          <w:lang w:eastAsia="ru-RU"/>
        </w:rPr>
        <w:t>— обеспечение планируемых результатов по достижению выпускниками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обучающихся среднего школьного возраста, индивидуальными особенностями развития подростка и состояния здоровья;</w:t>
      </w:r>
    </w:p>
    <w:p w:rsidR="00186AF7" w:rsidRPr="00270484" w:rsidRDefault="00186AF7" w:rsidP="00186AF7">
      <w:pPr>
        <w:spacing w:after="0" w:line="360" w:lineRule="auto"/>
        <w:rPr>
          <w:rFonts w:ascii="Times New Roman" w:eastAsia="Times New Roman" w:hAnsi="Times New Roman" w:cs="Times New Roman"/>
          <w:sz w:val="28"/>
          <w:szCs w:val="28"/>
          <w:lang w:eastAsia="ru-RU"/>
        </w:rPr>
      </w:pPr>
      <w:r w:rsidRPr="00270484">
        <w:rPr>
          <w:rFonts w:ascii="Times New Roman" w:eastAsia="Times New Roman" w:hAnsi="Times New Roman" w:cs="Times New Roman"/>
          <w:sz w:val="28"/>
          <w:szCs w:val="28"/>
          <w:lang w:eastAsia="ru-RU"/>
        </w:rPr>
        <w:lastRenderedPageBreak/>
        <w:t>— становление и развитие личности в её индивидуальности, самобытности, уникальности, неповторимости;</w:t>
      </w:r>
    </w:p>
    <w:p w:rsidR="00186AF7" w:rsidRPr="00270484" w:rsidRDefault="00186AF7" w:rsidP="00186AF7">
      <w:pPr>
        <w:spacing w:after="0" w:line="360" w:lineRule="auto"/>
        <w:rPr>
          <w:rFonts w:ascii="Times New Roman" w:eastAsia="Times New Roman" w:hAnsi="Times New Roman" w:cs="Times New Roman"/>
          <w:sz w:val="28"/>
          <w:szCs w:val="28"/>
          <w:lang w:eastAsia="ru-RU"/>
        </w:rPr>
      </w:pPr>
      <w:r w:rsidRPr="00270484">
        <w:rPr>
          <w:rFonts w:ascii="Times New Roman" w:eastAsia="Times New Roman" w:hAnsi="Times New Roman" w:cs="Times New Roman"/>
          <w:sz w:val="28"/>
          <w:szCs w:val="28"/>
          <w:lang w:eastAsia="ru-RU"/>
        </w:rPr>
        <w:t>— проектирование деятельностно - компетентностной образовательной модели школы через освоение социального, экономического и духовно - практического опыта поколений, на основе творческой, проектной деятельности и свободного диалога, обеспечивающей высокое качество школьного образования, способствующей в условиях изменяющегося социального запроса и государственного заказа становлению человека как субъекта познания, следовательно, творца своей жизни и судьбы;</w:t>
      </w:r>
    </w:p>
    <w:p w:rsidR="00186AF7" w:rsidRPr="00270484" w:rsidRDefault="00186AF7" w:rsidP="00186AF7">
      <w:pPr>
        <w:spacing w:after="0" w:line="360" w:lineRule="auto"/>
        <w:rPr>
          <w:rFonts w:ascii="Times New Roman" w:eastAsia="Times New Roman" w:hAnsi="Times New Roman" w:cs="Times New Roman"/>
          <w:sz w:val="28"/>
          <w:szCs w:val="28"/>
          <w:lang w:eastAsia="ru-RU"/>
        </w:rPr>
      </w:pPr>
      <w:r w:rsidRPr="00270484">
        <w:rPr>
          <w:rFonts w:ascii="Times New Roman" w:eastAsia="Times New Roman" w:hAnsi="Times New Roman" w:cs="Times New Roman"/>
          <w:sz w:val="28"/>
          <w:szCs w:val="28"/>
          <w:lang w:eastAsia="ru-RU"/>
        </w:rPr>
        <w:t xml:space="preserve"> — формирование общей культуры личности обучающихся на основе усвоения обязательного минимума</w:t>
      </w:r>
    </w:p>
    <w:p w:rsidR="00186AF7" w:rsidRPr="00270484" w:rsidRDefault="00186AF7" w:rsidP="00186AF7">
      <w:pPr>
        <w:spacing w:after="0" w:line="360" w:lineRule="auto"/>
        <w:rPr>
          <w:rFonts w:ascii="Times New Roman" w:eastAsia="Times New Roman" w:hAnsi="Times New Roman" w:cs="Times New Roman"/>
          <w:sz w:val="28"/>
          <w:szCs w:val="28"/>
          <w:lang w:eastAsia="ru-RU"/>
        </w:rPr>
      </w:pPr>
      <w:r w:rsidRPr="00270484">
        <w:rPr>
          <w:rFonts w:ascii="Times New Roman" w:eastAsia="Times New Roman" w:hAnsi="Times New Roman" w:cs="Times New Roman"/>
          <w:sz w:val="28"/>
          <w:szCs w:val="28"/>
          <w:lang w:eastAsia="ru-RU"/>
        </w:rPr>
        <w:t>содержания 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уважение к правам и свободам человека, любви к родному краю, Родине, семье, формирование здорового образа жизни.</w:t>
      </w:r>
    </w:p>
    <w:p w:rsidR="00186AF7" w:rsidRPr="00270484" w:rsidRDefault="00186AF7" w:rsidP="00186AF7">
      <w:pPr>
        <w:spacing w:after="0" w:line="360" w:lineRule="auto"/>
        <w:rPr>
          <w:rFonts w:ascii="Times New Roman" w:eastAsia="Times New Roman" w:hAnsi="Times New Roman" w:cs="Times New Roman"/>
          <w:sz w:val="28"/>
          <w:szCs w:val="28"/>
          <w:lang w:eastAsia="ru-RU"/>
        </w:rPr>
      </w:pPr>
      <w:r w:rsidRPr="00270484">
        <w:rPr>
          <w:rFonts w:ascii="Times New Roman" w:eastAsia="Times New Roman" w:hAnsi="Times New Roman" w:cs="Times New Roman"/>
          <w:sz w:val="28"/>
          <w:szCs w:val="28"/>
          <w:lang w:eastAsia="ru-RU"/>
        </w:rPr>
        <w:t>Создание образовательного пространства, обеспечивающего комплекс возможностей для саморазвития всех субъектов образовательного процесса, реализуется на основе</w:t>
      </w:r>
    </w:p>
    <w:p w:rsidR="00BD084C" w:rsidRPr="00270484" w:rsidRDefault="00186AF7" w:rsidP="00186AF7">
      <w:pPr>
        <w:spacing w:after="0" w:line="360" w:lineRule="auto"/>
        <w:rPr>
          <w:rFonts w:ascii="Times New Roman" w:eastAsia="Times New Roman" w:hAnsi="Times New Roman" w:cs="Times New Roman"/>
          <w:sz w:val="28"/>
          <w:szCs w:val="28"/>
          <w:lang w:eastAsia="ru-RU"/>
        </w:rPr>
      </w:pPr>
      <w:r w:rsidRPr="00270484">
        <w:rPr>
          <w:rFonts w:ascii="Times New Roman" w:eastAsia="Times New Roman" w:hAnsi="Times New Roman" w:cs="Times New Roman"/>
          <w:sz w:val="28"/>
          <w:szCs w:val="28"/>
          <w:lang w:eastAsia="ru-RU"/>
        </w:rPr>
        <w:t>Программы развития «Формирование единого образовательного пространства на основе событийной, ценностной и технологической стройности», утверждённой приказом директор школы No480 от 26.12.2016 г. (сроки реализации 2016 - 2021 гг.)</w:t>
      </w:r>
    </w:p>
    <w:p w:rsidR="00186AF7" w:rsidRPr="00BD084C" w:rsidRDefault="00186AF7" w:rsidP="00186AF7">
      <w:pPr>
        <w:spacing w:after="0" w:line="360" w:lineRule="auto"/>
        <w:rPr>
          <w:rFonts w:ascii="Times New Roman" w:eastAsia="Times New Roman" w:hAnsi="Times New Roman" w:cs="Times New Roman"/>
          <w:sz w:val="24"/>
          <w:szCs w:val="24"/>
          <w:lang w:eastAsia="ru-RU"/>
        </w:rPr>
      </w:pPr>
    </w:p>
    <w:p w:rsidR="00BD084C" w:rsidRDefault="00BD084C" w:rsidP="00F1686E">
      <w:pPr>
        <w:spacing w:after="12" w:line="360" w:lineRule="auto"/>
        <w:rPr>
          <w:rFonts w:ascii="Times New Roman" w:eastAsia="Times New Roman" w:hAnsi="Times New Roman" w:cs="Times New Roman"/>
          <w:sz w:val="14"/>
          <w:szCs w:val="14"/>
          <w:lang w:eastAsia="ru-RU"/>
        </w:rPr>
      </w:pPr>
    </w:p>
    <w:p w:rsidR="00270484" w:rsidRDefault="00270484" w:rsidP="00F1686E">
      <w:pPr>
        <w:spacing w:after="12" w:line="360" w:lineRule="auto"/>
        <w:rPr>
          <w:rFonts w:ascii="Times New Roman" w:eastAsia="Times New Roman" w:hAnsi="Times New Roman" w:cs="Times New Roman"/>
          <w:sz w:val="14"/>
          <w:szCs w:val="14"/>
          <w:lang w:eastAsia="ru-RU"/>
        </w:rPr>
      </w:pPr>
    </w:p>
    <w:p w:rsidR="00270484" w:rsidRDefault="00270484" w:rsidP="00F1686E">
      <w:pPr>
        <w:spacing w:after="12" w:line="360" w:lineRule="auto"/>
        <w:rPr>
          <w:rFonts w:ascii="Times New Roman" w:eastAsia="Times New Roman" w:hAnsi="Times New Roman" w:cs="Times New Roman"/>
          <w:sz w:val="14"/>
          <w:szCs w:val="14"/>
          <w:lang w:eastAsia="ru-RU"/>
        </w:rPr>
      </w:pPr>
    </w:p>
    <w:p w:rsidR="00270484" w:rsidRDefault="00270484" w:rsidP="00F1686E">
      <w:pPr>
        <w:spacing w:after="12" w:line="360" w:lineRule="auto"/>
        <w:rPr>
          <w:rFonts w:ascii="Times New Roman" w:eastAsia="Times New Roman" w:hAnsi="Times New Roman" w:cs="Times New Roman"/>
          <w:sz w:val="14"/>
          <w:szCs w:val="14"/>
          <w:lang w:eastAsia="ru-RU"/>
        </w:rPr>
      </w:pPr>
    </w:p>
    <w:p w:rsidR="00270484" w:rsidRDefault="00270484" w:rsidP="00F1686E">
      <w:pPr>
        <w:spacing w:after="12" w:line="360" w:lineRule="auto"/>
        <w:rPr>
          <w:rFonts w:ascii="Times New Roman" w:eastAsia="Times New Roman" w:hAnsi="Times New Roman" w:cs="Times New Roman"/>
          <w:sz w:val="14"/>
          <w:szCs w:val="14"/>
          <w:lang w:eastAsia="ru-RU"/>
        </w:rPr>
      </w:pPr>
    </w:p>
    <w:p w:rsidR="00270484" w:rsidRDefault="00270484" w:rsidP="00F1686E">
      <w:pPr>
        <w:spacing w:after="12" w:line="360" w:lineRule="auto"/>
        <w:rPr>
          <w:rFonts w:ascii="Times New Roman" w:eastAsia="Times New Roman" w:hAnsi="Times New Roman" w:cs="Times New Roman"/>
          <w:sz w:val="14"/>
          <w:szCs w:val="14"/>
          <w:lang w:eastAsia="ru-RU"/>
        </w:rPr>
      </w:pPr>
    </w:p>
    <w:p w:rsidR="00186AF7" w:rsidRDefault="00186AF7" w:rsidP="00F1686E">
      <w:pPr>
        <w:spacing w:after="12" w:line="360" w:lineRule="auto"/>
        <w:rPr>
          <w:rFonts w:ascii="Times New Roman" w:eastAsia="Times New Roman" w:hAnsi="Times New Roman" w:cs="Times New Roman"/>
          <w:sz w:val="14"/>
          <w:szCs w:val="14"/>
          <w:lang w:eastAsia="ru-RU"/>
        </w:rPr>
      </w:pPr>
    </w:p>
    <w:p w:rsidR="00186AF7" w:rsidRDefault="00186AF7" w:rsidP="00F1686E">
      <w:pPr>
        <w:spacing w:after="12" w:line="360" w:lineRule="auto"/>
        <w:rPr>
          <w:rFonts w:ascii="Times New Roman" w:eastAsia="Times New Roman" w:hAnsi="Times New Roman" w:cs="Times New Roman"/>
          <w:sz w:val="14"/>
          <w:szCs w:val="14"/>
          <w:lang w:eastAsia="ru-RU"/>
        </w:rPr>
      </w:pPr>
    </w:p>
    <w:p w:rsidR="00186AF7" w:rsidRPr="00BD084C" w:rsidRDefault="00186AF7" w:rsidP="00F1686E">
      <w:pPr>
        <w:spacing w:after="12" w:line="360" w:lineRule="auto"/>
        <w:rPr>
          <w:rFonts w:ascii="Times New Roman" w:eastAsia="Times New Roman" w:hAnsi="Times New Roman" w:cs="Times New Roman"/>
          <w:sz w:val="14"/>
          <w:szCs w:val="14"/>
          <w:lang w:eastAsia="ru-RU"/>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087"/>
      </w:tblGrid>
      <w:tr w:rsidR="00790FA8" w:rsidRPr="00A80EBD" w:rsidTr="00E51AA1">
        <w:tc>
          <w:tcPr>
            <w:tcW w:w="7230" w:type="dxa"/>
            <w:vAlign w:val="center"/>
          </w:tcPr>
          <w:p w:rsidR="00790FA8" w:rsidRPr="00A80EBD" w:rsidRDefault="00790FA8" w:rsidP="00790FA8">
            <w:pPr>
              <w:spacing w:after="0" w:line="240" w:lineRule="auto"/>
              <w:rPr>
                <w:rFonts w:ascii="Times New Roman" w:eastAsia="Times New Roman" w:hAnsi="Times New Roman" w:cs="Times New Roman"/>
                <w:b/>
                <w:sz w:val="28"/>
                <w:szCs w:val="28"/>
                <w:lang w:eastAsia="ru-RU"/>
              </w:rPr>
            </w:pPr>
            <w:r w:rsidRPr="00A80EBD">
              <w:rPr>
                <w:rFonts w:ascii="Times New Roman" w:eastAsia="Times New Roman" w:hAnsi="Times New Roman" w:cs="Times New Roman"/>
                <w:b/>
                <w:sz w:val="28"/>
                <w:szCs w:val="28"/>
                <w:lang w:eastAsia="ru-RU"/>
              </w:rPr>
              <w:lastRenderedPageBreak/>
              <w:t>Общая информация</w:t>
            </w:r>
          </w:p>
          <w:p w:rsidR="00790FA8" w:rsidRPr="00A80EBD" w:rsidRDefault="00790FA8" w:rsidP="00790FA8">
            <w:pPr>
              <w:spacing w:after="0" w:line="240" w:lineRule="auto"/>
              <w:rPr>
                <w:rFonts w:ascii="Times New Roman" w:eastAsia="Times New Roman" w:hAnsi="Times New Roman" w:cs="Times New Roman"/>
                <w:i/>
                <w:sz w:val="28"/>
                <w:szCs w:val="28"/>
                <w:lang w:eastAsia="ru-RU"/>
              </w:rPr>
            </w:pPr>
            <w:r w:rsidRPr="00A80EBD">
              <w:rPr>
                <w:rFonts w:ascii="Times New Roman" w:eastAsia="Times New Roman" w:hAnsi="Times New Roman" w:cs="Times New Roman"/>
                <w:i/>
                <w:sz w:val="28"/>
                <w:szCs w:val="28"/>
                <w:lang w:eastAsia="ru-RU"/>
              </w:rPr>
              <w:t>название (по Уставу)</w:t>
            </w:r>
          </w:p>
        </w:tc>
        <w:tc>
          <w:tcPr>
            <w:tcW w:w="7087" w:type="dxa"/>
          </w:tcPr>
          <w:p w:rsidR="00790FA8" w:rsidRPr="00BD084C" w:rsidRDefault="00790FA8" w:rsidP="00790FA8">
            <w:pPr>
              <w:tabs>
                <w:tab w:val="left" w:pos="15943"/>
              </w:tabs>
              <w:spacing w:after="0" w:line="360" w:lineRule="auto"/>
              <w:rPr>
                <w:rFonts w:ascii="Times New Roman" w:eastAsia="Times New Roman" w:hAnsi="Times New Roman" w:cs="Times New Roman"/>
                <w:iCs/>
                <w:sz w:val="24"/>
                <w:szCs w:val="24"/>
                <w:shd w:val="clear" w:color="auto" w:fill="FFFFCC"/>
                <w:lang w:eastAsia="ru-RU"/>
              </w:rPr>
            </w:pPr>
            <w:r w:rsidRPr="00BD084C">
              <w:rPr>
                <w:rFonts w:ascii="Times New Roman" w:eastAsia="Times New Roman" w:hAnsi="Times New Roman" w:cs="Times New Roman"/>
                <w:iCs/>
                <w:sz w:val="24"/>
                <w:szCs w:val="24"/>
                <w:shd w:val="clear" w:color="auto" w:fill="FFFFCC"/>
                <w:lang w:eastAsia="ru-RU"/>
              </w:rPr>
              <w:t>Муниципальное бюджетное общеобразовательное учреждение</w:t>
            </w:r>
          </w:p>
          <w:p w:rsidR="00790FA8" w:rsidRPr="00B37FB6" w:rsidRDefault="00790FA8" w:rsidP="00B37FB6">
            <w:pPr>
              <w:tabs>
                <w:tab w:val="left" w:pos="15943"/>
              </w:tabs>
              <w:spacing w:after="0" w:line="360" w:lineRule="auto"/>
              <w:rPr>
                <w:rFonts w:ascii="Times New Roman" w:eastAsia="Times New Roman" w:hAnsi="Times New Roman" w:cs="Times New Roman"/>
                <w:iCs/>
                <w:sz w:val="24"/>
                <w:szCs w:val="24"/>
                <w:shd w:val="clear" w:color="auto" w:fill="FFFFCC"/>
                <w:lang w:eastAsia="ru-RU"/>
              </w:rPr>
            </w:pPr>
            <w:r w:rsidRPr="00BD084C">
              <w:rPr>
                <w:rFonts w:ascii="Times New Roman" w:eastAsia="Times New Roman" w:hAnsi="Times New Roman" w:cs="Times New Roman"/>
                <w:iCs/>
                <w:sz w:val="24"/>
                <w:szCs w:val="24"/>
                <w:shd w:val="clear" w:color="auto" w:fill="FFFFCC"/>
                <w:lang w:eastAsia="ru-RU"/>
              </w:rPr>
              <w:t xml:space="preserve"> « Средняя школа № 2 г Теберда им М.И. Халилова» </w:t>
            </w:r>
            <w:r w:rsidR="00B37FB6">
              <w:rPr>
                <w:rFonts w:ascii="Times New Roman" w:eastAsia="Times New Roman" w:hAnsi="Times New Roman" w:cs="Times New Roman"/>
                <w:iCs/>
                <w:sz w:val="24"/>
                <w:szCs w:val="24"/>
                <w:shd w:val="clear" w:color="auto" w:fill="FFFFCC"/>
                <w:lang w:eastAsia="ru-RU"/>
              </w:rPr>
              <w:t xml:space="preserve">                              </w:t>
            </w:r>
            <w:r w:rsidRPr="00BD084C">
              <w:rPr>
                <w:rFonts w:ascii="Times New Roman" w:eastAsia="Times New Roman" w:hAnsi="Times New Roman" w:cs="Times New Roman"/>
                <w:iCs/>
                <w:sz w:val="24"/>
                <w:szCs w:val="24"/>
                <w:shd w:val="clear" w:color="auto" w:fill="FFFFCC"/>
                <w:lang w:eastAsia="ru-RU"/>
              </w:rPr>
              <w:t>(МБОУ</w:t>
            </w:r>
            <w:r w:rsidR="00B37FB6">
              <w:rPr>
                <w:rFonts w:ascii="Times New Roman" w:eastAsia="Times New Roman" w:hAnsi="Times New Roman" w:cs="Times New Roman"/>
                <w:iCs/>
                <w:sz w:val="24"/>
                <w:szCs w:val="24"/>
                <w:shd w:val="clear" w:color="auto" w:fill="FFFFCC"/>
                <w:lang w:eastAsia="ru-RU"/>
              </w:rPr>
              <w:t xml:space="preserve"> СШ </w:t>
            </w:r>
            <w:r w:rsidRPr="00BD084C">
              <w:rPr>
                <w:rFonts w:ascii="Times New Roman" w:eastAsia="Times New Roman" w:hAnsi="Times New Roman" w:cs="Times New Roman"/>
                <w:iCs/>
                <w:sz w:val="24"/>
                <w:szCs w:val="24"/>
                <w:shd w:val="clear" w:color="auto" w:fill="FFFFCC"/>
                <w:lang w:eastAsia="ru-RU"/>
              </w:rPr>
              <w:t>№ 2</w:t>
            </w:r>
            <w:r w:rsidR="00B37FB6">
              <w:rPr>
                <w:rFonts w:ascii="Times New Roman" w:eastAsia="Times New Roman" w:hAnsi="Times New Roman" w:cs="Times New Roman"/>
                <w:iCs/>
                <w:sz w:val="24"/>
                <w:szCs w:val="24"/>
                <w:shd w:val="clear" w:color="auto" w:fill="FFFFCC"/>
                <w:lang w:eastAsia="ru-RU"/>
              </w:rPr>
              <w:t xml:space="preserve"> г Теберда им М.И. Халилова)</w:t>
            </w:r>
            <w:r w:rsidRPr="00BD084C">
              <w:rPr>
                <w:rFonts w:ascii="Times New Roman" w:eastAsia="Times New Roman" w:hAnsi="Times New Roman" w:cs="Times New Roman"/>
                <w:iCs/>
                <w:sz w:val="24"/>
                <w:szCs w:val="24"/>
                <w:shd w:val="clear" w:color="auto" w:fill="FFFFCC"/>
                <w:lang w:eastAsia="ru-RU"/>
              </w:rPr>
              <w:t>)</w:t>
            </w:r>
          </w:p>
        </w:tc>
      </w:tr>
      <w:tr w:rsidR="00790FA8" w:rsidRPr="00A80EBD" w:rsidTr="00E51AA1">
        <w:tc>
          <w:tcPr>
            <w:tcW w:w="7230" w:type="dxa"/>
            <w:vAlign w:val="center"/>
          </w:tcPr>
          <w:p w:rsidR="00790FA8" w:rsidRPr="00A80EBD" w:rsidRDefault="00790FA8" w:rsidP="00790FA8">
            <w:pPr>
              <w:spacing w:after="0" w:line="240" w:lineRule="auto"/>
              <w:rPr>
                <w:rFonts w:ascii="Times New Roman" w:eastAsia="Times New Roman" w:hAnsi="Times New Roman" w:cs="Times New Roman"/>
                <w:sz w:val="28"/>
                <w:szCs w:val="28"/>
                <w:lang w:eastAsia="ru-RU"/>
              </w:rPr>
            </w:pPr>
            <w:r w:rsidRPr="00A80EBD">
              <w:rPr>
                <w:rFonts w:ascii="Times New Roman" w:eastAsia="Times New Roman" w:hAnsi="Times New Roman" w:cs="Times New Roman"/>
                <w:sz w:val="28"/>
                <w:szCs w:val="28"/>
                <w:lang w:eastAsia="ru-RU"/>
              </w:rPr>
              <w:t>Тип и вид</w:t>
            </w:r>
          </w:p>
        </w:tc>
        <w:tc>
          <w:tcPr>
            <w:tcW w:w="7087" w:type="dxa"/>
          </w:tcPr>
          <w:p w:rsidR="00790FA8" w:rsidRPr="00A80EBD" w:rsidRDefault="00790FA8" w:rsidP="00790FA8">
            <w:pPr>
              <w:spacing w:after="0" w:line="240" w:lineRule="auto"/>
              <w:rPr>
                <w:rFonts w:ascii="Times New Roman" w:eastAsia="Times New Roman" w:hAnsi="Times New Roman" w:cs="Times New Roman"/>
                <w:sz w:val="28"/>
                <w:szCs w:val="28"/>
                <w:lang w:eastAsia="ru-RU"/>
              </w:rPr>
            </w:pPr>
            <w:r w:rsidRPr="00A80EBD">
              <w:rPr>
                <w:rFonts w:ascii="Times New Roman" w:eastAsia="Times New Roman" w:hAnsi="Times New Roman" w:cs="Times New Roman"/>
                <w:sz w:val="28"/>
                <w:szCs w:val="28"/>
                <w:lang w:eastAsia="ru-RU"/>
              </w:rPr>
              <w:t>общеобразовательное</w:t>
            </w:r>
          </w:p>
        </w:tc>
      </w:tr>
      <w:tr w:rsidR="00790FA8" w:rsidRPr="00A80EBD" w:rsidTr="00E51AA1">
        <w:trPr>
          <w:trHeight w:val="439"/>
        </w:trPr>
        <w:tc>
          <w:tcPr>
            <w:tcW w:w="7230" w:type="dxa"/>
            <w:vAlign w:val="center"/>
          </w:tcPr>
          <w:p w:rsidR="00790FA8" w:rsidRPr="00A80EBD" w:rsidRDefault="00790FA8" w:rsidP="00790FA8">
            <w:pPr>
              <w:spacing w:after="0" w:line="240" w:lineRule="auto"/>
              <w:rPr>
                <w:rFonts w:ascii="Times New Roman" w:eastAsia="Times New Roman" w:hAnsi="Times New Roman" w:cs="Times New Roman"/>
                <w:sz w:val="28"/>
                <w:szCs w:val="28"/>
                <w:lang w:eastAsia="ru-RU"/>
              </w:rPr>
            </w:pPr>
            <w:r w:rsidRPr="00A80EBD">
              <w:rPr>
                <w:rFonts w:ascii="Times New Roman" w:eastAsia="Times New Roman" w:hAnsi="Times New Roman" w:cs="Times New Roman"/>
                <w:sz w:val="28"/>
                <w:szCs w:val="28"/>
                <w:lang w:eastAsia="ru-RU"/>
              </w:rPr>
              <w:t>Статус</w:t>
            </w:r>
          </w:p>
        </w:tc>
        <w:tc>
          <w:tcPr>
            <w:tcW w:w="7087" w:type="dxa"/>
          </w:tcPr>
          <w:p w:rsidR="00790FA8" w:rsidRPr="00A80EBD" w:rsidRDefault="00790FA8" w:rsidP="00790FA8">
            <w:pPr>
              <w:spacing w:after="0" w:line="240" w:lineRule="auto"/>
              <w:rPr>
                <w:rFonts w:ascii="Times New Roman" w:eastAsia="Times New Roman" w:hAnsi="Times New Roman" w:cs="Times New Roman"/>
                <w:sz w:val="28"/>
                <w:szCs w:val="28"/>
                <w:lang w:eastAsia="ru-RU"/>
              </w:rPr>
            </w:pPr>
            <w:r w:rsidRPr="00A80EBD">
              <w:rPr>
                <w:rFonts w:ascii="Times New Roman" w:eastAsia="Times New Roman" w:hAnsi="Times New Roman" w:cs="Times New Roman"/>
                <w:sz w:val="28"/>
                <w:szCs w:val="28"/>
                <w:lang w:eastAsia="ru-RU"/>
              </w:rPr>
              <w:t>Муниципальное бюджетное общеобразовательное учреждение</w:t>
            </w:r>
          </w:p>
        </w:tc>
      </w:tr>
      <w:tr w:rsidR="00790FA8" w:rsidRPr="00A80EBD" w:rsidTr="00E51AA1">
        <w:tc>
          <w:tcPr>
            <w:tcW w:w="7230" w:type="dxa"/>
            <w:vAlign w:val="center"/>
          </w:tcPr>
          <w:p w:rsidR="00790FA8" w:rsidRPr="00A80EBD" w:rsidRDefault="00790FA8" w:rsidP="00790FA8">
            <w:pPr>
              <w:spacing w:after="0" w:line="240" w:lineRule="auto"/>
              <w:rPr>
                <w:rFonts w:ascii="Times New Roman" w:eastAsia="Times New Roman" w:hAnsi="Times New Roman" w:cs="Times New Roman"/>
                <w:sz w:val="28"/>
                <w:szCs w:val="28"/>
                <w:lang w:eastAsia="ru-RU"/>
              </w:rPr>
            </w:pPr>
            <w:r w:rsidRPr="00A80EBD">
              <w:rPr>
                <w:rFonts w:ascii="Times New Roman" w:eastAsia="Times New Roman" w:hAnsi="Times New Roman" w:cs="Times New Roman"/>
                <w:sz w:val="28"/>
                <w:szCs w:val="28"/>
                <w:lang w:eastAsia="ru-RU"/>
              </w:rPr>
              <w:t>Организационно-правовая форма</w:t>
            </w:r>
          </w:p>
        </w:tc>
        <w:tc>
          <w:tcPr>
            <w:tcW w:w="7087" w:type="dxa"/>
          </w:tcPr>
          <w:p w:rsidR="00790FA8" w:rsidRPr="00A80EBD" w:rsidRDefault="00790FA8" w:rsidP="00790FA8">
            <w:pPr>
              <w:spacing w:after="0" w:line="240" w:lineRule="auto"/>
              <w:rPr>
                <w:rFonts w:ascii="Times New Roman" w:eastAsia="Times New Roman" w:hAnsi="Times New Roman" w:cs="Times New Roman"/>
                <w:sz w:val="28"/>
                <w:szCs w:val="28"/>
                <w:lang w:eastAsia="ru-RU"/>
              </w:rPr>
            </w:pPr>
            <w:r w:rsidRPr="00A80EBD">
              <w:rPr>
                <w:rFonts w:ascii="Times New Roman" w:eastAsia="Times New Roman" w:hAnsi="Times New Roman" w:cs="Times New Roman"/>
                <w:sz w:val="28"/>
                <w:szCs w:val="28"/>
                <w:lang w:eastAsia="ru-RU"/>
              </w:rPr>
              <w:t>муниципальная</w:t>
            </w:r>
          </w:p>
        </w:tc>
      </w:tr>
      <w:tr w:rsidR="00790FA8" w:rsidRPr="00A80EBD" w:rsidTr="00E51AA1">
        <w:tc>
          <w:tcPr>
            <w:tcW w:w="7230" w:type="dxa"/>
            <w:vAlign w:val="center"/>
          </w:tcPr>
          <w:p w:rsidR="00790FA8" w:rsidRPr="00A80EBD" w:rsidRDefault="00790FA8" w:rsidP="00790FA8">
            <w:pPr>
              <w:spacing w:after="0" w:line="240" w:lineRule="auto"/>
              <w:rPr>
                <w:rFonts w:ascii="Times New Roman" w:eastAsia="Times New Roman" w:hAnsi="Times New Roman" w:cs="Times New Roman"/>
                <w:sz w:val="28"/>
                <w:szCs w:val="28"/>
                <w:lang w:eastAsia="ru-RU"/>
              </w:rPr>
            </w:pPr>
            <w:r w:rsidRPr="00A80EBD">
              <w:rPr>
                <w:rFonts w:ascii="Times New Roman" w:eastAsia="Times New Roman" w:hAnsi="Times New Roman" w:cs="Times New Roman"/>
                <w:sz w:val="28"/>
                <w:szCs w:val="28"/>
                <w:lang w:eastAsia="ru-RU"/>
              </w:rPr>
              <w:t>Учредитель</w:t>
            </w:r>
          </w:p>
        </w:tc>
        <w:tc>
          <w:tcPr>
            <w:tcW w:w="7087" w:type="dxa"/>
          </w:tcPr>
          <w:p w:rsidR="00790FA8" w:rsidRPr="00A80EBD" w:rsidRDefault="00790FA8" w:rsidP="00790FA8">
            <w:pPr>
              <w:spacing w:after="0" w:line="240" w:lineRule="auto"/>
              <w:rPr>
                <w:rFonts w:ascii="Times New Roman" w:eastAsia="Times New Roman" w:hAnsi="Times New Roman" w:cs="Times New Roman"/>
                <w:sz w:val="28"/>
                <w:szCs w:val="28"/>
                <w:lang w:eastAsia="ru-RU"/>
              </w:rPr>
            </w:pPr>
            <w:r w:rsidRPr="00A80EBD">
              <w:rPr>
                <w:rFonts w:ascii="Times New Roman" w:eastAsia="Times New Roman" w:hAnsi="Times New Roman" w:cs="Times New Roman"/>
                <w:sz w:val="28"/>
                <w:szCs w:val="28"/>
                <w:lang w:eastAsia="ru-RU"/>
              </w:rPr>
              <w:t>Управление образования</w:t>
            </w:r>
            <w:r>
              <w:rPr>
                <w:rFonts w:ascii="Times New Roman" w:eastAsia="Times New Roman" w:hAnsi="Times New Roman" w:cs="Times New Roman"/>
                <w:sz w:val="28"/>
                <w:szCs w:val="28"/>
                <w:lang w:eastAsia="ru-RU"/>
              </w:rPr>
              <w:t xml:space="preserve">  администрации </w:t>
            </w:r>
            <w:r w:rsidRPr="00A80E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КГО</w:t>
            </w:r>
          </w:p>
        </w:tc>
      </w:tr>
      <w:tr w:rsidR="00790FA8" w:rsidRPr="00A80EBD" w:rsidTr="00E51AA1">
        <w:tc>
          <w:tcPr>
            <w:tcW w:w="7230" w:type="dxa"/>
          </w:tcPr>
          <w:p w:rsidR="00790FA8" w:rsidRPr="00A80EBD" w:rsidRDefault="00790FA8" w:rsidP="00790FA8">
            <w:pPr>
              <w:spacing w:after="0" w:line="240" w:lineRule="auto"/>
              <w:rPr>
                <w:rFonts w:ascii="Times New Roman" w:eastAsia="Times New Roman" w:hAnsi="Times New Roman" w:cs="Times New Roman"/>
                <w:sz w:val="28"/>
                <w:szCs w:val="28"/>
                <w:lang w:eastAsia="ru-RU"/>
              </w:rPr>
            </w:pPr>
            <w:r w:rsidRPr="00A80EBD">
              <w:rPr>
                <w:rFonts w:ascii="Times New Roman" w:eastAsia="Times New Roman" w:hAnsi="Times New Roman" w:cs="Times New Roman"/>
                <w:sz w:val="28"/>
                <w:szCs w:val="28"/>
                <w:lang w:eastAsia="ru-RU"/>
              </w:rPr>
              <w:t>Год основания</w:t>
            </w:r>
          </w:p>
        </w:tc>
        <w:tc>
          <w:tcPr>
            <w:tcW w:w="7087" w:type="dxa"/>
          </w:tcPr>
          <w:p w:rsidR="00790FA8" w:rsidRPr="00A80EBD" w:rsidRDefault="00790FA8" w:rsidP="00790F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1974</w:t>
            </w:r>
          </w:p>
        </w:tc>
      </w:tr>
      <w:tr w:rsidR="00790FA8" w:rsidRPr="00A80EBD" w:rsidTr="00E51AA1">
        <w:tc>
          <w:tcPr>
            <w:tcW w:w="7230" w:type="dxa"/>
            <w:vAlign w:val="center"/>
          </w:tcPr>
          <w:p w:rsidR="00790FA8" w:rsidRPr="00A80EBD" w:rsidRDefault="00790FA8" w:rsidP="00790FA8">
            <w:pPr>
              <w:spacing w:after="0" w:line="240" w:lineRule="auto"/>
              <w:rPr>
                <w:rFonts w:ascii="Times New Roman" w:eastAsia="Times New Roman" w:hAnsi="Times New Roman" w:cs="Times New Roman"/>
                <w:sz w:val="28"/>
                <w:szCs w:val="28"/>
                <w:lang w:eastAsia="ru-RU"/>
              </w:rPr>
            </w:pPr>
            <w:r w:rsidRPr="00A80EBD">
              <w:rPr>
                <w:rFonts w:ascii="Times New Roman" w:eastAsia="Times New Roman" w:hAnsi="Times New Roman" w:cs="Times New Roman"/>
                <w:sz w:val="28"/>
                <w:szCs w:val="28"/>
                <w:lang w:eastAsia="ru-RU"/>
              </w:rPr>
              <w:t>Юридический адрес</w:t>
            </w:r>
          </w:p>
        </w:tc>
        <w:tc>
          <w:tcPr>
            <w:tcW w:w="7087" w:type="dxa"/>
          </w:tcPr>
          <w:p w:rsidR="00790FA8" w:rsidRPr="00BD084C" w:rsidRDefault="00790FA8" w:rsidP="00790FA8">
            <w:pPr>
              <w:spacing w:after="0" w:line="360" w:lineRule="auto"/>
              <w:rPr>
                <w:rFonts w:ascii="Times New Roman" w:eastAsia="Times New Roman" w:hAnsi="Times New Roman" w:cs="Times New Roman"/>
                <w:bCs/>
                <w:sz w:val="28"/>
                <w:szCs w:val="28"/>
                <w:lang w:eastAsia="ru-RU"/>
              </w:rPr>
            </w:pPr>
            <w:r w:rsidRPr="00BD084C">
              <w:rPr>
                <w:rFonts w:ascii="Times New Roman" w:eastAsia="Times New Roman" w:hAnsi="Times New Roman" w:cs="Times New Roman"/>
                <w:bCs/>
                <w:sz w:val="28"/>
                <w:szCs w:val="28"/>
                <w:lang w:eastAsia="ru-RU"/>
              </w:rPr>
              <w:t xml:space="preserve">369210 КЧР г Теберда ул Орджоникидзе 24-а </w:t>
            </w:r>
          </w:p>
          <w:p w:rsidR="00790FA8" w:rsidRPr="00A80EBD" w:rsidRDefault="00790FA8" w:rsidP="00790FA8">
            <w:pPr>
              <w:spacing w:after="0" w:line="240" w:lineRule="auto"/>
              <w:rPr>
                <w:rFonts w:ascii="Times New Roman" w:eastAsia="Times New Roman" w:hAnsi="Times New Roman" w:cs="Times New Roman"/>
                <w:sz w:val="28"/>
                <w:szCs w:val="28"/>
                <w:lang w:eastAsia="ru-RU"/>
              </w:rPr>
            </w:pPr>
          </w:p>
        </w:tc>
      </w:tr>
      <w:tr w:rsidR="00790FA8" w:rsidRPr="00A80EBD" w:rsidTr="00E51AA1">
        <w:tc>
          <w:tcPr>
            <w:tcW w:w="7230" w:type="dxa"/>
          </w:tcPr>
          <w:p w:rsidR="00790FA8" w:rsidRPr="00A80EBD" w:rsidRDefault="00790FA8" w:rsidP="00790FA8">
            <w:pPr>
              <w:spacing w:after="0" w:line="240" w:lineRule="auto"/>
              <w:rPr>
                <w:rFonts w:ascii="Times New Roman" w:eastAsia="Times New Roman" w:hAnsi="Times New Roman" w:cs="Times New Roman"/>
                <w:sz w:val="28"/>
                <w:szCs w:val="28"/>
                <w:lang w:eastAsia="ru-RU"/>
              </w:rPr>
            </w:pPr>
            <w:r w:rsidRPr="00A80EBD">
              <w:rPr>
                <w:rFonts w:ascii="Times New Roman" w:eastAsia="Times New Roman" w:hAnsi="Times New Roman" w:cs="Times New Roman"/>
                <w:sz w:val="28"/>
                <w:szCs w:val="28"/>
                <w:lang w:eastAsia="ru-RU"/>
              </w:rPr>
              <w:t>Телефон</w:t>
            </w:r>
          </w:p>
        </w:tc>
        <w:tc>
          <w:tcPr>
            <w:tcW w:w="7087" w:type="dxa"/>
          </w:tcPr>
          <w:p w:rsidR="00790FA8" w:rsidRPr="00A80EBD" w:rsidRDefault="00790FA8" w:rsidP="00790F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51-5-97 </w:t>
            </w:r>
          </w:p>
        </w:tc>
      </w:tr>
      <w:tr w:rsidR="00790FA8" w:rsidRPr="00A80EBD" w:rsidTr="00E51AA1">
        <w:tc>
          <w:tcPr>
            <w:tcW w:w="7230" w:type="dxa"/>
          </w:tcPr>
          <w:p w:rsidR="00790FA8" w:rsidRPr="00A80EBD" w:rsidRDefault="00790FA8" w:rsidP="00790FA8">
            <w:pPr>
              <w:spacing w:after="0" w:line="240" w:lineRule="auto"/>
              <w:rPr>
                <w:rFonts w:ascii="Times New Roman" w:eastAsia="Times New Roman" w:hAnsi="Times New Roman" w:cs="Times New Roman"/>
                <w:sz w:val="28"/>
                <w:szCs w:val="28"/>
                <w:lang w:eastAsia="ru-RU"/>
              </w:rPr>
            </w:pPr>
            <w:r w:rsidRPr="00A80EBD">
              <w:rPr>
                <w:rFonts w:ascii="Times New Roman" w:eastAsia="Times New Roman" w:hAnsi="Times New Roman" w:cs="Times New Roman"/>
                <w:sz w:val="28"/>
                <w:szCs w:val="28"/>
                <w:lang w:eastAsia="ru-RU"/>
              </w:rPr>
              <w:t>Факс</w:t>
            </w:r>
          </w:p>
        </w:tc>
        <w:tc>
          <w:tcPr>
            <w:tcW w:w="7087" w:type="dxa"/>
          </w:tcPr>
          <w:p w:rsidR="00790FA8" w:rsidRPr="00A80EBD" w:rsidRDefault="00790FA8" w:rsidP="00790F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51-5-97</w:t>
            </w:r>
          </w:p>
        </w:tc>
      </w:tr>
      <w:tr w:rsidR="00790FA8" w:rsidRPr="00E51AA1" w:rsidTr="00E51AA1">
        <w:tc>
          <w:tcPr>
            <w:tcW w:w="7230" w:type="dxa"/>
            <w:vAlign w:val="center"/>
          </w:tcPr>
          <w:p w:rsidR="00790FA8" w:rsidRPr="00A80EBD" w:rsidRDefault="00790FA8" w:rsidP="00790FA8">
            <w:pPr>
              <w:spacing w:after="0" w:line="240" w:lineRule="auto"/>
              <w:rPr>
                <w:rFonts w:ascii="Times New Roman" w:eastAsia="Times New Roman" w:hAnsi="Times New Roman" w:cs="Times New Roman"/>
                <w:sz w:val="28"/>
                <w:szCs w:val="28"/>
                <w:lang w:eastAsia="ru-RU"/>
              </w:rPr>
            </w:pPr>
            <w:r w:rsidRPr="00A80EBD">
              <w:rPr>
                <w:rFonts w:ascii="Times New Roman" w:eastAsia="Times New Roman" w:hAnsi="Times New Roman" w:cs="Times New Roman"/>
                <w:sz w:val="28"/>
                <w:szCs w:val="28"/>
                <w:lang w:val="en-US" w:eastAsia="ru-RU"/>
              </w:rPr>
              <w:t>e</w:t>
            </w:r>
            <w:r w:rsidRPr="00A80EBD">
              <w:rPr>
                <w:rFonts w:ascii="Times New Roman" w:eastAsia="Times New Roman" w:hAnsi="Times New Roman" w:cs="Times New Roman"/>
                <w:sz w:val="28"/>
                <w:szCs w:val="28"/>
                <w:lang w:eastAsia="ru-RU"/>
              </w:rPr>
              <w:t>-</w:t>
            </w:r>
            <w:r w:rsidRPr="00A80EBD">
              <w:rPr>
                <w:rFonts w:ascii="Times New Roman" w:eastAsia="Times New Roman" w:hAnsi="Times New Roman" w:cs="Times New Roman"/>
                <w:sz w:val="28"/>
                <w:szCs w:val="28"/>
                <w:lang w:val="en-US" w:eastAsia="ru-RU"/>
              </w:rPr>
              <w:t>mail</w:t>
            </w:r>
          </w:p>
        </w:tc>
        <w:tc>
          <w:tcPr>
            <w:tcW w:w="7087" w:type="dxa"/>
          </w:tcPr>
          <w:p w:rsidR="00E51AA1" w:rsidRPr="00BD084C" w:rsidRDefault="00E51AA1" w:rsidP="00E51AA1">
            <w:pPr>
              <w:spacing w:after="0" w:line="360" w:lineRule="auto"/>
              <w:rPr>
                <w:rFonts w:ascii="Times New Roman" w:eastAsia="Times New Roman" w:hAnsi="Times New Roman" w:cs="Times New Roman"/>
                <w:bCs/>
                <w:sz w:val="28"/>
                <w:szCs w:val="28"/>
                <w:lang w:eastAsia="ru-RU"/>
              </w:rPr>
            </w:pPr>
            <w:r w:rsidRPr="00BD084C">
              <w:rPr>
                <w:rFonts w:ascii="Times New Roman" w:eastAsia="Times New Roman" w:hAnsi="Times New Roman" w:cs="Times New Roman"/>
                <w:bCs/>
                <w:sz w:val="28"/>
                <w:szCs w:val="28"/>
                <w:lang w:val="en-US" w:eastAsia="ru-RU"/>
              </w:rPr>
              <w:t>tsosh</w:t>
            </w:r>
            <w:r w:rsidRPr="00BD084C">
              <w:rPr>
                <w:rFonts w:ascii="Times New Roman" w:eastAsia="Times New Roman" w:hAnsi="Times New Roman" w:cs="Times New Roman"/>
                <w:bCs/>
                <w:sz w:val="28"/>
                <w:szCs w:val="28"/>
                <w:lang w:eastAsia="ru-RU"/>
              </w:rPr>
              <w:t>_2@</w:t>
            </w:r>
            <w:r w:rsidRPr="00BD084C">
              <w:rPr>
                <w:rFonts w:ascii="Times New Roman" w:eastAsia="Times New Roman" w:hAnsi="Times New Roman" w:cs="Times New Roman"/>
                <w:bCs/>
                <w:sz w:val="28"/>
                <w:szCs w:val="28"/>
                <w:lang w:val="en-US" w:eastAsia="ru-RU"/>
              </w:rPr>
              <w:t>mail</w:t>
            </w:r>
            <w:r w:rsidRPr="00BD084C">
              <w:rPr>
                <w:rFonts w:ascii="Times New Roman" w:eastAsia="Times New Roman" w:hAnsi="Times New Roman" w:cs="Times New Roman"/>
                <w:bCs/>
                <w:sz w:val="28"/>
                <w:szCs w:val="28"/>
                <w:lang w:eastAsia="ru-RU"/>
              </w:rPr>
              <w:t>.</w:t>
            </w:r>
            <w:r w:rsidRPr="00BD084C">
              <w:rPr>
                <w:rFonts w:ascii="Times New Roman" w:eastAsia="Times New Roman" w:hAnsi="Times New Roman" w:cs="Times New Roman"/>
                <w:bCs/>
                <w:sz w:val="28"/>
                <w:szCs w:val="28"/>
                <w:lang w:val="en-US" w:eastAsia="ru-RU"/>
              </w:rPr>
              <w:t>ru</w:t>
            </w:r>
          </w:p>
          <w:p w:rsidR="00790FA8" w:rsidRPr="00E51AA1" w:rsidRDefault="00790FA8" w:rsidP="00790FA8">
            <w:pPr>
              <w:spacing w:after="0" w:line="240" w:lineRule="auto"/>
              <w:rPr>
                <w:rFonts w:ascii="Times New Roman" w:eastAsia="Times New Roman" w:hAnsi="Times New Roman" w:cs="Times New Roman"/>
                <w:iCs/>
                <w:sz w:val="28"/>
                <w:szCs w:val="28"/>
              </w:rPr>
            </w:pPr>
          </w:p>
        </w:tc>
      </w:tr>
      <w:tr w:rsidR="00790FA8" w:rsidRPr="00A80EBD" w:rsidTr="00E51AA1">
        <w:tc>
          <w:tcPr>
            <w:tcW w:w="7230" w:type="dxa"/>
            <w:vAlign w:val="center"/>
          </w:tcPr>
          <w:p w:rsidR="00790FA8" w:rsidRPr="00A80EBD" w:rsidRDefault="00790FA8" w:rsidP="00790FA8">
            <w:pPr>
              <w:spacing w:after="0" w:line="240" w:lineRule="auto"/>
              <w:rPr>
                <w:rFonts w:ascii="Times New Roman" w:eastAsia="Times New Roman" w:hAnsi="Times New Roman" w:cs="Times New Roman"/>
                <w:sz w:val="28"/>
                <w:szCs w:val="28"/>
                <w:lang w:eastAsia="ru-RU"/>
              </w:rPr>
            </w:pPr>
            <w:r w:rsidRPr="00A80EBD">
              <w:rPr>
                <w:rFonts w:ascii="Times New Roman" w:eastAsia="Times New Roman" w:hAnsi="Times New Roman" w:cs="Times New Roman"/>
                <w:sz w:val="28"/>
                <w:szCs w:val="28"/>
                <w:lang w:eastAsia="ru-RU"/>
              </w:rPr>
              <w:t>Адрес сайта в Интернете</w:t>
            </w:r>
          </w:p>
        </w:tc>
        <w:tc>
          <w:tcPr>
            <w:tcW w:w="7087" w:type="dxa"/>
          </w:tcPr>
          <w:p w:rsidR="00790FA8" w:rsidRPr="00A80EBD" w:rsidRDefault="00813ED3" w:rsidP="00790FA8">
            <w:pPr>
              <w:spacing w:after="0" w:line="240" w:lineRule="auto"/>
              <w:rPr>
                <w:rFonts w:ascii="Times New Roman" w:eastAsia="Times New Roman" w:hAnsi="Times New Roman" w:cs="Times New Roman"/>
                <w:sz w:val="28"/>
                <w:szCs w:val="28"/>
              </w:rPr>
            </w:pPr>
            <w:r w:rsidRPr="004A2EED">
              <w:rPr>
                <w:rFonts w:ascii="Times New Roman" w:hAnsi="Times New Roman" w:cs="Times New Roman"/>
                <w:sz w:val="28"/>
                <w:szCs w:val="28"/>
              </w:rPr>
              <w:t>https://</w:t>
            </w:r>
            <w:r>
              <w:rPr>
                <w:rFonts w:ascii="Times New Roman" w:hAnsi="Times New Roman" w:cs="Times New Roman"/>
                <w:sz w:val="28"/>
                <w:szCs w:val="28"/>
                <w:lang w:val="en-US"/>
              </w:rPr>
              <w:t>teberdashool</w:t>
            </w:r>
            <w:r w:rsidRPr="00E46FFE">
              <w:rPr>
                <w:rFonts w:ascii="Times New Roman" w:hAnsi="Times New Roman" w:cs="Times New Roman"/>
                <w:sz w:val="28"/>
                <w:szCs w:val="28"/>
              </w:rPr>
              <w:t>2</w:t>
            </w:r>
            <w:r w:rsidRPr="004A2EED">
              <w:rPr>
                <w:rFonts w:ascii="Times New Roman" w:hAnsi="Times New Roman" w:cs="Times New Roman"/>
                <w:sz w:val="28"/>
                <w:szCs w:val="28"/>
              </w:rPr>
              <w:t>.ru/).</w:t>
            </w:r>
          </w:p>
        </w:tc>
      </w:tr>
      <w:tr w:rsidR="00790FA8" w:rsidRPr="00A80EBD" w:rsidTr="00E51AA1">
        <w:tc>
          <w:tcPr>
            <w:tcW w:w="7230" w:type="dxa"/>
          </w:tcPr>
          <w:p w:rsidR="00790FA8" w:rsidRPr="00A80EBD" w:rsidRDefault="00790FA8" w:rsidP="00790FA8">
            <w:pPr>
              <w:spacing w:after="0" w:line="240" w:lineRule="auto"/>
              <w:rPr>
                <w:rFonts w:ascii="Times New Roman" w:eastAsia="Times New Roman" w:hAnsi="Times New Roman" w:cs="Times New Roman"/>
                <w:sz w:val="28"/>
                <w:szCs w:val="28"/>
                <w:lang w:eastAsia="ru-RU"/>
              </w:rPr>
            </w:pPr>
            <w:r w:rsidRPr="00A80EBD">
              <w:rPr>
                <w:rFonts w:ascii="Times New Roman" w:eastAsia="Times New Roman" w:hAnsi="Times New Roman" w:cs="Times New Roman"/>
                <w:sz w:val="28"/>
                <w:szCs w:val="28"/>
                <w:lang w:eastAsia="ru-RU"/>
              </w:rPr>
              <w:t>Должность руководителя</w:t>
            </w:r>
          </w:p>
        </w:tc>
        <w:tc>
          <w:tcPr>
            <w:tcW w:w="7087" w:type="dxa"/>
          </w:tcPr>
          <w:p w:rsidR="00790FA8" w:rsidRPr="00A80EBD" w:rsidRDefault="00790FA8" w:rsidP="00790FA8">
            <w:pPr>
              <w:spacing w:after="0" w:line="240" w:lineRule="auto"/>
              <w:rPr>
                <w:rFonts w:ascii="Times New Roman" w:eastAsia="Times New Roman" w:hAnsi="Times New Roman" w:cs="Times New Roman"/>
                <w:sz w:val="28"/>
                <w:szCs w:val="28"/>
                <w:lang w:eastAsia="ru-RU"/>
              </w:rPr>
            </w:pPr>
            <w:r w:rsidRPr="00A80EBD">
              <w:rPr>
                <w:rFonts w:ascii="Times New Roman" w:eastAsia="Times New Roman" w:hAnsi="Times New Roman" w:cs="Times New Roman"/>
                <w:sz w:val="28"/>
                <w:szCs w:val="28"/>
                <w:lang w:eastAsia="ru-RU"/>
              </w:rPr>
              <w:t>директор</w:t>
            </w:r>
          </w:p>
        </w:tc>
      </w:tr>
      <w:tr w:rsidR="00790FA8" w:rsidRPr="00A80EBD" w:rsidTr="00E51AA1">
        <w:tc>
          <w:tcPr>
            <w:tcW w:w="7230" w:type="dxa"/>
          </w:tcPr>
          <w:p w:rsidR="00790FA8" w:rsidRPr="00A80EBD" w:rsidRDefault="00790FA8" w:rsidP="00790FA8">
            <w:pPr>
              <w:spacing w:after="0" w:line="240" w:lineRule="auto"/>
              <w:rPr>
                <w:rFonts w:ascii="Times New Roman" w:eastAsia="Times New Roman" w:hAnsi="Times New Roman" w:cs="Times New Roman"/>
                <w:sz w:val="28"/>
                <w:szCs w:val="28"/>
                <w:lang w:eastAsia="ru-RU"/>
              </w:rPr>
            </w:pPr>
            <w:r w:rsidRPr="00A80EBD">
              <w:rPr>
                <w:rFonts w:ascii="Times New Roman" w:eastAsia="Times New Roman" w:hAnsi="Times New Roman" w:cs="Times New Roman"/>
                <w:sz w:val="28"/>
                <w:szCs w:val="28"/>
                <w:lang w:eastAsia="ru-RU"/>
              </w:rPr>
              <w:t>Фамилия, имя, отчество руководителя</w:t>
            </w:r>
          </w:p>
        </w:tc>
        <w:tc>
          <w:tcPr>
            <w:tcW w:w="7087" w:type="dxa"/>
          </w:tcPr>
          <w:p w:rsidR="00790FA8" w:rsidRPr="00A80EBD" w:rsidRDefault="00E51AA1" w:rsidP="00790F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Семенова А Д </w:t>
            </w:r>
          </w:p>
        </w:tc>
      </w:tr>
      <w:tr w:rsidR="00790FA8" w:rsidRPr="00A80EBD" w:rsidTr="00E51AA1">
        <w:tc>
          <w:tcPr>
            <w:tcW w:w="7230" w:type="dxa"/>
          </w:tcPr>
          <w:p w:rsidR="00790FA8" w:rsidRPr="00A80EBD" w:rsidRDefault="00790FA8" w:rsidP="00790FA8">
            <w:pPr>
              <w:spacing w:after="0" w:line="240" w:lineRule="auto"/>
              <w:rPr>
                <w:rFonts w:ascii="Times New Roman" w:eastAsia="Times New Roman" w:hAnsi="Times New Roman" w:cs="Times New Roman"/>
                <w:b/>
                <w:i/>
                <w:sz w:val="28"/>
                <w:szCs w:val="28"/>
                <w:u w:val="single"/>
                <w:lang w:eastAsia="ru-RU"/>
              </w:rPr>
            </w:pPr>
            <w:r w:rsidRPr="00A80EBD">
              <w:rPr>
                <w:rFonts w:ascii="Times New Roman" w:eastAsia="Times New Roman" w:hAnsi="Times New Roman" w:cs="Times New Roman"/>
                <w:b/>
                <w:i/>
                <w:sz w:val="28"/>
                <w:szCs w:val="28"/>
                <w:u w:val="single"/>
                <w:lang w:eastAsia="ru-RU"/>
              </w:rPr>
              <w:t>Банковские реквизиты:</w:t>
            </w:r>
          </w:p>
          <w:p w:rsidR="00790FA8" w:rsidRPr="00A80EBD" w:rsidRDefault="00790FA8" w:rsidP="00790FA8">
            <w:pPr>
              <w:spacing w:after="0" w:line="240" w:lineRule="auto"/>
              <w:rPr>
                <w:rFonts w:ascii="Times New Roman" w:eastAsia="Times New Roman" w:hAnsi="Times New Roman" w:cs="Times New Roman"/>
                <w:sz w:val="28"/>
                <w:szCs w:val="28"/>
                <w:lang w:eastAsia="ru-RU"/>
              </w:rPr>
            </w:pPr>
            <w:r w:rsidRPr="00A80EBD">
              <w:rPr>
                <w:rFonts w:ascii="Times New Roman" w:eastAsia="Times New Roman" w:hAnsi="Times New Roman" w:cs="Times New Roman"/>
                <w:sz w:val="28"/>
                <w:szCs w:val="28"/>
                <w:lang w:eastAsia="ru-RU"/>
              </w:rPr>
              <w:t>ИНН</w:t>
            </w:r>
          </w:p>
          <w:p w:rsidR="00790FA8" w:rsidRPr="00A80EBD" w:rsidRDefault="00790FA8" w:rsidP="00790FA8">
            <w:pPr>
              <w:spacing w:after="0" w:line="240" w:lineRule="auto"/>
              <w:rPr>
                <w:rFonts w:ascii="Times New Roman" w:eastAsia="Times New Roman" w:hAnsi="Times New Roman" w:cs="Times New Roman"/>
                <w:sz w:val="28"/>
                <w:szCs w:val="28"/>
                <w:lang w:eastAsia="ru-RU"/>
              </w:rPr>
            </w:pPr>
            <w:r w:rsidRPr="00A80EBD">
              <w:rPr>
                <w:rFonts w:ascii="Times New Roman" w:eastAsia="Times New Roman" w:hAnsi="Times New Roman" w:cs="Times New Roman"/>
                <w:sz w:val="28"/>
                <w:szCs w:val="28"/>
                <w:lang w:eastAsia="ru-RU"/>
              </w:rPr>
              <w:t>БИК</w:t>
            </w:r>
          </w:p>
        </w:tc>
        <w:tc>
          <w:tcPr>
            <w:tcW w:w="7087" w:type="dxa"/>
          </w:tcPr>
          <w:p w:rsidR="00790FA8" w:rsidRPr="00A80EBD" w:rsidRDefault="00790FA8" w:rsidP="00790FA8">
            <w:pPr>
              <w:spacing w:after="0" w:line="240" w:lineRule="auto"/>
              <w:rPr>
                <w:rFonts w:ascii="Times New Roman" w:eastAsia="Times New Roman" w:hAnsi="Times New Roman" w:cs="Times New Roman"/>
                <w:sz w:val="28"/>
                <w:szCs w:val="28"/>
                <w:lang w:eastAsia="ru-RU"/>
              </w:rPr>
            </w:pPr>
          </w:p>
          <w:p w:rsidR="00790FA8" w:rsidRDefault="00FA1470" w:rsidP="00790F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0902030349</w:t>
            </w:r>
          </w:p>
          <w:p w:rsidR="00FA1470" w:rsidRPr="00A80EBD" w:rsidRDefault="00FA1470" w:rsidP="00790F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019133001</w:t>
            </w:r>
          </w:p>
        </w:tc>
      </w:tr>
      <w:tr w:rsidR="00790FA8" w:rsidRPr="00A80EBD" w:rsidTr="00E51AA1">
        <w:tc>
          <w:tcPr>
            <w:tcW w:w="7230" w:type="dxa"/>
            <w:vAlign w:val="center"/>
          </w:tcPr>
          <w:p w:rsidR="00790FA8" w:rsidRPr="00A80EBD" w:rsidRDefault="00790FA8" w:rsidP="00790FA8">
            <w:pPr>
              <w:spacing w:after="0" w:line="240" w:lineRule="auto"/>
              <w:rPr>
                <w:rFonts w:ascii="Times New Roman" w:eastAsia="Times New Roman" w:hAnsi="Times New Roman" w:cs="Times New Roman"/>
                <w:sz w:val="28"/>
                <w:szCs w:val="28"/>
                <w:lang w:eastAsia="ru-RU"/>
              </w:rPr>
            </w:pPr>
            <w:r w:rsidRPr="00A80EBD">
              <w:rPr>
                <w:rFonts w:ascii="Times New Roman" w:eastAsia="Times New Roman" w:hAnsi="Times New Roman" w:cs="Times New Roman"/>
                <w:sz w:val="28"/>
                <w:szCs w:val="28"/>
                <w:lang w:eastAsia="ru-RU"/>
              </w:rPr>
              <w:t>Лицензия (дата выдачи, №, кем выдана)</w:t>
            </w:r>
          </w:p>
        </w:tc>
        <w:tc>
          <w:tcPr>
            <w:tcW w:w="7087" w:type="dxa"/>
          </w:tcPr>
          <w:p w:rsidR="00E51AA1" w:rsidRDefault="00E51AA1" w:rsidP="00790FA8">
            <w:pPr>
              <w:spacing w:after="0" w:line="240" w:lineRule="auto"/>
              <w:rPr>
                <w:rFonts w:ascii="Times New Roman" w:eastAsia="Times New Roman" w:hAnsi="Times New Roman" w:cs="Times New Roman"/>
                <w:sz w:val="28"/>
                <w:szCs w:val="28"/>
                <w:lang w:eastAsia="ru-RU"/>
              </w:rPr>
            </w:pPr>
          </w:p>
          <w:p w:rsidR="00E51AA1" w:rsidRDefault="00E51AA1" w:rsidP="00790FA8">
            <w:pPr>
              <w:spacing w:after="0" w:line="240" w:lineRule="auto"/>
              <w:rPr>
                <w:rFonts w:ascii="Times New Roman" w:eastAsia="Times New Roman" w:hAnsi="Times New Roman" w:cs="Times New Roman"/>
                <w:sz w:val="28"/>
                <w:szCs w:val="28"/>
                <w:lang w:eastAsia="ru-RU"/>
              </w:rPr>
            </w:pPr>
            <w:r w:rsidRPr="00BD084C">
              <w:rPr>
                <w:rFonts w:ascii="Times New Roman" w:eastAsia="Times New Roman" w:hAnsi="Times New Roman" w:cs="Times New Roman"/>
                <w:bCs/>
                <w:sz w:val="28"/>
                <w:szCs w:val="28"/>
                <w:lang w:eastAsia="ru-RU"/>
              </w:rPr>
              <w:t>№ 311 от 14.10.2021г.</w:t>
            </w:r>
          </w:p>
          <w:p w:rsidR="00790FA8" w:rsidRPr="00A80EBD" w:rsidRDefault="00790FA8" w:rsidP="00790FA8">
            <w:pPr>
              <w:spacing w:after="0" w:line="240" w:lineRule="auto"/>
              <w:rPr>
                <w:rFonts w:ascii="Times New Roman" w:eastAsia="Times New Roman" w:hAnsi="Times New Roman" w:cs="Times New Roman"/>
                <w:sz w:val="28"/>
                <w:szCs w:val="28"/>
                <w:lang w:eastAsia="ru-RU"/>
              </w:rPr>
            </w:pPr>
            <w:r w:rsidRPr="00A80EBD">
              <w:rPr>
                <w:rFonts w:ascii="Times New Roman" w:eastAsia="Times New Roman" w:hAnsi="Times New Roman" w:cs="Times New Roman"/>
                <w:sz w:val="28"/>
                <w:szCs w:val="28"/>
                <w:lang w:eastAsia="ru-RU"/>
              </w:rPr>
              <w:t>Министерство образования и науки карачаево-Черкесской Республики</w:t>
            </w:r>
          </w:p>
        </w:tc>
      </w:tr>
      <w:tr w:rsidR="00790FA8" w:rsidRPr="00A80EBD" w:rsidTr="00E51AA1">
        <w:tc>
          <w:tcPr>
            <w:tcW w:w="7230" w:type="dxa"/>
            <w:vAlign w:val="center"/>
          </w:tcPr>
          <w:p w:rsidR="00790FA8" w:rsidRPr="00A80EBD" w:rsidRDefault="00790FA8" w:rsidP="00790FA8">
            <w:pPr>
              <w:spacing w:after="0" w:line="240" w:lineRule="auto"/>
              <w:rPr>
                <w:rFonts w:ascii="Times New Roman" w:eastAsia="Times New Roman" w:hAnsi="Times New Roman" w:cs="Times New Roman"/>
                <w:sz w:val="28"/>
                <w:szCs w:val="28"/>
                <w:lang w:eastAsia="ru-RU"/>
              </w:rPr>
            </w:pPr>
            <w:r w:rsidRPr="00A80EBD">
              <w:rPr>
                <w:rFonts w:ascii="Times New Roman" w:eastAsia="Times New Roman" w:hAnsi="Times New Roman" w:cs="Times New Roman"/>
                <w:sz w:val="28"/>
                <w:szCs w:val="28"/>
                <w:lang w:eastAsia="ru-RU"/>
              </w:rPr>
              <w:t>Структура образовательного учреждения</w:t>
            </w:r>
          </w:p>
        </w:tc>
        <w:tc>
          <w:tcPr>
            <w:tcW w:w="7087" w:type="dxa"/>
          </w:tcPr>
          <w:p w:rsidR="00790FA8" w:rsidRPr="00A80EBD" w:rsidRDefault="00790FA8" w:rsidP="00790FA8">
            <w:pPr>
              <w:spacing w:after="0" w:line="240" w:lineRule="auto"/>
              <w:rPr>
                <w:rFonts w:ascii="Times New Roman" w:eastAsia="Times New Roman" w:hAnsi="Times New Roman" w:cs="Times New Roman"/>
                <w:sz w:val="28"/>
                <w:szCs w:val="28"/>
                <w:lang w:eastAsia="ru-RU"/>
              </w:rPr>
            </w:pPr>
            <w:r w:rsidRPr="00A80EBD">
              <w:rPr>
                <w:rFonts w:ascii="Times New Roman" w:eastAsia="Times New Roman" w:hAnsi="Times New Roman" w:cs="Times New Roman"/>
                <w:sz w:val="28"/>
                <w:szCs w:val="28"/>
                <w:lang w:eastAsia="ru-RU"/>
              </w:rPr>
              <w:t>Директор, педагогический совет, собрание трудового коллектива, управляющий совет</w:t>
            </w:r>
          </w:p>
        </w:tc>
      </w:tr>
      <w:tr w:rsidR="00790FA8" w:rsidRPr="00A80EBD" w:rsidTr="00E51AA1">
        <w:tc>
          <w:tcPr>
            <w:tcW w:w="7230" w:type="dxa"/>
          </w:tcPr>
          <w:p w:rsidR="00790FA8" w:rsidRPr="00A80EBD" w:rsidRDefault="00790FA8" w:rsidP="00790FA8">
            <w:pPr>
              <w:spacing w:after="0" w:line="240" w:lineRule="auto"/>
              <w:rPr>
                <w:rFonts w:ascii="Times New Roman" w:eastAsia="Times New Roman" w:hAnsi="Times New Roman" w:cs="Times New Roman"/>
                <w:sz w:val="28"/>
                <w:szCs w:val="28"/>
                <w:lang w:eastAsia="ru-RU"/>
              </w:rPr>
            </w:pPr>
            <w:r w:rsidRPr="00A80EBD">
              <w:rPr>
                <w:rFonts w:ascii="Times New Roman" w:eastAsia="Times New Roman" w:hAnsi="Times New Roman" w:cs="Times New Roman"/>
                <w:sz w:val="28"/>
                <w:szCs w:val="28"/>
                <w:lang w:eastAsia="ru-RU"/>
              </w:rPr>
              <w:t>Форма ученического самоуправления</w:t>
            </w:r>
          </w:p>
        </w:tc>
        <w:tc>
          <w:tcPr>
            <w:tcW w:w="7087" w:type="dxa"/>
          </w:tcPr>
          <w:p w:rsidR="00790FA8" w:rsidRPr="00A80EBD" w:rsidRDefault="00790FA8" w:rsidP="00790FA8">
            <w:pPr>
              <w:spacing w:after="0" w:line="240" w:lineRule="auto"/>
              <w:rPr>
                <w:rFonts w:ascii="Times New Roman" w:eastAsia="Times New Roman" w:hAnsi="Times New Roman" w:cs="Times New Roman"/>
                <w:sz w:val="28"/>
                <w:szCs w:val="28"/>
                <w:lang w:eastAsia="ru-RU"/>
              </w:rPr>
            </w:pPr>
            <w:r w:rsidRPr="00A80EBD">
              <w:rPr>
                <w:rFonts w:ascii="Times New Roman" w:eastAsia="Times New Roman" w:hAnsi="Times New Roman" w:cs="Times New Roman"/>
                <w:sz w:val="28"/>
                <w:szCs w:val="28"/>
                <w:lang w:eastAsia="ru-RU"/>
              </w:rPr>
              <w:t>Ученический совет г</w:t>
            </w:r>
            <w:r>
              <w:rPr>
                <w:rFonts w:ascii="Times New Roman" w:eastAsia="Times New Roman" w:hAnsi="Times New Roman" w:cs="Times New Roman"/>
                <w:sz w:val="28"/>
                <w:szCs w:val="28"/>
                <w:lang w:eastAsia="ru-RU"/>
              </w:rPr>
              <w:t>школы</w:t>
            </w:r>
          </w:p>
        </w:tc>
      </w:tr>
      <w:tr w:rsidR="00790FA8" w:rsidRPr="00A80EBD" w:rsidTr="00E51AA1">
        <w:tc>
          <w:tcPr>
            <w:tcW w:w="7230" w:type="dxa"/>
          </w:tcPr>
          <w:p w:rsidR="00790FA8" w:rsidRPr="00A80EBD" w:rsidRDefault="00790FA8" w:rsidP="00790FA8">
            <w:pPr>
              <w:spacing w:after="0" w:line="240" w:lineRule="auto"/>
              <w:rPr>
                <w:rFonts w:ascii="Times New Roman" w:eastAsia="Times New Roman" w:hAnsi="Times New Roman" w:cs="Times New Roman"/>
                <w:sz w:val="28"/>
                <w:szCs w:val="28"/>
                <w:lang w:eastAsia="ru-RU"/>
              </w:rPr>
            </w:pPr>
            <w:r w:rsidRPr="00A80EBD">
              <w:rPr>
                <w:rFonts w:ascii="Times New Roman" w:eastAsia="Times New Roman" w:hAnsi="Times New Roman" w:cs="Times New Roman"/>
                <w:sz w:val="28"/>
                <w:szCs w:val="28"/>
                <w:lang w:eastAsia="ru-RU"/>
              </w:rPr>
              <w:lastRenderedPageBreak/>
              <w:t>Форма общественно - государственного управления</w:t>
            </w:r>
          </w:p>
          <w:p w:rsidR="00790FA8" w:rsidRPr="00A80EBD" w:rsidRDefault="00790FA8" w:rsidP="00790FA8">
            <w:pPr>
              <w:spacing w:after="0" w:line="240" w:lineRule="auto"/>
              <w:rPr>
                <w:rFonts w:ascii="Times New Roman" w:eastAsia="Times New Roman" w:hAnsi="Times New Roman" w:cs="Times New Roman"/>
                <w:sz w:val="28"/>
                <w:szCs w:val="28"/>
                <w:lang w:eastAsia="ru-RU"/>
              </w:rPr>
            </w:pPr>
            <w:r w:rsidRPr="00A80EBD">
              <w:rPr>
                <w:rFonts w:ascii="Times New Roman" w:eastAsia="Times New Roman" w:hAnsi="Times New Roman" w:cs="Times New Roman"/>
                <w:sz w:val="28"/>
                <w:szCs w:val="28"/>
                <w:lang w:eastAsia="ru-RU"/>
              </w:rPr>
              <w:t>Наличие попечительского совета (или другого рода организационных единиц, осуществляющих общественное управление школой)</w:t>
            </w:r>
          </w:p>
          <w:p w:rsidR="00790FA8" w:rsidRPr="00A80EBD" w:rsidRDefault="00790FA8" w:rsidP="00790FA8">
            <w:pPr>
              <w:spacing w:after="0" w:line="240" w:lineRule="auto"/>
              <w:rPr>
                <w:rFonts w:ascii="Times New Roman" w:eastAsia="Times New Roman" w:hAnsi="Times New Roman" w:cs="Times New Roman"/>
                <w:sz w:val="28"/>
                <w:szCs w:val="28"/>
                <w:lang w:eastAsia="ru-RU"/>
              </w:rPr>
            </w:pPr>
            <w:r w:rsidRPr="00A80EBD">
              <w:rPr>
                <w:rFonts w:ascii="Times New Roman" w:eastAsia="Times New Roman" w:hAnsi="Times New Roman" w:cs="Times New Roman"/>
                <w:sz w:val="28"/>
                <w:szCs w:val="28"/>
                <w:lang w:eastAsia="ru-RU"/>
              </w:rPr>
              <w:t>Укажите, с какого года действует</w:t>
            </w:r>
          </w:p>
        </w:tc>
        <w:tc>
          <w:tcPr>
            <w:tcW w:w="7087" w:type="dxa"/>
          </w:tcPr>
          <w:p w:rsidR="00790FA8" w:rsidRPr="00A80EBD" w:rsidRDefault="00790FA8" w:rsidP="00790FA8">
            <w:pPr>
              <w:spacing w:after="0" w:line="240" w:lineRule="auto"/>
              <w:rPr>
                <w:rFonts w:ascii="Times New Roman" w:eastAsia="Times New Roman" w:hAnsi="Times New Roman" w:cs="Times New Roman"/>
                <w:sz w:val="28"/>
                <w:szCs w:val="28"/>
                <w:lang w:eastAsia="ru-RU"/>
              </w:rPr>
            </w:pPr>
            <w:r w:rsidRPr="00A80EBD">
              <w:rPr>
                <w:rFonts w:ascii="Times New Roman" w:eastAsia="Times New Roman" w:hAnsi="Times New Roman" w:cs="Times New Roman"/>
                <w:sz w:val="28"/>
                <w:szCs w:val="28"/>
                <w:lang w:eastAsia="ru-RU"/>
              </w:rPr>
              <w:t>Педагогический совет, собрание трудового коллектива, управляющий совет, 2016</w:t>
            </w:r>
          </w:p>
        </w:tc>
      </w:tr>
      <w:tr w:rsidR="00790FA8" w:rsidRPr="009D2522" w:rsidTr="00E51AA1">
        <w:trPr>
          <w:trHeight w:val="1266"/>
        </w:trPr>
        <w:tc>
          <w:tcPr>
            <w:tcW w:w="7230" w:type="dxa"/>
          </w:tcPr>
          <w:p w:rsidR="00790FA8" w:rsidRPr="00A80EBD" w:rsidRDefault="00790FA8" w:rsidP="00790FA8">
            <w:pPr>
              <w:spacing w:after="0" w:line="240" w:lineRule="auto"/>
              <w:rPr>
                <w:rFonts w:ascii="Times New Roman" w:eastAsia="Times New Roman" w:hAnsi="Times New Roman" w:cs="Times New Roman"/>
                <w:i/>
                <w:sz w:val="28"/>
                <w:szCs w:val="28"/>
                <w:u w:val="single"/>
                <w:lang w:eastAsia="ru-RU"/>
              </w:rPr>
            </w:pPr>
            <w:r w:rsidRPr="00A80EBD">
              <w:rPr>
                <w:rFonts w:ascii="Times New Roman" w:eastAsia="Times New Roman" w:hAnsi="Times New Roman" w:cs="Times New Roman"/>
                <w:i/>
                <w:sz w:val="28"/>
                <w:szCs w:val="28"/>
                <w:u w:val="single"/>
                <w:lang w:eastAsia="ru-RU"/>
              </w:rPr>
              <w:t>Ресурсная база:</w:t>
            </w:r>
          </w:p>
          <w:p w:rsidR="00790FA8" w:rsidRPr="00A80EBD" w:rsidRDefault="00790FA8" w:rsidP="00790FA8">
            <w:pPr>
              <w:spacing w:after="0" w:line="240" w:lineRule="auto"/>
              <w:rPr>
                <w:rFonts w:ascii="Times New Roman" w:eastAsia="Times New Roman" w:hAnsi="Times New Roman" w:cs="Times New Roman"/>
                <w:sz w:val="28"/>
                <w:szCs w:val="28"/>
                <w:lang w:eastAsia="ru-RU"/>
              </w:rPr>
            </w:pPr>
            <w:r w:rsidRPr="00A80EBD">
              <w:rPr>
                <w:rFonts w:ascii="Times New Roman" w:eastAsia="Times New Roman" w:hAnsi="Times New Roman" w:cs="Times New Roman"/>
                <w:sz w:val="28"/>
                <w:szCs w:val="28"/>
                <w:lang w:eastAsia="ru-RU"/>
              </w:rPr>
              <w:t>консолидиро</w:t>
            </w:r>
            <w:r>
              <w:rPr>
                <w:rFonts w:ascii="Times New Roman" w:eastAsia="Times New Roman" w:hAnsi="Times New Roman" w:cs="Times New Roman"/>
                <w:sz w:val="28"/>
                <w:szCs w:val="28"/>
                <w:lang w:eastAsia="ru-RU"/>
              </w:rPr>
              <w:t>ванный бюджет учреждения за 2021</w:t>
            </w:r>
            <w:r w:rsidRPr="00A80EBD">
              <w:rPr>
                <w:rFonts w:ascii="Times New Roman" w:eastAsia="Times New Roman" w:hAnsi="Times New Roman" w:cs="Times New Roman"/>
                <w:sz w:val="28"/>
                <w:szCs w:val="28"/>
                <w:lang w:eastAsia="ru-RU"/>
              </w:rPr>
              <w:t xml:space="preserve"> год (в рублях, укажите в процентах бюджетную и внебюджетную части), в т. ч.</w:t>
            </w:r>
          </w:p>
          <w:p w:rsidR="00790FA8" w:rsidRPr="00A80EBD" w:rsidRDefault="00790FA8" w:rsidP="00790FA8">
            <w:pPr>
              <w:spacing w:after="0" w:line="240" w:lineRule="auto"/>
              <w:rPr>
                <w:rFonts w:ascii="Times New Roman" w:eastAsia="Times New Roman" w:hAnsi="Times New Roman" w:cs="Times New Roman"/>
                <w:sz w:val="28"/>
                <w:szCs w:val="28"/>
                <w:lang w:eastAsia="ru-RU"/>
              </w:rPr>
            </w:pPr>
            <w:r w:rsidRPr="00A80EBD">
              <w:rPr>
                <w:rFonts w:ascii="Times New Roman" w:eastAsia="Times New Roman" w:hAnsi="Times New Roman" w:cs="Times New Roman"/>
                <w:sz w:val="28"/>
                <w:szCs w:val="28"/>
                <w:lang w:eastAsia="ru-RU"/>
              </w:rPr>
              <w:t>-муниципальный бюджет,</w:t>
            </w:r>
          </w:p>
          <w:p w:rsidR="00790FA8" w:rsidRPr="00A80EBD" w:rsidRDefault="00790FA8" w:rsidP="00790FA8">
            <w:pPr>
              <w:spacing w:after="0" w:line="240" w:lineRule="auto"/>
              <w:rPr>
                <w:rFonts w:ascii="Times New Roman" w:eastAsia="Times New Roman" w:hAnsi="Times New Roman" w:cs="Times New Roman"/>
                <w:sz w:val="28"/>
                <w:szCs w:val="28"/>
                <w:lang w:eastAsia="ru-RU"/>
              </w:rPr>
            </w:pPr>
            <w:r w:rsidRPr="00A80EBD">
              <w:rPr>
                <w:rFonts w:ascii="Times New Roman" w:eastAsia="Times New Roman" w:hAnsi="Times New Roman" w:cs="Times New Roman"/>
                <w:sz w:val="28"/>
                <w:szCs w:val="28"/>
                <w:lang w:eastAsia="ru-RU"/>
              </w:rPr>
              <w:t>- доходная часть от приносящей прибыль деятельности;</w:t>
            </w:r>
          </w:p>
          <w:p w:rsidR="00790FA8" w:rsidRPr="00A80EBD" w:rsidRDefault="00790FA8" w:rsidP="00790FA8">
            <w:pPr>
              <w:spacing w:after="0" w:line="240" w:lineRule="auto"/>
              <w:rPr>
                <w:rFonts w:ascii="Times New Roman" w:eastAsia="Times New Roman" w:hAnsi="Times New Roman" w:cs="Times New Roman"/>
                <w:sz w:val="28"/>
                <w:szCs w:val="28"/>
                <w:lang w:eastAsia="ru-RU"/>
              </w:rPr>
            </w:pPr>
            <w:r w:rsidRPr="00A80EBD">
              <w:rPr>
                <w:rFonts w:ascii="Times New Roman" w:eastAsia="Times New Roman" w:hAnsi="Times New Roman" w:cs="Times New Roman"/>
                <w:sz w:val="28"/>
                <w:szCs w:val="28"/>
                <w:lang w:eastAsia="ru-RU"/>
              </w:rPr>
              <w:t>-республиканский бюджет;</w:t>
            </w:r>
          </w:p>
          <w:p w:rsidR="00790FA8" w:rsidRPr="00A80EBD" w:rsidRDefault="00790FA8" w:rsidP="00790FA8">
            <w:pPr>
              <w:spacing w:after="0" w:line="240" w:lineRule="auto"/>
              <w:rPr>
                <w:rFonts w:ascii="Times New Roman" w:eastAsia="Times New Roman" w:hAnsi="Times New Roman" w:cs="Times New Roman"/>
                <w:sz w:val="28"/>
                <w:szCs w:val="28"/>
                <w:lang w:eastAsia="ru-RU"/>
              </w:rPr>
            </w:pPr>
            <w:r w:rsidRPr="00A80EBD">
              <w:rPr>
                <w:rFonts w:ascii="Times New Roman" w:eastAsia="Times New Roman" w:hAnsi="Times New Roman" w:cs="Times New Roman"/>
                <w:sz w:val="28"/>
                <w:szCs w:val="28"/>
                <w:lang w:eastAsia="ru-RU"/>
              </w:rPr>
              <w:t>-федеральный бюджет</w:t>
            </w:r>
          </w:p>
        </w:tc>
        <w:tc>
          <w:tcPr>
            <w:tcW w:w="7087" w:type="dxa"/>
          </w:tcPr>
          <w:p w:rsidR="00790FA8" w:rsidRPr="00A80EBD" w:rsidRDefault="00790FA8" w:rsidP="00790FA8">
            <w:pPr>
              <w:spacing w:after="0" w:line="240" w:lineRule="auto"/>
              <w:rPr>
                <w:rFonts w:ascii="Times New Roman" w:eastAsia="Times New Roman" w:hAnsi="Times New Roman" w:cs="Times New Roman"/>
                <w:sz w:val="28"/>
                <w:szCs w:val="28"/>
                <w:lang w:eastAsia="ru-RU"/>
              </w:rPr>
            </w:pPr>
          </w:p>
          <w:p w:rsidR="00790FA8" w:rsidRPr="00A80EBD" w:rsidRDefault="00790FA8" w:rsidP="00790FA8">
            <w:pPr>
              <w:spacing w:after="0" w:line="240" w:lineRule="auto"/>
              <w:rPr>
                <w:rFonts w:ascii="Times New Roman" w:eastAsia="Times New Roman" w:hAnsi="Times New Roman" w:cs="Times New Roman"/>
                <w:sz w:val="28"/>
                <w:szCs w:val="28"/>
                <w:lang w:eastAsia="ru-RU"/>
              </w:rPr>
            </w:pPr>
            <w:r w:rsidRPr="00A80EBD">
              <w:rPr>
                <w:rFonts w:ascii="Times New Roman" w:eastAsia="Times New Roman" w:hAnsi="Times New Roman" w:cs="Times New Roman"/>
                <w:sz w:val="28"/>
                <w:szCs w:val="28"/>
                <w:lang w:eastAsia="ru-RU"/>
              </w:rPr>
              <w:t>100% бюджетная часть</w:t>
            </w:r>
          </w:p>
          <w:p w:rsidR="00790FA8" w:rsidRPr="00A80EBD" w:rsidRDefault="00790FA8" w:rsidP="00790FA8">
            <w:pPr>
              <w:spacing w:after="0" w:line="240" w:lineRule="auto"/>
              <w:rPr>
                <w:rFonts w:ascii="Times New Roman" w:eastAsia="Times New Roman" w:hAnsi="Times New Roman" w:cs="Times New Roman"/>
                <w:sz w:val="28"/>
                <w:szCs w:val="28"/>
                <w:lang w:eastAsia="ru-RU"/>
              </w:rPr>
            </w:pPr>
          </w:p>
          <w:p w:rsidR="00790FA8" w:rsidRPr="00A80EBD" w:rsidRDefault="00790FA8" w:rsidP="00790FA8">
            <w:pPr>
              <w:spacing w:after="0" w:line="240" w:lineRule="auto"/>
              <w:rPr>
                <w:rFonts w:ascii="Times New Roman" w:eastAsia="Times New Roman" w:hAnsi="Times New Roman" w:cs="Times New Roman"/>
                <w:sz w:val="28"/>
                <w:szCs w:val="28"/>
                <w:lang w:eastAsia="ru-RU"/>
              </w:rPr>
            </w:pPr>
          </w:p>
          <w:p w:rsidR="00790FA8" w:rsidRDefault="00F87499" w:rsidP="00790FA8">
            <w:pPr>
              <w:pStyle w:val="a4"/>
              <w:spacing w:after="0" w:line="240" w:lineRule="auto"/>
              <w:ind w:left="43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22098888 руб</w:t>
            </w:r>
          </w:p>
          <w:p w:rsidR="00F87499" w:rsidRDefault="00F87499" w:rsidP="00790FA8">
            <w:pPr>
              <w:pStyle w:val="a4"/>
              <w:spacing w:after="0" w:line="240" w:lineRule="auto"/>
              <w:ind w:left="435"/>
              <w:rPr>
                <w:rFonts w:ascii="Times New Roman" w:eastAsia="Times New Roman" w:hAnsi="Times New Roman" w:cs="Times New Roman"/>
                <w:sz w:val="28"/>
                <w:szCs w:val="28"/>
                <w:lang w:eastAsia="ru-RU"/>
              </w:rPr>
            </w:pPr>
          </w:p>
          <w:p w:rsidR="00F87499" w:rsidRDefault="00F87499" w:rsidP="00790FA8">
            <w:pPr>
              <w:pStyle w:val="a4"/>
              <w:spacing w:after="0" w:line="240" w:lineRule="auto"/>
              <w:ind w:left="435"/>
              <w:rPr>
                <w:rFonts w:ascii="Times New Roman" w:eastAsia="Times New Roman" w:hAnsi="Times New Roman" w:cs="Times New Roman"/>
                <w:sz w:val="28"/>
                <w:szCs w:val="28"/>
                <w:lang w:eastAsia="ru-RU"/>
              </w:rPr>
            </w:pPr>
          </w:p>
          <w:p w:rsidR="00F87499" w:rsidRPr="009D2522" w:rsidRDefault="00F87499" w:rsidP="00790FA8">
            <w:pPr>
              <w:pStyle w:val="a4"/>
              <w:spacing w:after="0" w:line="240" w:lineRule="auto"/>
              <w:ind w:left="43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1495967 руб</w:t>
            </w:r>
          </w:p>
        </w:tc>
      </w:tr>
      <w:tr w:rsidR="00790FA8" w:rsidRPr="009D2522" w:rsidTr="00E51AA1">
        <w:trPr>
          <w:trHeight w:val="330"/>
        </w:trPr>
        <w:tc>
          <w:tcPr>
            <w:tcW w:w="7230" w:type="dxa"/>
          </w:tcPr>
          <w:p w:rsidR="00790FA8" w:rsidRPr="00A80EBD" w:rsidRDefault="00790FA8" w:rsidP="00790FA8">
            <w:pPr>
              <w:spacing w:after="0" w:line="240" w:lineRule="auto"/>
              <w:ind w:right="6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A80EBD">
              <w:rPr>
                <w:rFonts w:ascii="Times New Roman" w:eastAsia="Times New Roman" w:hAnsi="Times New Roman" w:cs="Times New Roman"/>
                <w:sz w:val="28"/>
                <w:szCs w:val="28"/>
                <w:lang w:eastAsia="ru-RU"/>
              </w:rPr>
              <w:t>онд заработной платы;</w:t>
            </w:r>
          </w:p>
        </w:tc>
        <w:tc>
          <w:tcPr>
            <w:tcW w:w="7087" w:type="dxa"/>
          </w:tcPr>
          <w:p w:rsidR="00790FA8" w:rsidRPr="00790FA8" w:rsidRDefault="00F87499" w:rsidP="00790F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17973263руб</w:t>
            </w:r>
          </w:p>
        </w:tc>
      </w:tr>
      <w:tr w:rsidR="00790FA8" w:rsidRPr="009D2522" w:rsidTr="00E51AA1">
        <w:trPr>
          <w:trHeight w:val="397"/>
        </w:trPr>
        <w:tc>
          <w:tcPr>
            <w:tcW w:w="7230" w:type="dxa"/>
          </w:tcPr>
          <w:p w:rsidR="00790FA8" w:rsidRPr="00A80EBD" w:rsidRDefault="00790FA8" w:rsidP="00790FA8">
            <w:pPr>
              <w:spacing w:after="0" w:line="240" w:lineRule="auto"/>
              <w:ind w:right="6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A80EBD">
              <w:rPr>
                <w:rFonts w:ascii="Times New Roman" w:eastAsia="Times New Roman" w:hAnsi="Times New Roman" w:cs="Times New Roman"/>
                <w:sz w:val="28"/>
                <w:szCs w:val="28"/>
                <w:lang w:eastAsia="ru-RU"/>
              </w:rPr>
              <w:t>асходы на питание одного ученика в месяц;</w:t>
            </w:r>
          </w:p>
        </w:tc>
        <w:tc>
          <w:tcPr>
            <w:tcW w:w="7087" w:type="dxa"/>
          </w:tcPr>
          <w:p w:rsidR="00790FA8" w:rsidRPr="009D2522" w:rsidRDefault="00F87499" w:rsidP="00F87499">
            <w:pPr>
              <w:pStyle w:val="a4"/>
              <w:spacing w:after="0" w:line="240" w:lineRule="auto"/>
              <w:ind w:left="16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1348,61 руб </w:t>
            </w:r>
          </w:p>
        </w:tc>
      </w:tr>
      <w:tr w:rsidR="00790FA8" w:rsidRPr="009D2522" w:rsidTr="00E51AA1">
        <w:trPr>
          <w:trHeight w:val="701"/>
        </w:trPr>
        <w:tc>
          <w:tcPr>
            <w:tcW w:w="7230" w:type="dxa"/>
          </w:tcPr>
          <w:p w:rsidR="00790FA8" w:rsidRPr="00A80EBD" w:rsidRDefault="00790FA8" w:rsidP="00790FA8">
            <w:pPr>
              <w:spacing w:after="0" w:line="240" w:lineRule="auto"/>
              <w:ind w:right="6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A80EBD">
              <w:rPr>
                <w:rFonts w:ascii="Times New Roman" w:eastAsia="Times New Roman" w:hAnsi="Times New Roman" w:cs="Times New Roman"/>
                <w:sz w:val="28"/>
                <w:szCs w:val="28"/>
                <w:lang w:eastAsia="ru-RU"/>
              </w:rPr>
              <w:t>асходы на приобретение учебной и методической литературы в прошедшем учебном году;</w:t>
            </w:r>
          </w:p>
        </w:tc>
        <w:tc>
          <w:tcPr>
            <w:tcW w:w="7087" w:type="dxa"/>
          </w:tcPr>
          <w:p w:rsidR="00790FA8" w:rsidRPr="00790FA8" w:rsidRDefault="00F87499" w:rsidP="00790F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790FA8" w:rsidRPr="00A80EBD" w:rsidTr="00E51AA1">
        <w:trPr>
          <w:trHeight w:val="1005"/>
        </w:trPr>
        <w:tc>
          <w:tcPr>
            <w:tcW w:w="7230" w:type="dxa"/>
          </w:tcPr>
          <w:p w:rsidR="00790FA8" w:rsidRPr="00A80EBD" w:rsidRDefault="00790FA8" w:rsidP="00790FA8">
            <w:pPr>
              <w:spacing w:after="0" w:line="240" w:lineRule="auto"/>
              <w:ind w:right="6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A80EBD">
              <w:rPr>
                <w:rFonts w:ascii="Times New Roman" w:eastAsia="Times New Roman" w:hAnsi="Times New Roman" w:cs="Times New Roman"/>
                <w:sz w:val="28"/>
                <w:szCs w:val="28"/>
                <w:lang w:eastAsia="ru-RU"/>
              </w:rPr>
              <w:t>омещение и его состояние (год постройки / год капитального ремонта), аварийное (номер и дата выдачи заключения)</w:t>
            </w:r>
          </w:p>
        </w:tc>
        <w:tc>
          <w:tcPr>
            <w:tcW w:w="7087" w:type="dxa"/>
          </w:tcPr>
          <w:p w:rsidR="00790FA8" w:rsidRPr="00A80EBD" w:rsidRDefault="00790FA8" w:rsidP="00CD796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1974 год,  </w:t>
            </w:r>
            <w:r w:rsidR="00F87499">
              <w:rPr>
                <w:rFonts w:ascii="Times New Roman" w:eastAsia="Times New Roman" w:hAnsi="Times New Roman" w:cs="Times New Roman"/>
                <w:sz w:val="28"/>
                <w:szCs w:val="28"/>
                <w:lang w:eastAsia="ru-RU"/>
              </w:rPr>
              <w:t xml:space="preserve"> с 1 01.2022 нач</w:t>
            </w:r>
            <w:r w:rsidR="00CD796A">
              <w:rPr>
                <w:rFonts w:ascii="Times New Roman" w:eastAsia="Times New Roman" w:hAnsi="Times New Roman" w:cs="Times New Roman"/>
                <w:sz w:val="28"/>
                <w:szCs w:val="28"/>
                <w:lang w:eastAsia="ru-RU"/>
              </w:rPr>
              <w:t xml:space="preserve">ался </w:t>
            </w:r>
            <w:r w:rsidR="00F87499">
              <w:rPr>
                <w:rFonts w:ascii="Times New Roman" w:eastAsia="Times New Roman" w:hAnsi="Times New Roman" w:cs="Times New Roman"/>
                <w:sz w:val="28"/>
                <w:szCs w:val="28"/>
                <w:lang w:eastAsia="ru-RU"/>
              </w:rPr>
              <w:t xml:space="preserve"> капитальный ремонт школы</w:t>
            </w:r>
          </w:p>
        </w:tc>
      </w:tr>
      <w:tr w:rsidR="00790FA8" w:rsidRPr="00A80EBD" w:rsidTr="00E51AA1">
        <w:trPr>
          <w:trHeight w:val="345"/>
        </w:trPr>
        <w:tc>
          <w:tcPr>
            <w:tcW w:w="7230" w:type="dxa"/>
          </w:tcPr>
          <w:p w:rsidR="00790FA8" w:rsidRPr="00A80EBD" w:rsidRDefault="00790FA8" w:rsidP="00790FA8">
            <w:pPr>
              <w:spacing w:after="0" w:line="240" w:lineRule="auto"/>
              <w:ind w:right="6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Pr="00A80EBD">
              <w:rPr>
                <w:rFonts w:ascii="Times New Roman" w:eastAsia="Times New Roman" w:hAnsi="Times New Roman" w:cs="Times New Roman"/>
                <w:sz w:val="28"/>
                <w:szCs w:val="28"/>
                <w:lang w:eastAsia="ru-RU"/>
              </w:rPr>
              <w:t>ип здания;</w:t>
            </w:r>
          </w:p>
        </w:tc>
        <w:tc>
          <w:tcPr>
            <w:tcW w:w="7087" w:type="dxa"/>
          </w:tcPr>
          <w:p w:rsidR="00790FA8" w:rsidRPr="00A80EBD" w:rsidRDefault="00790FA8" w:rsidP="00790FA8">
            <w:pPr>
              <w:spacing w:after="0" w:line="240" w:lineRule="auto"/>
              <w:rPr>
                <w:rFonts w:ascii="Times New Roman" w:eastAsia="Times New Roman" w:hAnsi="Times New Roman" w:cs="Times New Roman"/>
                <w:sz w:val="28"/>
                <w:szCs w:val="28"/>
                <w:lang w:eastAsia="ru-RU"/>
              </w:rPr>
            </w:pPr>
            <w:r w:rsidRPr="00A80EBD">
              <w:rPr>
                <w:rFonts w:ascii="Times New Roman" w:eastAsia="Times New Roman" w:hAnsi="Times New Roman" w:cs="Times New Roman"/>
                <w:sz w:val="28"/>
                <w:szCs w:val="28"/>
                <w:lang w:eastAsia="ru-RU"/>
              </w:rPr>
              <w:t>школа</w:t>
            </w:r>
          </w:p>
        </w:tc>
      </w:tr>
      <w:tr w:rsidR="00790FA8" w:rsidRPr="00A80EBD" w:rsidTr="00E51AA1">
        <w:trPr>
          <w:trHeight w:val="345"/>
        </w:trPr>
        <w:tc>
          <w:tcPr>
            <w:tcW w:w="7230" w:type="dxa"/>
          </w:tcPr>
          <w:p w:rsidR="00790FA8" w:rsidRPr="00A80EBD" w:rsidRDefault="00790FA8" w:rsidP="00790FA8">
            <w:pPr>
              <w:spacing w:after="0" w:line="240" w:lineRule="auto"/>
              <w:ind w:right="6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A80EBD">
              <w:rPr>
                <w:rFonts w:ascii="Times New Roman" w:eastAsia="Times New Roman" w:hAnsi="Times New Roman" w:cs="Times New Roman"/>
                <w:sz w:val="28"/>
                <w:szCs w:val="28"/>
                <w:lang w:eastAsia="ru-RU"/>
              </w:rPr>
              <w:t>аличие дошкольного образовательного учреждения</w:t>
            </w:r>
          </w:p>
        </w:tc>
        <w:tc>
          <w:tcPr>
            <w:tcW w:w="7087" w:type="dxa"/>
          </w:tcPr>
          <w:p w:rsidR="00790FA8" w:rsidRPr="00A80EBD" w:rsidRDefault="00790FA8" w:rsidP="00790FA8">
            <w:pPr>
              <w:spacing w:after="0" w:line="240" w:lineRule="auto"/>
              <w:rPr>
                <w:rFonts w:ascii="Times New Roman" w:eastAsia="Times New Roman" w:hAnsi="Times New Roman" w:cs="Times New Roman"/>
                <w:sz w:val="28"/>
                <w:szCs w:val="28"/>
                <w:lang w:eastAsia="ru-RU"/>
              </w:rPr>
            </w:pPr>
            <w:r w:rsidRPr="00A80EBD">
              <w:rPr>
                <w:rFonts w:ascii="Times New Roman" w:eastAsia="Times New Roman" w:hAnsi="Times New Roman" w:cs="Times New Roman"/>
                <w:sz w:val="28"/>
                <w:szCs w:val="28"/>
                <w:lang w:eastAsia="ru-RU"/>
              </w:rPr>
              <w:t>нет</w:t>
            </w:r>
          </w:p>
        </w:tc>
      </w:tr>
      <w:tr w:rsidR="00790FA8" w:rsidRPr="00A80EBD" w:rsidTr="00E51AA1">
        <w:trPr>
          <w:trHeight w:val="345"/>
        </w:trPr>
        <w:tc>
          <w:tcPr>
            <w:tcW w:w="7230" w:type="dxa"/>
          </w:tcPr>
          <w:p w:rsidR="00790FA8" w:rsidRPr="00A80EBD" w:rsidRDefault="00790FA8" w:rsidP="00790FA8">
            <w:pPr>
              <w:spacing w:after="0" w:line="240" w:lineRule="auto"/>
              <w:ind w:right="6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A80EBD">
              <w:rPr>
                <w:rFonts w:ascii="Times New Roman" w:eastAsia="Times New Roman" w:hAnsi="Times New Roman" w:cs="Times New Roman"/>
                <w:sz w:val="28"/>
                <w:szCs w:val="28"/>
                <w:lang w:eastAsia="ru-RU"/>
              </w:rPr>
              <w:t>озможность пристройки (да, нет)</w:t>
            </w:r>
          </w:p>
        </w:tc>
        <w:tc>
          <w:tcPr>
            <w:tcW w:w="7087" w:type="dxa"/>
          </w:tcPr>
          <w:p w:rsidR="00790FA8" w:rsidRPr="00A80EBD" w:rsidRDefault="00F87499" w:rsidP="00790F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нет</w:t>
            </w:r>
          </w:p>
        </w:tc>
      </w:tr>
      <w:tr w:rsidR="00790FA8" w:rsidRPr="00A80EBD" w:rsidTr="00E51AA1">
        <w:trPr>
          <w:trHeight w:val="345"/>
        </w:trPr>
        <w:tc>
          <w:tcPr>
            <w:tcW w:w="7230" w:type="dxa"/>
          </w:tcPr>
          <w:p w:rsidR="00790FA8" w:rsidRPr="00A80EBD" w:rsidRDefault="00790FA8" w:rsidP="00790FA8">
            <w:pPr>
              <w:spacing w:after="0" w:line="240" w:lineRule="auto"/>
              <w:ind w:right="6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A80EBD">
              <w:rPr>
                <w:rFonts w:ascii="Times New Roman" w:eastAsia="Times New Roman" w:hAnsi="Times New Roman" w:cs="Times New Roman"/>
                <w:sz w:val="28"/>
                <w:szCs w:val="28"/>
                <w:lang w:eastAsia="ru-RU"/>
              </w:rPr>
              <w:t>ищеблок (площадь), наличие оборудования</w:t>
            </w:r>
          </w:p>
        </w:tc>
        <w:tc>
          <w:tcPr>
            <w:tcW w:w="7087" w:type="dxa"/>
          </w:tcPr>
          <w:p w:rsidR="00790FA8" w:rsidRPr="00A80EBD" w:rsidRDefault="00790FA8" w:rsidP="00790F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280  </w:t>
            </w:r>
            <w:r w:rsidRPr="00A80EBD">
              <w:rPr>
                <w:rFonts w:ascii="Times New Roman" w:eastAsia="Times New Roman" w:hAnsi="Times New Roman" w:cs="Times New Roman"/>
                <w:sz w:val="28"/>
                <w:szCs w:val="28"/>
                <w:lang w:eastAsia="ru-RU"/>
              </w:rPr>
              <w:t xml:space="preserve"> м</w:t>
            </w:r>
            <w:r w:rsidRPr="00A80EBD">
              <w:rPr>
                <w:rFonts w:ascii="Times New Roman" w:eastAsia="Times New Roman" w:hAnsi="Times New Roman" w:cs="Times New Roman"/>
                <w:sz w:val="28"/>
                <w:szCs w:val="28"/>
                <w:vertAlign w:val="superscript"/>
                <w:lang w:eastAsia="ru-RU"/>
              </w:rPr>
              <w:t>2</w:t>
            </w:r>
            <w:r w:rsidRPr="00A80EBD">
              <w:rPr>
                <w:rFonts w:ascii="Times New Roman" w:eastAsia="Times New Roman" w:hAnsi="Times New Roman" w:cs="Times New Roman"/>
                <w:sz w:val="28"/>
                <w:szCs w:val="28"/>
                <w:lang w:eastAsia="ru-RU"/>
              </w:rPr>
              <w:t xml:space="preserve"> ,  имеется</w:t>
            </w:r>
          </w:p>
        </w:tc>
      </w:tr>
      <w:tr w:rsidR="00790FA8" w:rsidRPr="00A80EBD" w:rsidTr="00E51AA1">
        <w:trPr>
          <w:trHeight w:val="345"/>
        </w:trPr>
        <w:tc>
          <w:tcPr>
            <w:tcW w:w="7230" w:type="dxa"/>
          </w:tcPr>
          <w:p w:rsidR="00790FA8" w:rsidRPr="00A80EBD" w:rsidRDefault="00790FA8" w:rsidP="00790F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w:t>
            </w:r>
            <w:r w:rsidRPr="00A80EBD">
              <w:rPr>
                <w:rFonts w:ascii="Times New Roman" w:eastAsia="Times New Roman" w:hAnsi="Times New Roman" w:cs="Times New Roman"/>
                <w:sz w:val="28"/>
                <w:szCs w:val="28"/>
                <w:lang w:eastAsia="ru-RU"/>
              </w:rPr>
              <w:t>личие всех видов             благоустройств:</w:t>
            </w:r>
          </w:p>
          <w:p w:rsidR="00790FA8" w:rsidRPr="00A80EBD" w:rsidRDefault="00790FA8" w:rsidP="00790FA8">
            <w:pPr>
              <w:spacing w:after="0" w:line="240" w:lineRule="auto"/>
              <w:ind w:left="720" w:right="6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80EBD">
              <w:rPr>
                <w:rFonts w:ascii="Times New Roman" w:eastAsia="Times New Roman" w:hAnsi="Times New Roman" w:cs="Times New Roman"/>
                <w:sz w:val="28"/>
                <w:szCs w:val="28"/>
                <w:lang w:eastAsia="ru-RU"/>
              </w:rPr>
              <w:t>канализация</w:t>
            </w:r>
          </w:p>
          <w:p w:rsidR="00790FA8" w:rsidRPr="00A80EBD" w:rsidRDefault="00790FA8" w:rsidP="00790FA8">
            <w:pPr>
              <w:spacing w:after="0" w:line="240" w:lineRule="auto"/>
              <w:ind w:left="720" w:right="6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80EBD">
              <w:rPr>
                <w:rFonts w:ascii="Times New Roman" w:eastAsia="Times New Roman" w:hAnsi="Times New Roman" w:cs="Times New Roman"/>
                <w:sz w:val="28"/>
                <w:szCs w:val="28"/>
                <w:lang w:eastAsia="ru-RU"/>
              </w:rPr>
              <w:t>водопровод</w:t>
            </w:r>
          </w:p>
          <w:p w:rsidR="00790FA8" w:rsidRPr="00A80EBD" w:rsidRDefault="00790FA8" w:rsidP="00790FA8">
            <w:pPr>
              <w:spacing w:after="0" w:line="240" w:lineRule="auto"/>
              <w:ind w:left="720" w:right="6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80EBD">
              <w:rPr>
                <w:rFonts w:ascii="Times New Roman" w:eastAsia="Times New Roman" w:hAnsi="Times New Roman" w:cs="Times New Roman"/>
                <w:sz w:val="28"/>
                <w:szCs w:val="28"/>
                <w:lang w:eastAsia="ru-RU"/>
              </w:rPr>
              <w:t>центральное отопление</w:t>
            </w:r>
          </w:p>
          <w:p w:rsidR="00790FA8" w:rsidRPr="00A80EBD" w:rsidRDefault="00790FA8" w:rsidP="00790FA8">
            <w:pPr>
              <w:spacing w:after="0" w:line="240" w:lineRule="auto"/>
              <w:ind w:left="720" w:right="6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80EBD">
              <w:rPr>
                <w:rFonts w:ascii="Times New Roman" w:eastAsia="Times New Roman" w:hAnsi="Times New Roman" w:cs="Times New Roman"/>
                <w:sz w:val="28"/>
                <w:szCs w:val="28"/>
                <w:lang w:eastAsia="ru-RU"/>
              </w:rPr>
              <w:t>теплые туалеты</w:t>
            </w:r>
          </w:p>
        </w:tc>
        <w:tc>
          <w:tcPr>
            <w:tcW w:w="7087" w:type="dxa"/>
          </w:tcPr>
          <w:p w:rsidR="00790FA8" w:rsidRDefault="00790FA8" w:rsidP="00790FA8">
            <w:pPr>
              <w:spacing w:after="0" w:line="240" w:lineRule="auto"/>
              <w:rPr>
                <w:rFonts w:ascii="Times New Roman" w:eastAsia="Times New Roman" w:hAnsi="Times New Roman" w:cs="Times New Roman"/>
                <w:sz w:val="28"/>
                <w:szCs w:val="28"/>
                <w:lang w:eastAsia="ru-RU"/>
              </w:rPr>
            </w:pPr>
            <w:r w:rsidRPr="00A80EBD">
              <w:rPr>
                <w:rFonts w:ascii="Times New Roman" w:eastAsia="Times New Roman" w:hAnsi="Times New Roman" w:cs="Times New Roman"/>
                <w:sz w:val="28"/>
                <w:szCs w:val="28"/>
                <w:lang w:eastAsia="ru-RU"/>
              </w:rPr>
              <w:t>есть все виды благоустройств в здании</w:t>
            </w:r>
            <w:r>
              <w:rPr>
                <w:rFonts w:ascii="Times New Roman" w:eastAsia="Times New Roman" w:hAnsi="Times New Roman" w:cs="Times New Roman"/>
                <w:sz w:val="28"/>
                <w:szCs w:val="28"/>
                <w:lang w:eastAsia="ru-RU"/>
              </w:rPr>
              <w:t xml:space="preserve"> школы</w:t>
            </w:r>
          </w:p>
          <w:p w:rsidR="00AA782E" w:rsidRDefault="00AA782E" w:rsidP="00790F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AA782E" w:rsidRDefault="00AA782E" w:rsidP="00790F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AA782E" w:rsidRDefault="00AA782E" w:rsidP="00790F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AA782E" w:rsidRPr="00A80EBD" w:rsidRDefault="00AA782E" w:rsidP="00790F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790FA8" w:rsidRPr="00A80EBD" w:rsidTr="00E51AA1">
        <w:trPr>
          <w:trHeight w:val="345"/>
        </w:trPr>
        <w:tc>
          <w:tcPr>
            <w:tcW w:w="7230" w:type="dxa"/>
          </w:tcPr>
          <w:p w:rsidR="00790FA8" w:rsidRPr="00A80EBD" w:rsidRDefault="00790FA8" w:rsidP="00790FA8">
            <w:pPr>
              <w:spacing w:after="0" w:line="240" w:lineRule="auto"/>
              <w:rPr>
                <w:rFonts w:ascii="Times New Roman" w:eastAsia="Times New Roman" w:hAnsi="Times New Roman" w:cs="Times New Roman"/>
                <w:sz w:val="28"/>
                <w:szCs w:val="28"/>
                <w:lang w:eastAsia="ru-RU"/>
              </w:rPr>
            </w:pPr>
            <w:r w:rsidRPr="00A80EBD">
              <w:rPr>
                <w:rFonts w:ascii="Times New Roman" w:eastAsia="Times New Roman" w:hAnsi="Times New Roman" w:cs="Times New Roman"/>
                <w:sz w:val="28"/>
                <w:szCs w:val="28"/>
                <w:lang w:eastAsia="ru-RU"/>
              </w:rPr>
              <w:lastRenderedPageBreak/>
              <w:t>Обеспеченность автотранспортом (год обновления)</w:t>
            </w:r>
          </w:p>
        </w:tc>
        <w:tc>
          <w:tcPr>
            <w:tcW w:w="7087" w:type="dxa"/>
          </w:tcPr>
          <w:p w:rsidR="00790FA8" w:rsidRPr="00A80EBD" w:rsidRDefault="00FD07C6" w:rsidP="00790F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790FA8">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Микроавтобус Форд транзит </w:t>
            </w:r>
          </w:p>
        </w:tc>
      </w:tr>
      <w:tr w:rsidR="00790FA8" w:rsidRPr="00A80EBD" w:rsidTr="00E51AA1">
        <w:trPr>
          <w:trHeight w:val="345"/>
        </w:trPr>
        <w:tc>
          <w:tcPr>
            <w:tcW w:w="7230" w:type="dxa"/>
          </w:tcPr>
          <w:p w:rsidR="00790FA8" w:rsidRPr="00A80EBD" w:rsidRDefault="00790FA8" w:rsidP="00790FA8">
            <w:pPr>
              <w:spacing w:after="0" w:line="240" w:lineRule="auto"/>
              <w:rPr>
                <w:rFonts w:ascii="Times New Roman" w:eastAsia="Times New Roman" w:hAnsi="Times New Roman" w:cs="Times New Roman"/>
                <w:sz w:val="28"/>
                <w:szCs w:val="28"/>
                <w:lang w:eastAsia="ru-RU"/>
              </w:rPr>
            </w:pPr>
            <w:r w:rsidRPr="00A80EBD">
              <w:rPr>
                <w:rFonts w:ascii="Times New Roman" w:eastAsia="Times New Roman" w:hAnsi="Times New Roman" w:cs="Times New Roman"/>
                <w:sz w:val="28"/>
                <w:szCs w:val="28"/>
                <w:lang w:eastAsia="ru-RU"/>
              </w:rPr>
              <w:t xml:space="preserve">Подвоз учащихся (количество) </w:t>
            </w:r>
          </w:p>
        </w:tc>
        <w:tc>
          <w:tcPr>
            <w:tcW w:w="7087" w:type="dxa"/>
          </w:tcPr>
          <w:p w:rsidR="00790FA8" w:rsidRPr="00A80EBD" w:rsidRDefault="00790FA8" w:rsidP="00FD07C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 </w:t>
            </w:r>
            <w:r w:rsidR="00FD07C6">
              <w:rPr>
                <w:rFonts w:ascii="Times New Roman" w:eastAsia="Times New Roman" w:hAnsi="Times New Roman" w:cs="Times New Roman"/>
                <w:sz w:val="28"/>
                <w:szCs w:val="28"/>
                <w:lang w:eastAsia="ru-RU"/>
              </w:rPr>
              <w:t>56</w:t>
            </w:r>
            <w:r w:rsidR="00AA782E">
              <w:rPr>
                <w:rFonts w:ascii="Times New Roman" w:eastAsia="Times New Roman" w:hAnsi="Times New Roman" w:cs="Times New Roman"/>
                <w:sz w:val="28"/>
                <w:szCs w:val="28"/>
                <w:lang w:eastAsia="ru-RU"/>
              </w:rPr>
              <w:t>чел</w:t>
            </w:r>
          </w:p>
        </w:tc>
      </w:tr>
      <w:tr w:rsidR="00790FA8" w:rsidRPr="00A80EBD" w:rsidTr="00E51AA1">
        <w:trPr>
          <w:trHeight w:val="345"/>
        </w:trPr>
        <w:tc>
          <w:tcPr>
            <w:tcW w:w="7230" w:type="dxa"/>
          </w:tcPr>
          <w:p w:rsidR="00790FA8" w:rsidRPr="00A80EBD" w:rsidRDefault="00790FA8" w:rsidP="00790FA8">
            <w:pPr>
              <w:spacing w:after="0" w:line="240" w:lineRule="auto"/>
              <w:ind w:right="6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A80EBD">
              <w:rPr>
                <w:rFonts w:ascii="Times New Roman" w:eastAsia="Times New Roman" w:hAnsi="Times New Roman" w:cs="Times New Roman"/>
                <w:sz w:val="28"/>
                <w:szCs w:val="28"/>
                <w:lang w:eastAsia="ru-RU"/>
              </w:rPr>
              <w:t>бщая площадь школы (кв. м);</w:t>
            </w:r>
          </w:p>
          <w:p w:rsidR="00790FA8" w:rsidRPr="00A80EBD" w:rsidRDefault="00790FA8" w:rsidP="00790FA8">
            <w:pPr>
              <w:spacing w:after="0" w:line="240" w:lineRule="auto"/>
              <w:ind w:left="360" w:right="6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 м</w:t>
            </w:r>
            <w:r w:rsidRPr="00A80EBD">
              <w:rPr>
                <w:rFonts w:ascii="Times New Roman" w:eastAsia="Times New Roman" w:hAnsi="Times New Roman" w:cs="Times New Roman"/>
                <w:sz w:val="28"/>
                <w:szCs w:val="28"/>
                <w:lang w:eastAsia="ru-RU"/>
              </w:rPr>
              <w:t xml:space="preserve"> на 1 ученика;</w:t>
            </w:r>
          </w:p>
        </w:tc>
        <w:tc>
          <w:tcPr>
            <w:tcW w:w="7087" w:type="dxa"/>
          </w:tcPr>
          <w:p w:rsidR="00790FA8" w:rsidRPr="00A80EBD" w:rsidRDefault="00F87499" w:rsidP="00790FA8">
            <w:pPr>
              <w:spacing w:after="0" w:line="240" w:lineRule="auto"/>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24</w:t>
            </w:r>
            <w:r w:rsidR="00790FA8" w:rsidRPr="00A80EBD">
              <w:rPr>
                <w:rFonts w:ascii="Times New Roman" w:eastAsia="Times New Roman" w:hAnsi="Times New Roman" w:cs="Times New Roman"/>
                <w:sz w:val="28"/>
                <w:szCs w:val="28"/>
                <w:lang w:eastAsia="ru-RU"/>
              </w:rPr>
              <w:t> 171,2 м</w:t>
            </w:r>
            <w:r w:rsidR="00790FA8" w:rsidRPr="00A80EBD">
              <w:rPr>
                <w:rFonts w:ascii="Times New Roman" w:eastAsia="Times New Roman" w:hAnsi="Times New Roman" w:cs="Times New Roman"/>
                <w:sz w:val="28"/>
                <w:szCs w:val="28"/>
                <w:vertAlign w:val="superscript"/>
                <w:lang w:eastAsia="ru-RU"/>
              </w:rPr>
              <w:t>2</w:t>
            </w:r>
          </w:p>
          <w:p w:rsidR="00790FA8" w:rsidRPr="00A80EBD" w:rsidRDefault="00790FA8" w:rsidP="00790FA8">
            <w:pPr>
              <w:spacing w:after="0" w:line="240" w:lineRule="auto"/>
              <w:rPr>
                <w:rFonts w:ascii="Times New Roman" w:eastAsia="Times New Roman" w:hAnsi="Times New Roman" w:cs="Times New Roman"/>
                <w:sz w:val="28"/>
                <w:szCs w:val="28"/>
                <w:vertAlign w:val="superscript"/>
                <w:lang w:eastAsia="ru-RU"/>
              </w:rPr>
            </w:pPr>
            <w:r w:rsidRPr="00A80EBD">
              <w:rPr>
                <w:rFonts w:ascii="Times New Roman" w:eastAsia="Times New Roman" w:hAnsi="Times New Roman" w:cs="Times New Roman"/>
                <w:sz w:val="28"/>
                <w:szCs w:val="28"/>
                <w:lang w:eastAsia="ru-RU"/>
              </w:rPr>
              <w:t>14,7 м</w:t>
            </w:r>
            <w:r w:rsidRPr="00A80EBD">
              <w:rPr>
                <w:rFonts w:ascii="Times New Roman" w:eastAsia="Times New Roman" w:hAnsi="Times New Roman" w:cs="Times New Roman"/>
                <w:sz w:val="28"/>
                <w:szCs w:val="28"/>
                <w:vertAlign w:val="superscript"/>
                <w:lang w:eastAsia="ru-RU"/>
              </w:rPr>
              <w:t>2</w:t>
            </w:r>
          </w:p>
        </w:tc>
      </w:tr>
      <w:tr w:rsidR="00790FA8" w:rsidRPr="00A80EBD" w:rsidTr="00E51AA1">
        <w:trPr>
          <w:trHeight w:val="1260"/>
        </w:trPr>
        <w:tc>
          <w:tcPr>
            <w:tcW w:w="7230" w:type="dxa"/>
          </w:tcPr>
          <w:p w:rsidR="00790FA8" w:rsidRPr="00A80EBD" w:rsidRDefault="00790FA8" w:rsidP="00790FA8">
            <w:pPr>
              <w:spacing w:after="0" w:line="240" w:lineRule="auto"/>
              <w:ind w:right="6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Pr="00A80EBD">
              <w:rPr>
                <w:rFonts w:ascii="Times New Roman" w:eastAsia="Times New Roman" w:hAnsi="Times New Roman" w:cs="Times New Roman"/>
                <w:sz w:val="28"/>
                <w:szCs w:val="28"/>
                <w:lang w:eastAsia="ru-RU"/>
              </w:rPr>
              <w:t>ехнологическая оснащенность:</w:t>
            </w:r>
          </w:p>
          <w:p w:rsidR="00790FA8" w:rsidRPr="00A80EBD" w:rsidRDefault="00790FA8" w:rsidP="00790FA8">
            <w:pPr>
              <w:spacing w:after="0" w:line="240" w:lineRule="auto"/>
              <w:ind w:left="360"/>
              <w:rPr>
                <w:rFonts w:ascii="Times New Roman" w:eastAsia="Times New Roman" w:hAnsi="Times New Roman" w:cs="Times New Roman"/>
                <w:sz w:val="28"/>
                <w:szCs w:val="28"/>
                <w:lang w:eastAsia="ru-RU"/>
              </w:rPr>
            </w:pPr>
            <w:r w:rsidRPr="00A80EBD">
              <w:rPr>
                <w:rFonts w:ascii="Times New Roman" w:eastAsia="Times New Roman" w:hAnsi="Times New Roman" w:cs="Times New Roman"/>
                <w:sz w:val="28"/>
                <w:szCs w:val="28"/>
                <w:lang w:eastAsia="ru-RU"/>
              </w:rPr>
              <w:t>количество оборудованных кабинетов</w:t>
            </w:r>
            <w:r>
              <w:rPr>
                <w:rFonts w:ascii="Times New Roman" w:eastAsia="Times New Roman" w:hAnsi="Times New Roman" w:cs="Times New Roman"/>
                <w:sz w:val="28"/>
                <w:szCs w:val="28"/>
                <w:lang w:eastAsia="ru-RU"/>
              </w:rPr>
              <w:t>, из них</w:t>
            </w:r>
            <w:r w:rsidRPr="00A80EBD">
              <w:rPr>
                <w:rFonts w:ascii="Times New Roman" w:eastAsia="Times New Roman" w:hAnsi="Times New Roman" w:cs="Times New Roman"/>
                <w:sz w:val="28"/>
                <w:szCs w:val="28"/>
                <w:lang w:eastAsia="ru-RU"/>
              </w:rPr>
              <w:t>:</w:t>
            </w:r>
          </w:p>
          <w:p w:rsidR="00790FA8" w:rsidRPr="00A80EBD" w:rsidRDefault="00790FA8" w:rsidP="00790FA8">
            <w:pPr>
              <w:spacing w:after="0" w:line="240" w:lineRule="auto"/>
              <w:ind w:left="360"/>
              <w:rPr>
                <w:rFonts w:ascii="Times New Roman" w:eastAsia="Times New Roman" w:hAnsi="Times New Roman" w:cs="Times New Roman"/>
                <w:sz w:val="28"/>
                <w:szCs w:val="28"/>
                <w:lang w:eastAsia="ru-RU"/>
              </w:rPr>
            </w:pPr>
            <w:r w:rsidRPr="00A80EBD">
              <w:rPr>
                <w:rFonts w:ascii="Times New Roman" w:eastAsia="Times New Roman" w:hAnsi="Times New Roman" w:cs="Times New Roman"/>
                <w:sz w:val="28"/>
                <w:szCs w:val="28"/>
                <w:lang w:eastAsia="ru-RU"/>
              </w:rPr>
              <w:t>физики</w:t>
            </w:r>
          </w:p>
          <w:p w:rsidR="00790FA8" w:rsidRPr="00A80EBD" w:rsidRDefault="00790FA8" w:rsidP="00790FA8">
            <w:pPr>
              <w:spacing w:after="0" w:line="240" w:lineRule="auto"/>
              <w:ind w:left="360"/>
              <w:rPr>
                <w:rFonts w:ascii="Times New Roman" w:eastAsia="Times New Roman" w:hAnsi="Times New Roman" w:cs="Times New Roman"/>
                <w:sz w:val="28"/>
                <w:szCs w:val="28"/>
                <w:lang w:eastAsia="ru-RU"/>
              </w:rPr>
            </w:pPr>
            <w:r w:rsidRPr="00A80EBD">
              <w:rPr>
                <w:rFonts w:ascii="Times New Roman" w:eastAsia="Times New Roman" w:hAnsi="Times New Roman" w:cs="Times New Roman"/>
                <w:sz w:val="28"/>
                <w:szCs w:val="28"/>
                <w:lang w:eastAsia="ru-RU"/>
              </w:rPr>
              <w:t>химии</w:t>
            </w:r>
          </w:p>
          <w:p w:rsidR="00790FA8" w:rsidRPr="00A80EBD" w:rsidRDefault="00790FA8" w:rsidP="00790FA8">
            <w:pPr>
              <w:tabs>
                <w:tab w:val="num" w:pos="1440"/>
              </w:tabs>
              <w:spacing w:after="0" w:line="240" w:lineRule="auto"/>
              <w:ind w:left="720" w:right="6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80EBD">
              <w:rPr>
                <w:rFonts w:ascii="Times New Roman" w:eastAsia="Times New Roman" w:hAnsi="Times New Roman" w:cs="Times New Roman"/>
                <w:sz w:val="28"/>
                <w:szCs w:val="28"/>
                <w:lang w:eastAsia="ru-RU"/>
              </w:rPr>
              <w:t>количество персональных компьютеров/ из них в локальных сетях и подключенных к Интернету);</w:t>
            </w:r>
          </w:p>
          <w:p w:rsidR="00790FA8" w:rsidRPr="00A80EBD" w:rsidRDefault="00790FA8" w:rsidP="00790FA8">
            <w:pPr>
              <w:tabs>
                <w:tab w:val="num" w:pos="1440"/>
              </w:tabs>
              <w:spacing w:after="0" w:line="240" w:lineRule="auto"/>
              <w:ind w:left="720" w:right="6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80EBD">
              <w:rPr>
                <w:rFonts w:ascii="Times New Roman" w:eastAsia="Times New Roman" w:hAnsi="Times New Roman" w:cs="Times New Roman"/>
                <w:sz w:val="28"/>
                <w:szCs w:val="28"/>
                <w:lang w:eastAsia="ru-RU"/>
              </w:rPr>
              <w:t>число рабочих мест педагогов, оборудованных компьютерами;</w:t>
            </w:r>
          </w:p>
          <w:p w:rsidR="00790FA8" w:rsidRPr="00A80EBD" w:rsidRDefault="00790FA8" w:rsidP="00790FA8">
            <w:pPr>
              <w:tabs>
                <w:tab w:val="num" w:pos="1440"/>
              </w:tabs>
              <w:spacing w:after="0" w:line="240" w:lineRule="auto"/>
              <w:ind w:left="720" w:right="6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80EBD">
              <w:rPr>
                <w:rFonts w:ascii="Times New Roman" w:eastAsia="Times New Roman" w:hAnsi="Times New Roman" w:cs="Times New Roman"/>
                <w:sz w:val="28"/>
                <w:szCs w:val="28"/>
                <w:lang w:eastAsia="ru-RU"/>
              </w:rPr>
              <w:t xml:space="preserve">количество часов работы за компьютером  на 1 обучающегося  (в среднем в год); </w:t>
            </w:r>
          </w:p>
        </w:tc>
        <w:tc>
          <w:tcPr>
            <w:tcW w:w="7087" w:type="dxa"/>
          </w:tcPr>
          <w:p w:rsidR="00790FA8" w:rsidRPr="00A80EBD" w:rsidRDefault="00790FA8" w:rsidP="00790FA8">
            <w:pPr>
              <w:spacing w:after="0" w:line="240" w:lineRule="auto"/>
              <w:rPr>
                <w:rFonts w:ascii="Times New Roman" w:eastAsia="Times New Roman" w:hAnsi="Times New Roman" w:cs="Times New Roman"/>
                <w:sz w:val="28"/>
                <w:szCs w:val="28"/>
                <w:lang w:eastAsia="ru-RU"/>
              </w:rPr>
            </w:pPr>
          </w:p>
          <w:p w:rsidR="00790FA8" w:rsidRPr="00A80EBD" w:rsidRDefault="00790FA8" w:rsidP="00790F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p w:rsidR="00790FA8" w:rsidRPr="00A80EBD" w:rsidRDefault="00790FA8" w:rsidP="00790FA8">
            <w:pPr>
              <w:spacing w:after="0" w:line="240" w:lineRule="auto"/>
              <w:rPr>
                <w:rFonts w:ascii="Times New Roman" w:eastAsia="Times New Roman" w:hAnsi="Times New Roman" w:cs="Times New Roman"/>
                <w:sz w:val="28"/>
                <w:szCs w:val="28"/>
                <w:lang w:eastAsia="ru-RU"/>
              </w:rPr>
            </w:pPr>
            <w:r w:rsidRPr="00A80EBD">
              <w:rPr>
                <w:rFonts w:ascii="Times New Roman" w:eastAsia="Times New Roman" w:hAnsi="Times New Roman" w:cs="Times New Roman"/>
                <w:sz w:val="28"/>
                <w:szCs w:val="28"/>
                <w:lang w:eastAsia="ru-RU"/>
              </w:rPr>
              <w:t>1</w:t>
            </w:r>
          </w:p>
          <w:p w:rsidR="00790FA8" w:rsidRPr="00A80EBD" w:rsidRDefault="00790FA8" w:rsidP="00790FA8">
            <w:pPr>
              <w:spacing w:after="0" w:line="240" w:lineRule="auto"/>
              <w:rPr>
                <w:rFonts w:ascii="Times New Roman" w:eastAsia="Times New Roman" w:hAnsi="Times New Roman" w:cs="Times New Roman"/>
                <w:sz w:val="28"/>
                <w:szCs w:val="28"/>
                <w:lang w:eastAsia="ru-RU"/>
              </w:rPr>
            </w:pPr>
            <w:r w:rsidRPr="00A80EBD">
              <w:rPr>
                <w:rFonts w:ascii="Times New Roman" w:eastAsia="Times New Roman" w:hAnsi="Times New Roman" w:cs="Times New Roman"/>
                <w:sz w:val="28"/>
                <w:szCs w:val="28"/>
                <w:lang w:eastAsia="ru-RU"/>
              </w:rPr>
              <w:t>1</w:t>
            </w:r>
          </w:p>
          <w:p w:rsidR="00790FA8" w:rsidRPr="00A80EBD" w:rsidRDefault="00211D56" w:rsidP="00790F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p>
          <w:p w:rsidR="00790FA8" w:rsidRPr="00A80EBD" w:rsidRDefault="00790FA8" w:rsidP="00790FA8">
            <w:pPr>
              <w:spacing w:after="0" w:line="240" w:lineRule="auto"/>
              <w:rPr>
                <w:rFonts w:ascii="Times New Roman" w:eastAsia="Times New Roman" w:hAnsi="Times New Roman" w:cs="Times New Roman"/>
                <w:sz w:val="28"/>
                <w:szCs w:val="28"/>
                <w:lang w:eastAsia="ru-RU"/>
              </w:rPr>
            </w:pPr>
          </w:p>
          <w:p w:rsidR="00790FA8" w:rsidRDefault="00211D56" w:rsidP="00790F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p w:rsidR="00790FA8" w:rsidRDefault="00790FA8" w:rsidP="00790FA8">
            <w:pPr>
              <w:spacing w:after="0" w:line="240" w:lineRule="auto"/>
              <w:rPr>
                <w:rFonts w:ascii="Times New Roman" w:eastAsia="Times New Roman" w:hAnsi="Times New Roman" w:cs="Times New Roman"/>
                <w:sz w:val="28"/>
                <w:szCs w:val="28"/>
                <w:lang w:eastAsia="ru-RU"/>
              </w:rPr>
            </w:pPr>
          </w:p>
          <w:p w:rsidR="00790FA8" w:rsidRPr="00A80EBD" w:rsidRDefault="00790FA8" w:rsidP="00790FA8">
            <w:pPr>
              <w:spacing w:after="0" w:line="240" w:lineRule="auto"/>
              <w:rPr>
                <w:rFonts w:ascii="Times New Roman" w:eastAsia="Times New Roman" w:hAnsi="Times New Roman" w:cs="Times New Roman"/>
                <w:sz w:val="28"/>
                <w:szCs w:val="28"/>
                <w:lang w:eastAsia="ru-RU"/>
              </w:rPr>
            </w:pPr>
            <w:r w:rsidRPr="00A80EBD">
              <w:rPr>
                <w:rFonts w:ascii="Times New Roman" w:eastAsia="Times New Roman" w:hAnsi="Times New Roman" w:cs="Times New Roman"/>
                <w:sz w:val="28"/>
                <w:szCs w:val="28"/>
                <w:lang w:eastAsia="ru-RU"/>
              </w:rPr>
              <w:t>12 часов</w:t>
            </w:r>
          </w:p>
        </w:tc>
      </w:tr>
      <w:tr w:rsidR="00790FA8" w:rsidRPr="00A80EBD" w:rsidTr="00E51AA1">
        <w:trPr>
          <w:trHeight w:val="663"/>
        </w:trPr>
        <w:tc>
          <w:tcPr>
            <w:tcW w:w="7230" w:type="dxa"/>
          </w:tcPr>
          <w:p w:rsidR="00790FA8" w:rsidRPr="00A80EBD" w:rsidRDefault="00790FA8" w:rsidP="00790FA8">
            <w:pPr>
              <w:spacing w:after="0" w:line="240" w:lineRule="auto"/>
              <w:ind w:right="6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Библиотечный фонд </w:t>
            </w:r>
            <w:r w:rsidRPr="00A80EBD">
              <w:rPr>
                <w:rFonts w:ascii="Times New Roman" w:eastAsia="Times New Roman" w:hAnsi="Times New Roman" w:cs="Times New Roman"/>
                <w:sz w:val="28"/>
                <w:szCs w:val="28"/>
                <w:lang w:eastAsia="ru-RU"/>
              </w:rPr>
              <w:t>(тыс. томов), (год обновления фондов), обеспеченность учебниками %</w:t>
            </w:r>
          </w:p>
        </w:tc>
        <w:tc>
          <w:tcPr>
            <w:tcW w:w="7087" w:type="dxa"/>
          </w:tcPr>
          <w:p w:rsidR="00790FA8" w:rsidRPr="00A80EBD" w:rsidRDefault="00F87499" w:rsidP="00790F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w:t>
            </w:r>
            <w:r w:rsidR="00790FA8">
              <w:rPr>
                <w:rFonts w:ascii="Times New Roman" w:eastAsia="Times New Roman" w:hAnsi="Times New Roman" w:cs="Times New Roman"/>
                <w:sz w:val="28"/>
                <w:szCs w:val="28"/>
                <w:lang w:eastAsia="ru-RU"/>
              </w:rPr>
              <w:t>572</w:t>
            </w:r>
            <w:r>
              <w:rPr>
                <w:rFonts w:ascii="Times New Roman" w:eastAsia="Times New Roman" w:hAnsi="Times New Roman" w:cs="Times New Roman"/>
                <w:sz w:val="28"/>
                <w:szCs w:val="28"/>
                <w:lang w:eastAsia="ru-RU"/>
              </w:rPr>
              <w:t xml:space="preserve">, ежегодно </w:t>
            </w:r>
          </w:p>
          <w:p w:rsidR="00790FA8" w:rsidRPr="00A80EBD" w:rsidRDefault="00790FA8" w:rsidP="00790F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Учебников</w:t>
            </w:r>
            <w:r w:rsidR="00F87499">
              <w:rPr>
                <w:rFonts w:ascii="Times New Roman" w:eastAsia="Times New Roman" w:hAnsi="Times New Roman" w:cs="Times New Roman"/>
                <w:sz w:val="28"/>
                <w:szCs w:val="28"/>
                <w:lang w:eastAsia="ru-RU"/>
              </w:rPr>
              <w:t xml:space="preserve">   4200  </w:t>
            </w:r>
            <w:r>
              <w:rPr>
                <w:rFonts w:ascii="Times New Roman" w:eastAsia="Times New Roman" w:hAnsi="Times New Roman" w:cs="Times New Roman"/>
                <w:sz w:val="28"/>
                <w:szCs w:val="28"/>
                <w:lang w:eastAsia="ru-RU"/>
              </w:rPr>
              <w:t xml:space="preserve">:  </w:t>
            </w:r>
            <w:r w:rsidR="00F87499">
              <w:rPr>
                <w:rFonts w:ascii="Times New Roman" w:eastAsia="Times New Roman" w:hAnsi="Times New Roman" w:cs="Times New Roman"/>
                <w:sz w:val="28"/>
                <w:szCs w:val="28"/>
                <w:lang w:eastAsia="ru-RU"/>
              </w:rPr>
              <w:t xml:space="preserve">обеспеченность </w:t>
            </w:r>
            <w:r>
              <w:rPr>
                <w:rFonts w:ascii="Times New Roman" w:eastAsia="Times New Roman" w:hAnsi="Times New Roman" w:cs="Times New Roman"/>
                <w:sz w:val="28"/>
                <w:szCs w:val="28"/>
                <w:lang w:eastAsia="ru-RU"/>
              </w:rPr>
              <w:t xml:space="preserve"> </w:t>
            </w:r>
            <w:r w:rsidRPr="00A80E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99</w:t>
            </w:r>
            <w:r w:rsidRPr="00A80EBD">
              <w:rPr>
                <w:rFonts w:ascii="Times New Roman" w:eastAsia="Times New Roman" w:hAnsi="Times New Roman" w:cs="Times New Roman"/>
                <w:sz w:val="28"/>
                <w:szCs w:val="28"/>
                <w:lang w:eastAsia="ru-RU"/>
              </w:rPr>
              <w:t xml:space="preserve"> %)</w:t>
            </w:r>
          </w:p>
        </w:tc>
      </w:tr>
      <w:tr w:rsidR="00790FA8" w:rsidRPr="00A80EBD" w:rsidTr="00E51AA1">
        <w:trPr>
          <w:trHeight w:val="360"/>
        </w:trPr>
        <w:tc>
          <w:tcPr>
            <w:tcW w:w="7230" w:type="dxa"/>
          </w:tcPr>
          <w:p w:rsidR="00790FA8" w:rsidRPr="00A80EBD" w:rsidRDefault="00790FA8" w:rsidP="00790FA8">
            <w:pPr>
              <w:spacing w:after="0" w:line="240" w:lineRule="auto"/>
              <w:ind w:right="6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A80EBD">
              <w:rPr>
                <w:rFonts w:ascii="Times New Roman" w:eastAsia="Times New Roman" w:hAnsi="Times New Roman" w:cs="Times New Roman"/>
                <w:sz w:val="28"/>
                <w:szCs w:val="28"/>
                <w:lang w:eastAsia="ru-RU"/>
              </w:rPr>
              <w:t>портивный и актовые залы;</w:t>
            </w:r>
          </w:p>
        </w:tc>
        <w:tc>
          <w:tcPr>
            <w:tcW w:w="7087" w:type="dxa"/>
          </w:tcPr>
          <w:p w:rsidR="00790FA8" w:rsidRPr="00A80EBD" w:rsidRDefault="00790FA8" w:rsidP="00790FA8">
            <w:pPr>
              <w:spacing w:after="0" w:line="240" w:lineRule="auto"/>
              <w:rPr>
                <w:rFonts w:ascii="Times New Roman" w:eastAsia="Times New Roman" w:hAnsi="Times New Roman" w:cs="Times New Roman"/>
                <w:sz w:val="28"/>
                <w:szCs w:val="28"/>
                <w:lang w:eastAsia="ru-RU"/>
              </w:rPr>
            </w:pPr>
            <w:r w:rsidRPr="00A80EBD">
              <w:rPr>
                <w:rFonts w:ascii="Times New Roman" w:eastAsia="Times New Roman" w:hAnsi="Times New Roman" w:cs="Times New Roman"/>
                <w:sz w:val="28"/>
                <w:szCs w:val="28"/>
                <w:lang w:eastAsia="ru-RU"/>
              </w:rPr>
              <w:t>2 спортивных</w:t>
            </w:r>
            <w:r w:rsidR="00F87499">
              <w:rPr>
                <w:rFonts w:ascii="Times New Roman" w:eastAsia="Times New Roman" w:hAnsi="Times New Roman" w:cs="Times New Roman"/>
                <w:sz w:val="28"/>
                <w:szCs w:val="28"/>
                <w:lang w:eastAsia="ru-RU"/>
              </w:rPr>
              <w:t xml:space="preserve">    зала  </w:t>
            </w:r>
            <w:r w:rsidRPr="00A80EBD">
              <w:rPr>
                <w:rFonts w:ascii="Times New Roman" w:eastAsia="Times New Roman" w:hAnsi="Times New Roman" w:cs="Times New Roman"/>
                <w:sz w:val="28"/>
                <w:szCs w:val="28"/>
                <w:lang w:eastAsia="ru-RU"/>
              </w:rPr>
              <w:t xml:space="preserve"> ,актовый, </w:t>
            </w:r>
          </w:p>
        </w:tc>
      </w:tr>
      <w:tr w:rsidR="00790FA8" w:rsidRPr="00A80EBD" w:rsidTr="00E51AA1">
        <w:trPr>
          <w:trHeight w:val="345"/>
        </w:trPr>
        <w:tc>
          <w:tcPr>
            <w:tcW w:w="7230" w:type="dxa"/>
          </w:tcPr>
          <w:p w:rsidR="00790FA8" w:rsidRPr="00A80EBD" w:rsidRDefault="00790FA8" w:rsidP="00790FA8">
            <w:pPr>
              <w:spacing w:after="0" w:line="240" w:lineRule="auto"/>
              <w:ind w:right="6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A80EBD">
              <w:rPr>
                <w:rFonts w:ascii="Times New Roman" w:eastAsia="Times New Roman" w:hAnsi="Times New Roman" w:cs="Times New Roman"/>
                <w:sz w:val="28"/>
                <w:szCs w:val="28"/>
                <w:lang w:eastAsia="ru-RU"/>
              </w:rPr>
              <w:t>ассейн (указать площадь акватории);</w:t>
            </w:r>
          </w:p>
        </w:tc>
        <w:tc>
          <w:tcPr>
            <w:tcW w:w="7087" w:type="dxa"/>
          </w:tcPr>
          <w:p w:rsidR="00790FA8" w:rsidRPr="00A80EBD" w:rsidRDefault="00790FA8" w:rsidP="00790F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нет</w:t>
            </w:r>
          </w:p>
        </w:tc>
      </w:tr>
      <w:tr w:rsidR="00790FA8" w:rsidRPr="00A80EBD" w:rsidTr="00E51AA1">
        <w:trPr>
          <w:trHeight w:val="329"/>
        </w:trPr>
        <w:tc>
          <w:tcPr>
            <w:tcW w:w="7230" w:type="dxa"/>
          </w:tcPr>
          <w:p w:rsidR="00790FA8" w:rsidRPr="00A80EBD" w:rsidRDefault="00790FA8" w:rsidP="00790FA8">
            <w:pPr>
              <w:spacing w:after="0" w:line="240" w:lineRule="auto"/>
              <w:ind w:right="6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A80EBD">
              <w:rPr>
                <w:rFonts w:ascii="Times New Roman" w:eastAsia="Times New Roman" w:hAnsi="Times New Roman" w:cs="Times New Roman"/>
                <w:sz w:val="28"/>
                <w:szCs w:val="28"/>
                <w:lang w:eastAsia="ru-RU"/>
              </w:rPr>
              <w:t>ришкольная территория (кв. м);</w:t>
            </w:r>
          </w:p>
          <w:p w:rsidR="00790FA8" w:rsidRPr="00A80EBD" w:rsidRDefault="00790FA8" w:rsidP="00790FA8">
            <w:pPr>
              <w:spacing w:after="0" w:line="240" w:lineRule="auto"/>
              <w:ind w:left="360" w:right="63"/>
              <w:jc w:val="both"/>
              <w:rPr>
                <w:rFonts w:ascii="Times New Roman" w:eastAsia="Times New Roman" w:hAnsi="Times New Roman" w:cs="Times New Roman"/>
                <w:sz w:val="28"/>
                <w:szCs w:val="28"/>
                <w:lang w:eastAsia="ru-RU"/>
              </w:rPr>
            </w:pPr>
            <w:r w:rsidRPr="00A80EBD">
              <w:rPr>
                <w:rFonts w:ascii="Times New Roman" w:eastAsia="Times New Roman" w:hAnsi="Times New Roman" w:cs="Times New Roman"/>
                <w:sz w:val="28"/>
                <w:szCs w:val="28"/>
                <w:lang w:eastAsia="ru-RU"/>
              </w:rPr>
              <w:t>наличие зон активного отдыха</w:t>
            </w:r>
          </w:p>
        </w:tc>
        <w:tc>
          <w:tcPr>
            <w:tcW w:w="7087" w:type="dxa"/>
          </w:tcPr>
          <w:p w:rsidR="00FD07C6" w:rsidRDefault="00FD07C6" w:rsidP="00790FA8">
            <w:pPr>
              <w:spacing w:after="0" w:line="240" w:lineRule="auto"/>
              <w:rPr>
                <w:rFonts w:ascii="Times New Roman" w:eastAsia="Times New Roman" w:hAnsi="Times New Roman" w:cs="Times New Roman"/>
                <w:sz w:val="28"/>
                <w:szCs w:val="28"/>
                <w:lang w:eastAsia="ru-RU"/>
              </w:rPr>
            </w:pPr>
          </w:p>
          <w:p w:rsidR="00790FA8" w:rsidRPr="00A80EBD" w:rsidRDefault="00790FA8" w:rsidP="00790FA8">
            <w:pPr>
              <w:spacing w:after="0" w:line="240" w:lineRule="auto"/>
              <w:rPr>
                <w:rFonts w:ascii="Times New Roman" w:eastAsia="Times New Roman" w:hAnsi="Times New Roman" w:cs="Times New Roman"/>
                <w:sz w:val="28"/>
                <w:szCs w:val="28"/>
                <w:lang w:eastAsia="ru-RU"/>
              </w:rPr>
            </w:pPr>
            <w:r w:rsidRPr="00A80EBD">
              <w:rPr>
                <w:rFonts w:ascii="Times New Roman" w:eastAsia="Times New Roman" w:hAnsi="Times New Roman" w:cs="Times New Roman"/>
                <w:sz w:val="28"/>
                <w:szCs w:val="28"/>
                <w:lang w:eastAsia="ru-RU"/>
              </w:rPr>
              <w:t>Е</w:t>
            </w:r>
            <w:r w:rsidR="00FD07C6">
              <w:rPr>
                <w:rFonts w:ascii="Times New Roman" w:eastAsia="Times New Roman" w:hAnsi="Times New Roman" w:cs="Times New Roman"/>
                <w:sz w:val="28"/>
                <w:szCs w:val="28"/>
                <w:lang w:eastAsia="ru-RU"/>
              </w:rPr>
              <w:t xml:space="preserve">сть футбольное поле </w:t>
            </w:r>
          </w:p>
        </w:tc>
      </w:tr>
      <w:tr w:rsidR="00790FA8" w:rsidRPr="00A80EBD" w:rsidTr="00E51AA1">
        <w:trPr>
          <w:trHeight w:val="240"/>
        </w:trPr>
        <w:tc>
          <w:tcPr>
            <w:tcW w:w="7230" w:type="dxa"/>
          </w:tcPr>
          <w:p w:rsidR="00790FA8" w:rsidRPr="00A80EBD" w:rsidRDefault="00790FA8" w:rsidP="00790FA8">
            <w:pPr>
              <w:spacing w:after="0" w:line="240" w:lineRule="auto"/>
              <w:ind w:right="6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A80EBD">
              <w:rPr>
                <w:rFonts w:ascii="Times New Roman" w:eastAsia="Times New Roman" w:hAnsi="Times New Roman" w:cs="Times New Roman"/>
                <w:sz w:val="28"/>
                <w:szCs w:val="28"/>
                <w:lang w:eastAsia="ru-RU"/>
              </w:rPr>
              <w:t>портивная площадка (кв. м)</w:t>
            </w:r>
          </w:p>
        </w:tc>
        <w:tc>
          <w:tcPr>
            <w:tcW w:w="7087" w:type="dxa"/>
          </w:tcPr>
          <w:p w:rsidR="00790FA8" w:rsidRPr="00A80EBD" w:rsidRDefault="00F87499" w:rsidP="00790FA8">
            <w:pPr>
              <w:spacing w:after="0" w:line="240" w:lineRule="auto"/>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700 кв м</w:t>
            </w:r>
          </w:p>
        </w:tc>
      </w:tr>
      <w:tr w:rsidR="00790FA8" w:rsidRPr="00A80EBD" w:rsidTr="00E51AA1">
        <w:trPr>
          <w:trHeight w:val="240"/>
        </w:trPr>
        <w:tc>
          <w:tcPr>
            <w:tcW w:w="7230" w:type="dxa"/>
          </w:tcPr>
          <w:p w:rsidR="00790FA8" w:rsidRPr="00A80EBD" w:rsidRDefault="00790FA8" w:rsidP="00790FA8">
            <w:pPr>
              <w:spacing w:after="0" w:line="240" w:lineRule="auto"/>
              <w:ind w:right="6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A80EBD">
              <w:rPr>
                <w:rFonts w:ascii="Times New Roman" w:eastAsia="Times New Roman" w:hAnsi="Times New Roman" w:cs="Times New Roman"/>
                <w:sz w:val="28"/>
                <w:szCs w:val="28"/>
                <w:lang w:eastAsia="ru-RU"/>
              </w:rPr>
              <w:t>едицинский кабинет</w:t>
            </w:r>
          </w:p>
        </w:tc>
        <w:tc>
          <w:tcPr>
            <w:tcW w:w="7087" w:type="dxa"/>
          </w:tcPr>
          <w:p w:rsidR="00790FA8" w:rsidRPr="00A80EBD" w:rsidRDefault="00F87499" w:rsidP="00790FA8">
            <w:pPr>
              <w:spacing w:after="0" w:line="240" w:lineRule="auto"/>
              <w:rPr>
                <w:rFonts w:ascii="Times New Roman" w:eastAsia="Times New Roman" w:hAnsi="Times New Roman" w:cs="Times New Roman"/>
                <w:sz w:val="28"/>
                <w:szCs w:val="28"/>
                <w:lang w:eastAsia="ru-RU"/>
              </w:rPr>
            </w:pPr>
            <w:r w:rsidRPr="00A80EBD">
              <w:rPr>
                <w:rFonts w:ascii="Times New Roman" w:eastAsia="Times New Roman" w:hAnsi="Times New Roman" w:cs="Times New Roman"/>
                <w:sz w:val="28"/>
                <w:szCs w:val="28"/>
                <w:lang w:eastAsia="ru-RU"/>
              </w:rPr>
              <w:t>Е</w:t>
            </w:r>
            <w:r w:rsidR="00790FA8" w:rsidRPr="00A80EBD">
              <w:rPr>
                <w:rFonts w:ascii="Times New Roman" w:eastAsia="Times New Roman" w:hAnsi="Times New Roman" w:cs="Times New Roman"/>
                <w:sz w:val="28"/>
                <w:szCs w:val="28"/>
                <w:lang w:eastAsia="ru-RU"/>
              </w:rPr>
              <w:t>сть</w:t>
            </w:r>
            <w:r>
              <w:rPr>
                <w:rFonts w:ascii="Times New Roman" w:eastAsia="Times New Roman" w:hAnsi="Times New Roman" w:cs="Times New Roman"/>
                <w:sz w:val="28"/>
                <w:szCs w:val="28"/>
                <w:lang w:eastAsia="ru-RU"/>
              </w:rPr>
              <w:t xml:space="preserve">  15 кв м</w:t>
            </w:r>
          </w:p>
        </w:tc>
      </w:tr>
      <w:tr w:rsidR="00790FA8" w:rsidRPr="00A80EBD" w:rsidTr="00E51AA1">
        <w:trPr>
          <w:trHeight w:val="240"/>
        </w:trPr>
        <w:tc>
          <w:tcPr>
            <w:tcW w:w="7230" w:type="dxa"/>
          </w:tcPr>
          <w:p w:rsidR="00790FA8" w:rsidRPr="00A80EBD" w:rsidRDefault="00790FA8" w:rsidP="00790F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A80EBD">
              <w:rPr>
                <w:rFonts w:ascii="Times New Roman" w:eastAsia="Times New Roman" w:hAnsi="Times New Roman" w:cs="Times New Roman"/>
                <w:sz w:val="28"/>
                <w:szCs w:val="28"/>
                <w:lang w:eastAsia="ru-RU"/>
              </w:rPr>
              <w:t>еспрепятственный доступ для детей-инвалидов (программа «Доступная среда»)</w:t>
            </w:r>
          </w:p>
        </w:tc>
        <w:tc>
          <w:tcPr>
            <w:tcW w:w="7087" w:type="dxa"/>
          </w:tcPr>
          <w:p w:rsidR="00790FA8" w:rsidRPr="00A80EBD" w:rsidRDefault="00F87499" w:rsidP="00F87499">
            <w:pPr>
              <w:spacing w:after="0" w:line="240" w:lineRule="auto"/>
              <w:rPr>
                <w:rFonts w:ascii="Times New Roman" w:eastAsia="Times New Roman" w:hAnsi="Times New Roman" w:cs="Times New Roman"/>
                <w:sz w:val="28"/>
                <w:szCs w:val="28"/>
                <w:lang w:eastAsia="ru-RU"/>
              </w:rPr>
            </w:pPr>
            <w:r w:rsidRPr="00A80EBD">
              <w:rPr>
                <w:rFonts w:ascii="Times New Roman" w:eastAsia="Times New Roman" w:hAnsi="Times New Roman" w:cs="Times New Roman"/>
                <w:sz w:val="28"/>
                <w:szCs w:val="28"/>
                <w:lang w:eastAsia="ru-RU"/>
              </w:rPr>
              <w:t>Е</w:t>
            </w:r>
            <w:r w:rsidR="00790FA8" w:rsidRPr="00A80EBD">
              <w:rPr>
                <w:rFonts w:ascii="Times New Roman" w:eastAsia="Times New Roman" w:hAnsi="Times New Roman" w:cs="Times New Roman"/>
                <w:sz w:val="28"/>
                <w:szCs w:val="28"/>
                <w:lang w:eastAsia="ru-RU"/>
              </w:rPr>
              <w:t>сть</w:t>
            </w:r>
            <w:r>
              <w:rPr>
                <w:rFonts w:ascii="Times New Roman" w:eastAsia="Times New Roman" w:hAnsi="Times New Roman" w:cs="Times New Roman"/>
                <w:sz w:val="28"/>
                <w:szCs w:val="28"/>
                <w:lang w:eastAsia="ru-RU"/>
              </w:rPr>
              <w:t xml:space="preserve">, школа попала под программу </w:t>
            </w:r>
            <w:r w:rsidRPr="00A80EBD">
              <w:rPr>
                <w:rFonts w:ascii="Times New Roman" w:eastAsia="Times New Roman" w:hAnsi="Times New Roman" w:cs="Times New Roman"/>
                <w:sz w:val="28"/>
                <w:szCs w:val="28"/>
                <w:lang w:eastAsia="ru-RU"/>
              </w:rPr>
              <w:t>«Доступная среда</w:t>
            </w:r>
            <w:r>
              <w:rPr>
                <w:rFonts w:ascii="Times New Roman" w:eastAsia="Times New Roman" w:hAnsi="Times New Roman" w:cs="Times New Roman"/>
                <w:sz w:val="28"/>
                <w:szCs w:val="28"/>
                <w:lang w:eastAsia="ru-RU"/>
              </w:rPr>
              <w:t>» и территория и внутри здания предусматривают  б</w:t>
            </w:r>
            <w:r w:rsidRPr="00A80EBD">
              <w:rPr>
                <w:rFonts w:ascii="Times New Roman" w:eastAsia="Times New Roman" w:hAnsi="Times New Roman" w:cs="Times New Roman"/>
                <w:sz w:val="28"/>
                <w:szCs w:val="28"/>
                <w:lang w:eastAsia="ru-RU"/>
              </w:rPr>
              <w:t>еспрепятственный доступ для детей-инвалидов</w:t>
            </w:r>
          </w:p>
        </w:tc>
      </w:tr>
      <w:tr w:rsidR="00790FA8" w:rsidRPr="00A80EBD" w:rsidTr="00E51AA1">
        <w:trPr>
          <w:trHeight w:val="240"/>
        </w:trPr>
        <w:tc>
          <w:tcPr>
            <w:tcW w:w="7230" w:type="dxa"/>
          </w:tcPr>
          <w:p w:rsidR="00790FA8" w:rsidRPr="00A80EBD" w:rsidRDefault="00790FA8" w:rsidP="00790F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A80EBD">
              <w:rPr>
                <w:rFonts w:ascii="Times New Roman" w:eastAsia="Times New Roman" w:hAnsi="Times New Roman" w:cs="Times New Roman"/>
                <w:sz w:val="28"/>
                <w:szCs w:val="28"/>
                <w:lang w:eastAsia="ru-RU"/>
              </w:rPr>
              <w:t>езависимая оценка качества предоставления социальных услуг (год проведения, итоговый рейтинг)</w:t>
            </w:r>
          </w:p>
        </w:tc>
        <w:tc>
          <w:tcPr>
            <w:tcW w:w="7087" w:type="dxa"/>
          </w:tcPr>
          <w:p w:rsidR="00FD07C6" w:rsidRDefault="00790FA8" w:rsidP="00790FA8">
            <w:pPr>
              <w:spacing w:after="0" w:line="240" w:lineRule="auto"/>
              <w:rPr>
                <w:rFonts w:ascii="Times New Roman" w:eastAsia="Times New Roman" w:hAnsi="Times New Roman" w:cs="Times New Roman"/>
                <w:sz w:val="28"/>
                <w:szCs w:val="28"/>
                <w:lang w:eastAsia="ru-RU"/>
              </w:rPr>
            </w:pPr>
            <w:r w:rsidRPr="00A80EBD">
              <w:rPr>
                <w:rFonts w:ascii="Times New Roman" w:eastAsia="Times New Roman" w:hAnsi="Times New Roman" w:cs="Times New Roman"/>
                <w:sz w:val="28"/>
                <w:szCs w:val="28"/>
                <w:lang w:eastAsia="ru-RU"/>
              </w:rPr>
              <w:t xml:space="preserve">2020 год. </w:t>
            </w:r>
            <w:r w:rsidR="00F87499">
              <w:rPr>
                <w:rFonts w:ascii="Times New Roman" w:eastAsia="Times New Roman" w:hAnsi="Times New Roman" w:cs="Times New Roman"/>
                <w:sz w:val="28"/>
                <w:szCs w:val="28"/>
                <w:lang w:eastAsia="ru-RU"/>
              </w:rPr>
              <w:t xml:space="preserve">55 место </w:t>
            </w:r>
          </w:p>
          <w:p w:rsidR="00790FA8" w:rsidRPr="00A80EBD" w:rsidRDefault="00790FA8" w:rsidP="00790FA8">
            <w:pPr>
              <w:spacing w:after="0" w:line="240" w:lineRule="auto"/>
              <w:rPr>
                <w:rFonts w:ascii="Times New Roman" w:eastAsia="Times New Roman" w:hAnsi="Times New Roman" w:cs="Times New Roman"/>
                <w:sz w:val="28"/>
                <w:szCs w:val="28"/>
                <w:lang w:eastAsia="ru-RU"/>
              </w:rPr>
            </w:pPr>
            <w:r w:rsidRPr="00A80EBD">
              <w:rPr>
                <w:rFonts w:ascii="Times New Roman" w:eastAsia="Times New Roman" w:hAnsi="Times New Roman" w:cs="Times New Roman"/>
                <w:sz w:val="28"/>
                <w:szCs w:val="28"/>
                <w:lang w:eastAsia="ru-RU"/>
              </w:rPr>
              <w:t xml:space="preserve"> </w:t>
            </w:r>
            <w:r w:rsidR="00E51AA1">
              <w:rPr>
                <w:rFonts w:ascii="Times New Roman" w:eastAsia="Times New Roman" w:hAnsi="Times New Roman" w:cs="Times New Roman"/>
                <w:sz w:val="28"/>
                <w:szCs w:val="28"/>
                <w:lang w:eastAsia="ru-RU"/>
              </w:rPr>
              <w:t xml:space="preserve">  </w:t>
            </w:r>
          </w:p>
        </w:tc>
      </w:tr>
      <w:tr w:rsidR="00790FA8" w:rsidRPr="00A80EBD" w:rsidTr="00E51AA1">
        <w:tc>
          <w:tcPr>
            <w:tcW w:w="7230" w:type="dxa"/>
          </w:tcPr>
          <w:p w:rsidR="00790FA8" w:rsidRPr="00A80EBD" w:rsidRDefault="00790FA8" w:rsidP="00790FA8">
            <w:pPr>
              <w:spacing w:after="0" w:line="240" w:lineRule="auto"/>
              <w:rPr>
                <w:rFonts w:ascii="Times New Roman" w:eastAsia="Times New Roman" w:hAnsi="Times New Roman" w:cs="Times New Roman"/>
                <w:sz w:val="28"/>
                <w:szCs w:val="28"/>
                <w:lang w:eastAsia="ru-RU"/>
              </w:rPr>
            </w:pPr>
            <w:r w:rsidRPr="00A80EBD">
              <w:rPr>
                <w:rFonts w:ascii="Times New Roman" w:eastAsia="Times New Roman" w:hAnsi="Times New Roman" w:cs="Times New Roman"/>
                <w:sz w:val="28"/>
                <w:szCs w:val="28"/>
                <w:lang w:eastAsia="ru-RU"/>
              </w:rPr>
              <w:t>Кадры</w:t>
            </w:r>
          </w:p>
        </w:tc>
        <w:tc>
          <w:tcPr>
            <w:tcW w:w="7087" w:type="dxa"/>
          </w:tcPr>
          <w:p w:rsidR="00790FA8" w:rsidRPr="00A80EBD" w:rsidRDefault="00211D56" w:rsidP="00790F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p>
        </w:tc>
      </w:tr>
      <w:tr w:rsidR="00790FA8" w:rsidRPr="00A80EBD" w:rsidTr="00E51AA1">
        <w:tc>
          <w:tcPr>
            <w:tcW w:w="7230" w:type="dxa"/>
            <w:vAlign w:val="center"/>
          </w:tcPr>
          <w:p w:rsidR="00790FA8" w:rsidRPr="00A80EBD" w:rsidRDefault="00790FA8" w:rsidP="00790FA8">
            <w:pPr>
              <w:spacing w:after="0" w:line="240" w:lineRule="auto"/>
              <w:rPr>
                <w:rFonts w:ascii="Times New Roman" w:eastAsia="Times New Roman" w:hAnsi="Times New Roman" w:cs="Times New Roman"/>
                <w:sz w:val="28"/>
                <w:szCs w:val="28"/>
                <w:lang w:eastAsia="ru-RU"/>
              </w:rPr>
            </w:pPr>
            <w:r w:rsidRPr="00A80EBD">
              <w:rPr>
                <w:rFonts w:ascii="Times New Roman" w:eastAsia="Times New Roman" w:hAnsi="Times New Roman" w:cs="Times New Roman"/>
                <w:sz w:val="28"/>
                <w:szCs w:val="28"/>
                <w:lang w:eastAsia="ru-RU"/>
              </w:rPr>
              <w:t>Количество административных работников</w:t>
            </w:r>
          </w:p>
        </w:tc>
        <w:tc>
          <w:tcPr>
            <w:tcW w:w="7087" w:type="dxa"/>
            <w:vAlign w:val="center"/>
          </w:tcPr>
          <w:p w:rsidR="00790FA8" w:rsidRPr="00A80EBD" w:rsidRDefault="00211D56" w:rsidP="00790F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790FA8" w:rsidRPr="00A80EBD" w:rsidTr="00E51AA1">
        <w:tc>
          <w:tcPr>
            <w:tcW w:w="7230" w:type="dxa"/>
            <w:vAlign w:val="center"/>
          </w:tcPr>
          <w:p w:rsidR="00790FA8" w:rsidRPr="00A80EBD" w:rsidRDefault="00790FA8" w:rsidP="00790FA8">
            <w:pPr>
              <w:spacing w:after="0" w:line="240" w:lineRule="auto"/>
              <w:rPr>
                <w:rFonts w:ascii="Times New Roman" w:eastAsia="Times New Roman" w:hAnsi="Times New Roman" w:cs="Times New Roman"/>
                <w:sz w:val="28"/>
                <w:szCs w:val="28"/>
                <w:lang w:eastAsia="ru-RU"/>
              </w:rPr>
            </w:pPr>
            <w:r w:rsidRPr="00A80EBD">
              <w:rPr>
                <w:rFonts w:ascii="Times New Roman" w:eastAsia="Times New Roman" w:hAnsi="Times New Roman" w:cs="Times New Roman"/>
                <w:sz w:val="28"/>
                <w:szCs w:val="28"/>
                <w:lang w:eastAsia="ru-RU"/>
              </w:rPr>
              <w:lastRenderedPageBreak/>
              <w:t>Количество вспомогательного персонала (не педагогов)</w:t>
            </w:r>
          </w:p>
        </w:tc>
        <w:tc>
          <w:tcPr>
            <w:tcW w:w="7087" w:type="dxa"/>
            <w:vAlign w:val="center"/>
          </w:tcPr>
          <w:p w:rsidR="00790FA8" w:rsidRPr="00A80EBD" w:rsidRDefault="00211D56" w:rsidP="00790F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r>
      <w:tr w:rsidR="00790FA8" w:rsidRPr="00A80EBD" w:rsidTr="00E51AA1">
        <w:tc>
          <w:tcPr>
            <w:tcW w:w="7230" w:type="dxa"/>
          </w:tcPr>
          <w:p w:rsidR="00790FA8" w:rsidRPr="00A80EBD" w:rsidRDefault="00790FA8" w:rsidP="00790FA8">
            <w:pPr>
              <w:spacing w:after="0" w:line="240" w:lineRule="auto"/>
              <w:rPr>
                <w:rFonts w:ascii="Times New Roman" w:eastAsia="Times New Roman" w:hAnsi="Times New Roman" w:cs="Times New Roman"/>
                <w:sz w:val="28"/>
                <w:szCs w:val="28"/>
                <w:lang w:eastAsia="ru-RU"/>
              </w:rPr>
            </w:pPr>
            <w:r w:rsidRPr="00A80EBD">
              <w:rPr>
                <w:rFonts w:ascii="Times New Roman" w:eastAsia="Times New Roman" w:hAnsi="Times New Roman" w:cs="Times New Roman"/>
                <w:sz w:val="28"/>
                <w:szCs w:val="28"/>
                <w:lang w:eastAsia="ru-RU"/>
              </w:rPr>
              <w:t>Общее количество педагогических работников:</w:t>
            </w:r>
          </w:p>
          <w:p w:rsidR="00790FA8" w:rsidRPr="00A80EBD" w:rsidRDefault="00790FA8" w:rsidP="00790FA8">
            <w:pPr>
              <w:spacing w:after="0" w:line="240" w:lineRule="auto"/>
              <w:rPr>
                <w:rFonts w:ascii="Times New Roman" w:eastAsia="Times New Roman" w:hAnsi="Times New Roman" w:cs="Times New Roman"/>
                <w:sz w:val="28"/>
                <w:szCs w:val="28"/>
                <w:lang w:eastAsia="ru-RU"/>
              </w:rPr>
            </w:pPr>
            <w:r w:rsidRPr="00A80EBD">
              <w:rPr>
                <w:rFonts w:ascii="Times New Roman" w:eastAsia="Times New Roman" w:hAnsi="Times New Roman" w:cs="Times New Roman"/>
                <w:sz w:val="28"/>
                <w:szCs w:val="28"/>
                <w:lang w:eastAsia="ru-RU"/>
              </w:rPr>
              <w:t>из них совместителей:</w:t>
            </w:r>
          </w:p>
        </w:tc>
        <w:tc>
          <w:tcPr>
            <w:tcW w:w="7087" w:type="dxa"/>
          </w:tcPr>
          <w:p w:rsidR="00E51AA1" w:rsidRDefault="00211D56" w:rsidP="00790F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p w:rsidR="00211D56" w:rsidRPr="00A80EBD" w:rsidRDefault="00211D56" w:rsidP="00790F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790FA8" w:rsidRPr="00A80EBD" w:rsidTr="00E51AA1">
        <w:trPr>
          <w:trHeight w:val="677"/>
        </w:trPr>
        <w:tc>
          <w:tcPr>
            <w:tcW w:w="7230" w:type="dxa"/>
          </w:tcPr>
          <w:p w:rsidR="00790FA8" w:rsidRPr="00A80EBD" w:rsidRDefault="00790FA8" w:rsidP="00790FA8">
            <w:pPr>
              <w:spacing w:after="0" w:line="240" w:lineRule="auto"/>
              <w:rPr>
                <w:rFonts w:ascii="Times New Roman" w:eastAsia="Times New Roman" w:hAnsi="Times New Roman" w:cs="Times New Roman"/>
                <w:sz w:val="28"/>
                <w:szCs w:val="28"/>
                <w:lang w:eastAsia="ru-RU"/>
              </w:rPr>
            </w:pPr>
            <w:r w:rsidRPr="00A80EBD">
              <w:rPr>
                <w:rFonts w:ascii="Times New Roman" w:eastAsia="Times New Roman" w:hAnsi="Times New Roman" w:cs="Times New Roman"/>
                <w:b/>
                <w:sz w:val="28"/>
                <w:szCs w:val="28"/>
                <w:lang w:eastAsia="ru-RU"/>
              </w:rPr>
              <w:t xml:space="preserve">Имеют: </w:t>
            </w:r>
            <w:r w:rsidRPr="00A80EBD">
              <w:rPr>
                <w:rFonts w:ascii="Times New Roman" w:eastAsia="Times New Roman" w:hAnsi="Times New Roman" w:cs="Times New Roman"/>
                <w:sz w:val="28"/>
                <w:szCs w:val="28"/>
                <w:lang w:eastAsia="ru-RU"/>
              </w:rPr>
              <w:t xml:space="preserve">первую и </w:t>
            </w:r>
          </w:p>
          <w:p w:rsidR="00790FA8" w:rsidRPr="00A80EBD" w:rsidRDefault="00790FA8" w:rsidP="00790FA8">
            <w:pPr>
              <w:spacing w:after="0" w:line="240" w:lineRule="auto"/>
              <w:rPr>
                <w:rFonts w:ascii="Times New Roman" w:eastAsia="Times New Roman" w:hAnsi="Times New Roman" w:cs="Times New Roman"/>
                <w:b/>
                <w:sz w:val="28"/>
                <w:szCs w:val="28"/>
                <w:lang w:eastAsia="ru-RU"/>
              </w:rPr>
            </w:pPr>
            <w:r w:rsidRPr="00A80EBD">
              <w:rPr>
                <w:rFonts w:ascii="Times New Roman" w:eastAsia="Times New Roman" w:hAnsi="Times New Roman" w:cs="Times New Roman"/>
                <w:sz w:val="28"/>
                <w:szCs w:val="28"/>
                <w:lang w:eastAsia="ru-RU"/>
              </w:rPr>
              <w:t xml:space="preserve"> высшую квалификационные категории;</w:t>
            </w:r>
          </w:p>
        </w:tc>
        <w:tc>
          <w:tcPr>
            <w:tcW w:w="7087" w:type="dxa"/>
          </w:tcPr>
          <w:p w:rsidR="00790FA8" w:rsidRPr="00A80EBD" w:rsidRDefault="00790FA8" w:rsidP="00790FA8">
            <w:pPr>
              <w:spacing w:after="0" w:line="240" w:lineRule="auto"/>
              <w:rPr>
                <w:rFonts w:ascii="Times New Roman" w:eastAsia="Times New Roman" w:hAnsi="Times New Roman" w:cs="Times New Roman"/>
                <w:sz w:val="28"/>
                <w:szCs w:val="28"/>
                <w:lang w:eastAsia="ru-RU"/>
              </w:rPr>
            </w:pPr>
          </w:p>
          <w:p w:rsidR="00790FA8" w:rsidRPr="00E51AA1" w:rsidRDefault="00E51AA1" w:rsidP="00790F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r>
      <w:tr w:rsidR="00790FA8" w:rsidRPr="00A80EBD" w:rsidTr="00E51AA1">
        <w:trPr>
          <w:trHeight w:val="345"/>
        </w:trPr>
        <w:tc>
          <w:tcPr>
            <w:tcW w:w="7230" w:type="dxa"/>
          </w:tcPr>
          <w:p w:rsidR="00790FA8" w:rsidRPr="00A80EBD" w:rsidRDefault="00790FA8" w:rsidP="00790FA8">
            <w:pPr>
              <w:spacing w:after="0" w:line="240" w:lineRule="auto"/>
              <w:rPr>
                <w:rFonts w:ascii="Times New Roman" w:eastAsia="Times New Roman" w:hAnsi="Times New Roman" w:cs="Times New Roman"/>
                <w:b/>
                <w:sz w:val="28"/>
                <w:szCs w:val="28"/>
                <w:lang w:eastAsia="ru-RU"/>
              </w:rPr>
            </w:pPr>
            <w:r w:rsidRPr="00A80EBD">
              <w:rPr>
                <w:rFonts w:ascii="Times New Roman" w:eastAsia="Times New Roman" w:hAnsi="Times New Roman" w:cs="Times New Roman"/>
                <w:sz w:val="28"/>
                <w:szCs w:val="28"/>
                <w:lang w:eastAsia="ru-RU"/>
              </w:rPr>
              <w:t>ученую степень, звания;</w:t>
            </w:r>
          </w:p>
        </w:tc>
        <w:tc>
          <w:tcPr>
            <w:tcW w:w="7087" w:type="dxa"/>
            <w:vAlign w:val="center"/>
          </w:tcPr>
          <w:p w:rsidR="00790FA8" w:rsidRPr="00A80EBD" w:rsidRDefault="00E51AA1" w:rsidP="00790F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нет</w:t>
            </w:r>
          </w:p>
        </w:tc>
      </w:tr>
      <w:tr w:rsidR="00790FA8" w:rsidRPr="00A80EBD" w:rsidTr="00E51AA1">
        <w:trPr>
          <w:trHeight w:val="345"/>
        </w:trPr>
        <w:tc>
          <w:tcPr>
            <w:tcW w:w="7230" w:type="dxa"/>
          </w:tcPr>
          <w:p w:rsidR="00790FA8" w:rsidRPr="00A80EBD" w:rsidRDefault="00790FA8" w:rsidP="00790FA8">
            <w:pPr>
              <w:spacing w:after="0" w:line="240" w:lineRule="auto"/>
              <w:rPr>
                <w:rFonts w:ascii="Times New Roman" w:eastAsia="Times New Roman" w:hAnsi="Times New Roman" w:cs="Times New Roman"/>
                <w:sz w:val="28"/>
                <w:szCs w:val="28"/>
                <w:lang w:eastAsia="ru-RU"/>
              </w:rPr>
            </w:pPr>
            <w:r w:rsidRPr="00A80EBD">
              <w:rPr>
                <w:rFonts w:ascii="Times New Roman" w:eastAsia="Times New Roman" w:hAnsi="Times New Roman" w:cs="Times New Roman"/>
                <w:sz w:val="28"/>
                <w:szCs w:val="28"/>
                <w:lang w:eastAsia="ru-RU"/>
              </w:rPr>
              <w:t>правительственные награды;</w:t>
            </w:r>
          </w:p>
        </w:tc>
        <w:tc>
          <w:tcPr>
            <w:tcW w:w="7087" w:type="dxa"/>
            <w:vAlign w:val="center"/>
          </w:tcPr>
          <w:p w:rsidR="00790FA8" w:rsidRPr="00A80EBD" w:rsidRDefault="00211D56" w:rsidP="00790F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нет</w:t>
            </w:r>
          </w:p>
        </w:tc>
      </w:tr>
      <w:tr w:rsidR="00790FA8" w:rsidRPr="00A80EBD" w:rsidTr="00E51AA1">
        <w:trPr>
          <w:trHeight w:val="418"/>
        </w:trPr>
        <w:tc>
          <w:tcPr>
            <w:tcW w:w="7230" w:type="dxa"/>
          </w:tcPr>
          <w:p w:rsidR="00790FA8" w:rsidRPr="00A80EBD" w:rsidRDefault="00790FA8" w:rsidP="00E51AA1">
            <w:pPr>
              <w:spacing w:after="0" w:line="240" w:lineRule="auto"/>
              <w:ind w:left="37"/>
              <w:rPr>
                <w:rFonts w:ascii="Times New Roman" w:eastAsia="Times New Roman" w:hAnsi="Times New Roman" w:cs="Times New Roman"/>
                <w:sz w:val="28"/>
                <w:szCs w:val="28"/>
                <w:lang w:eastAsia="ru-RU"/>
              </w:rPr>
            </w:pPr>
            <w:r w:rsidRPr="00A80EBD">
              <w:rPr>
                <w:rFonts w:ascii="Times New Roman" w:eastAsia="Times New Roman" w:hAnsi="Times New Roman" w:cs="Times New Roman"/>
                <w:sz w:val="28"/>
                <w:szCs w:val="28"/>
                <w:lang w:eastAsia="ru-RU"/>
              </w:rPr>
              <w:t xml:space="preserve">почетные звания «Народный учитель», «Заслуженный учитель Российской Федерации» </w:t>
            </w:r>
          </w:p>
        </w:tc>
        <w:tc>
          <w:tcPr>
            <w:tcW w:w="7087" w:type="dxa"/>
            <w:vAlign w:val="center"/>
          </w:tcPr>
          <w:p w:rsidR="00790FA8" w:rsidRDefault="00790FA8" w:rsidP="00790FA8">
            <w:pPr>
              <w:spacing w:after="0" w:line="240" w:lineRule="auto"/>
              <w:rPr>
                <w:rFonts w:ascii="Times New Roman" w:eastAsia="Times New Roman" w:hAnsi="Times New Roman" w:cs="Times New Roman"/>
                <w:sz w:val="28"/>
                <w:szCs w:val="28"/>
                <w:lang w:eastAsia="ru-RU"/>
              </w:rPr>
            </w:pPr>
            <w:r w:rsidRPr="00A80EBD">
              <w:rPr>
                <w:rFonts w:ascii="Times New Roman" w:eastAsia="Times New Roman" w:hAnsi="Times New Roman" w:cs="Times New Roman"/>
                <w:sz w:val="28"/>
                <w:szCs w:val="28"/>
                <w:lang w:eastAsia="ru-RU"/>
              </w:rPr>
              <w:t>Заслуженный учитель «Карачаево-Черкесской Республики»</w:t>
            </w:r>
            <w:r>
              <w:rPr>
                <w:rFonts w:ascii="Times New Roman" w:eastAsia="Times New Roman" w:hAnsi="Times New Roman" w:cs="Times New Roman"/>
                <w:sz w:val="28"/>
                <w:szCs w:val="28"/>
                <w:lang w:eastAsia="ru-RU"/>
              </w:rPr>
              <w:t>:</w:t>
            </w:r>
            <w:r w:rsidR="00E51AA1">
              <w:rPr>
                <w:rFonts w:ascii="Times New Roman" w:eastAsia="Times New Roman" w:hAnsi="Times New Roman" w:cs="Times New Roman"/>
                <w:sz w:val="28"/>
                <w:szCs w:val="28"/>
                <w:lang w:eastAsia="ru-RU"/>
              </w:rPr>
              <w:t xml:space="preserve">  </w:t>
            </w:r>
            <w:r w:rsidR="00CD796A">
              <w:rPr>
                <w:rFonts w:ascii="Times New Roman" w:eastAsia="Times New Roman" w:hAnsi="Times New Roman" w:cs="Times New Roman"/>
                <w:sz w:val="28"/>
                <w:szCs w:val="28"/>
                <w:lang w:eastAsia="ru-RU"/>
              </w:rPr>
              <w:t xml:space="preserve">                     </w:t>
            </w:r>
            <w:r w:rsidR="00E51AA1">
              <w:rPr>
                <w:rFonts w:ascii="Times New Roman" w:eastAsia="Times New Roman" w:hAnsi="Times New Roman" w:cs="Times New Roman"/>
                <w:sz w:val="28"/>
                <w:szCs w:val="28"/>
                <w:lang w:eastAsia="ru-RU"/>
              </w:rPr>
              <w:t>Узденова НМ</w:t>
            </w:r>
          </w:p>
          <w:p w:rsidR="00FD07C6" w:rsidRDefault="00FD07C6" w:rsidP="00790F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Почетный работник РФ  -2 Семенова АД</w:t>
            </w:r>
          </w:p>
          <w:p w:rsidR="00FD07C6" w:rsidRDefault="00FD07C6" w:rsidP="00790F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Байрамкулова  СУ</w:t>
            </w:r>
          </w:p>
          <w:p w:rsidR="00FD07C6" w:rsidRDefault="00FD07C6" w:rsidP="00790F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Почетный работник КЧР-1   Чотчаева МН</w:t>
            </w:r>
          </w:p>
          <w:p w:rsidR="00790FA8" w:rsidRPr="00A80EBD" w:rsidRDefault="00790FA8" w:rsidP="00790FA8">
            <w:pPr>
              <w:spacing w:after="0" w:line="240" w:lineRule="auto"/>
              <w:rPr>
                <w:rFonts w:ascii="Times New Roman" w:eastAsia="Times New Roman" w:hAnsi="Times New Roman" w:cs="Times New Roman"/>
                <w:sz w:val="28"/>
                <w:szCs w:val="28"/>
                <w:lang w:eastAsia="ru-RU"/>
              </w:rPr>
            </w:pPr>
          </w:p>
        </w:tc>
      </w:tr>
    </w:tbl>
    <w:p w:rsidR="00186AF7" w:rsidRDefault="00186AF7" w:rsidP="00186AF7">
      <w:pPr>
        <w:spacing w:after="0" w:line="360" w:lineRule="auto"/>
        <w:jc w:val="both"/>
        <w:rPr>
          <w:rFonts w:ascii="Times New Roman" w:eastAsia="Times New Roman" w:hAnsi="Times New Roman" w:cs="Times New Roman"/>
          <w:sz w:val="28"/>
          <w:szCs w:val="28"/>
          <w:lang w:eastAsia="ru-RU"/>
        </w:rPr>
      </w:pPr>
    </w:p>
    <w:p w:rsidR="00186AF7" w:rsidRDefault="00186AF7" w:rsidP="00186AF7">
      <w:pPr>
        <w:spacing w:after="0" w:line="360" w:lineRule="auto"/>
        <w:jc w:val="both"/>
        <w:rPr>
          <w:rFonts w:ascii="Times New Roman" w:eastAsia="Times New Roman" w:hAnsi="Times New Roman" w:cs="Times New Roman"/>
          <w:sz w:val="28"/>
          <w:szCs w:val="28"/>
          <w:lang w:eastAsia="ru-RU"/>
        </w:rPr>
      </w:pPr>
    </w:p>
    <w:p w:rsidR="00B37FB6" w:rsidRDefault="00186AF7" w:rsidP="00186AF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86AF7" w:rsidRPr="00CD796A" w:rsidRDefault="00186AF7" w:rsidP="00186AF7">
      <w:pPr>
        <w:spacing w:after="0" w:line="360" w:lineRule="auto"/>
        <w:jc w:val="both"/>
        <w:rPr>
          <w:rFonts w:ascii="Times New Roman" w:eastAsia="Times New Roman" w:hAnsi="Times New Roman" w:cs="Times New Roman"/>
          <w:b/>
          <w:sz w:val="28"/>
          <w:szCs w:val="28"/>
          <w:lang w:eastAsia="ru-RU"/>
        </w:rPr>
      </w:pPr>
      <w:r w:rsidRPr="00CD796A">
        <w:rPr>
          <w:rFonts w:ascii="Times New Roman" w:eastAsia="Times New Roman" w:hAnsi="Times New Roman" w:cs="Times New Roman"/>
          <w:b/>
          <w:sz w:val="28"/>
          <w:szCs w:val="28"/>
          <w:lang w:eastAsia="ru-RU"/>
        </w:rPr>
        <w:t xml:space="preserve">  </w:t>
      </w:r>
      <w:r w:rsidR="00CD796A" w:rsidRPr="00CD796A">
        <w:rPr>
          <w:rFonts w:ascii="Times New Roman" w:eastAsia="Times New Roman" w:hAnsi="Times New Roman" w:cs="Times New Roman"/>
          <w:b/>
          <w:sz w:val="28"/>
          <w:szCs w:val="28"/>
          <w:lang w:eastAsia="ru-RU"/>
        </w:rPr>
        <w:t xml:space="preserve">                                                </w:t>
      </w:r>
      <w:r w:rsidRPr="00CD796A">
        <w:rPr>
          <w:rFonts w:ascii="Times New Roman" w:eastAsia="Times New Roman" w:hAnsi="Times New Roman" w:cs="Times New Roman"/>
          <w:b/>
          <w:sz w:val="28"/>
          <w:szCs w:val="28"/>
          <w:lang w:eastAsia="ru-RU"/>
        </w:rPr>
        <w:t>2.Аналитическая часть отчёта о самообследовании.</w:t>
      </w:r>
    </w:p>
    <w:p w:rsidR="00186AF7" w:rsidRDefault="00186AF7" w:rsidP="00186AF7">
      <w:pPr>
        <w:spacing w:after="0" w:line="360" w:lineRule="auto"/>
        <w:jc w:val="both"/>
        <w:rPr>
          <w:rFonts w:ascii="Times New Roman" w:eastAsia="Times New Roman" w:hAnsi="Times New Roman" w:cs="Times New Roman"/>
          <w:sz w:val="28"/>
          <w:szCs w:val="28"/>
          <w:lang w:eastAsia="ru-RU"/>
        </w:rPr>
      </w:pPr>
      <w:r w:rsidRPr="00CD796A">
        <w:rPr>
          <w:rFonts w:ascii="Times New Roman" w:eastAsia="Times New Roman" w:hAnsi="Times New Roman" w:cs="Times New Roman"/>
          <w:i/>
          <w:sz w:val="28"/>
          <w:szCs w:val="28"/>
          <w:lang w:eastAsia="ru-RU"/>
        </w:rPr>
        <w:t>2.1. Оценка образовательной деятельности</w:t>
      </w:r>
      <w:r>
        <w:rPr>
          <w:rFonts w:ascii="Times New Roman" w:eastAsia="Times New Roman" w:hAnsi="Times New Roman" w:cs="Times New Roman"/>
          <w:sz w:val="28"/>
          <w:szCs w:val="28"/>
          <w:lang w:eastAsia="ru-RU"/>
        </w:rPr>
        <w:t xml:space="preserve"> (Особенности реализации </w:t>
      </w:r>
      <w:r w:rsidRPr="00186AF7">
        <w:rPr>
          <w:rFonts w:ascii="Times New Roman" w:eastAsia="Times New Roman" w:hAnsi="Times New Roman" w:cs="Times New Roman"/>
          <w:sz w:val="28"/>
          <w:szCs w:val="28"/>
          <w:lang w:eastAsia="ru-RU"/>
        </w:rPr>
        <w:t>образовательных про</w:t>
      </w:r>
      <w:r>
        <w:rPr>
          <w:rFonts w:ascii="Times New Roman" w:eastAsia="Times New Roman" w:hAnsi="Times New Roman" w:cs="Times New Roman"/>
          <w:sz w:val="28"/>
          <w:szCs w:val="28"/>
          <w:lang w:eastAsia="ru-RU"/>
        </w:rPr>
        <w:t xml:space="preserve">грамм и полнота их выполнения).  </w:t>
      </w:r>
    </w:p>
    <w:p w:rsidR="00186AF7" w:rsidRPr="00186AF7" w:rsidRDefault="00186AF7" w:rsidP="00186AF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86AF7">
        <w:rPr>
          <w:rFonts w:ascii="Times New Roman" w:eastAsia="Times New Roman" w:hAnsi="Times New Roman" w:cs="Times New Roman"/>
          <w:sz w:val="28"/>
          <w:szCs w:val="28"/>
          <w:lang w:eastAsia="ru-RU"/>
        </w:rPr>
        <w:t>Учреждение осуществляло образоват</w:t>
      </w:r>
      <w:r>
        <w:rPr>
          <w:rFonts w:ascii="Times New Roman" w:eastAsia="Times New Roman" w:hAnsi="Times New Roman" w:cs="Times New Roman"/>
          <w:sz w:val="28"/>
          <w:szCs w:val="28"/>
          <w:lang w:eastAsia="ru-RU"/>
        </w:rPr>
        <w:t xml:space="preserve">ельный процесс в соответствии с </w:t>
      </w:r>
      <w:r w:rsidRPr="00186AF7">
        <w:rPr>
          <w:rFonts w:ascii="Times New Roman" w:eastAsia="Times New Roman" w:hAnsi="Times New Roman" w:cs="Times New Roman"/>
          <w:sz w:val="28"/>
          <w:szCs w:val="28"/>
          <w:lang w:eastAsia="ru-RU"/>
        </w:rPr>
        <w:t>общеобразовательными программами общего образовани</w:t>
      </w:r>
      <w:r>
        <w:rPr>
          <w:rFonts w:ascii="Times New Roman" w:eastAsia="Times New Roman" w:hAnsi="Times New Roman" w:cs="Times New Roman"/>
          <w:sz w:val="28"/>
          <w:szCs w:val="28"/>
          <w:lang w:eastAsia="ru-RU"/>
        </w:rPr>
        <w:t xml:space="preserve">я, уровни начального, основного </w:t>
      </w:r>
      <w:r w:rsidRPr="00186AF7">
        <w:rPr>
          <w:rFonts w:ascii="Times New Roman" w:eastAsia="Times New Roman" w:hAnsi="Times New Roman" w:cs="Times New Roman"/>
          <w:sz w:val="28"/>
          <w:szCs w:val="28"/>
          <w:lang w:eastAsia="ru-RU"/>
        </w:rPr>
        <w:t>и среднего общего образования:</w:t>
      </w:r>
    </w:p>
    <w:p w:rsidR="00186AF7" w:rsidRPr="00186AF7" w:rsidRDefault="00186AF7" w:rsidP="00186AF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86AF7">
        <w:rPr>
          <w:rFonts w:ascii="Times New Roman" w:eastAsia="Times New Roman" w:hAnsi="Times New Roman" w:cs="Times New Roman"/>
          <w:i/>
          <w:sz w:val="28"/>
          <w:szCs w:val="28"/>
          <w:lang w:eastAsia="ru-RU"/>
        </w:rPr>
        <w:t>Начальное общее образование</w:t>
      </w:r>
      <w:r w:rsidRPr="00186AF7">
        <w:rPr>
          <w:rFonts w:ascii="Times New Roman" w:eastAsia="Times New Roman" w:hAnsi="Times New Roman" w:cs="Times New Roman"/>
          <w:sz w:val="28"/>
          <w:szCs w:val="28"/>
          <w:lang w:eastAsia="ru-RU"/>
        </w:rPr>
        <w:t xml:space="preserve"> - обеспечивает </w:t>
      </w:r>
      <w:r>
        <w:rPr>
          <w:rFonts w:ascii="Times New Roman" w:eastAsia="Times New Roman" w:hAnsi="Times New Roman" w:cs="Times New Roman"/>
          <w:sz w:val="28"/>
          <w:szCs w:val="28"/>
          <w:lang w:eastAsia="ru-RU"/>
        </w:rPr>
        <w:t xml:space="preserve">развитие обучающихся, овладение </w:t>
      </w:r>
      <w:r w:rsidRPr="00186AF7">
        <w:rPr>
          <w:rFonts w:ascii="Times New Roman" w:eastAsia="Times New Roman" w:hAnsi="Times New Roman" w:cs="Times New Roman"/>
          <w:sz w:val="28"/>
          <w:szCs w:val="28"/>
          <w:lang w:eastAsia="ru-RU"/>
        </w:rPr>
        <w:t xml:space="preserve">ими чтением, письмом, счётом, основными умениями </w:t>
      </w:r>
      <w:r>
        <w:rPr>
          <w:rFonts w:ascii="Times New Roman" w:eastAsia="Times New Roman" w:hAnsi="Times New Roman" w:cs="Times New Roman"/>
          <w:sz w:val="28"/>
          <w:szCs w:val="28"/>
          <w:lang w:eastAsia="ru-RU"/>
        </w:rPr>
        <w:t xml:space="preserve">и навыками самоконтроля учебной </w:t>
      </w:r>
      <w:r w:rsidRPr="00186AF7">
        <w:rPr>
          <w:rFonts w:ascii="Times New Roman" w:eastAsia="Times New Roman" w:hAnsi="Times New Roman" w:cs="Times New Roman"/>
          <w:sz w:val="28"/>
          <w:szCs w:val="28"/>
          <w:lang w:eastAsia="ru-RU"/>
        </w:rPr>
        <w:t>деятельности, элементами теоретического мышления</w:t>
      </w:r>
      <w:r>
        <w:rPr>
          <w:rFonts w:ascii="Times New Roman" w:eastAsia="Times New Roman" w:hAnsi="Times New Roman" w:cs="Times New Roman"/>
          <w:sz w:val="28"/>
          <w:szCs w:val="28"/>
          <w:lang w:eastAsia="ru-RU"/>
        </w:rPr>
        <w:t xml:space="preserve">, навыками культуры поведения и </w:t>
      </w:r>
      <w:r w:rsidRPr="00186AF7">
        <w:rPr>
          <w:rFonts w:ascii="Times New Roman" w:eastAsia="Times New Roman" w:hAnsi="Times New Roman" w:cs="Times New Roman"/>
          <w:sz w:val="28"/>
          <w:szCs w:val="28"/>
          <w:lang w:eastAsia="ru-RU"/>
        </w:rPr>
        <w:t>речи, основами личной гигиены и здорового образа жизни.</w:t>
      </w:r>
    </w:p>
    <w:p w:rsidR="00186AF7" w:rsidRPr="00186AF7" w:rsidRDefault="00186AF7" w:rsidP="00186AF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86AF7">
        <w:rPr>
          <w:rFonts w:ascii="Times New Roman" w:eastAsia="Times New Roman" w:hAnsi="Times New Roman" w:cs="Times New Roman"/>
          <w:sz w:val="28"/>
          <w:szCs w:val="28"/>
          <w:lang w:eastAsia="ru-RU"/>
        </w:rPr>
        <w:t>Нормативный срок освоения - 4 года.</w:t>
      </w:r>
    </w:p>
    <w:p w:rsidR="00186AF7" w:rsidRPr="00186AF7" w:rsidRDefault="00186AF7" w:rsidP="00186AF7">
      <w:pPr>
        <w:spacing w:after="0" w:line="360" w:lineRule="auto"/>
        <w:jc w:val="both"/>
        <w:rPr>
          <w:rFonts w:ascii="Times New Roman" w:eastAsia="Times New Roman" w:hAnsi="Times New Roman" w:cs="Times New Roman"/>
          <w:sz w:val="28"/>
          <w:szCs w:val="28"/>
          <w:lang w:eastAsia="ru-RU"/>
        </w:rPr>
      </w:pPr>
      <w:r w:rsidRPr="00186AF7">
        <w:rPr>
          <w:rFonts w:ascii="Times New Roman" w:eastAsia="Times New Roman" w:hAnsi="Times New Roman" w:cs="Times New Roman"/>
          <w:sz w:val="28"/>
          <w:szCs w:val="28"/>
          <w:lang w:eastAsia="ru-RU"/>
        </w:rPr>
        <w:lastRenderedPageBreak/>
        <w:t>Начальное общее образование является базой</w:t>
      </w:r>
      <w:r>
        <w:rPr>
          <w:rFonts w:ascii="Times New Roman" w:eastAsia="Times New Roman" w:hAnsi="Times New Roman" w:cs="Times New Roman"/>
          <w:sz w:val="28"/>
          <w:szCs w:val="28"/>
          <w:lang w:eastAsia="ru-RU"/>
        </w:rPr>
        <w:t xml:space="preserve"> для получения основного общего </w:t>
      </w:r>
      <w:r w:rsidRPr="00186AF7">
        <w:rPr>
          <w:rFonts w:ascii="Times New Roman" w:eastAsia="Times New Roman" w:hAnsi="Times New Roman" w:cs="Times New Roman"/>
          <w:sz w:val="28"/>
          <w:szCs w:val="28"/>
          <w:lang w:eastAsia="ru-RU"/>
        </w:rPr>
        <w:t>образования.</w:t>
      </w:r>
    </w:p>
    <w:p w:rsidR="00186AF7" w:rsidRPr="00186AF7" w:rsidRDefault="00186AF7" w:rsidP="00186AF7">
      <w:pPr>
        <w:spacing w:after="0" w:line="360" w:lineRule="auto"/>
        <w:jc w:val="both"/>
        <w:rPr>
          <w:rFonts w:ascii="Times New Roman" w:eastAsia="Times New Roman" w:hAnsi="Times New Roman" w:cs="Times New Roman"/>
          <w:sz w:val="28"/>
          <w:szCs w:val="28"/>
          <w:lang w:eastAsia="ru-RU"/>
        </w:rPr>
      </w:pPr>
      <w:r w:rsidRPr="00186AF7">
        <w:rPr>
          <w:rFonts w:ascii="Times New Roman" w:eastAsia="Times New Roman" w:hAnsi="Times New Roman" w:cs="Times New Roman"/>
          <w:sz w:val="28"/>
          <w:szCs w:val="28"/>
          <w:lang w:eastAsia="ru-RU"/>
        </w:rPr>
        <w:t>Нормативный срок освоения основной образ</w:t>
      </w:r>
      <w:r>
        <w:rPr>
          <w:rFonts w:ascii="Times New Roman" w:eastAsia="Times New Roman" w:hAnsi="Times New Roman" w:cs="Times New Roman"/>
          <w:sz w:val="28"/>
          <w:szCs w:val="28"/>
          <w:lang w:eastAsia="ru-RU"/>
        </w:rPr>
        <w:t xml:space="preserve">овательной программы начального </w:t>
      </w:r>
      <w:r w:rsidRPr="00186AF7">
        <w:rPr>
          <w:rFonts w:ascii="Times New Roman" w:eastAsia="Times New Roman" w:hAnsi="Times New Roman" w:cs="Times New Roman"/>
          <w:sz w:val="28"/>
          <w:szCs w:val="28"/>
          <w:lang w:eastAsia="ru-RU"/>
        </w:rPr>
        <w:t>общего образования для детей с ограниченными во</w:t>
      </w:r>
      <w:r>
        <w:rPr>
          <w:rFonts w:ascii="Times New Roman" w:eastAsia="Times New Roman" w:hAnsi="Times New Roman" w:cs="Times New Roman"/>
          <w:sz w:val="28"/>
          <w:szCs w:val="28"/>
          <w:lang w:eastAsia="ru-RU"/>
        </w:rPr>
        <w:t xml:space="preserve">зможностями здоровья может быть </w:t>
      </w:r>
      <w:r w:rsidRPr="00186AF7">
        <w:rPr>
          <w:rFonts w:ascii="Times New Roman" w:eastAsia="Times New Roman" w:hAnsi="Times New Roman" w:cs="Times New Roman"/>
          <w:sz w:val="28"/>
          <w:szCs w:val="28"/>
          <w:lang w:eastAsia="ru-RU"/>
        </w:rPr>
        <w:t>увеличен с учетом особенностей психофизиче</w:t>
      </w:r>
      <w:r>
        <w:rPr>
          <w:rFonts w:ascii="Times New Roman" w:eastAsia="Times New Roman" w:hAnsi="Times New Roman" w:cs="Times New Roman"/>
          <w:sz w:val="28"/>
          <w:szCs w:val="28"/>
          <w:lang w:eastAsia="ru-RU"/>
        </w:rPr>
        <w:t xml:space="preserve">ского развития и индивидуальных </w:t>
      </w:r>
      <w:r w:rsidRPr="00186AF7">
        <w:rPr>
          <w:rFonts w:ascii="Times New Roman" w:eastAsia="Times New Roman" w:hAnsi="Times New Roman" w:cs="Times New Roman"/>
          <w:sz w:val="28"/>
          <w:szCs w:val="28"/>
          <w:lang w:eastAsia="ru-RU"/>
        </w:rPr>
        <w:t>возможностей детей (в соответствии с рекомендациями психолого-медико-педагогической</w:t>
      </w:r>
    </w:p>
    <w:p w:rsidR="00186AF7" w:rsidRPr="00186AF7" w:rsidRDefault="00186AF7" w:rsidP="00186AF7">
      <w:pPr>
        <w:spacing w:after="0" w:line="360" w:lineRule="auto"/>
        <w:jc w:val="both"/>
        <w:rPr>
          <w:rFonts w:ascii="Times New Roman" w:eastAsia="Times New Roman" w:hAnsi="Times New Roman" w:cs="Times New Roman"/>
          <w:sz w:val="28"/>
          <w:szCs w:val="28"/>
          <w:lang w:eastAsia="ru-RU"/>
        </w:rPr>
      </w:pPr>
      <w:r w:rsidRPr="00186AF7">
        <w:rPr>
          <w:rFonts w:ascii="Times New Roman" w:eastAsia="Times New Roman" w:hAnsi="Times New Roman" w:cs="Times New Roman"/>
          <w:sz w:val="28"/>
          <w:szCs w:val="28"/>
          <w:lang w:eastAsia="ru-RU"/>
        </w:rPr>
        <w:t>комиссии).</w:t>
      </w:r>
    </w:p>
    <w:p w:rsidR="00186AF7" w:rsidRPr="00186AF7" w:rsidRDefault="00186AF7" w:rsidP="00186AF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86AF7">
        <w:rPr>
          <w:rFonts w:ascii="Times New Roman" w:eastAsia="Times New Roman" w:hAnsi="Times New Roman" w:cs="Times New Roman"/>
          <w:i/>
          <w:sz w:val="28"/>
          <w:szCs w:val="28"/>
          <w:lang w:eastAsia="ru-RU"/>
        </w:rPr>
        <w:t>Основное общее образование</w:t>
      </w:r>
      <w:r w:rsidRPr="00186AF7">
        <w:rPr>
          <w:rFonts w:ascii="Times New Roman" w:eastAsia="Times New Roman" w:hAnsi="Times New Roman" w:cs="Times New Roman"/>
          <w:sz w:val="28"/>
          <w:szCs w:val="28"/>
          <w:lang w:eastAsia="ru-RU"/>
        </w:rPr>
        <w:t xml:space="preserve"> - обе</w:t>
      </w:r>
      <w:r>
        <w:rPr>
          <w:rFonts w:ascii="Times New Roman" w:eastAsia="Times New Roman" w:hAnsi="Times New Roman" w:cs="Times New Roman"/>
          <w:sz w:val="28"/>
          <w:szCs w:val="28"/>
          <w:lang w:eastAsia="ru-RU"/>
        </w:rPr>
        <w:t xml:space="preserve">спечивает освоение обучающимися </w:t>
      </w:r>
      <w:r w:rsidRPr="00186AF7">
        <w:rPr>
          <w:rFonts w:ascii="Times New Roman" w:eastAsia="Times New Roman" w:hAnsi="Times New Roman" w:cs="Times New Roman"/>
          <w:sz w:val="28"/>
          <w:szCs w:val="28"/>
          <w:lang w:eastAsia="ru-RU"/>
        </w:rPr>
        <w:t>образовательной программы основного общего обра</w:t>
      </w:r>
      <w:r>
        <w:rPr>
          <w:rFonts w:ascii="Times New Roman" w:eastAsia="Times New Roman" w:hAnsi="Times New Roman" w:cs="Times New Roman"/>
          <w:sz w:val="28"/>
          <w:szCs w:val="28"/>
          <w:lang w:eastAsia="ru-RU"/>
        </w:rPr>
        <w:t xml:space="preserve">зования, условия установления и </w:t>
      </w:r>
      <w:r w:rsidRPr="00186AF7">
        <w:rPr>
          <w:rFonts w:ascii="Times New Roman" w:eastAsia="Times New Roman" w:hAnsi="Times New Roman" w:cs="Times New Roman"/>
          <w:sz w:val="28"/>
          <w:szCs w:val="28"/>
          <w:lang w:eastAsia="ru-RU"/>
        </w:rPr>
        <w:t>формирования личности обучающегося, его склоннос</w:t>
      </w:r>
      <w:r>
        <w:rPr>
          <w:rFonts w:ascii="Times New Roman" w:eastAsia="Times New Roman" w:hAnsi="Times New Roman" w:cs="Times New Roman"/>
          <w:sz w:val="28"/>
          <w:szCs w:val="28"/>
          <w:lang w:eastAsia="ru-RU"/>
        </w:rPr>
        <w:t xml:space="preserve">тей, интересов и способностей к </w:t>
      </w:r>
      <w:r w:rsidRPr="00186AF7">
        <w:rPr>
          <w:rFonts w:ascii="Times New Roman" w:eastAsia="Times New Roman" w:hAnsi="Times New Roman" w:cs="Times New Roman"/>
          <w:sz w:val="28"/>
          <w:szCs w:val="28"/>
          <w:lang w:eastAsia="ru-RU"/>
        </w:rPr>
        <w:t>социальному самоопределению.</w:t>
      </w:r>
    </w:p>
    <w:p w:rsidR="00186AF7" w:rsidRPr="00186AF7" w:rsidRDefault="00186AF7" w:rsidP="00186AF7">
      <w:pPr>
        <w:spacing w:after="0" w:line="360" w:lineRule="auto"/>
        <w:jc w:val="both"/>
        <w:rPr>
          <w:rFonts w:ascii="Times New Roman" w:eastAsia="Times New Roman" w:hAnsi="Times New Roman" w:cs="Times New Roman"/>
          <w:sz w:val="28"/>
          <w:szCs w:val="28"/>
          <w:lang w:eastAsia="ru-RU"/>
        </w:rPr>
      </w:pPr>
      <w:r w:rsidRPr="00186AF7">
        <w:rPr>
          <w:rFonts w:ascii="Times New Roman" w:eastAsia="Times New Roman" w:hAnsi="Times New Roman" w:cs="Times New Roman"/>
          <w:sz w:val="28"/>
          <w:szCs w:val="28"/>
          <w:lang w:eastAsia="ru-RU"/>
        </w:rPr>
        <w:t>Нормативный срок освоения - 5 лет.</w:t>
      </w:r>
    </w:p>
    <w:p w:rsidR="00186AF7" w:rsidRPr="00186AF7" w:rsidRDefault="00186AF7" w:rsidP="00186AF7">
      <w:pPr>
        <w:spacing w:after="0" w:line="360" w:lineRule="auto"/>
        <w:jc w:val="both"/>
        <w:rPr>
          <w:rFonts w:ascii="Times New Roman" w:eastAsia="Times New Roman" w:hAnsi="Times New Roman" w:cs="Times New Roman"/>
          <w:sz w:val="28"/>
          <w:szCs w:val="28"/>
          <w:lang w:eastAsia="ru-RU"/>
        </w:rPr>
      </w:pPr>
      <w:r w:rsidRPr="00186AF7">
        <w:rPr>
          <w:rFonts w:ascii="Times New Roman" w:eastAsia="Times New Roman" w:hAnsi="Times New Roman" w:cs="Times New Roman"/>
          <w:sz w:val="28"/>
          <w:szCs w:val="28"/>
          <w:lang w:eastAsia="ru-RU"/>
        </w:rPr>
        <w:t>Основное общее образование является базо</w:t>
      </w:r>
      <w:r>
        <w:rPr>
          <w:rFonts w:ascii="Times New Roman" w:eastAsia="Times New Roman" w:hAnsi="Times New Roman" w:cs="Times New Roman"/>
          <w:sz w:val="28"/>
          <w:szCs w:val="28"/>
          <w:lang w:eastAsia="ru-RU"/>
        </w:rPr>
        <w:t xml:space="preserve">й для получения среднего общего </w:t>
      </w:r>
      <w:r w:rsidRPr="00186AF7">
        <w:rPr>
          <w:rFonts w:ascii="Times New Roman" w:eastAsia="Times New Roman" w:hAnsi="Times New Roman" w:cs="Times New Roman"/>
          <w:sz w:val="28"/>
          <w:szCs w:val="28"/>
          <w:lang w:eastAsia="ru-RU"/>
        </w:rPr>
        <w:t>образования, профессионального образования.</w:t>
      </w:r>
    </w:p>
    <w:p w:rsidR="00186AF7" w:rsidRDefault="00186AF7" w:rsidP="00186AF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86AF7">
        <w:rPr>
          <w:rFonts w:ascii="Times New Roman" w:eastAsia="Times New Roman" w:hAnsi="Times New Roman" w:cs="Times New Roman"/>
          <w:i/>
          <w:sz w:val="28"/>
          <w:szCs w:val="28"/>
          <w:lang w:eastAsia="ru-RU"/>
        </w:rPr>
        <w:t>Среднее общее образование</w:t>
      </w:r>
      <w:r w:rsidRPr="00186AF7">
        <w:rPr>
          <w:rFonts w:ascii="Times New Roman" w:eastAsia="Times New Roman" w:hAnsi="Times New Roman" w:cs="Times New Roman"/>
          <w:sz w:val="28"/>
          <w:szCs w:val="28"/>
          <w:lang w:eastAsia="ru-RU"/>
        </w:rPr>
        <w:t xml:space="preserve"> - является заверша</w:t>
      </w:r>
      <w:r>
        <w:rPr>
          <w:rFonts w:ascii="Times New Roman" w:eastAsia="Times New Roman" w:hAnsi="Times New Roman" w:cs="Times New Roman"/>
          <w:sz w:val="28"/>
          <w:szCs w:val="28"/>
          <w:lang w:eastAsia="ru-RU"/>
        </w:rPr>
        <w:t xml:space="preserve">ющим этапом общеобразовательной </w:t>
      </w:r>
      <w:r w:rsidRPr="00186AF7">
        <w:rPr>
          <w:rFonts w:ascii="Times New Roman" w:eastAsia="Times New Roman" w:hAnsi="Times New Roman" w:cs="Times New Roman"/>
          <w:sz w:val="28"/>
          <w:szCs w:val="28"/>
          <w:lang w:eastAsia="ru-RU"/>
        </w:rPr>
        <w:t>подготовки, обеспечивающим освоение обучающ</w:t>
      </w:r>
      <w:r>
        <w:rPr>
          <w:rFonts w:ascii="Times New Roman" w:eastAsia="Times New Roman" w:hAnsi="Times New Roman" w:cs="Times New Roman"/>
          <w:sz w:val="28"/>
          <w:szCs w:val="28"/>
          <w:lang w:eastAsia="ru-RU"/>
        </w:rPr>
        <w:t xml:space="preserve">имися образовательной программы </w:t>
      </w:r>
      <w:r w:rsidRPr="00186AF7">
        <w:rPr>
          <w:rFonts w:ascii="Times New Roman" w:eastAsia="Times New Roman" w:hAnsi="Times New Roman" w:cs="Times New Roman"/>
          <w:sz w:val="28"/>
          <w:szCs w:val="28"/>
          <w:lang w:eastAsia="ru-RU"/>
        </w:rPr>
        <w:t>данного уровня, развитие устойчивых познавательных интересов, т</w:t>
      </w:r>
      <w:r>
        <w:rPr>
          <w:rFonts w:ascii="Times New Roman" w:eastAsia="Times New Roman" w:hAnsi="Times New Roman" w:cs="Times New Roman"/>
          <w:sz w:val="28"/>
          <w:szCs w:val="28"/>
          <w:lang w:eastAsia="ru-RU"/>
        </w:rPr>
        <w:t xml:space="preserve">ворческих </w:t>
      </w:r>
      <w:r w:rsidRPr="00186AF7">
        <w:rPr>
          <w:rFonts w:ascii="Times New Roman" w:eastAsia="Times New Roman" w:hAnsi="Times New Roman" w:cs="Times New Roman"/>
          <w:sz w:val="28"/>
          <w:szCs w:val="28"/>
          <w:lang w:eastAsia="ru-RU"/>
        </w:rPr>
        <w:t>способностей, формирование навыков самостоятельной</w:t>
      </w:r>
      <w:r>
        <w:rPr>
          <w:rFonts w:ascii="Times New Roman" w:eastAsia="Times New Roman" w:hAnsi="Times New Roman" w:cs="Times New Roman"/>
          <w:sz w:val="28"/>
          <w:szCs w:val="28"/>
          <w:lang w:eastAsia="ru-RU"/>
        </w:rPr>
        <w:t xml:space="preserve"> учебной деятельности на основе дифференциации обучения. </w:t>
      </w:r>
      <w:r w:rsidRPr="00186AF7">
        <w:rPr>
          <w:rFonts w:ascii="Times New Roman" w:eastAsia="Times New Roman" w:hAnsi="Times New Roman" w:cs="Times New Roman"/>
          <w:sz w:val="28"/>
          <w:szCs w:val="28"/>
          <w:lang w:eastAsia="ru-RU"/>
        </w:rPr>
        <w:t>Нормативный срок освоения - два года</w:t>
      </w:r>
    </w:p>
    <w:p w:rsidR="00186AF7" w:rsidRDefault="00186AF7" w:rsidP="00186AF7">
      <w:pPr>
        <w:spacing w:after="0" w:line="360" w:lineRule="auto"/>
        <w:jc w:val="both"/>
        <w:rPr>
          <w:rFonts w:ascii="Times New Roman" w:eastAsia="Times New Roman" w:hAnsi="Times New Roman" w:cs="Times New Roman"/>
          <w:sz w:val="28"/>
          <w:szCs w:val="28"/>
          <w:lang w:eastAsia="ru-RU"/>
        </w:rPr>
      </w:pPr>
      <w:r w:rsidRPr="00186AF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BD084C" w:rsidRPr="00764652">
        <w:rPr>
          <w:rFonts w:ascii="Times New Roman" w:eastAsia="Times New Roman" w:hAnsi="Times New Roman" w:cs="Times New Roman"/>
          <w:sz w:val="28"/>
          <w:szCs w:val="28"/>
          <w:lang w:eastAsia="ru-RU"/>
        </w:rPr>
        <w:t xml:space="preserve">Учебный план 1–4-х классов ориентирован на четырехлетний нормативный срок освоения основной образовательной программы начального общего образования (реализация ФГОС НОО), </w:t>
      </w:r>
    </w:p>
    <w:p w:rsidR="00186AF7" w:rsidRDefault="00186AF7" w:rsidP="00186AF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D084C" w:rsidRPr="00764652">
        <w:rPr>
          <w:rFonts w:ascii="Times New Roman" w:eastAsia="Times New Roman" w:hAnsi="Times New Roman" w:cs="Times New Roman"/>
          <w:sz w:val="28"/>
          <w:szCs w:val="28"/>
          <w:lang w:eastAsia="ru-RU"/>
        </w:rPr>
        <w:t xml:space="preserve">5–9-х классов – на пятилетний нормативный срок освоения основной образовательной программы основного общего образования (реализация ФГОС ООО), </w:t>
      </w:r>
    </w:p>
    <w:p w:rsidR="00BD084C" w:rsidRPr="00764652" w:rsidRDefault="00186AF7" w:rsidP="00186AF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BD084C" w:rsidRPr="00764652">
        <w:rPr>
          <w:rFonts w:ascii="Times New Roman" w:eastAsia="Times New Roman" w:hAnsi="Times New Roman" w:cs="Times New Roman"/>
          <w:sz w:val="28"/>
          <w:szCs w:val="28"/>
          <w:lang w:eastAsia="ru-RU"/>
        </w:rPr>
        <w:t>10–11-х классов – на двухлетний нормативный срок освоения образовательной программы среднего общего образования (реализация ФГОС СОО). Обучающиеся 11-х классов в 2020/21 учебном году завершили обучение по основной общеобразовательной программе среднего общего образования по ФКГОС ОО.</w:t>
      </w:r>
    </w:p>
    <w:p w:rsidR="00BD084C" w:rsidRDefault="00186AF7" w:rsidP="00E51AA1">
      <w:pPr>
        <w:numPr>
          <w:ilvl w:val="0"/>
          <w:numId w:val="1"/>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D084C" w:rsidRPr="00764652">
        <w:rPr>
          <w:rFonts w:ascii="Times New Roman" w:eastAsia="Times New Roman" w:hAnsi="Times New Roman" w:cs="Times New Roman"/>
          <w:sz w:val="28"/>
          <w:szCs w:val="28"/>
          <w:lang w:eastAsia="ru-RU"/>
        </w:rPr>
        <w:t>Форма обучения: очная.</w:t>
      </w:r>
      <w:r w:rsidR="00E51AA1" w:rsidRPr="00764652">
        <w:rPr>
          <w:rFonts w:ascii="Times New Roman" w:eastAsia="Times New Roman" w:hAnsi="Times New Roman" w:cs="Times New Roman"/>
          <w:sz w:val="28"/>
          <w:szCs w:val="28"/>
          <w:lang w:eastAsia="ru-RU"/>
        </w:rPr>
        <w:t xml:space="preserve">     -  Язык обучения: русский</w:t>
      </w:r>
    </w:p>
    <w:p w:rsidR="00186AF7" w:rsidRDefault="00186AF7" w:rsidP="00186AF7">
      <w:pPr>
        <w:spacing w:after="0" w:line="360" w:lineRule="auto"/>
        <w:ind w:left="360"/>
        <w:contextualSpacing/>
        <w:jc w:val="both"/>
        <w:rPr>
          <w:rFonts w:ascii="Times New Roman" w:eastAsia="Times New Roman" w:hAnsi="Times New Roman" w:cs="Times New Roman"/>
          <w:sz w:val="28"/>
          <w:szCs w:val="28"/>
          <w:lang w:eastAsia="ru-RU"/>
        </w:rPr>
      </w:pPr>
      <w:r w:rsidRPr="00186AF7">
        <w:rPr>
          <w:rFonts w:ascii="Times New Roman" w:eastAsia="Times New Roman" w:hAnsi="Times New Roman" w:cs="Times New Roman"/>
          <w:sz w:val="28"/>
          <w:szCs w:val="28"/>
          <w:lang w:eastAsia="ru-RU"/>
        </w:rPr>
        <w:t>Общее образование является обязательным.</w:t>
      </w:r>
      <w:r>
        <w:rPr>
          <w:rFonts w:ascii="Times New Roman" w:eastAsia="Times New Roman" w:hAnsi="Times New Roman" w:cs="Times New Roman"/>
          <w:sz w:val="28"/>
          <w:szCs w:val="28"/>
          <w:lang w:eastAsia="ru-RU"/>
        </w:rPr>
        <w:t xml:space="preserve"> </w:t>
      </w:r>
      <w:r w:rsidRPr="00186AF7">
        <w:rPr>
          <w:rFonts w:ascii="Times New Roman" w:eastAsia="Times New Roman" w:hAnsi="Times New Roman" w:cs="Times New Roman"/>
          <w:sz w:val="28"/>
          <w:szCs w:val="28"/>
          <w:lang w:eastAsia="ru-RU"/>
        </w:rPr>
        <w:t xml:space="preserve"> Т</w:t>
      </w:r>
      <w:r>
        <w:rPr>
          <w:rFonts w:ascii="Times New Roman" w:eastAsia="Times New Roman" w:hAnsi="Times New Roman" w:cs="Times New Roman"/>
          <w:sz w:val="28"/>
          <w:szCs w:val="28"/>
          <w:lang w:eastAsia="ru-RU"/>
        </w:rPr>
        <w:t xml:space="preserve">ребование обязательности общего  </w:t>
      </w:r>
      <w:r w:rsidRPr="00186AF7">
        <w:rPr>
          <w:rFonts w:ascii="Times New Roman" w:eastAsia="Times New Roman" w:hAnsi="Times New Roman" w:cs="Times New Roman"/>
          <w:sz w:val="28"/>
          <w:szCs w:val="28"/>
          <w:lang w:eastAsia="ru-RU"/>
        </w:rPr>
        <w:t>образования применительно к конкретному обучающему</w:t>
      </w:r>
      <w:r>
        <w:rPr>
          <w:rFonts w:ascii="Times New Roman" w:eastAsia="Times New Roman" w:hAnsi="Times New Roman" w:cs="Times New Roman"/>
          <w:sz w:val="28"/>
          <w:szCs w:val="28"/>
          <w:lang w:eastAsia="ru-RU"/>
        </w:rPr>
        <w:t xml:space="preserve">ся сохраняет силу до достижения </w:t>
      </w:r>
      <w:r w:rsidRPr="00186AF7">
        <w:rPr>
          <w:rFonts w:ascii="Times New Roman" w:eastAsia="Times New Roman" w:hAnsi="Times New Roman" w:cs="Times New Roman"/>
          <w:sz w:val="28"/>
          <w:szCs w:val="28"/>
          <w:lang w:eastAsia="ru-RU"/>
        </w:rPr>
        <w:t>им возраста восемнадцати лет, если соответствующ</w:t>
      </w:r>
      <w:r>
        <w:rPr>
          <w:rFonts w:ascii="Times New Roman" w:eastAsia="Times New Roman" w:hAnsi="Times New Roman" w:cs="Times New Roman"/>
          <w:sz w:val="28"/>
          <w:szCs w:val="28"/>
          <w:lang w:eastAsia="ru-RU"/>
        </w:rPr>
        <w:t xml:space="preserve">ее образование не было получено </w:t>
      </w:r>
      <w:r w:rsidRPr="00186AF7">
        <w:rPr>
          <w:rFonts w:ascii="Times New Roman" w:eastAsia="Times New Roman" w:hAnsi="Times New Roman" w:cs="Times New Roman"/>
          <w:sz w:val="28"/>
          <w:szCs w:val="28"/>
          <w:lang w:eastAsia="ru-RU"/>
        </w:rPr>
        <w:t>обучающимся ранее.</w:t>
      </w:r>
    </w:p>
    <w:p w:rsidR="00186AF7" w:rsidRPr="00186AF7" w:rsidRDefault="00186AF7" w:rsidP="00186AF7">
      <w:pPr>
        <w:spacing w:after="0" w:line="360" w:lineRule="auto"/>
        <w:ind w:left="360"/>
        <w:contextualSpacing/>
        <w:jc w:val="both"/>
        <w:rPr>
          <w:rFonts w:ascii="Times New Roman" w:eastAsia="Times New Roman" w:hAnsi="Times New Roman" w:cs="Times New Roman"/>
          <w:sz w:val="28"/>
          <w:szCs w:val="28"/>
          <w:lang w:eastAsia="ru-RU"/>
        </w:rPr>
      </w:pPr>
      <w:r w:rsidRPr="00186AF7">
        <w:rPr>
          <w:rFonts w:ascii="Times New Roman" w:eastAsia="Times New Roman" w:hAnsi="Times New Roman" w:cs="Times New Roman"/>
          <w:sz w:val="28"/>
          <w:szCs w:val="28"/>
          <w:lang w:eastAsia="ru-RU"/>
        </w:rPr>
        <w:t>Структура классов</w:t>
      </w:r>
    </w:p>
    <w:p w:rsidR="00186AF7" w:rsidRPr="00186AF7" w:rsidRDefault="00186AF7" w:rsidP="00186AF7">
      <w:pPr>
        <w:spacing w:after="0" w:line="360" w:lineRule="auto"/>
        <w:ind w:left="36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2021-2022</w:t>
      </w:r>
      <w:r w:rsidRPr="00186AF7">
        <w:rPr>
          <w:rFonts w:ascii="Times New Roman" w:eastAsia="Times New Roman" w:hAnsi="Times New Roman" w:cs="Times New Roman"/>
          <w:sz w:val="28"/>
          <w:szCs w:val="28"/>
          <w:lang w:eastAsia="ru-RU"/>
        </w:rPr>
        <w:t xml:space="preserve"> учебный</w:t>
      </w:r>
      <w:r>
        <w:rPr>
          <w:rFonts w:ascii="Times New Roman" w:eastAsia="Times New Roman" w:hAnsi="Times New Roman" w:cs="Times New Roman"/>
          <w:sz w:val="28"/>
          <w:szCs w:val="28"/>
          <w:lang w:eastAsia="ru-RU"/>
        </w:rPr>
        <w:t xml:space="preserve"> </w:t>
      </w:r>
      <w:r w:rsidRPr="00186AF7">
        <w:rPr>
          <w:rFonts w:ascii="Times New Roman" w:eastAsia="Times New Roman" w:hAnsi="Times New Roman" w:cs="Times New Roman"/>
          <w:sz w:val="28"/>
          <w:szCs w:val="28"/>
          <w:lang w:eastAsia="ru-RU"/>
        </w:rPr>
        <w:t xml:space="preserve"> год</w:t>
      </w:r>
    </w:p>
    <w:p w:rsidR="00186AF7" w:rsidRPr="00186AF7" w:rsidRDefault="00186AF7" w:rsidP="00186AF7">
      <w:pPr>
        <w:spacing w:after="0" w:line="360" w:lineRule="auto"/>
        <w:contextualSpacing/>
        <w:jc w:val="both"/>
        <w:rPr>
          <w:rFonts w:ascii="Times New Roman" w:eastAsia="Times New Roman" w:hAnsi="Times New Roman" w:cs="Times New Roman"/>
          <w:sz w:val="28"/>
          <w:szCs w:val="28"/>
          <w:lang w:eastAsia="ru-RU"/>
        </w:rPr>
      </w:pPr>
    </w:p>
    <w:tbl>
      <w:tblPr>
        <w:tblStyle w:val="a3"/>
        <w:tblW w:w="0" w:type="auto"/>
        <w:tblInd w:w="959" w:type="dxa"/>
        <w:tblLook w:val="04A0" w:firstRow="1" w:lastRow="0" w:firstColumn="1" w:lastColumn="0" w:noHBand="0" w:noVBand="1"/>
      </w:tblPr>
      <w:tblGrid>
        <w:gridCol w:w="1559"/>
        <w:gridCol w:w="7371"/>
        <w:gridCol w:w="3969"/>
      </w:tblGrid>
      <w:tr w:rsidR="00186AF7" w:rsidTr="00186AF7">
        <w:trPr>
          <w:trHeight w:val="598"/>
        </w:trPr>
        <w:tc>
          <w:tcPr>
            <w:tcW w:w="1559" w:type="dxa"/>
          </w:tcPr>
          <w:p w:rsidR="00186AF7" w:rsidRDefault="00186AF7" w:rsidP="00186AF7">
            <w:pPr>
              <w:spacing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w:t>
            </w:r>
          </w:p>
        </w:tc>
        <w:tc>
          <w:tcPr>
            <w:tcW w:w="7371" w:type="dxa"/>
          </w:tcPr>
          <w:p w:rsidR="00186AF7" w:rsidRPr="00186AF7" w:rsidRDefault="00186AF7" w:rsidP="00186AF7">
            <w:pPr>
              <w:spacing w:line="360" w:lineRule="auto"/>
              <w:ind w:left="36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86AF7">
              <w:rPr>
                <w:rFonts w:ascii="Times New Roman" w:eastAsia="Times New Roman" w:hAnsi="Times New Roman" w:cs="Times New Roman"/>
                <w:sz w:val="28"/>
                <w:szCs w:val="28"/>
                <w:lang w:eastAsia="ru-RU"/>
              </w:rPr>
              <w:t xml:space="preserve">Вид класса </w:t>
            </w:r>
            <w:r>
              <w:rPr>
                <w:rFonts w:ascii="Times New Roman" w:eastAsia="Times New Roman" w:hAnsi="Times New Roman" w:cs="Times New Roman"/>
                <w:sz w:val="28"/>
                <w:szCs w:val="28"/>
                <w:lang w:eastAsia="ru-RU"/>
              </w:rPr>
              <w:t xml:space="preserve">            </w:t>
            </w:r>
          </w:p>
        </w:tc>
        <w:tc>
          <w:tcPr>
            <w:tcW w:w="3969" w:type="dxa"/>
          </w:tcPr>
          <w:p w:rsidR="00186AF7" w:rsidRDefault="00186AF7" w:rsidP="00186AF7">
            <w:pPr>
              <w:spacing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Количество </w:t>
            </w:r>
            <w:r w:rsidRPr="00186AF7">
              <w:rPr>
                <w:rFonts w:ascii="Times New Roman" w:eastAsia="Times New Roman" w:hAnsi="Times New Roman" w:cs="Times New Roman"/>
                <w:sz w:val="28"/>
                <w:szCs w:val="28"/>
                <w:lang w:eastAsia="ru-RU"/>
              </w:rPr>
              <w:t>классов</w:t>
            </w:r>
          </w:p>
        </w:tc>
      </w:tr>
      <w:tr w:rsidR="00186AF7" w:rsidTr="00186AF7">
        <w:trPr>
          <w:trHeight w:val="676"/>
        </w:trPr>
        <w:tc>
          <w:tcPr>
            <w:tcW w:w="1559" w:type="dxa"/>
          </w:tcPr>
          <w:p w:rsidR="00186AF7" w:rsidRPr="00186AF7" w:rsidRDefault="00186AF7" w:rsidP="00186AF7">
            <w:pPr>
              <w:spacing w:line="360" w:lineRule="auto"/>
              <w:contextualSpacing/>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НОО</w:t>
            </w:r>
          </w:p>
          <w:p w:rsidR="00186AF7" w:rsidRDefault="00186AF7" w:rsidP="00186AF7">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371" w:type="dxa"/>
          </w:tcPr>
          <w:p w:rsidR="00186AF7" w:rsidRDefault="00186AF7" w:rsidP="00186AF7">
            <w:pPr>
              <w:spacing w:line="360" w:lineRule="auto"/>
              <w:ind w:left="360"/>
              <w:contextualSpacing/>
              <w:jc w:val="center"/>
              <w:rPr>
                <w:rFonts w:ascii="Times New Roman" w:eastAsia="Times New Roman" w:hAnsi="Times New Roman" w:cs="Times New Roman"/>
                <w:sz w:val="28"/>
                <w:szCs w:val="28"/>
                <w:lang w:eastAsia="ru-RU"/>
              </w:rPr>
            </w:pPr>
          </w:p>
          <w:p w:rsidR="00186AF7" w:rsidRDefault="00186AF7" w:rsidP="00186AF7">
            <w:pPr>
              <w:spacing w:line="360" w:lineRule="auto"/>
              <w:contextualSpacing/>
              <w:jc w:val="center"/>
              <w:rPr>
                <w:rFonts w:ascii="Times New Roman" w:eastAsia="Times New Roman" w:hAnsi="Times New Roman" w:cs="Times New Roman"/>
                <w:sz w:val="28"/>
                <w:szCs w:val="28"/>
                <w:lang w:eastAsia="ru-RU"/>
              </w:rPr>
            </w:pPr>
            <w:r w:rsidRPr="00186AF7">
              <w:rPr>
                <w:rFonts w:ascii="Times New Roman" w:eastAsia="Times New Roman" w:hAnsi="Times New Roman" w:cs="Times New Roman"/>
                <w:sz w:val="28"/>
                <w:szCs w:val="28"/>
                <w:lang w:eastAsia="ru-RU"/>
              </w:rPr>
              <w:t>Общео</w:t>
            </w:r>
            <w:r>
              <w:rPr>
                <w:rFonts w:ascii="Times New Roman" w:eastAsia="Times New Roman" w:hAnsi="Times New Roman" w:cs="Times New Roman"/>
                <w:sz w:val="28"/>
                <w:szCs w:val="28"/>
                <w:lang w:eastAsia="ru-RU"/>
              </w:rPr>
              <w:t>бразовательный, «Школа России»</w:t>
            </w:r>
          </w:p>
        </w:tc>
        <w:tc>
          <w:tcPr>
            <w:tcW w:w="3969" w:type="dxa"/>
          </w:tcPr>
          <w:p w:rsidR="00186AF7" w:rsidRDefault="00186AF7" w:rsidP="00186AF7">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186AF7" w:rsidTr="00186AF7">
        <w:tc>
          <w:tcPr>
            <w:tcW w:w="1559" w:type="dxa"/>
          </w:tcPr>
          <w:p w:rsidR="00186AF7" w:rsidRDefault="00186AF7" w:rsidP="00186AF7">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371" w:type="dxa"/>
          </w:tcPr>
          <w:p w:rsidR="00186AF7" w:rsidRDefault="00186AF7" w:rsidP="00186AF7">
            <w:pPr>
              <w:spacing w:line="360" w:lineRule="auto"/>
              <w:contextualSpacing/>
              <w:jc w:val="center"/>
              <w:rPr>
                <w:rFonts w:ascii="Times New Roman" w:eastAsia="Times New Roman" w:hAnsi="Times New Roman" w:cs="Times New Roman"/>
                <w:sz w:val="28"/>
                <w:szCs w:val="28"/>
                <w:lang w:eastAsia="ru-RU"/>
              </w:rPr>
            </w:pPr>
            <w:r w:rsidRPr="00186AF7">
              <w:rPr>
                <w:rFonts w:ascii="Times New Roman" w:eastAsia="Times New Roman" w:hAnsi="Times New Roman" w:cs="Times New Roman"/>
                <w:sz w:val="28"/>
                <w:szCs w:val="28"/>
                <w:lang w:eastAsia="ru-RU"/>
              </w:rPr>
              <w:t>Общео</w:t>
            </w:r>
            <w:r>
              <w:rPr>
                <w:rFonts w:ascii="Times New Roman" w:eastAsia="Times New Roman" w:hAnsi="Times New Roman" w:cs="Times New Roman"/>
                <w:sz w:val="28"/>
                <w:szCs w:val="28"/>
                <w:lang w:eastAsia="ru-RU"/>
              </w:rPr>
              <w:t>бразовательный, «Школа России»</w:t>
            </w:r>
          </w:p>
        </w:tc>
        <w:tc>
          <w:tcPr>
            <w:tcW w:w="3969" w:type="dxa"/>
          </w:tcPr>
          <w:p w:rsidR="00186AF7" w:rsidRDefault="00186AF7" w:rsidP="00186AF7">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86AF7" w:rsidTr="00186AF7">
        <w:tc>
          <w:tcPr>
            <w:tcW w:w="1559" w:type="dxa"/>
          </w:tcPr>
          <w:p w:rsidR="00186AF7" w:rsidRDefault="00186AF7" w:rsidP="00186AF7">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7371" w:type="dxa"/>
          </w:tcPr>
          <w:p w:rsidR="00186AF7" w:rsidRDefault="00186AF7" w:rsidP="00186AF7">
            <w:pPr>
              <w:spacing w:line="360" w:lineRule="auto"/>
              <w:contextualSpacing/>
              <w:jc w:val="center"/>
              <w:rPr>
                <w:rFonts w:ascii="Times New Roman" w:eastAsia="Times New Roman" w:hAnsi="Times New Roman" w:cs="Times New Roman"/>
                <w:sz w:val="28"/>
                <w:szCs w:val="28"/>
                <w:lang w:eastAsia="ru-RU"/>
              </w:rPr>
            </w:pPr>
            <w:r w:rsidRPr="00186AF7">
              <w:rPr>
                <w:rFonts w:ascii="Times New Roman" w:eastAsia="Times New Roman" w:hAnsi="Times New Roman" w:cs="Times New Roman"/>
                <w:sz w:val="28"/>
                <w:szCs w:val="28"/>
                <w:lang w:eastAsia="ru-RU"/>
              </w:rPr>
              <w:t>Общео</w:t>
            </w:r>
            <w:r>
              <w:rPr>
                <w:rFonts w:ascii="Times New Roman" w:eastAsia="Times New Roman" w:hAnsi="Times New Roman" w:cs="Times New Roman"/>
                <w:sz w:val="28"/>
                <w:szCs w:val="28"/>
                <w:lang w:eastAsia="ru-RU"/>
              </w:rPr>
              <w:t>бразовательный, «Школа России»</w:t>
            </w:r>
          </w:p>
        </w:tc>
        <w:tc>
          <w:tcPr>
            <w:tcW w:w="3969" w:type="dxa"/>
          </w:tcPr>
          <w:p w:rsidR="00186AF7" w:rsidRDefault="00186AF7" w:rsidP="00186AF7">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186AF7" w:rsidTr="00186AF7">
        <w:tc>
          <w:tcPr>
            <w:tcW w:w="1559" w:type="dxa"/>
          </w:tcPr>
          <w:p w:rsidR="00186AF7" w:rsidRDefault="00186AF7" w:rsidP="00186AF7">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371" w:type="dxa"/>
          </w:tcPr>
          <w:p w:rsidR="00186AF7" w:rsidRDefault="00186AF7" w:rsidP="00186AF7">
            <w:pPr>
              <w:spacing w:line="360" w:lineRule="auto"/>
              <w:contextualSpacing/>
              <w:jc w:val="center"/>
              <w:rPr>
                <w:rFonts w:ascii="Times New Roman" w:eastAsia="Times New Roman" w:hAnsi="Times New Roman" w:cs="Times New Roman"/>
                <w:sz w:val="28"/>
                <w:szCs w:val="28"/>
                <w:lang w:eastAsia="ru-RU"/>
              </w:rPr>
            </w:pPr>
            <w:r w:rsidRPr="00186AF7">
              <w:rPr>
                <w:rFonts w:ascii="Times New Roman" w:eastAsia="Times New Roman" w:hAnsi="Times New Roman" w:cs="Times New Roman"/>
                <w:sz w:val="28"/>
                <w:szCs w:val="28"/>
                <w:lang w:eastAsia="ru-RU"/>
              </w:rPr>
              <w:t>Общео</w:t>
            </w:r>
            <w:r>
              <w:rPr>
                <w:rFonts w:ascii="Times New Roman" w:eastAsia="Times New Roman" w:hAnsi="Times New Roman" w:cs="Times New Roman"/>
                <w:sz w:val="28"/>
                <w:szCs w:val="28"/>
                <w:lang w:eastAsia="ru-RU"/>
              </w:rPr>
              <w:t>бразовательный, «Школа России»</w:t>
            </w:r>
          </w:p>
        </w:tc>
        <w:tc>
          <w:tcPr>
            <w:tcW w:w="3969" w:type="dxa"/>
          </w:tcPr>
          <w:p w:rsidR="00186AF7" w:rsidRDefault="00186AF7" w:rsidP="00186AF7">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86AF7" w:rsidTr="00186AF7">
        <w:tc>
          <w:tcPr>
            <w:tcW w:w="1559" w:type="dxa"/>
          </w:tcPr>
          <w:p w:rsidR="00186AF7" w:rsidRDefault="00186AF7" w:rsidP="00186AF7">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ИТОГО </w:t>
            </w:r>
          </w:p>
        </w:tc>
        <w:tc>
          <w:tcPr>
            <w:tcW w:w="7371" w:type="dxa"/>
          </w:tcPr>
          <w:p w:rsidR="00186AF7" w:rsidRDefault="00186AF7" w:rsidP="00186AF7">
            <w:pPr>
              <w:spacing w:line="360" w:lineRule="auto"/>
              <w:contextualSpacing/>
              <w:jc w:val="center"/>
              <w:rPr>
                <w:rFonts w:ascii="Times New Roman" w:eastAsia="Times New Roman" w:hAnsi="Times New Roman" w:cs="Times New Roman"/>
                <w:sz w:val="28"/>
                <w:szCs w:val="28"/>
                <w:lang w:eastAsia="ru-RU"/>
              </w:rPr>
            </w:pPr>
          </w:p>
        </w:tc>
        <w:tc>
          <w:tcPr>
            <w:tcW w:w="3969" w:type="dxa"/>
          </w:tcPr>
          <w:p w:rsidR="00186AF7" w:rsidRDefault="00186AF7" w:rsidP="00186AF7">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186AF7" w:rsidTr="00186AF7">
        <w:tc>
          <w:tcPr>
            <w:tcW w:w="1559" w:type="dxa"/>
          </w:tcPr>
          <w:p w:rsidR="00186AF7" w:rsidRPr="00186AF7" w:rsidRDefault="00186AF7" w:rsidP="00186AF7">
            <w:pPr>
              <w:spacing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ООО</w:t>
            </w:r>
          </w:p>
        </w:tc>
        <w:tc>
          <w:tcPr>
            <w:tcW w:w="7371" w:type="dxa"/>
          </w:tcPr>
          <w:p w:rsidR="00186AF7" w:rsidRDefault="00186AF7" w:rsidP="00186AF7">
            <w:pPr>
              <w:spacing w:line="360" w:lineRule="auto"/>
              <w:contextualSpacing/>
              <w:jc w:val="center"/>
              <w:rPr>
                <w:rFonts w:ascii="Times New Roman" w:eastAsia="Times New Roman" w:hAnsi="Times New Roman" w:cs="Times New Roman"/>
                <w:sz w:val="28"/>
                <w:szCs w:val="28"/>
                <w:lang w:eastAsia="ru-RU"/>
              </w:rPr>
            </w:pPr>
          </w:p>
        </w:tc>
        <w:tc>
          <w:tcPr>
            <w:tcW w:w="3969" w:type="dxa"/>
          </w:tcPr>
          <w:p w:rsidR="00186AF7" w:rsidRDefault="00186AF7" w:rsidP="00186AF7">
            <w:pPr>
              <w:spacing w:line="360" w:lineRule="auto"/>
              <w:contextualSpacing/>
              <w:jc w:val="center"/>
              <w:rPr>
                <w:rFonts w:ascii="Times New Roman" w:eastAsia="Times New Roman" w:hAnsi="Times New Roman" w:cs="Times New Roman"/>
                <w:sz w:val="28"/>
                <w:szCs w:val="28"/>
                <w:lang w:eastAsia="ru-RU"/>
              </w:rPr>
            </w:pPr>
          </w:p>
        </w:tc>
      </w:tr>
      <w:tr w:rsidR="00186AF7" w:rsidTr="00186AF7">
        <w:trPr>
          <w:trHeight w:val="410"/>
        </w:trPr>
        <w:tc>
          <w:tcPr>
            <w:tcW w:w="1559" w:type="dxa"/>
          </w:tcPr>
          <w:p w:rsidR="00186AF7" w:rsidRDefault="00186AF7" w:rsidP="00186AF7">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7371" w:type="dxa"/>
          </w:tcPr>
          <w:p w:rsidR="00186AF7" w:rsidRDefault="00186AF7" w:rsidP="00186AF7">
            <w:pPr>
              <w:spacing w:line="360" w:lineRule="auto"/>
              <w:ind w:left="36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Общеобразовательный</w:t>
            </w:r>
          </w:p>
        </w:tc>
        <w:tc>
          <w:tcPr>
            <w:tcW w:w="3969" w:type="dxa"/>
          </w:tcPr>
          <w:p w:rsidR="00186AF7" w:rsidRDefault="00186AF7" w:rsidP="00186AF7">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186AF7" w:rsidTr="00186AF7">
        <w:tc>
          <w:tcPr>
            <w:tcW w:w="1559" w:type="dxa"/>
          </w:tcPr>
          <w:p w:rsidR="00186AF7" w:rsidRDefault="00186AF7" w:rsidP="00186AF7">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p>
        </w:tc>
        <w:tc>
          <w:tcPr>
            <w:tcW w:w="7371" w:type="dxa"/>
          </w:tcPr>
          <w:p w:rsidR="00186AF7" w:rsidRDefault="00186AF7" w:rsidP="00186AF7">
            <w:pPr>
              <w:spacing w:line="360" w:lineRule="auto"/>
              <w:ind w:left="36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Общеобразовательный</w:t>
            </w:r>
          </w:p>
        </w:tc>
        <w:tc>
          <w:tcPr>
            <w:tcW w:w="3969" w:type="dxa"/>
          </w:tcPr>
          <w:p w:rsidR="00186AF7" w:rsidRDefault="00186AF7" w:rsidP="00186AF7">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86AF7" w:rsidTr="00186AF7">
        <w:tc>
          <w:tcPr>
            <w:tcW w:w="1559" w:type="dxa"/>
          </w:tcPr>
          <w:p w:rsidR="00186AF7" w:rsidRDefault="00186AF7" w:rsidP="00186AF7">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7371" w:type="dxa"/>
          </w:tcPr>
          <w:p w:rsidR="00186AF7" w:rsidRDefault="00186AF7" w:rsidP="00186AF7">
            <w:pPr>
              <w:spacing w:line="360" w:lineRule="auto"/>
              <w:contextualSpacing/>
              <w:jc w:val="center"/>
              <w:rPr>
                <w:rFonts w:ascii="Times New Roman" w:eastAsia="Times New Roman" w:hAnsi="Times New Roman" w:cs="Times New Roman"/>
                <w:sz w:val="28"/>
                <w:szCs w:val="28"/>
                <w:lang w:eastAsia="ru-RU"/>
              </w:rPr>
            </w:pPr>
            <w:r w:rsidRPr="00186AF7">
              <w:rPr>
                <w:rFonts w:ascii="Times New Roman" w:eastAsia="Times New Roman" w:hAnsi="Times New Roman" w:cs="Times New Roman"/>
                <w:sz w:val="28"/>
                <w:szCs w:val="28"/>
                <w:lang w:eastAsia="ru-RU"/>
              </w:rPr>
              <w:t>Обще</w:t>
            </w:r>
            <w:r>
              <w:rPr>
                <w:rFonts w:ascii="Times New Roman" w:eastAsia="Times New Roman" w:hAnsi="Times New Roman" w:cs="Times New Roman"/>
                <w:sz w:val="28"/>
                <w:szCs w:val="28"/>
                <w:lang w:eastAsia="ru-RU"/>
              </w:rPr>
              <w:t>образовательный</w:t>
            </w:r>
          </w:p>
        </w:tc>
        <w:tc>
          <w:tcPr>
            <w:tcW w:w="3969" w:type="dxa"/>
          </w:tcPr>
          <w:p w:rsidR="00186AF7" w:rsidRDefault="00186AF7" w:rsidP="00186AF7">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186AF7" w:rsidTr="00186AF7">
        <w:tc>
          <w:tcPr>
            <w:tcW w:w="1559" w:type="dxa"/>
          </w:tcPr>
          <w:p w:rsidR="00186AF7" w:rsidRDefault="00186AF7" w:rsidP="00186AF7">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7371" w:type="dxa"/>
          </w:tcPr>
          <w:p w:rsidR="00186AF7" w:rsidRDefault="00186AF7" w:rsidP="00186AF7">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Общеобразовательный</w:t>
            </w:r>
          </w:p>
        </w:tc>
        <w:tc>
          <w:tcPr>
            <w:tcW w:w="3969" w:type="dxa"/>
          </w:tcPr>
          <w:p w:rsidR="00186AF7" w:rsidRDefault="00186AF7" w:rsidP="00186AF7">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86AF7" w:rsidTr="00186AF7">
        <w:tc>
          <w:tcPr>
            <w:tcW w:w="1559" w:type="dxa"/>
          </w:tcPr>
          <w:p w:rsidR="00186AF7" w:rsidRDefault="00186AF7" w:rsidP="00186AF7">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7371" w:type="dxa"/>
          </w:tcPr>
          <w:p w:rsidR="00186AF7" w:rsidRDefault="00186AF7" w:rsidP="00186AF7">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Общеобразовательный</w:t>
            </w:r>
          </w:p>
        </w:tc>
        <w:tc>
          <w:tcPr>
            <w:tcW w:w="3969" w:type="dxa"/>
          </w:tcPr>
          <w:p w:rsidR="00186AF7" w:rsidRDefault="00186AF7" w:rsidP="00186AF7">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186AF7" w:rsidTr="00186AF7">
        <w:tc>
          <w:tcPr>
            <w:tcW w:w="1559" w:type="dxa"/>
          </w:tcPr>
          <w:p w:rsidR="00186AF7" w:rsidRDefault="00186AF7" w:rsidP="00186AF7">
            <w:pPr>
              <w:spacing w:line="360" w:lineRule="auto"/>
              <w:contextualSpacing/>
              <w:jc w:val="center"/>
              <w:rPr>
                <w:rFonts w:ascii="Times New Roman" w:eastAsia="Times New Roman" w:hAnsi="Times New Roman" w:cs="Times New Roman"/>
                <w:sz w:val="28"/>
                <w:szCs w:val="28"/>
                <w:lang w:eastAsia="ru-RU"/>
              </w:rPr>
            </w:pPr>
            <w:r w:rsidRPr="00186AF7">
              <w:rPr>
                <w:rFonts w:ascii="Times New Roman" w:eastAsia="Times New Roman" w:hAnsi="Times New Roman" w:cs="Times New Roman"/>
                <w:sz w:val="28"/>
                <w:szCs w:val="28"/>
                <w:lang w:eastAsia="ru-RU"/>
              </w:rPr>
              <w:t>Итого</w:t>
            </w:r>
          </w:p>
        </w:tc>
        <w:tc>
          <w:tcPr>
            <w:tcW w:w="7371" w:type="dxa"/>
          </w:tcPr>
          <w:p w:rsidR="00186AF7" w:rsidRDefault="00186AF7" w:rsidP="00186AF7">
            <w:pPr>
              <w:spacing w:line="360" w:lineRule="auto"/>
              <w:contextualSpacing/>
              <w:jc w:val="center"/>
              <w:rPr>
                <w:rFonts w:ascii="Times New Roman" w:eastAsia="Times New Roman" w:hAnsi="Times New Roman" w:cs="Times New Roman"/>
                <w:sz w:val="28"/>
                <w:szCs w:val="28"/>
                <w:lang w:eastAsia="ru-RU"/>
              </w:rPr>
            </w:pPr>
          </w:p>
        </w:tc>
        <w:tc>
          <w:tcPr>
            <w:tcW w:w="3969" w:type="dxa"/>
          </w:tcPr>
          <w:p w:rsidR="00186AF7" w:rsidRDefault="00186AF7" w:rsidP="00186AF7">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186AF7" w:rsidTr="00186AF7">
        <w:trPr>
          <w:trHeight w:val="500"/>
        </w:trPr>
        <w:tc>
          <w:tcPr>
            <w:tcW w:w="1559" w:type="dxa"/>
          </w:tcPr>
          <w:p w:rsidR="00186AF7" w:rsidRPr="00186AF7" w:rsidRDefault="00186AF7" w:rsidP="00186AF7">
            <w:pPr>
              <w:spacing w:line="360" w:lineRule="auto"/>
              <w:ind w:left="36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СОО</w:t>
            </w:r>
          </w:p>
        </w:tc>
        <w:tc>
          <w:tcPr>
            <w:tcW w:w="7371" w:type="dxa"/>
          </w:tcPr>
          <w:p w:rsidR="00186AF7" w:rsidRDefault="00186AF7" w:rsidP="00186AF7">
            <w:pPr>
              <w:spacing w:line="360" w:lineRule="auto"/>
              <w:contextualSpacing/>
              <w:jc w:val="center"/>
              <w:rPr>
                <w:rFonts w:ascii="Times New Roman" w:eastAsia="Times New Roman" w:hAnsi="Times New Roman" w:cs="Times New Roman"/>
                <w:sz w:val="28"/>
                <w:szCs w:val="28"/>
                <w:lang w:eastAsia="ru-RU"/>
              </w:rPr>
            </w:pPr>
          </w:p>
        </w:tc>
        <w:tc>
          <w:tcPr>
            <w:tcW w:w="3969" w:type="dxa"/>
          </w:tcPr>
          <w:p w:rsidR="00186AF7" w:rsidRDefault="00186AF7" w:rsidP="00186AF7">
            <w:pPr>
              <w:spacing w:line="360" w:lineRule="auto"/>
              <w:contextualSpacing/>
              <w:jc w:val="center"/>
              <w:rPr>
                <w:rFonts w:ascii="Times New Roman" w:eastAsia="Times New Roman" w:hAnsi="Times New Roman" w:cs="Times New Roman"/>
                <w:sz w:val="28"/>
                <w:szCs w:val="28"/>
                <w:lang w:eastAsia="ru-RU"/>
              </w:rPr>
            </w:pPr>
          </w:p>
        </w:tc>
      </w:tr>
      <w:tr w:rsidR="00186AF7" w:rsidTr="00186AF7">
        <w:trPr>
          <w:trHeight w:val="422"/>
        </w:trPr>
        <w:tc>
          <w:tcPr>
            <w:tcW w:w="1559" w:type="dxa"/>
          </w:tcPr>
          <w:p w:rsidR="00186AF7" w:rsidRPr="00186AF7" w:rsidRDefault="00186AF7" w:rsidP="00186AF7">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7371" w:type="dxa"/>
          </w:tcPr>
          <w:p w:rsidR="00186AF7" w:rsidRDefault="00186AF7" w:rsidP="00186AF7">
            <w:pPr>
              <w:spacing w:line="360" w:lineRule="auto"/>
              <w:ind w:left="36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Универсальный </w:t>
            </w:r>
          </w:p>
        </w:tc>
        <w:tc>
          <w:tcPr>
            <w:tcW w:w="3969" w:type="dxa"/>
          </w:tcPr>
          <w:p w:rsidR="00186AF7" w:rsidRDefault="00186AF7" w:rsidP="00186AF7">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186AF7" w:rsidTr="00186AF7">
        <w:tc>
          <w:tcPr>
            <w:tcW w:w="1559" w:type="dxa"/>
          </w:tcPr>
          <w:p w:rsidR="00186AF7" w:rsidRPr="00186AF7" w:rsidRDefault="00186AF7" w:rsidP="00186AF7">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7371" w:type="dxa"/>
          </w:tcPr>
          <w:p w:rsidR="00186AF7" w:rsidRDefault="00186AF7" w:rsidP="00186AF7">
            <w:pPr>
              <w:spacing w:line="360" w:lineRule="auto"/>
              <w:ind w:left="36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Универсальный </w:t>
            </w:r>
          </w:p>
        </w:tc>
        <w:tc>
          <w:tcPr>
            <w:tcW w:w="3969" w:type="dxa"/>
          </w:tcPr>
          <w:p w:rsidR="00186AF7" w:rsidRDefault="00186AF7" w:rsidP="00186AF7">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186AF7" w:rsidTr="00186AF7">
        <w:tc>
          <w:tcPr>
            <w:tcW w:w="1559" w:type="dxa"/>
          </w:tcPr>
          <w:p w:rsidR="00186AF7" w:rsidRPr="00186AF7" w:rsidRDefault="00186AF7" w:rsidP="00186AF7">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w:t>
            </w:r>
          </w:p>
        </w:tc>
        <w:tc>
          <w:tcPr>
            <w:tcW w:w="7371" w:type="dxa"/>
          </w:tcPr>
          <w:p w:rsidR="00186AF7" w:rsidRDefault="00186AF7" w:rsidP="00186AF7">
            <w:pPr>
              <w:spacing w:line="360" w:lineRule="auto"/>
              <w:contextualSpacing/>
              <w:jc w:val="center"/>
              <w:rPr>
                <w:rFonts w:ascii="Times New Roman" w:eastAsia="Times New Roman" w:hAnsi="Times New Roman" w:cs="Times New Roman"/>
                <w:sz w:val="28"/>
                <w:szCs w:val="28"/>
                <w:lang w:eastAsia="ru-RU"/>
              </w:rPr>
            </w:pPr>
          </w:p>
        </w:tc>
        <w:tc>
          <w:tcPr>
            <w:tcW w:w="3969" w:type="dxa"/>
          </w:tcPr>
          <w:p w:rsidR="00186AF7" w:rsidRDefault="00186AF7" w:rsidP="00186AF7">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86AF7" w:rsidTr="00186AF7">
        <w:tc>
          <w:tcPr>
            <w:tcW w:w="1559" w:type="dxa"/>
          </w:tcPr>
          <w:p w:rsidR="00186AF7" w:rsidRDefault="00186AF7" w:rsidP="00186AF7">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w:t>
            </w:r>
          </w:p>
        </w:tc>
        <w:tc>
          <w:tcPr>
            <w:tcW w:w="7371" w:type="dxa"/>
          </w:tcPr>
          <w:p w:rsidR="00186AF7" w:rsidRDefault="00186AF7" w:rsidP="00186AF7">
            <w:pPr>
              <w:spacing w:line="360" w:lineRule="auto"/>
              <w:contextualSpacing/>
              <w:jc w:val="center"/>
              <w:rPr>
                <w:rFonts w:ascii="Times New Roman" w:eastAsia="Times New Roman" w:hAnsi="Times New Roman" w:cs="Times New Roman"/>
                <w:sz w:val="28"/>
                <w:szCs w:val="28"/>
                <w:lang w:eastAsia="ru-RU"/>
              </w:rPr>
            </w:pPr>
          </w:p>
        </w:tc>
        <w:tc>
          <w:tcPr>
            <w:tcW w:w="3969" w:type="dxa"/>
          </w:tcPr>
          <w:p w:rsidR="00186AF7" w:rsidRDefault="00186AF7" w:rsidP="00186AF7">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bl>
    <w:p w:rsidR="00186AF7" w:rsidRPr="00186AF7" w:rsidRDefault="00186AF7" w:rsidP="00186AF7">
      <w:pPr>
        <w:spacing w:after="0" w:line="360" w:lineRule="auto"/>
        <w:ind w:left="360"/>
        <w:contextualSpacing/>
        <w:jc w:val="both"/>
        <w:rPr>
          <w:rFonts w:ascii="Times New Roman" w:eastAsia="Times New Roman" w:hAnsi="Times New Roman" w:cs="Times New Roman"/>
          <w:sz w:val="28"/>
          <w:szCs w:val="28"/>
          <w:lang w:eastAsia="ru-RU"/>
        </w:rPr>
      </w:pPr>
    </w:p>
    <w:p w:rsidR="00186AF7" w:rsidRPr="00186AF7" w:rsidRDefault="00186AF7" w:rsidP="00186AF7">
      <w:pPr>
        <w:spacing w:after="0" w:line="360" w:lineRule="auto"/>
        <w:ind w:left="360"/>
        <w:contextualSpacing/>
        <w:jc w:val="both"/>
        <w:rPr>
          <w:rFonts w:ascii="Times New Roman" w:eastAsia="Times New Roman" w:hAnsi="Times New Roman" w:cs="Times New Roman"/>
          <w:sz w:val="28"/>
          <w:szCs w:val="28"/>
          <w:lang w:eastAsia="ru-RU"/>
        </w:rPr>
      </w:pPr>
    </w:p>
    <w:p w:rsidR="00186AF7" w:rsidRPr="00186AF7" w:rsidRDefault="00186AF7" w:rsidP="00186AF7">
      <w:pPr>
        <w:spacing w:after="0" w:line="360" w:lineRule="auto"/>
        <w:ind w:left="360"/>
        <w:contextualSpacing/>
        <w:jc w:val="both"/>
        <w:rPr>
          <w:rFonts w:ascii="Times New Roman" w:eastAsia="Times New Roman" w:hAnsi="Times New Roman" w:cs="Times New Roman"/>
          <w:sz w:val="28"/>
          <w:szCs w:val="28"/>
          <w:lang w:eastAsia="ru-RU"/>
        </w:rPr>
      </w:pPr>
      <w:r w:rsidRPr="00186AF7">
        <w:rPr>
          <w:rFonts w:ascii="Times New Roman" w:eastAsia="Times New Roman" w:hAnsi="Times New Roman" w:cs="Times New Roman"/>
          <w:sz w:val="28"/>
          <w:szCs w:val="28"/>
          <w:lang w:eastAsia="ru-RU"/>
        </w:rPr>
        <w:t>В первый класс школы принимались дети, кот</w:t>
      </w:r>
      <w:r>
        <w:rPr>
          <w:rFonts w:ascii="Times New Roman" w:eastAsia="Times New Roman" w:hAnsi="Times New Roman" w:cs="Times New Roman"/>
          <w:sz w:val="28"/>
          <w:szCs w:val="28"/>
          <w:lang w:eastAsia="ru-RU"/>
        </w:rPr>
        <w:t xml:space="preserve">орым исполнилось не менее шести </w:t>
      </w:r>
      <w:r w:rsidRPr="00186AF7">
        <w:rPr>
          <w:rFonts w:ascii="Times New Roman" w:eastAsia="Times New Roman" w:hAnsi="Times New Roman" w:cs="Times New Roman"/>
          <w:sz w:val="28"/>
          <w:szCs w:val="28"/>
          <w:lang w:eastAsia="ru-RU"/>
        </w:rPr>
        <w:t>лет шести месяцев до 1 сентября текущего года, при</w:t>
      </w:r>
      <w:r>
        <w:rPr>
          <w:rFonts w:ascii="Times New Roman" w:eastAsia="Times New Roman" w:hAnsi="Times New Roman" w:cs="Times New Roman"/>
          <w:sz w:val="28"/>
          <w:szCs w:val="28"/>
          <w:lang w:eastAsia="ru-RU"/>
        </w:rPr>
        <w:t xml:space="preserve"> отсутствии противопоказаний по </w:t>
      </w:r>
      <w:r w:rsidRPr="00186AF7">
        <w:rPr>
          <w:rFonts w:ascii="Times New Roman" w:eastAsia="Times New Roman" w:hAnsi="Times New Roman" w:cs="Times New Roman"/>
          <w:sz w:val="28"/>
          <w:szCs w:val="28"/>
          <w:lang w:eastAsia="ru-RU"/>
        </w:rPr>
        <w:t>состоянию здоровья.</w:t>
      </w:r>
    </w:p>
    <w:p w:rsidR="00186AF7" w:rsidRPr="00186AF7" w:rsidRDefault="00186AF7" w:rsidP="00186AF7">
      <w:pPr>
        <w:spacing w:after="0" w:line="360" w:lineRule="auto"/>
        <w:ind w:left="360"/>
        <w:contextualSpacing/>
        <w:jc w:val="both"/>
        <w:rPr>
          <w:rFonts w:ascii="Times New Roman" w:eastAsia="Times New Roman" w:hAnsi="Times New Roman" w:cs="Times New Roman"/>
          <w:sz w:val="28"/>
          <w:szCs w:val="28"/>
          <w:lang w:eastAsia="ru-RU"/>
        </w:rPr>
      </w:pPr>
      <w:r w:rsidRPr="00186AF7">
        <w:rPr>
          <w:rFonts w:ascii="Times New Roman" w:eastAsia="Times New Roman" w:hAnsi="Times New Roman" w:cs="Times New Roman"/>
          <w:sz w:val="28"/>
          <w:szCs w:val="28"/>
          <w:lang w:eastAsia="ru-RU"/>
        </w:rPr>
        <w:t>При приеме обучающихся школа знакомила родител</w:t>
      </w:r>
      <w:r>
        <w:rPr>
          <w:rFonts w:ascii="Times New Roman" w:eastAsia="Times New Roman" w:hAnsi="Times New Roman" w:cs="Times New Roman"/>
          <w:sz w:val="28"/>
          <w:szCs w:val="28"/>
          <w:lang w:eastAsia="ru-RU"/>
        </w:rPr>
        <w:t xml:space="preserve">ей (законных представителей) </w:t>
      </w:r>
      <w:r w:rsidRPr="00186AF7">
        <w:rPr>
          <w:rFonts w:ascii="Times New Roman" w:eastAsia="Times New Roman" w:hAnsi="Times New Roman" w:cs="Times New Roman"/>
          <w:sz w:val="28"/>
          <w:szCs w:val="28"/>
          <w:lang w:eastAsia="ru-RU"/>
        </w:rPr>
        <w:t>с Уставом Школы, лицензией на право ведения образовательной деятельности, со</w:t>
      </w:r>
      <w:r>
        <w:rPr>
          <w:rFonts w:ascii="Times New Roman" w:eastAsia="Times New Roman" w:hAnsi="Times New Roman" w:cs="Times New Roman"/>
          <w:sz w:val="28"/>
          <w:szCs w:val="28"/>
          <w:lang w:eastAsia="ru-RU"/>
        </w:rPr>
        <w:t xml:space="preserve"> </w:t>
      </w:r>
      <w:r w:rsidRPr="00186AF7">
        <w:rPr>
          <w:rFonts w:ascii="Times New Roman" w:eastAsia="Times New Roman" w:hAnsi="Times New Roman" w:cs="Times New Roman"/>
          <w:sz w:val="28"/>
          <w:szCs w:val="28"/>
          <w:lang w:eastAsia="ru-RU"/>
        </w:rPr>
        <w:t>свидетельством о государственной аккредитации Шк</w:t>
      </w:r>
      <w:r>
        <w:rPr>
          <w:rFonts w:ascii="Times New Roman" w:eastAsia="Times New Roman" w:hAnsi="Times New Roman" w:cs="Times New Roman"/>
          <w:sz w:val="28"/>
          <w:szCs w:val="28"/>
          <w:lang w:eastAsia="ru-RU"/>
        </w:rPr>
        <w:t xml:space="preserve">олы, основными образовательными </w:t>
      </w:r>
      <w:r w:rsidRPr="00186AF7">
        <w:rPr>
          <w:rFonts w:ascii="Times New Roman" w:eastAsia="Times New Roman" w:hAnsi="Times New Roman" w:cs="Times New Roman"/>
          <w:sz w:val="28"/>
          <w:szCs w:val="28"/>
          <w:lang w:eastAsia="ru-RU"/>
        </w:rPr>
        <w:t>программами, реализуемыми Школой, и другими документами, регламентирующими</w:t>
      </w:r>
    </w:p>
    <w:p w:rsidR="00186AF7" w:rsidRPr="00186AF7" w:rsidRDefault="00186AF7" w:rsidP="00186AF7">
      <w:pPr>
        <w:spacing w:after="0" w:line="360" w:lineRule="auto"/>
        <w:ind w:left="360"/>
        <w:contextualSpacing/>
        <w:jc w:val="both"/>
        <w:rPr>
          <w:rFonts w:ascii="Times New Roman" w:eastAsia="Times New Roman" w:hAnsi="Times New Roman" w:cs="Times New Roman"/>
          <w:sz w:val="28"/>
          <w:szCs w:val="28"/>
          <w:lang w:eastAsia="ru-RU"/>
        </w:rPr>
      </w:pPr>
      <w:r w:rsidRPr="00186AF7">
        <w:rPr>
          <w:rFonts w:ascii="Times New Roman" w:eastAsia="Times New Roman" w:hAnsi="Times New Roman" w:cs="Times New Roman"/>
          <w:sz w:val="28"/>
          <w:szCs w:val="28"/>
          <w:lang w:eastAsia="ru-RU"/>
        </w:rPr>
        <w:t>организацию образовательного процесса, в том ч</w:t>
      </w:r>
      <w:r>
        <w:rPr>
          <w:rFonts w:ascii="Times New Roman" w:eastAsia="Times New Roman" w:hAnsi="Times New Roman" w:cs="Times New Roman"/>
          <w:sz w:val="28"/>
          <w:szCs w:val="28"/>
          <w:lang w:eastAsia="ru-RU"/>
        </w:rPr>
        <w:t xml:space="preserve">исле режим занятий обучающихся, </w:t>
      </w:r>
      <w:r w:rsidRPr="00186AF7">
        <w:rPr>
          <w:rFonts w:ascii="Times New Roman" w:eastAsia="Times New Roman" w:hAnsi="Times New Roman" w:cs="Times New Roman"/>
          <w:sz w:val="28"/>
          <w:szCs w:val="28"/>
          <w:lang w:eastAsia="ru-RU"/>
        </w:rPr>
        <w:t xml:space="preserve">порядок регламентации и оформления </w:t>
      </w:r>
      <w:r>
        <w:rPr>
          <w:rFonts w:ascii="Times New Roman" w:eastAsia="Times New Roman" w:hAnsi="Times New Roman" w:cs="Times New Roman"/>
          <w:sz w:val="28"/>
          <w:szCs w:val="28"/>
          <w:lang w:eastAsia="ru-RU"/>
        </w:rPr>
        <w:t xml:space="preserve">отношений Школой и обучающихся, </w:t>
      </w:r>
      <w:r w:rsidRPr="00186AF7">
        <w:rPr>
          <w:rFonts w:ascii="Times New Roman" w:eastAsia="Times New Roman" w:hAnsi="Times New Roman" w:cs="Times New Roman"/>
          <w:sz w:val="28"/>
          <w:szCs w:val="28"/>
          <w:lang w:eastAsia="ru-RU"/>
        </w:rPr>
        <w:t>воспитанников и (или) их родителей (законных представителей).</w:t>
      </w:r>
    </w:p>
    <w:p w:rsidR="00186AF7" w:rsidRPr="00186AF7" w:rsidRDefault="00186AF7" w:rsidP="00186AF7">
      <w:pPr>
        <w:spacing w:after="0" w:line="360" w:lineRule="auto"/>
        <w:ind w:left="-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186AF7">
        <w:rPr>
          <w:rFonts w:ascii="Times New Roman" w:eastAsia="Times New Roman" w:hAnsi="Times New Roman" w:cs="Times New Roman"/>
          <w:sz w:val="28"/>
          <w:szCs w:val="28"/>
          <w:lang w:eastAsia="ru-RU"/>
        </w:rPr>
        <w:t xml:space="preserve">В школе создана система воспитательной работы, </w:t>
      </w:r>
      <w:r>
        <w:rPr>
          <w:rFonts w:ascii="Times New Roman" w:eastAsia="Times New Roman" w:hAnsi="Times New Roman" w:cs="Times New Roman"/>
          <w:sz w:val="28"/>
          <w:szCs w:val="28"/>
          <w:lang w:eastAsia="ru-RU"/>
        </w:rPr>
        <w:t xml:space="preserve">обеспечена внеурочная занятость </w:t>
      </w:r>
      <w:r w:rsidRPr="00186AF7">
        <w:rPr>
          <w:rFonts w:ascii="Times New Roman" w:eastAsia="Times New Roman" w:hAnsi="Times New Roman" w:cs="Times New Roman"/>
          <w:sz w:val="28"/>
          <w:szCs w:val="28"/>
          <w:lang w:eastAsia="ru-RU"/>
        </w:rPr>
        <w:t xml:space="preserve">учащихся в рамках дополнительного образования </w:t>
      </w:r>
      <w:r>
        <w:rPr>
          <w:rFonts w:ascii="Times New Roman" w:eastAsia="Times New Roman" w:hAnsi="Times New Roman" w:cs="Times New Roman"/>
          <w:sz w:val="28"/>
          <w:szCs w:val="28"/>
          <w:lang w:eastAsia="ru-RU"/>
        </w:rPr>
        <w:t xml:space="preserve">  «Второе дыхание </w:t>
      </w:r>
      <w:r w:rsidRPr="00186AF7">
        <w:rPr>
          <w:rFonts w:ascii="Times New Roman" w:eastAsia="Times New Roman" w:hAnsi="Times New Roman" w:cs="Times New Roman"/>
          <w:sz w:val="28"/>
          <w:szCs w:val="28"/>
          <w:lang w:eastAsia="ru-RU"/>
        </w:rPr>
        <w:t>школы - жизнь после уроков»</w:t>
      </w:r>
    </w:p>
    <w:p w:rsidR="00186AF7" w:rsidRPr="00186AF7" w:rsidRDefault="00186AF7" w:rsidP="00186AF7">
      <w:pPr>
        <w:spacing w:after="0" w:line="360" w:lineRule="auto"/>
        <w:ind w:left="36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Данное </w:t>
      </w:r>
      <w:r w:rsidRPr="00186AF7">
        <w:rPr>
          <w:rFonts w:ascii="Times New Roman" w:eastAsia="Times New Roman" w:hAnsi="Times New Roman" w:cs="Times New Roman"/>
          <w:sz w:val="28"/>
          <w:szCs w:val="28"/>
          <w:lang w:eastAsia="ru-RU"/>
        </w:rPr>
        <w:t xml:space="preserve"> образовате</w:t>
      </w:r>
      <w:r>
        <w:rPr>
          <w:rFonts w:ascii="Times New Roman" w:eastAsia="Times New Roman" w:hAnsi="Times New Roman" w:cs="Times New Roman"/>
          <w:sz w:val="28"/>
          <w:szCs w:val="28"/>
          <w:lang w:eastAsia="ru-RU"/>
        </w:rPr>
        <w:t xml:space="preserve">льное пространство, позволяющее </w:t>
      </w:r>
      <w:r w:rsidRPr="00186AF7">
        <w:rPr>
          <w:rFonts w:ascii="Times New Roman" w:eastAsia="Times New Roman" w:hAnsi="Times New Roman" w:cs="Times New Roman"/>
          <w:sz w:val="28"/>
          <w:szCs w:val="28"/>
          <w:lang w:eastAsia="ru-RU"/>
        </w:rPr>
        <w:t xml:space="preserve">развивать собственные интересы, успешно проходить </w:t>
      </w:r>
      <w:r>
        <w:rPr>
          <w:rFonts w:ascii="Times New Roman" w:eastAsia="Times New Roman" w:hAnsi="Times New Roman" w:cs="Times New Roman"/>
          <w:sz w:val="28"/>
          <w:szCs w:val="28"/>
          <w:lang w:eastAsia="ru-RU"/>
        </w:rPr>
        <w:t xml:space="preserve">социализацию на новом жизненном </w:t>
      </w:r>
      <w:r w:rsidRPr="00186AF7">
        <w:rPr>
          <w:rFonts w:ascii="Times New Roman" w:eastAsia="Times New Roman" w:hAnsi="Times New Roman" w:cs="Times New Roman"/>
          <w:sz w:val="28"/>
          <w:szCs w:val="28"/>
          <w:lang w:eastAsia="ru-RU"/>
        </w:rPr>
        <w:t>этапе, осваивать культурные нормы и ценности.</w:t>
      </w:r>
    </w:p>
    <w:p w:rsidR="00186AF7" w:rsidRPr="00186AF7" w:rsidRDefault="00186AF7" w:rsidP="00186AF7">
      <w:pPr>
        <w:spacing w:after="0" w:line="360" w:lineRule="auto"/>
        <w:ind w:left="36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86AF7">
        <w:rPr>
          <w:rFonts w:ascii="Times New Roman" w:eastAsia="Times New Roman" w:hAnsi="Times New Roman" w:cs="Times New Roman"/>
          <w:sz w:val="28"/>
          <w:szCs w:val="28"/>
          <w:lang w:eastAsia="ru-RU"/>
        </w:rPr>
        <w:t>В неё входят:</w:t>
      </w:r>
    </w:p>
    <w:p w:rsidR="00186AF7" w:rsidRDefault="00186AF7" w:rsidP="00186AF7">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86AF7">
        <w:rPr>
          <w:rFonts w:ascii="Times New Roman" w:eastAsia="Times New Roman" w:hAnsi="Times New Roman" w:cs="Times New Roman"/>
          <w:sz w:val="28"/>
          <w:szCs w:val="28"/>
          <w:lang w:eastAsia="ru-RU"/>
        </w:rPr>
        <w:t xml:space="preserve"> Внутренние ресурсы дополнительного обр</w:t>
      </w:r>
      <w:r>
        <w:rPr>
          <w:rFonts w:ascii="Times New Roman" w:eastAsia="Times New Roman" w:hAnsi="Times New Roman" w:cs="Times New Roman"/>
          <w:sz w:val="28"/>
          <w:szCs w:val="28"/>
          <w:lang w:eastAsia="ru-RU"/>
        </w:rPr>
        <w:t>азования (ресурсы ОО )</w:t>
      </w:r>
    </w:p>
    <w:p w:rsidR="00186AF7" w:rsidRPr="00186AF7" w:rsidRDefault="00186AF7" w:rsidP="00186AF7">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86AF7">
        <w:rPr>
          <w:rFonts w:ascii="Times New Roman" w:eastAsia="Times New Roman" w:hAnsi="Times New Roman" w:cs="Times New Roman"/>
          <w:sz w:val="28"/>
          <w:szCs w:val="28"/>
          <w:lang w:eastAsia="ru-RU"/>
        </w:rPr>
        <w:t>. Внутренние ресурсы ОО - программа восп</w:t>
      </w:r>
      <w:r>
        <w:rPr>
          <w:rFonts w:ascii="Times New Roman" w:eastAsia="Times New Roman" w:hAnsi="Times New Roman" w:cs="Times New Roman"/>
          <w:sz w:val="28"/>
          <w:szCs w:val="28"/>
          <w:lang w:eastAsia="ru-RU"/>
        </w:rPr>
        <w:t xml:space="preserve">итания и социализации учащихся. </w:t>
      </w:r>
      <w:r w:rsidRPr="00186AF7">
        <w:rPr>
          <w:rFonts w:ascii="Times New Roman" w:eastAsia="Times New Roman" w:hAnsi="Times New Roman" w:cs="Times New Roman"/>
          <w:sz w:val="28"/>
          <w:szCs w:val="28"/>
          <w:lang w:eastAsia="ru-RU"/>
        </w:rPr>
        <w:t>Также к внутренним ресурсам ОУ относится</w:t>
      </w:r>
      <w:r>
        <w:rPr>
          <w:rFonts w:ascii="Times New Roman" w:eastAsia="Times New Roman" w:hAnsi="Times New Roman" w:cs="Times New Roman"/>
          <w:sz w:val="28"/>
          <w:szCs w:val="28"/>
          <w:lang w:eastAsia="ru-RU"/>
        </w:rPr>
        <w:t xml:space="preserve"> реализация программ внеурочной </w:t>
      </w:r>
      <w:r w:rsidRPr="00186AF7">
        <w:rPr>
          <w:rFonts w:ascii="Times New Roman" w:eastAsia="Times New Roman" w:hAnsi="Times New Roman" w:cs="Times New Roman"/>
          <w:sz w:val="28"/>
          <w:szCs w:val="28"/>
          <w:lang w:eastAsia="ru-RU"/>
        </w:rPr>
        <w:t>деятельности обучающихся через учебный план.</w:t>
      </w:r>
    </w:p>
    <w:p w:rsidR="00186AF7" w:rsidRPr="00186AF7" w:rsidRDefault="00186AF7" w:rsidP="00186AF7">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86AF7">
        <w:rPr>
          <w:rFonts w:ascii="Times New Roman" w:eastAsia="Times New Roman" w:hAnsi="Times New Roman" w:cs="Times New Roman"/>
          <w:sz w:val="28"/>
          <w:szCs w:val="28"/>
          <w:lang w:eastAsia="ru-RU"/>
        </w:rPr>
        <w:t>. Ресурсы семьи. В модель включены ресурс</w:t>
      </w:r>
      <w:r>
        <w:rPr>
          <w:rFonts w:ascii="Times New Roman" w:eastAsia="Times New Roman" w:hAnsi="Times New Roman" w:cs="Times New Roman"/>
          <w:sz w:val="28"/>
          <w:szCs w:val="28"/>
          <w:lang w:eastAsia="ru-RU"/>
        </w:rPr>
        <w:t xml:space="preserve">ы семьи, так как воспитательный </w:t>
      </w:r>
      <w:r w:rsidRPr="00186AF7">
        <w:rPr>
          <w:rFonts w:ascii="Times New Roman" w:eastAsia="Times New Roman" w:hAnsi="Times New Roman" w:cs="Times New Roman"/>
          <w:sz w:val="28"/>
          <w:szCs w:val="28"/>
          <w:lang w:eastAsia="ru-RU"/>
        </w:rPr>
        <w:t>процесс и внеурочная деятельность обуча</w:t>
      </w:r>
      <w:r>
        <w:rPr>
          <w:rFonts w:ascii="Times New Roman" w:eastAsia="Times New Roman" w:hAnsi="Times New Roman" w:cs="Times New Roman"/>
          <w:sz w:val="28"/>
          <w:szCs w:val="28"/>
          <w:lang w:eastAsia="ru-RU"/>
        </w:rPr>
        <w:t xml:space="preserve">ющихся  выходят за рамки школы и </w:t>
      </w:r>
      <w:r w:rsidRPr="00186AF7">
        <w:rPr>
          <w:rFonts w:ascii="Times New Roman" w:eastAsia="Times New Roman" w:hAnsi="Times New Roman" w:cs="Times New Roman"/>
          <w:sz w:val="28"/>
          <w:szCs w:val="28"/>
          <w:lang w:eastAsia="ru-RU"/>
        </w:rPr>
        <w:t>продолжаются в семье, в сотрудничестве с которой только возможно получение</w:t>
      </w:r>
    </w:p>
    <w:p w:rsidR="00186AF7" w:rsidRPr="00186AF7" w:rsidRDefault="00186AF7" w:rsidP="00186AF7">
      <w:pPr>
        <w:spacing w:after="0" w:line="360" w:lineRule="auto"/>
        <w:ind w:left="360"/>
        <w:contextualSpacing/>
        <w:jc w:val="both"/>
        <w:rPr>
          <w:rFonts w:ascii="Times New Roman" w:eastAsia="Times New Roman" w:hAnsi="Times New Roman" w:cs="Times New Roman"/>
          <w:sz w:val="28"/>
          <w:szCs w:val="28"/>
          <w:lang w:eastAsia="ru-RU"/>
        </w:rPr>
      </w:pPr>
      <w:r w:rsidRPr="00186AF7">
        <w:rPr>
          <w:rFonts w:ascii="Times New Roman" w:eastAsia="Times New Roman" w:hAnsi="Times New Roman" w:cs="Times New Roman"/>
          <w:sz w:val="28"/>
          <w:szCs w:val="28"/>
          <w:lang w:eastAsia="ru-RU"/>
        </w:rPr>
        <w:t>положительного результата воспитания ребёнка.</w:t>
      </w:r>
    </w:p>
    <w:p w:rsidR="00186AF7" w:rsidRPr="00186AF7" w:rsidRDefault="00186AF7" w:rsidP="00186AF7">
      <w:pPr>
        <w:tabs>
          <w:tab w:val="left" w:pos="0"/>
        </w:tabs>
        <w:spacing w:after="0" w:line="360" w:lineRule="auto"/>
        <w:contextualSpacing/>
        <w:jc w:val="both"/>
        <w:rPr>
          <w:rFonts w:ascii="Times New Roman" w:eastAsia="Times New Roman" w:hAnsi="Times New Roman" w:cs="Times New Roman"/>
          <w:sz w:val="28"/>
          <w:szCs w:val="28"/>
          <w:lang w:eastAsia="ru-RU"/>
        </w:rPr>
      </w:pPr>
      <w:r w:rsidRPr="00186AF7">
        <w:rPr>
          <w:rFonts w:ascii="Times New Roman" w:eastAsia="Times New Roman" w:hAnsi="Times New Roman" w:cs="Times New Roman"/>
          <w:sz w:val="28"/>
          <w:szCs w:val="28"/>
          <w:lang w:eastAsia="ru-RU"/>
        </w:rPr>
        <w:t>С целью создания условий для самовыражения</w:t>
      </w:r>
      <w:r>
        <w:rPr>
          <w:rFonts w:ascii="Times New Roman" w:eastAsia="Times New Roman" w:hAnsi="Times New Roman" w:cs="Times New Roman"/>
          <w:sz w:val="28"/>
          <w:szCs w:val="28"/>
          <w:lang w:eastAsia="ru-RU"/>
        </w:rPr>
        <w:t xml:space="preserve"> и самореализации школьников во </w:t>
      </w:r>
      <w:r w:rsidRPr="00186AF7">
        <w:rPr>
          <w:rFonts w:ascii="Times New Roman" w:eastAsia="Times New Roman" w:hAnsi="Times New Roman" w:cs="Times New Roman"/>
          <w:sz w:val="28"/>
          <w:szCs w:val="28"/>
          <w:lang w:eastAsia="ru-RU"/>
        </w:rPr>
        <w:t xml:space="preserve">внеурочное время в школе были открыты </w:t>
      </w:r>
    </w:p>
    <w:p w:rsidR="00186AF7" w:rsidRPr="00186AF7" w:rsidRDefault="00186AF7" w:rsidP="00186AF7">
      <w:pPr>
        <w:tabs>
          <w:tab w:val="left" w:pos="0"/>
        </w:tabs>
        <w:spacing w:after="0" w:line="360" w:lineRule="auto"/>
        <w:contextualSpacing/>
        <w:jc w:val="both"/>
        <w:rPr>
          <w:rFonts w:ascii="Times New Roman" w:eastAsia="Times New Roman" w:hAnsi="Times New Roman" w:cs="Times New Roman"/>
          <w:sz w:val="28"/>
          <w:szCs w:val="28"/>
          <w:lang w:eastAsia="ru-RU"/>
        </w:rPr>
      </w:pPr>
      <w:r w:rsidRPr="00186AF7">
        <w:rPr>
          <w:rFonts w:ascii="Times New Roman" w:eastAsia="Times New Roman" w:hAnsi="Times New Roman" w:cs="Times New Roman"/>
          <w:sz w:val="28"/>
          <w:szCs w:val="28"/>
          <w:lang w:eastAsia="ru-RU"/>
        </w:rPr>
        <w:t>1 «Детский театр»</w:t>
      </w:r>
      <w:r>
        <w:rPr>
          <w:rFonts w:ascii="Times New Roman" w:eastAsia="Times New Roman" w:hAnsi="Times New Roman" w:cs="Times New Roman"/>
          <w:sz w:val="28"/>
          <w:szCs w:val="28"/>
          <w:lang w:eastAsia="ru-RU"/>
        </w:rPr>
        <w:t xml:space="preserve">                             5.  </w:t>
      </w:r>
      <w:r w:rsidRPr="00186AF7">
        <w:rPr>
          <w:rFonts w:ascii="Times New Roman" w:eastAsia="Times New Roman" w:hAnsi="Times New Roman" w:cs="Times New Roman"/>
          <w:sz w:val="28"/>
          <w:szCs w:val="28"/>
          <w:lang w:eastAsia="ru-RU"/>
        </w:rPr>
        <w:t xml:space="preserve"> «Зелёный патруль»</w:t>
      </w:r>
      <w:r>
        <w:rPr>
          <w:rFonts w:ascii="Times New Roman" w:eastAsia="Times New Roman" w:hAnsi="Times New Roman" w:cs="Times New Roman"/>
          <w:sz w:val="28"/>
          <w:szCs w:val="28"/>
          <w:lang w:eastAsia="ru-RU"/>
        </w:rPr>
        <w:t xml:space="preserve">                           11.</w:t>
      </w:r>
      <w:r w:rsidRPr="00186A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w:t>
      </w:r>
      <w:r w:rsidRPr="00186AF7">
        <w:rPr>
          <w:rFonts w:ascii="Times New Roman" w:eastAsia="Times New Roman" w:hAnsi="Times New Roman" w:cs="Times New Roman"/>
          <w:sz w:val="28"/>
          <w:szCs w:val="28"/>
          <w:lang w:eastAsia="ru-RU"/>
        </w:rPr>
        <w:t>ехнологическое предпринимательство»</w:t>
      </w:r>
    </w:p>
    <w:p w:rsidR="00186AF7" w:rsidRDefault="00186AF7" w:rsidP="00186AF7">
      <w:pPr>
        <w:tabs>
          <w:tab w:val="left" w:pos="0"/>
        </w:tabs>
        <w:spacing w:after="0" w:line="360" w:lineRule="auto"/>
        <w:contextualSpacing/>
        <w:jc w:val="both"/>
        <w:rPr>
          <w:rFonts w:ascii="Times New Roman" w:eastAsia="Times New Roman" w:hAnsi="Times New Roman" w:cs="Times New Roman"/>
          <w:sz w:val="28"/>
          <w:szCs w:val="28"/>
          <w:lang w:eastAsia="ru-RU"/>
        </w:rPr>
      </w:pPr>
      <w:r w:rsidRPr="00186AF7">
        <w:rPr>
          <w:rFonts w:ascii="Times New Roman" w:eastAsia="Times New Roman" w:hAnsi="Times New Roman" w:cs="Times New Roman"/>
          <w:sz w:val="28"/>
          <w:szCs w:val="28"/>
          <w:lang w:eastAsia="ru-RU"/>
        </w:rPr>
        <w:t>3 «В мире прекрасного»</w:t>
      </w:r>
      <w:r>
        <w:rPr>
          <w:rFonts w:ascii="Times New Roman" w:eastAsia="Times New Roman" w:hAnsi="Times New Roman" w:cs="Times New Roman"/>
          <w:sz w:val="28"/>
          <w:szCs w:val="28"/>
          <w:lang w:eastAsia="ru-RU"/>
        </w:rPr>
        <w:t xml:space="preserve">                  6.</w:t>
      </w:r>
      <w:r w:rsidRPr="00186AF7">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здоровом теле - здоровый дух!»  12.</w:t>
      </w:r>
    </w:p>
    <w:p w:rsidR="00186AF7" w:rsidRPr="00186AF7" w:rsidRDefault="00186AF7" w:rsidP="00186AF7">
      <w:pPr>
        <w:tabs>
          <w:tab w:val="left" w:pos="0"/>
        </w:tabs>
        <w:spacing w:after="0" w:line="360" w:lineRule="auto"/>
        <w:contextualSpacing/>
        <w:jc w:val="both"/>
        <w:rPr>
          <w:rFonts w:ascii="Times New Roman" w:eastAsia="Times New Roman" w:hAnsi="Times New Roman" w:cs="Times New Roman"/>
          <w:sz w:val="28"/>
          <w:szCs w:val="28"/>
          <w:lang w:eastAsia="ru-RU"/>
        </w:rPr>
      </w:pPr>
      <w:r w:rsidRPr="00186AF7">
        <w:rPr>
          <w:rFonts w:ascii="Times New Roman" w:eastAsia="Times New Roman" w:hAnsi="Times New Roman" w:cs="Times New Roman"/>
          <w:sz w:val="28"/>
          <w:szCs w:val="28"/>
          <w:lang w:eastAsia="ru-RU"/>
        </w:rPr>
        <w:t>4 «Звонкие голоса»</w:t>
      </w:r>
      <w:r>
        <w:rPr>
          <w:rFonts w:ascii="Times New Roman" w:eastAsia="Times New Roman" w:hAnsi="Times New Roman" w:cs="Times New Roman"/>
          <w:sz w:val="28"/>
          <w:szCs w:val="28"/>
          <w:lang w:eastAsia="ru-RU"/>
        </w:rPr>
        <w:t xml:space="preserve">                          7.</w:t>
      </w:r>
      <w:r w:rsidRPr="00186AF7">
        <w:rPr>
          <w:rFonts w:ascii="Times New Roman" w:eastAsia="Times New Roman" w:hAnsi="Times New Roman" w:cs="Times New Roman"/>
          <w:sz w:val="28"/>
          <w:szCs w:val="28"/>
          <w:lang w:eastAsia="ru-RU"/>
        </w:rPr>
        <w:t xml:space="preserve"> «Своими руками»</w:t>
      </w:r>
    </w:p>
    <w:p w:rsidR="00186AF7" w:rsidRPr="00186AF7" w:rsidRDefault="00186AF7" w:rsidP="00186AF7">
      <w:pPr>
        <w:tabs>
          <w:tab w:val="left" w:pos="0"/>
        </w:tabs>
        <w:spacing w:after="0" w:line="360" w:lineRule="auto"/>
        <w:contextualSpacing/>
        <w:jc w:val="both"/>
        <w:rPr>
          <w:rFonts w:ascii="Times New Roman" w:eastAsia="Times New Roman" w:hAnsi="Times New Roman" w:cs="Times New Roman"/>
          <w:sz w:val="28"/>
          <w:szCs w:val="28"/>
          <w:lang w:eastAsia="ru-RU"/>
        </w:rPr>
      </w:pPr>
      <w:r w:rsidRPr="00186AF7">
        <w:rPr>
          <w:rFonts w:ascii="Times New Roman" w:eastAsia="Times New Roman" w:hAnsi="Times New Roman" w:cs="Times New Roman"/>
          <w:sz w:val="28"/>
          <w:szCs w:val="28"/>
          <w:lang w:eastAsia="ru-RU"/>
        </w:rPr>
        <w:t xml:space="preserve">5 «Спортивные игры» </w:t>
      </w:r>
      <w:r>
        <w:rPr>
          <w:rFonts w:ascii="Times New Roman" w:eastAsia="Times New Roman" w:hAnsi="Times New Roman" w:cs="Times New Roman"/>
          <w:sz w:val="28"/>
          <w:szCs w:val="28"/>
          <w:lang w:eastAsia="ru-RU"/>
        </w:rPr>
        <w:t xml:space="preserve">                     8.</w:t>
      </w:r>
      <w:r w:rsidRPr="00186AF7">
        <w:rPr>
          <w:rFonts w:ascii="Times New Roman" w:eastAsia="Times New Roman" w:hAnsi="Times New Roman" w:cs="Times New Roman"/>
          <w:sz w:val="28"/>
          <w:szCs w:val="28"/>
          <w:lang w:eastAsia="ru-RU"/>
        </w:rPr>
        <w:t xml:space="preserve"> «Юнармия»</w:t>
      </w:r>
    </w:p>
    <w:p w:rsidR="00186AF7" w:rsidRPr="00186AF7" w:rsidRDefault="00186AF7" w:rsidP="00186AF7">
      <w:pPr>
        <w:tabs>
          <w:tab w:val="left" w:pos="0"/>
        </w:tabs>
        <w:spacing w:after="0" w:line="360" w:lineRule="auto"/>
        <w:contextualSpacing/>
        <w:jc w:val="both"/>
        <w:rPr>
          <w:rFonts w:ascii="Times New Roman" w:eastAsia="Times New Roman" w:hAnsi="Times New Roman" w:cs="Times New Roman"/>
          <w:sz w:val="28"/>
          <w:szCs w:val="28"/>
          <w:lang w:eastAsia="ru-RU"/>
        </w:rPr>
      </w:pPr>
      <w:r w:rsidRPr="00186AF7">
        <w:rPr>
          <w:rFonts w:ascii="Times New Roman" w:eastAsia="Times New Roman" w:hAnsi="Times New Roman" w:cs="Times New Roman"/>
          <w:sz w:val="28"/>
          <w:szCs w:val="28"/>
          <w:lang w:eastAsia="ru-RU"/>
        </w:rPr>
        <w:t xml:space="preserve">3 «Волейбол» </w:t>
      </w:r>
      <w:r>
        <w:rPr>
          <w:rFonts w:ascii="Times New Roman" w:eastAsia="Times New Roman" w:hAnsi="Times New Roman" w:cs="Times New Roman"/>
          <w:sz w:val="28"/>
          <w:szCs w:val="28"/>
          <w:lang w:eastAsia="ru-RU"/>
        </w:rPr>
        <w:t xml:space="preserve">                                   9.</w:t>
      </w:r>
      <w:r w:rsidRPr="00186AF7">
        <w:rPr>
          <w:rFonts w:ascii="Times New Roman" w:eastAsia="Times New Roman" w:hAnsi="Times New Roman" w:cs="Times New Roman"/>
          <w:sz w:val="28"/>
          <w:szCs w:val="28"/>
          <w:lang w:eastAsia="ru-RU"/>
        </w:rPr>
        <w:t xml:space="preserve"> «Зелёный патруль»</w:t>
      </w:r>
    </w:p>
    <w:p w:rsidR="00186AF7" w:rsidRPr="00186AF7" w:rsidRDefault="00186AF7" w:rsidP="00186AF7">
      <w:pPr>
        <w:tabs>
          <w:tab w:val="left" w:pos="0"/>
        </w:tabs>
        <w:spacing w:after="0" w:line="360" w:lineRule="auto"/>
        <w:contextualSpacing/>
        <w:jc w:val="both"/>
        <w:rPr>
          <w:rFonts w:ascii="Times New Roman" w:eastAsia="Times New Roman" w:hAnsi="Times New Roman" w:cs="Times New Roman"/>
          <w:sz w:val="28"/>
          <w:szCs w:val="28"/>
          <w:lang w:eastAsia="ru-RU"/>
        </w:rPr>
      </w:pPr>
      <w:r w:rsidRPr="00186AF7">
        <w:rPr>
          <w:rFonts w:ascii="Times New Roman" w:eastAsia="Times New Roman" w:hAnsi="Times New Roman" w:cs="Times New Roman"/>
          <w:sz w:val="28"/>
          <w:szCs w:val="28"/>
          <w:lang w:eastAsia="ru-RU"/>
        </w:rPr>
        <w:t>4 «Баскетбол»</w:t>
      </w:r>
      <w:r>
        <w:rPr>
          <w:rFonts w:ascii="Times New Roman" w:eastAsia="Times New Roman" w:hAnsi="Times New Roman" w:cs="Times New Roman"/>
          <w:sz w:val="28"/>
          <w:szCs w:val="28"/>
          <w:lang w:eastAsia="ru-RU"/>
        </w:rPr>
        <w:t xml:space="preserve">                                   10</w:t>
      </w:r>
      <w:r w:rsidRPr="00186AF7">
        <w:rPr>
          <w:rFonts w:ascii="Times New Roman" w:eastAsia="Times New Roman" w:hAnsi="Times New Roman" w:cs="Times New Roman"/>
          <w:sz w:val="28"/>
          <w:szCs w:val="28"/>
          <w:lang w:eastAsia="ru-RU"/>
        </w:rPr>
        <w:t xml:space="preserve"> «Компьютерная графика»</w:t>
      </w:r>
    </w:p>
    <w:p w:rsidR="00186AF7" w:rsidRPr="00186AF7" w:rsidRDefault="00CD796A" w:rsidP="00186AF7">
      <w:pPr>
        <w:tabs>
          <w:tab w:val="left" w:pos="0"/>
        </w:tabs>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ё</w:t>
      </w:r>
      <w:r w:rsidR="00186AF7" w:rsidRPr="00186AF7">
        <w:rPr>
          <w:rFonts w:ascii="Times New Roman" w:eastAsia="Times New Roman" w:hAnsi="Times New Roman" w:cs="Times New Roman"/>
          <w:sz w:val="28"/>
          <w:szCs w:val="28"/>
          <w:lang w:eastAsia="ru-RU"/>
        </w:rPr>
        <w:t>Показатель занятости дополнительным образованием</w:t>
      </w:r>
    </w:p>
    <w:p w:rsidR="00186AF7" w:rsidRPr="00186AF7" w:rsidRDefault="00186AF7" w:rsidP="00186AF7">
      <w:pPr>
        <w:tabs>
          <w:tab w:val="left" w:pos="0"/>
        </w:tabs>
        <w:spacing w:after="0" w:line="360" w:lineRule="auto"/>
        <w:contextualSpacing/>
        <w:jc w:val="both"/>
        <w:rPr>
          <w:rFonts w:ascii="Times New Roman" w:eastAsia="Times New Roman" w:hAnsi="Times New Roman" w:cs="Times New Roman"/>
          <w:sz w:val="28"/>
          <w:szCs w:val="28"/>
          <w:lang w:eastAsia="ru-RU"/>
        </w:rPr>
      </w:pPr>
      <w:r w:rsidRPr="00186AF7">
        <w:rPr>
          <w:rFonts w:ascii="Times New Roman" w:eastAsia="Times New Roman" w:hAnsi="Times New Roman" w:cs="Times New Roman"/>
          <w:sz w:val="28"/>
          <w:szCs w:val="28"/>
          <w:lang w:eastAsia="ru-RU"/>
        </w:rPr>
        <w:lastRenderedPageBreak/>
        <w:t>С целью создания условий для самовыражения и самореализации школьников во</w:t>
      </w:r>
      <w:r>
        <w:rPr>
          <w:rFonts w:ascii="Times New Roman" w:eastAsia="Times New Roman" w:hAnsi="Times New Roman" w:cs="Times New Roman"/>
          <w:sz w:val="28"/>
          <w:szCs w:val="28"/>
          <w:lang w:eastAsia="ru-RU"/>
        </w:rPr>
        <w:t xml:space="preserve"> </w:t>
      </w:r>
      <w:r w:rsidRPr="00186AF7">
        <w:rPr>
          <w:rFonts w:ascii="Times New Roman" w:eastAsia="Times New Roman" w:hAnsi="Times New Roman" w:cs="Times New Roman"/>
          <w:sz w:val="28"/>
          <w:szCs w:val="28"/>
          <w:lang w:eastAsia="ru-RU"/>
        </w:rPr>
        <w:t xml:space="preserve">внеурочное время в школе были открыты 11 </w:t>
      </w:r>
      <w:r>
        <w:rPr>
          <w:rFonts w:ascii="Times New Roman" w:eastAsia="Times New Roman" w:hAnsi="Times New Roman" w:cs="Times New Roman"/>
          <w:sz w:val="28"/>
          <w:szCs w:val="28"/>
          <w:lang w:eastAsia="ru-RU"/>
        </w:rPr>
        <w:t xml:space="preserve"> кружков </w:t>
      </w:r>
      <w:r w:rsidRPr="00186AF7">
        <w:rPr>
          <w:rFonts w:ascii="Times New Roman" w:eastAsia="Times New Roman" w:hAnsi="Times New Roman" w:cs="Times New Roman"/>
          <w:sz w:val="28"/>
          <w:szCs w:val="28"/>
          <w:lang w:eastAsia="ru-RU"/>
        </w:rPr>
        <w:t>дополнительного образования,</w:t>
      </w:r>
    </w:p>
    <w:p w:rsidR="00186AF7" w:rsidRPr="00186AF7" w:rsidRDefault="00186AF7" w:rsidP="00186AF7">
      <w:pPr>
        <w:tabs>
          <w:tab w:val="left" w:pos="0"/>
        </w:tabs>
        <w:spacing w:after="0" w:line="360" w:lineRule="auto"/>
        <w:contextualSpacing/>
        <w:jc w:val="both"/>
        <w:rPr>
          <w:rFonts w:ascii="Times New Roman" w:eastAsia="Times New Roman" w:hAnsi="Times New Roman" w:cs="Times New Roman"/>
          <w:sz w:val="28"/>
          <w:szCs w:val="28"/>
          <w:lang w:eastAsia="ru-RU"/>
        </w:rPr>
      </w:pPr>
      <w:r w:rsidRPr="00186AF7">
        <w:rPr>
          <w:rFonts w:ascii="Times New Roman" w:eastAsia="Times New Roman" w:hAnsi="Times New Roman" w:cs="Times New Roman"/>
          <w:sz w:val="28"/>
          <w:szCs w:val="28"/>
          <w:lang w:eastAsia="ru-RU"/>
        </w:rPr>
        <w:t xml:space="preserve">Год </w:t>
      </w:r>
      <w:r>
        <w:rPr>
          <w:rFonts w:ascii="Times New Roman" w:eastAsia="Times New Roman" w:hAnsi="Times New Roman" w:cs="Times New Roman"/>
          <w:sz w:val="28"/>
          <w:szCs w:val="28"/>
          <w:lang w:eastAsia="ru-RU"/>
        </w:rPr>
        <w:t xml:space="preserve">            </w:t>
      </w:r>
      <w:r w:rsidRPr="00186AF7">
        <w:rPr>
          <w:rFonts w:ascii="Times New Roman" w:eastAsia="Times New Roman" w:hAnsi="Times New Roman" w:cs="Times New Roman"/>
          <w:sz w:val="28"/>
          <w:szCs w:val="28"/>
          <w:lang w:eastAsia="ru-RU"/>
        </w:rPr>
        <w:t>%</w:t>
      </w:r>
    </w:p>
    <w:p w:rsidR="00186AF7" w:rsidRPr="00186AF7" w:rsidRDefault="00186AF7" w:rsidP="00186AF7">
      <w:pPr>
        <w:tabs>
          <w:tab w:val="left" w:pos="0"/>
        </w:tabs>
        <w:spacing w:after="0" w:line="360" w:lineRule="auto"/>
        <w:contextualSpacing/>
        <w:jc w:val="both"/>
        <w:rPr>
          <w:rFonts w:ascii="Times New Roman" w:eastAsia="Times New Roman" w:hAnsi="Times New Roman" w:cs="Times New Roman"/>
          <w:sz w:val="28"/>
          <w:szCs w:val="28"/>
          <w:lang w:eastAsia="ru-RU"/>
        </w:rPr>
      </w:pPr>
      <w:r w:rsidRPr="00186AF7">
        <w:rPr>
          <w:rFonts w:ascii="Times New Roman" w:eastAsia="Times New Roman" w:hAnsi="Times New Roman" w:cs="Times New Roman"/>
          <w:sz w:val="28"/>
          <w:szCs w:val="28"/>
          <w:lang w:eastAsia="ru-RU"/>
        </w:rPr>
        <w:t xml:space="preserve">2018 </w:t>
      </w:r>
      <w:r>
        <w:rPr>
          <w:rFonts w:ascii="Times New Roman" w:eastAsia="Times New Roman" w:hAnsi="Times New Roman" w:cs="Times New Roman"/>
          <w:sz w:val="28"/>
          <w:szCs w:val="28"/>
          <w:lang w:eastAsia="ru-RU"/>
        </w:rPr>
        <w:t xml:space="preserve">       </w:t>
      </w:r>
      <w:r w:rsidRPr="00186AF7">
        <w:rPr>
          <w:rFonts w:ascii="Times New Roman" w:eastAsia="Times New Roman" w:hAnsi="Times New Roman" w:cs="Times New Roman"/>
          <w:sz w:val="28"/>
          <w:szCs w:val="28"/>
          <w:lang w:eastAsia="ru-RU"/>
        </w:rPr>
        <w:t>92 %</w:t>
      </w:r>
    </w:p>
    <w:p w:rsidR="00186AF7" w:rsidRPr="00186AF7" w:rsidRDefault="00186AF7" w:rsidP="00186AF7">
      <w:pPr>
        <w:tabs>
          <w:tab w:val="left" w:pos="0"/>
        </w:tabs>
        <w:spacing w:after="0" w:line="360" w:lineRule="auto"/>
        <w:contextualSpacing/>
        <w:jc w:val="both"/>
        <w:rPr>
          <w:rFonts w:ascii="Times New Roman" w:eastAsia="Times New Roman" w:hAnsi="Times New Roman" w:cs="Times New Roman"/>
          <w:sz w:val="28"/>
          <w:szCs w:val="28"/>
          <w:lang w:eastAsia="ru-RU"/>
        </w:rPr>
      </w:pPr>
      <w:r w:rsidRPr="00186AF7">
        <w:rPr>
          <w:rFonts w:ascii="Times New Roman" w:eastAsia="Times New Roman" w:hAnsi="Times New Roman" w:cs="Times New Roman"/>
          <w:sz w:val="28"/>
          <w:szCs w:val="28"/>
          <w:lang w:eastAsia="ru-RU"/>
        </w:rPr>
        <w:t xml:space="preserve">2019 </w:t>
      </w:r>
      <w:r>
        <w:rPr>
          <w:rFonts w:ascii="Times New Roman" w:eastAsia="Times New Roman" w:hAnsi="Times New Roman" w:cs="Times New Roman"/>
          <w:sz w:val="28"/>
          <w:szCs w:val="28"/>
          <w:lang w:eastAsia="ru-RU"/>
        </w:rPr>
        <w:t xml:space="preserve">       </w:t>
      </w:r>
      <w:r w:rsidRPr="00186AF7">
        <w:rPr>
          <w:rFonts w:ascii="Times New Roman" w:eastAsia="Times New Roman" w:hAnsi="Times New Roman" w:cs="Times New Roman"/>
          <w:sz w:val="28"/>
          <w:szCs w:val="28"/>
          <w:lang w:eastAsia="ru-RU"/>
        </w:rPr>
        <w:t>94 %</w:t>
      </w:r>
    </w:p>
    <w:p w:rsidR="00186AF7" w:rsidRDefault="00186AF7" w:rsidP="00186AF7">
      <w:pPr>
        <w:tabs>
          <w:tab w:val="left" w:pos="0"/>
        </w:tabs>
        <w:spacing w:after="0" w:line="360" w:lineRule="auto"/>
        <w:contextualSpacing/>
        <w:jc w:val="both"/>
        <w:rPr>
          <w:rFonts w:ascii="Times New Roman" w:eastAsia="Times New Roman" w:hAnsi="Times New Roman" w:cs="Times New Roman"/>
          <w:sz w:val="28"/>
          <w:szCs w:val="28"/>
          <w:lang w:eastAsia="ru-RU"/>
        </w:rPr>
      </w:pPr>
      <w:r w:rsidRPr="00186AF7">
        <w:rPr>
          <w:rFonts w:ascii="Times New Roman" w:eastAsia="Times New Roman" w:hAnsi="Times New Roman" w:cs="Times New Roman"/>
          <w:sz w:val="28"/>
          <w:szCs w:val="28"/>
          <w:lang w:eastAsia="ru-RU"/>
        </w:rPr>
        <w:t>2020</w:t>
      </w:r>
      <w:r>
        <w:rPr>
          <w:rFonts w:ascii="Times New Roman" w:eastAsia="Times New Roman" w:hAnsi="Times New Roman" w:cs="Times New Roman"/>
          <w:sz w:val="28"/>
          <w:szCs w:val="28"/>
          <w:lang w:eastAsia="ru-RU"/>
        </w:rPr>
        <w:t xml:space="preserve">         87 %    Снижение в связи с пандемией </w:t>
      </w:r>
    </w:p>
    <w:p w:rsidR="00186AF7" w:rsidRPr="00186AF7" w:rsidRDefault="00186AF7" w:rsidP="00186AF7">
      <w:pPr>
        <w:tabs>
          <w:tab w:val="left" w:pos="0"/>
        </w:tabs>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2021        94%</w:t>
      </w:r>
    </w:p>
    <w:p w:rsidR="00186AF7" w:rsidRDefault="00186AF7" w:rsidP="00E51AA1">
      <w:pPr>
        <w:spacing w:after="0" w:line="271" w:lineRule="auto"/>
        <w:ind w:right="730"/>
        <w:jc w:val="center"/>
        <w:rPr>
          <w:rFonts w:ascii="Times New Roman" w:eastAsia="Times New Roman" w:hAnsi="Times New Roman" w:cs="Times New Roman"/>
          <w:sz w:val="28"/>
          <w:szCs w:val="28"/>
          <w:lang w:eastAsia="ru-RU"/>
        </w:rPr>
      </w:pPr>
      <w:bookmarkStart w:id="2" w:name="_page_11_0"/>
      <w:bookmarkEnd w:id="1"/>
    </w:p>
    <w:tbl>
      <w:tblPr>
        <w:tblStyle w:val="a3"/>
        <w:tblW w:w="0" w:type="auto"/>
        <w:tblLook w:val="04A0" w:firstRow="1" w:lastRow="0" w:firstColumn="1" w:lastColumn="0" w:noHBand="0" w:noVBand="1"/>
      </w:tblPr>
      <w:tblGrid>
        <w:gridCol w:w="1289"/>
        <w:gridCol w:w="3728"/>
        <w:gridCol w:w="1756"/>
        <w:gridCol w:w="2462"/>
        <w:gridCol w:w="3347"/>
        <w:gridCol w:w="2637"/>
      </w:tblGrid>
      <w:tr w:rsidR="00186AF7" w:rsidTr="00186AF7">
        <w:tc>
          <w:tcPr>
            <w:tcW w:w="1289" w:type="dxa"/>
          </w:tcPr>
          <w:p w:rsidR="00186AF7" w:rsidRDefault="00186AF7" w:rsidP="00186AF7">
            <w:pPr>
              <w:spacing w:line="271" w:lineRule="auto"/>
              <w:ind w:right="730"/>
              <w:jc w:val="center"/>
              <w:rPr>
                <w:rFonts w:ascii="Times New Roman" w:eastAsia="Times New Roman" w:hAnsi="Times New Roman" w:cs="Times New Roman"/>
                <w:sz w:val="28"/>
                <w:szCs w:val="28"/>
                <w:lang w:eastAsia="ru-RU"/>
              </w:rPr>
            </w:pPr>
            <w:r w:rsidRPr="00186AF7">
              <w:rPr>
                <w:rFonts w:ascii="Times New Roman" w:eastAsia="Times New Roman" w:hAnsi="Times New Roman" w:cs="Times New Roman"/>
                <w:sz w:val="28"/>
                <w:szCs w:val="28"/>
                <w:lang w:eastAsia="ru-RU"/>
              </w:rPr>
              <w:t>No</w:t>
            </w:r>
          </w:p>
        </w:tc>
        <w:tc>
          <w:tcPr>
            <w:tcW w:w="3728" w:type="dxa"/>
          </w:tcPr>
          <w:p w:rsidR="00186AF7" w:rsidRDefault="00186AF7" w:rsidP="00186AF7">
            <w:pPr>
              <w:spacing w:line="271" w:lineRule="auto"/>
              <w:ind w:right="730"/>
              <w:jc w:val="center"/>
              <w:rPr>
                <w:rFonts w:ascii="Times New Roman" w:eastAsia="Times New Roman" w:hAnsi="Times New Roman" w:cs="Times New Roman"/>
                <w:sz w:val="28"/>
                <w:szCs w:val="28"/>
                <w:lang w:eastAsia="ru-RU"/>
              </w:rPr>
            </w:pPr>
            <w:r w:rsidRPr="00186AF7">
              <w:rPr>
                <w:rFonts w:ascii="Times New Roman" w:eastAsia="Times New Roman" w:hAnsi="Times New Roman" w:cs="Times New Roman"/>
                <w:sz w:val="28"/>
                <w:szCs w:val="28"/>
                <w:lang w:eastAsia="ru-RU"/>
              </w:rPr>
              <w:t>Название объединения</w:t>
            </w:r>
          </w:p>
        </w:tc>
        <w:tc>
          <w:tcPr>
            <w:tcW w:w="1756" w:type="dxa"/>
          </w:tcPr>
          <w:p w:rsidR="00186AF7" w:rsidRDefault="00186AF7" w:rsidP="00186AF7">
            <w:pPr>
              <w:spacing w:line="271" w:lineRule="auto"/>
              <w:ind w:right="730"/>
              <w:jc w:val="center"/>
              <w:rPr>
                <w:rFonts w:ascii="Times New Roman" w:eastAsia="Times New Roman" w:hAnsi="Times New Roman" w:cs="Times New Roman"/>
                <w:sz w:val="28"/>
                <w:szCs w:val="28"/>
                <w:lang w:eastAsia="ru-RU"/>
              </w:rPr>
            </w:pPr>
            <w:r w:rsidRPr="00186AF7">
              <w:rPr>
                <w:rFonts w:ascii="Times New Roman" w:eastAsia="Times New Roman" w:hAnsi="Times New Roman" w:cs="Times New Roman"/>
                <w:sz w:val="28"/>
                <w:szCs w:val="28"/>
                <w:lang w:eastAsia="ru-RU"/>
              </w:rPr>
              <w:t>Групп</w:t>
            </w:r>
          </w:p>
        </w:tc>
        <w:tc>
          <w:tcPr>
            <w:tcW w:w="2462" w:type="dxa"/>
          </w:tcPr>
          <w:p w:rsidR="00186AF7" w:rsidRDefault="00186AF7" w:rsidP="00186AF7">
            <w:pPr>
              <w:spacing w:line="271" w:lineRule="auto"/>
              <w:ind w:right="730"/>
              <w:jc w:val="center"/>
              <w:rPr>
                <w:rFonts w:ascii="Times New Roman" w:eastAsia="Times New Roman" w:hAnsi="Times New Roman" w:cs="Times New Roman"/>
                <w:sz w:val="28"/>
                <w:szCs w:val="28"/>
                <w:lang w:eastAsia="ru-RU"/>
              </w:rPr>
            </w:pPr>
            <w:r w:rsidRPr="00186AF7">
              <w:rPr>
                <w:rFonts w:ascii="Times New Roman" w:eastAsia="Times New Roman" w:hAnsi="Times New Roman" w:cs="Times New Roman"/>
                <w:sz w:val="28"/>
                <w:szCs w:val="28"/>
                <w:lang w:eastAsia="ru-RU"/>
              </w:rPr>
              <w:t>Участников</w:t>
            </w:r>
          </w:p>
        </w:tc>
        <w:tc>
          <w:tcPr>
            <w:tcW w:w="3347" w:type="dxa"/>
          </w:tcPr>
          <w:p w:rsidR="00186AF7" w:rsidRPr="00186AF7" w:rsidRDefault="00186AF7" w:rsidP="00186AF7">
            <w:pPr>
              <w:spacing w:line="271" w:lineRule="auto"/>
              <w:ind w:right="73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Руководитель </w:t>
            </w:r>
          </w:p>
        </w:tc>
        <w:tc>
          <w:tcPr>
            <w:tcW w:w="2637" w:type="dxa"/>
          </w:tcPr>
          <w:p w:rsidR="00186AF7" w:rsidRPr="00186AF7" w:rsidRDefault="00186AF7" w:rsidP="00186AF7">
            <w:pPr>
              <w:spacing w:line="271" w:lineRule="auto"/>
              <w:ind w:right="730"/>
              <w:jc w:val="center"/>
              <w:rPr>
                <w:rFonts w:ascii="Times New Roman" w:eastAsia="Times New Roman" w:hAnsi="Times New Roman" w:cs="Times New Roman"/>
                <w:sz w:val="28"/>
                <w:szCs w:val="28"/>
                <w:lang w:eastAsia="ru-RU"/>
              </w:rPr>
            </w:pPr>
            <w:r w:rsidRPr="00186AF7">
              <w:rPr>
                <w:rFonts w:ascii="Times New Roman" w:eastAsia="Times New Roman" w:hAnsi="Times New Roman" w:cs="Times New Roman"/>
                <w:sz w:val="28"/>
                <w:szCs w:val="28"/>
                <w:lang w:eastAsia="ru-RU"/>
              </w:rPr>
              <w:t>Возраст</w:t>
            </w:r>
          </w:p>
          <w:p w:rsidR="00186AF7" w:rsidRDefault="00186AF7" w:rsidP="00186AF7">
            <w:pPr>
              <w:spacing w:line="271" w:lineRule="auto"/>
              <w:ind w:right="730"/>
              <w:jc w:val="center"/>
              <w:rPr>
                <w:rFonts w:ascii="Times New Roman" w:eastAsia="Times New Roman" w:hAnsi="Times New Roman" w:cs="Times New Roman"/>
                <w:sz w:val="28"/>
                <w:szCs w:val="28"/>
                <w:lang w:eastAsia="ru-RU"/>
              </w:rPr>
            </w:pPr>
          </w:p>
        </w:tc>
      </w:tr>
      <w:tr w:rsidR="00186AF7" w:rsidTr="00186AF7">
        <w:tc>
          <w:tcPr>
            <w:tcW w:w="1289" w:type="dxa"/>
          </w:tcPr>
          <w:p w:rsidR="00186AF7" w:rsidRDefault="00186AF7" w:rsidP="00186AF7">
            <w:pPr>
              <w:spacing w:line="271" w:lineRule="auto"/>
              <w:ind w:right="73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728" w:type="dxa"/>
          </w:tcPr>
          <w:p w:rsidR="00186AF7" w:rsidRDefault="00186AF7" w:rsidP="00186AF7">
            <w:pPr>
              <w:spacing w:line="271" w:lineRule="auto"/>
              <w:ind w:right="730"/>
              <w:jc w:val="center"/>
              <w:rPr>
                <w:rFonts w:ascii="Times New Roman" w:eastAsia="Times New Roman" w:hAnsi="Times New Roman" w:cs="Times New Roman"/>
                <w:sz w:val="28"/>
                <w:szCs w:val="28"/>
                <w:lang w:eastAsia="ru-RU"/>
              </w:rPr>
            </w:pPr>
            <w:r w:rsidRPr="00186AF7">
              <w:rPr>
                <w:rFonts w:ascii="Times New Roman" w:eastAsia="Times New Roman" w:hAnsi="Times New Roman" w:cs="Times New Roman"/>
                <w:sz w:val="28"/>
                <w:szCs w:val="28"/>
                <w:lang w:eastAsia="ru-RU"/>
              </w:rPr>
              <w:t>«Детский</w:t>
            </w:r>
            <w:r>
              <w:rPr>
                <w:rFonts w:ascii="Times New Roman" w:eastAsia="Times New Roman" w:hAnsi="Times New Roman" w:cs="Times New Roman"/>
                <w:sz w:val="28"/>
                <w:szCs w:val="28"/>
                <w:lang w:eastAsia="ru-RU"/>
              </w:rPr>
              <w:t xml:space="preserve"> </w:t>
            </w:r>
            <w:r w:rsidRPr="00186AF7">
              <w:rPr>
                <w:rFonts w:ascii="Times New Roman" w:eastAsia="Times New Roman" w:hAnsi="Times New Roman" w:cs="Times New Roman"/>
                <w:sz w:val="28"/>
                <w:szCs w:val="28"/>
                <w:lang w:eastAsia="ru-RU"/>
              </w:rPr>
              <w:t xml:space="preserve"> театр»</w:t>
            </w:r>
          </w:p>
        </w:tc>
        <w:tc>
          <w:tcPr>
            <w:tcW w:w="1756" w:type="dxa"/>
          </w:tcPr>
          <w:p w:rsidR="00186AF7" w:rsidRDefault="00186AF7" w:rsidP="00186AF7">
            <w:pPr>
              <w:spacing w:line="271" w:lineRule="auto"/>
              <w:ind w:right="73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62" w:type="dxa"/>
          </w:tcPr>
          <w:p w:rsidR="00186AF7" w:rsidRDefault="00186AF7" w:rsidP="00186AF7">
            <w:pPr>
              <w:spacing w:line="271" w:lineRule="auto"/>
              <w:ind w:right="73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3347" w:type="dxa"/>
          </w:tcPr>
          <w:p w:rsidR="00186AF7" w:rsidRDefault="00186AF7" w:rsidP="00186AF7">
            <w:pPr>
              <w:spacing w:line="271" w:lineRule="auto"/>
              <w:ind w:right="73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Джантотаева ЛМ</w:t>
            </w:r>
          </w:p>
        </w:tc>
        <w:tc>
          <w:tcPr>
            <w:tcW w:w="2637" w:type="dxa"/>
          </w:tcPr>
          <w:p w:rsidR="00186AF7" w:rsidRDefault="00186AF7" w:rsidP="00186AF7">
            <w:pPr>
              <w:spacing w:line="271" w:lineRule="auto"/>
              <w:ind w:right="73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7-10</w:t>
            </w:r>
          </w:p>
        </w:tc>
      </w:tr>
      <w:tr w:rsidR="00186AF7" w:rsidTr="00186AF7">
        <w:tc>
          <w:tcPr>
            <w:tcW w:w="1289" w:type="dxa"/>
          </w:tcPr>
          <w:p w:rsidR="00186AF7" w:rsidRDefault="00186AF7" w:rsidP="00186AF7">
            <w:pPr>
              <w:spacing w:line="271" w:lineRule="auto"/>
              <w:ind w:right="73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728" w:type="dxa"/>
          </w:tcPr>
          <w:p w:rsidR="00186AF7" w:rsidRPr="00186AF7" w:rsidRDefault="00186AF7" w:rsidP="00186AF7">
            <w:pPr>
              <w:spacing w:line="271" w:lineRule="auto"/>
              <w:ind w:right="73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мире </w:t>
            </w:r>
            <w:r w:rsidRPr="00186AF7">
              <w:rPr>
                <w:rFonts w:ascii="Times New Roman" w:eastAsia="Times New Roman" w:hAnsi="Times New Roman" w:cs="Times New Roman"/>
                <w:sz w:val="28"/>
                <w:szCs w:val="28"/>
                <w:lang w:eastAsia="ru-RU"/>
              </w:rPr>
              <w:t>прекрасного»</w:t>
            </w:r>
          </w:p>
        </w:tc>
        <w:tc>
          <w:tcPr>
            <w:tcW w:w="1756" w:type="dxa"/>
          </w:tcPr>
          <w:p w:rsidR="00186AF7" w:rsidRDefault="00186AF7" w:rsidP="00186AF7">
            <w:pPr>
              <w:spacing w:line="271" w:lineRule="auto"/>
              <w:ind w:right="73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62" w:type="dxa"/>
          </w:tcPr>
          <w:p w:rsidR="00186AF7" w:rsidRDefault="00186AF7" w:rsidP="00186AF7">
            <w:pPr>
              <w:spacing w:line="271" w:lineRule="auto"/>
              <w:ind w:right="73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3347" w:type="dxa"/>
          </w:tcPr>
          <w:p w:rsidR="00186AF7" w:rsidRPr="00186AF7" w:rsidRDefault="00186AF7" w:rsidP="00186AF7">
            <w:pPr>
              <w:spacing w:line="271" w:lineRule="auto"/>
              <w:ind w:right="73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Джантотаева ЛМ</w:t>
            </w:r>
          </w:p>
        </w:tc>
        <w:tc>
          <w:tcPr>
            <w:tcW w:w="2637" w:type="dxa"/>
          </w:tcPr>
          <w:p w:rsidR="00186AF7" w:rsidRDefault="00186AF7" w:rsidP="00186AF7">
            <w:pPr>
              <w:spacing w:line="271" w:lineRule="auto"/>
              <w:ind w:right="730"/>
              <w:jc w:val="center"/>
              <w:rPr>
                <w:rFonts w:ascii="Times New Roman" w:eastAsia="Times New Roman" w:hAnsi="Times New Roman" w:cs="Times New Roman"/>
                <w:sz w:val="28"/>
                <w:szCs w:val="28"/>
                <w:lang w:eastAsia="ru-RU"/>
              </w:rPr>
            </w:pPr>
            <w:r w:rsidRPr="00186AF7">
              <w:rPr>
                <w:rFonts w:ascii="Times New Roman" w:eastAsia="Times New Roman" w:hAnsi="Times New Roman" w:cs="Times New Roman"/>
                <w:sz w:val="28"/>
                <w:szCs w:val="28"/>
                <w:lang w:eastAsia="ru-RU"/>
              </w:rPr>
              <w:t>8-13</w:t>
            </w:r>
          </w:p>
        </w:tc>
      </w:tr>
      <w:tr w:rsidR="00186AF7" w:rsidTr="00186AF7">
        <w:tc>
          <w:tcPr>
            <w:tcW w:w="1289" w:type="dxa"/>
          </w:tcPr>
          <w:p w:rsidR="00186AF7" w:rsidRDefault="00186AF7" w:rsidP="00186AF7">
            <w:pPr>
              <w:spacing w:line="271" w:lineRule="auto"/>
              <w:ind w:right="73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728" w:type="dxa"/>
          </w:tcPr>
          <w:p w:rsidR="00186AF7" w:rsidRPr="00186AF7" w:rsidRDefault="00186AF7" w:rsidP="00186AF7">
            <w:pPr>
              <w:spacing w:line="271" w:lineRule="auto"/>
              <w:ind w:right="730"/>
              <w:jc w:val="center"/>
              <w:rPr>
                <w:rFonts w:ascii="Times New Roman" w:eastAsia="Times New Roman" w:hAnsi="Times New Roman" w:cs="Times New Roman"/>
                <w:sz w:val="28"/>
                <w:szCs w:val="28"/>
                <w:lang w:eastAsia="ru-RU"/>
              </w:rPr>
            </w:pPr>
            <w:r w:rsidRPr="00186AF7">
              <w:rPr>
                <w:rFonts w:ascii="Times New Roman" w:eastAsia="Times New Roman" w:hAnsi="Times New Roman" w:cs="Times New Roman"/>
                <w:sz w:val="28"/>
                <w:szCs w:val="28"/>
                <w:lang w:eastAsia="ru-RU"/>
              </w:rPr>
              <w:t>«Звонкие</w:t>
            </w:r>
            <w:r>
              <w:rPr>
                <w:rFonts w:ascii="Times New Roman" w:eastAsia="Times New Roman" w:hAnsi="Times New Roman" w:cs="Times New Roman"/>
                <w:sz w:val="28"/>
                <w:szCs w:val="28"/>
                <w:lang w:eastAsia="ru-RU"/>
              </w:rPr>
              <w:t xml:space="preserve"> </w:t>
            </w:r>
            <w:r w:rsidRPr="00186AF7">
              <w:rPr>
                <w:rFonts w:ascii="Times New Roman" w:eastAsia="Times New Roman" w:hAnsi="Times New Roman" w:cs="Times New Roman"/>
                <w:sz w:val="28"/>
                <w:szCs w:val="28"/>
                <w:lang w:eastAsia="ru-RU"/>
              </w:rPr>
              <w:t xml:space="preserve"> голоса»</w:t>
            </w:r>
          </w:p>
        </w:tc>
        <w:tc>
          <w:tcPr>
            <w:tcW w:w="1756" w:type="dxa"/>
          </w:tcPr>
          <w:p w:rsidR="00186AF7" w:rsidRDefault="00186AF7" w:rsidP="00186AF7">
            <w:pPr>
              <w:spacing w:line="271" w:lineRule="auto"/>
              <w:ind w:right="73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62" w:type="dxa"/>
          </w:tcPr>
          <w:p w:rsidR="00186AF7" w:rsidRDefault="00186AF7" w:rsidP="00186AF7">
            <w:pPr>
              <w:spacing w:line="271" w:lineRule="auto"/>
              <w:ind w:right="73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3347" w:type="dxa"/>
          </w:tcPr>
          <w:p w:rsidR="00186AF7" w:rsidRPr="00186AF7" w:rsidRDefault="00186AF7" w:rsidP="00186AF7">
            <w:pPr>
              <w:spacing w:line="271" w:lineRule="auto"/>
              <w:ind w:right="73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Джантотаева ЛМ</w:t>
            </w:r>
          </w:p>
        </w:tc>
        <w:tc>
          <w:tcPr>
            <w:tcW w:w="2637" w:type="dxa"/>
          </w:tcPr>
          <w:p w:rsidR="00186AF7" w:rsidRPr="00186AF7" w:rsidRDefault="00B37FB6" w:rsidP="00186AF7">
            <w:pPr>
              <w:spacing w:line="271" w:lineRule="auto"/>
              <w:ind w:right="73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7-10</w:t>
            </w:r>
          </w:p>
        </w:tc>
      </w:tr>
      <w:tr w:rsidR="00B37FB6" w:rsidTr="00186AF7">
        <w:tc>
          <w:tcPr>
            <w:tcW w:w="1289" w:type="dxa"/>
          </w:tcPr>
          <w:p w:rsidR="00B37FB6" w:rsidRDefault="00B37FB6" w:rsidP="00186AF7">
            <w:pPr>
              <w:spacing w:line="271" w:lineRule="auto"/>
              <w:ind w:right="73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728" w:type="dxa"/>
          </w:tcPr>
          <w:p w:rsidR="00B37FB6" w:rsidRPr="00186AF7" w:rsidRDefault="00B37FB6" w:rsidP="00186AF7">
            <w:pPr>
              <w:spacing w:line="271" w:lineRule="auto"/>
              <w:ind w:right="73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Вокальная группа</w:t>
            </w:r>
          </w:p>
        </w:tc>
        <w:tc>
          <w:tcPr>
            <w:tcW w:w="1756" w:type="dxa"/>
          </w:tcPr>
          <w:p w:rsidR="00B37FB6" w:rsidRDefault="00B37FB6" w:rsidP="00186AF7">
            <w:pPr>
              <w:spacing w:line="271" w:lineRule="auto"/>
              <w:ind w:right="73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62" w:type="dxa"/>
          </w:tcPr>
          <w:p w:rsidR="00B37FB6" w:rsidRDefault="00B37FB6" w:rsidP="00186AF7">
            <w:pPr>
              <w:spacing w:line="271" w:lineRule="auto"/>
              <w:ind w:right="73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3347" w:type="dxa"/>
          </w:tcPr>
          <w:p w:rsidR="00B37FB6" w:rsidRDefault="00B37FB6" w:rsidP="00186AF7">
            <w:pPr>
              <w:spacing w:line="271" w:lineRule="auto"/>
              <w:ind w:right="73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Джантотаева ЛМ</w:t>
            </w:r>
          </w:p>
        </w:tc>
        <w:tc>
          <w:tcPr>
            <w:tcW w:w="2637" w:type="dxa"/>
          </w:tcPr>
          <w:p w:rsidR="00B37FB6" w:rsidRPr="00186AF7" w:rsidRDefault="00B37FB6" w:rsidP="00186AF7">
            <w:pPr>
              <w:spacing w:line="271" w:lineRule="auto"/>
              <w:ind w:right="730"/>
              <w:jc w:val="center"/>
              <w:rPr>
                <w:rFonts w:ascii="Times New Roman" w:eastAsia="Times New Roman" w:hAnsi="Times New Roman" w:cs="Times New Roman"/>
                <w:sz w:val="28"/>
                <w:szCs w:val="28"/>
                <w:lang w:eastAsia="ru-RU"/>
              </w:rPr>
            </w:pPr>
            <w:r w:rsidRPr="00186AF7">
              <w:rPr>
                <w:rFonts w:ascii="Times New Roman" w:eastAsia="Times New Roman" w:hAnsi="Times New Roman" w:cs="Times New Roman"/>
                <w:sz w:val="28"/>
                <w:szCs w:val="28"/>
                <w:lang w:eastAsia="ru-RU"/>
              </w:rPr>
              <w:t>11-14</w:t>
            </w:r>
          </w:p>
        </w:tc>
      </w:tr>
      <w:tr w:rsidR="00186AF7" w:rsidTr="00186AF7">
        <w:tc>
          <w:tcPr>
            <w:tcW w:w="1289" w:type="dxa"/>
          </w:tcPr>
          <w:p w:rsidR="00186AF7" w:rsidRDefault="00B37FB6" w:rsidP="00186AF7">
            <w:pPr>
              <w:spacing w:line="271" w:lineRule="auto"/>
              <w:ind w:right="73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728" w:type="dxa"/>
          </w:tcPr>
          <w:p w:rsidR="00186AF7" w:rsidRPr="00186AF7" w:rsidRDefault="00186AF7" w:rsidP="00186AF7">
            <w:pPr>
              <w:spacing w:line="271" w:lineRule="auto"/>
              <w:ind w:right="730"/>
              <w:jc w:val="center"/>
              <w:rPr>
                <w:rFonts w:ascii="Times New Roman" w:eastAsia="Times New Roman" w:hAnsi="Times New Roman" w:cs="Times New Roman"/>
                <w:sz w:val="28"/>
                <w:szCs w:val="28"/>
                <w:lang w:eastAsia="ru-RU"/>
              </w:rPr>
            </w:pPr>
            <w:r w:rsidRPr="00186AF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Гандбол</w:t>
            </w:r>
            <w:r w:rsidRPr="00186AF7">
              <w:rPr>
                <w:rFonts w:ascii="Times New Roman" w:eastAsia="Times New Roman" w:hAnsi="Times New Roman" w:cs="Times New Roman"/>
                <w:sz w:val="28"/>
                <w:szCs w:val="28"/>
                <w:lang w:eastAsia="ru-RU"/>
              </w:rPr>
              <w:t>»</w:t>
            </w:r>
          </w:p>
        </w:tc>
        <w:tc>
          <w:tcPr>
            <w:tcW w:w="1756" w:type="dxa"/>
          </w:tcPr>
          <w:p w:rsidR="00186AF7" w:rsidRDefault="00186AF7" w:rsidP="00186AF7">
            <w:pPr>
              <w:spacing w:line="271" w:lineRule="auto"/>
              <w:ind w:right="73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62" w:type="dxa"/>
          </w:tcPr>
          <w:p w:rsidR="00186AF7" w:rsidRDefault="00186AF7" w:rsidP="00186AF7">
            <w:pPr>
              <w:spacing w:line="271" w:lineRule="auto"/>
              <w:ind w:right="73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3347" w:type="dxa"/>
          </w:tcPr>
          <w:p w:rsidR="00186AF7" w:rsidRPr="00186AF7" w:rsidRDefault="00186AF7" w:rsidP="00186AF7">
            <w:pPr>
              <w:spacing w:line="271" w:lineRule="auto"/>
              <w:ind w:right="73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Черкасов ЗА</w:t>
            </w:r>
          </w:p>
        </w:tc>
        <w:tc>
          <w:tcPr>
            <w:tcW w:w="2637" w:type="dxa"/>
          </w:tcPr>
          <w:p w:rsidR="00186AF7" w:rsidRPr="00186AF7" w:rsidRDefault="00186AF7" w:rsidP="00186AF7">
            <w:pPr>
              <w:spacing w:line="271" w:lineRule="auto"/>
              <w:ind w:right="730"/>
              <w:jc w:val="center"/>
              <w:rPr>
                <w:rFonts w:ascii="Times New Roman" w:eastAsia="Times New Roman" w:hAnsi="Times New Roman" w:cs="Times New Roman"/>
                <w:sz w:val="28"/>
                <w:szCs w:val="28"/>
                <w:lang w:eastAsia="ru-RU"/>
              </w:rPr>
            </w:pPr>
            <w:r w:rsidRPr="00186AF7">
              <w:rPr>
                <w:rFonts w:ascii="Times New Roman" w:eastAsia="Times New Roman" w:hAnsi="Times New Roman" w:cs="Times New Roman"/>
                <w:sz w:val="28"/>
                <w:szCs w:val="28"/>
                <w:lang w:eastAsia="ru-RU"/>
              </w:rPr>
              <w:t>12-13</w:t>
            </w:r>
          </w:p>
        </w:tc>
      </w:tr>
      <w:tr w:rsidR="00186AF7" w:rsidTr="00186AF7">
        <w:tc>
          <w:tcPr>
            <w:tcW w:w="1289" w:type="dxa"/>
          </w:tcPr>
          <w:p w:rsidR="00186AF7" w:rsidRDefault="00B37FB6" w:rsidP="00186AF7">
            <w:pPr>
              <w:spacing w:line="271" w:lineRule="auto"/>
              <w:ind w:right="73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3728" w:type="dxa"/>
          </w:tcPr>
          <w:p w:rsidR="00186AF7" w:rsidRDefault="00B37FB6" w:rsidP="00B37FB6">
            <w:pPr>
              <w:spacing w:line="271" w:lineRule="auto"/>
              <w:ind w:right="73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Волейбол </w:t>
            </w:r>
            <w:r w:rsidR="00186AF7" w:rsidRPr="00186AF7">
              <w:rPr>
                <w:rFonts w:ascii="Times New Roman" w:eastAsia="Times New Roman" w:hAnsi="Times New Roman" w:cs="Times New Roman"/>
                <w:sz w:val="28"/>
                <w:szCs w:val="28"/>
                <w:lang w:eastAsia="ru-RU"/>
              </w:rPr>
              <w:t>»</w:t>
            </w:r>
          </w:p>
        </w:tc>
        <w:tc>
          <w:tcPr>
            <w:tcW w:w="1756" w:type="dxa"/>
          </w:tcPr>
          <w:p w:rsidR="00186AF7" w:rsidRDefault="00186AF7" w:rsidP="00B37FB6">
            <w:pPr>
              <w:spacing w:line="271" w:lineRule="auto"/>
              <w:ind w:right="73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62" w:type="dxa"/>
          </w:tcPr>
          <w:p w:rsidR="00186AF7" w:rsidRDefault="00186AF7" w:rsidP="00B37FB6">
            <w:pPr>
              <w:spacing w:line="271" w:lineRule="auto"/>
              <w:ind w:right="73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3347" w:type="dxa"/>
          </w:tcPr>
          <w:p w:rsidR="00186AF7" w:rsidRDefault="00186AF7" w:rsidP="00B37FB6">
            <w:pPr>
              <w:spacing w:line="271" w:lineRule="auto"/>
              <w:ind w:right="73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Доюнов РМ</w:t>
            </w:r>
          </w:p>
        </w:tc>
        <w:tc>
          <w:tcPr>
            <w:tcW w:w="2637" w:type="dxa"/>
          </w:tcPr>
          <w:p w:rsidR="00186AF7" w:rsidRPr="00186AF7" w:rsidRDefault="00B37FB6" w:rsidP="00B37FB6">
            <w:pPr>
              <w:spacing w:line="271" w:lineRule="auto"/>
              <w:ind w:right="73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15-17</w:t>
            </w:r>
          </w:p>
        </w:tc>
      </w:tr>
      <w:tr w:rsidR="00186AF7" w:rsidTr="00186AF7">
        <w:tc>
          <w:tcPr>
            <w:tcW w:w="1289" w:type="dxa"/>
          </w:tcPr>
          <w:p w:rsidR="00186AF7" w:rsidRDefault="00186AF7" w:rsidP="00186AF7">
            <w:pPr>
              <w:spacing w:line="271" w:lineRule="auto"/>
              <w:ind w:right="730"/>
              <w:jc w:val="center"/>
              <w:rPr>
                <w:rFonts w:ascii="Times New Roman" w:eastAsia="Times New Roman" w:hAnsi="Times New Roman" w:cs="Times New Roman"/>
                <w:sz w:val="28"/>
                <w:szCs w:val="28"/>
                <w:lang w:eastAsia="ru-RU"/>
              </w:rPr>
            </w:pPr>
          </w:p>
        </w:tc>
        <w:tc>
          <w:tcPr>
            <w:tcW w:w="3728" w:type="dxa"/>
          </w:tcPr>
          <w:p w:rsidR="00186AF7" w:rsidRDefault="00186AF7" w:rsidP="00B37FB6">
            <w:pPr>
              <w:spacing w:line="271" w:lineRule="auto"/>
              <w:ind w:right="73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w:t>
            </w:r>
          </w:p>
        </w:tc>
        <w:tc>
          <w:tcPr>
            <w:tcW w:w="1756" w:type="dxa"/>
          </w:tcPr>
          <w:p w:rsidR="00186AF7" w:rsidRDefault="00186AF7" w:rsidP="00B37FB6">
            <w:pPr>
              <w:spacing w:line="271" w:lineRule="auto"/>
              <w:ind w:right="73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462" w:type="dxa"/>
          </w:tcPr>
          <w:p w:rsidR="00186AF7" w:rsidRDefault="00186AF7" w:rsidP="00B37FB6">
            <w:pPr>
              <w:spacing w:line="271" w:lineRule="auto"/>
              <w:ind w:right="73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p>
        </w:tc>
        <w:tc>
          <w:tcPr>
            <w:tcW w:w="3347" w:type="dxa"/>
          </w:tcPr>
          <w:p w:rsidR="00186AF7" w:rsidRDefault="00186AF7" w:rsidP="00B37FB6">
            <w:pPr>
              <w:spacing w:line="271" w:lineRule="auto"/>
              <w:ind w:right="730"/>
              <w:jc w:val="center"/>
              <w:rPr>
                <w:rFonts w:ascii="Times New Roman" w:eastAsia="Times New Roman" w:hAnsi="Times New Roman" w:cs="Times New Roman"/>
                <w:sz w:val="28"/>
                <w:szCs w:val="28"/>
                <w:lang w:eastAsia="ru-RU"/>
              </w:rPr>
            </w:pPr>
          </w:p>
        </w:tc>
        <w:tc>
          <w:tcPr>
            <w:tcW w:w="2637" w:type="dxa"/>
          </w:tcPr>
          <w:p w:rsidR="00186AF7" w:rsidRPr="00186AF7" w:rsidRDefault="00186AF7" w:rsidP="00B37FB6">
            <w:pPr>
              <w:spacing w:line="271" w:lineRule="auto"/>
              <w:ind w:right="73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7-17</w:t>
            </w:r>
          </w:p>
        </w:tc>
      </w:tr>
    </w:tbl>
    <w:p w:rsidR="00186AF7" w:rsidRDefault="00186AF7" w:rsidP="00186AF7">
      <w:pPr>
        <w:spacing w:after="0" w:line="360" w:lineRule="auto"/>
        <w:ind w:firstLine="567"/>
        <w:jc w:val="both"/>
        <w:rPr>
          <w:rFonts w:ascii="Times New Roman" w:eastAsia="Times New Roman" w:hAnsi="Times New Roman" w:cs="Times New Roman"/>
          <w:b/>
          <w:sz w:val="26"/>
          <w:szCs w:val="26"/>
          <w:lang w:eastAsia="ru-RU"/>
        </w:rPr>
      </w:pPr>
    </w:p>
    <w:p w:rsidR="00186AF7" w:rsidRDefault="00186AF7" w:rsidP="00B37FB6">
      <w:pPr>
        <w:spacing w:after="0" w:line="360" w:lineRule="auto"/>
        <w:jc w:val="both"/>
        <w:rPr>
          <w:rFonts w:ascii="Times New Roman" w:eastAsia="Times New Roman" w:hAnsi="Times New Roman" w:cs="Times New Roman"/>
          <w:b/>
          <w:sz w:val="26"/>
          <w:szCs w:val="26"/>
          <w:lang w:eastAsia="ru-RU"/>
        </w:rPr>
      </w:pPr>
    </w:p>
    <w:p w:rsidR="00186AF7" w:rsidRPr="00BD084C" w:rsidRDefault="00186AF7" w:rsidP="00186AF7">
      <w:pPr>
        <w:spacing w:after="0" w:line="360" w:lineRule="auto"/>
        <w:ind w:firstLine="567"/>
        <w:jc w:val="both"/>
        <w:rPr>
          <w:rFonts w:ascii="Times New Roman" w:eastAsia="Times New Roman" w:hAnsi="Times New Roman" w:cs="Times New Roman"/>
          <w:b/>
          <w:sz w:val="26"/>
          <w:szCs w:val="26"/>
          <w:lang w:eastAsia="ru-RU"/>
        </w:rPr>
      </w:pPr>
      <w:r w:rsidRPr="00BD084C">
        <w:rPr>
          <w:rFonts w:ascii="Times New Roman" w:eastAsia="Times New Roman" w:hAnsi="Times New Roman" w:cs="Times New Roman"/>
          <w:b/>
          <w:sz w:val="26"/>
          <w:szCs w:val="26"/>
          <w:lang w:eastAsia="ru-RU"/>
        </w:rPr>
        <w:t>Таблица 1. Количество часов внеурочной деятельности в 1–4-х классах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2055"/>
        <w:gridCol w:w="1283"/>
        <w:gridCol w:w="1283"/>
        <w:gridCol w:w="1283"/>
        <w:gridCol w:w="1283"/>
        <w:gridCol w:w="1283"/>
        <w:gridCol w:w="1283"/>
        <w:gridCol w:w="1292"/>
      </w:tblGrid>
      <w:tr w:rsidR="00186AF7" w:rsidRPr="00BD084C" w:rsidTr="00B37FB6">
        <w:tc>
          <w:tcPr>
            <w:tcW w:w="1410" w:type="pct"/>
            <w:vMerge w:val="restart"/>
            <w:shd w:val="clear" w:color="auto" w:fill="D99594"/>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Направления внеурочной деятельности</w:t>
            </w:r>
          </w:p>
        </w:tc>
        <w:tc>
          <w:tcPr>
            <w:tcW w:w="3590" w:type="pct"/>
            <w:gridSpan w:val="8"/>
            <w:shd w:val="clear" w:color="auto" w:fill="D99594"/>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Количество часов в неделю</w:t>
            </w:r>
          </w:p>
        </w:tc>
      </w:tr>
      <w:tr w:rsidR="00186AF7" w:rsidRPr="00BD084C" w:rsidTr="00B37FB6">
        <w:tc>
          <w:tcPr>
            <w:tcW w:w="1410" w:type="pct"/>
            <w:vMerge/>
            <w:shd w:val="clear" w:color="auto" w:fill="D99594"/>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p>
        </w:tc>
        <w:tc>
          <w:tcPr>
            <w:tcW w:w="668" w:type="pct"/>
            <w:shd w:val="clear" w:color="auto" w:fill="F2DBDB"/>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1 «А»</w:t>
            </w:r>
          </w:p>
        </w:tc>
        <w:tc>
          <w:tcPr>
            <w:tcW w:w="417" w:type="pct"/>
            <w:shd w:val="clear" w:color="auto" w:fill="F2DBDB"/>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1б</w:t>
            </w:r>
          </w:p>
        </w:tc>
        <w:tc>
          <w:tcPr>
            <w:tcW w:w="417" w:type="pct"/>
            <w:shd w:val="clear" w:color="auto" w:fill="F2DBDB"/>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2а</w:t>
            </w:r>
          </w:p>
        </w:tc>
        <w:tc>
          <w:tcPr>
            <w:tcW w:w="417" w:type="pct"/>
            <w:shd w:val="clear" w:color="auto" w:fill="F2DBDB"/>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2б</w:t>
            </w:r>
          </w:p>
        </w:tc>
        <w:tc>
          <w:tcPr>
            <w:tcW w:w="417" w:type="pct"/>
            <w:shd w:val="clear" w:color="auto" w:fill="F2DBDB"/>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3а</w:t>
            </w:r>
          </w:p>
        </w:tc>
        <w:tc>
          <w:tcPr>
            <w:tcW w:w="417" w:type="pct"/>
            <w:shd w:val="clear" w:color="auto" w:fill="F2DBDB"/>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3б</w:t>
            </w:r>
          </w:p>
        </w:tc>
        <w:tc>
          <w:tcPr>
            <w:tcW w:w="417" w:type="pct"/>
            <w:shd w:val="clear" w:color="auto" w:fill="F2DBDB"/>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4а</w:t>
            </w:r>
          </w:p>
        </w:tc>
        <w:tc>
          <w:tcPr>
            <w:tcW w:w="419" w:type="pct"/>
            <w:shd w:val="clear" w:color="auto" w:fill="F2DBDB"/>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4б</w:t>
            </w:r>
          </w:p>
        </w:tc>
      </w:tr>
      <w:tr w:rsidR="00186AF7" w:rsidRPr="00BD084C" w:rsidTr="00B37FB6">
        <w:tc>
          <w:tcPr>
            <w:tcW w:w="1410" w:type="pct"/>
            <w:shd w:val="clear" w:color="auto" w:fill="F2DBDB"/>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sz w:val="26"/>
                <w:szCs w:val="26"/>
                <w:lang w:eastAsia="ru-RU"/>
              </w:rPr>
              <w:t>Общеинтеллектуальное</w:t>
            </w:r>
          </w:p>
        </w:tc>
        <w:tc>
          <w:tcPr>
            <w:tcW w:w="668"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1</w:t>
            </w:r>
          </w:p>
        </w:tc>
        <w:tc>
          <w:tcPr>
            <w:tcW w:w="417"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1</w:t>
            </w:r>
          </w:p>
        </w:tc>
        <w:tc>
          <w:tcPr>
            <w:tcW w:w="417"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1</w:t>
            </w:r>
          </w:p>
        </w:tc>
        <w:tc>
          <w:tcPr>
            <w:tcW w:w="417"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1</w:t>
            </w:r>
          </w:p>
        </w:tc>
        <w:tc>
          <w:tcPr>
            <w:tcW w:w="417" w:type="pct"/>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1</w:t>
            </w:r>
          </w:p>
        </w:tc>
        <w:tc>
          <w:tcPr>
            <w:tcW w:w="417" w:type="pct"/>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1</w:t>
            </w:r>
          </w:p>
        </w:tc>
        <w:tc>
          <w:tcPr>
            <w:tcW w:w="417"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1</w:t>
            </w:r>
          </w:p>
        </w:tc>
        <w:tc>
          <w:tcPr>
            <w:tcW w:w="419"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1</w:t>
            </w:r>
          </w:p>
        </w:tc>
      </w:tr>
      <w:tr w:rsidR="00186AF7" w:rsidRPr="00BD084C" w:rsidTr="00B37FB6">
        <w:tc>
          <w:tcPr>
            <w:tcW w:w="1410" w:type="pct"/>
            <w:shd w:val="clear" w:color="auto" w:fill="F2DBDB"/>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sz w:val="26"/>
                <w:szCs w:val="26"/>
                <w:lang w:eastAsia="ru-RU"/>
              </w:rPr>
              <w:lastRenderedPageBreak/>
              <w:t>Спортивно-оздоровительное</w:t>
            </w:r>
          </w:p>
        </w:tc>
        <w:tc>
          <w:tcPr>
            <w:tcW w:w="668"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1</w:t>
            </w:r>
          </w:p>
        </w:tc>
        <w:tc>
          <w:tcPr>
            <w:tcW w:w="417"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1</w:t>
            </w:r>
          </w:p>
        </w:tc>
        <w:tc>
          <w:tcPr>
            <w:tcW w:w="417"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1</w:t>
            </w:r>
          </w:p>
        </w:tc>
        <w:tc>
          <w:tcPr>
            <w:tcW w:w="417"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1</w:t>
            </w:r>
          </w:p>
        </w:tc>
        <w:tc>
          <w:tcPr>
            <w:tcW w:w="417"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1</w:t>
            </w:r>
          </w:p>
        </w:tc>
        <w:tc>
          <w:tcPr>
            <w:tcW w:w="417"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1</w:t>
            </w:r>
          </w:p>
        </w:tc>
        <w:tc>
          <w:tcPr>
            <w:tcW w:w="417"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0,25</w:t>
            </w:r>
          </w:p>
        </w:tc>
        <w:tc>
          <w:tcPr>
            <w:tcW w:w="419"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0,25</w:t>
            </w:r>
          </w:p>
        </w:tc>
      </w:tr>
      <w:tr w:rsidR="00186AF7" w:rsidRPr="00BD084C" w:rsidTr="00B37FB6">
        <w:tc>
          <w:tcPr>
            <w:tcW w:w="1410" w:type="pct"/>
            <w:shd w:val="clear" w:color="auto" w:fill="F2DBDB"/>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Социальное</w:t>
            </w:r>
          </w:p>
        </w:tc>
        <w:tc>
          <w:tcPr>
            <w:tcW w:w="668" w:type="pct"/>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1</w:t>
            </w:r>
          </w:p>
        </w:tc>
        <w:tc>
          <w:tcPr>
            <w:tcW w:w="417" w:type="pct"/>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1</w:t>
            </w:r>
          </w:p>
        </w:tc>
        <w:tc>
          <w:tcPr>
            <w:tcW w:w="417" w:type="pct"/>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p>
        </w:tc>
        <w:tc>
          <w:tcPr>
            <w:tcW w:w="417" w:type="pct"/>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1</w:t>
            </w:r>
          </w:p>
        </w:tc>
        <w:tc>
          <w:tcPr>
            <w:tcW w:w="417" w:type="pct"/>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1</w:t>
            </w:r>
          </w:p>
        </w:tc>
        <w:tc>
          <w:tcPr>
            <w:tcW w:w="417" w:type="pct"/>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1</w:t>
            </w:r>
          </w:p>
        </w:tc>
        <w:tc>
          <w:tcPr>
            <w:tcW w:w="417"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1</w:t>
            </w:r>
          </w:p>
        </w:tc>
        <w:tc>
          <w:tcPr>
            <w:tcW w:w="419"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1</w:t>
            </w:r>
          </w:p>
        </w:tc>
      </w:tr>
      <w:tr w:rsidR="00186AF7" w:rsidRPr="00BD084C" w:rsidTr="00B37FB6">
        <w:tc>
          <w:tcPr>
            <w:tcW w:w="1410" w:type="pct"/>
            <w:shd w:val="clear" w:color="auto" w:fill="F2DBDB"/>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Общекультурное</w:t>
            </w:r>
          </w:p>
        </w:tc>
        <w:tc>
          <w:tcPr>
            <w:tcW w:w="668" w:type="pct"/>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1</w:t>
            </w:r>
          </w:p>
        </w:tc>
        <w:tc>
          <w:tcPr>
            <w:tcW w:w="417" w:type="pct"/>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1</w:t>
            </w:r>
          </w:p>
        </w:tc>
        <w:tc>
          <w:tcPr>
            <w:tcW w:w="417" w:type="pct"/>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1</w:t>
            </w:r>
          </w:p>
        </w:tc>
        <w:tc>
          <w:tcPr>
            <w:tcW w:w="417" w:type="pct"/>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1</w:t>
            </w:r>
          </w:p>
        </w:tc>
        <w:tc>
          <w:tcPr>
            <w:tcW w:w="417" w:type="pct"/>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1</w:t>
            </w:r>
          </w:p>
        </w:tc>
        <w:tc>
          <w:tcPr>
            <w:tcW w:w="417" w:type="pct"/>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1</w:t>
            </w:r>
          </w:p>
        </w:tc>
        <w:tc>
          <w:tcPr>
            <w:tcW w:w="417"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1</w:t>
            </w:r>
          </w:p>
        </w:tc>
        <w:tc>
          <w:tcPr>
            <w:tcW w:w="419"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1</w:t>
            </w:r>
          </w:p>
        </w:tc>
      </w:tr>
      <w:tr w:rsidR="00186AF7" w:rsidRPr="00BD084C" w:rsidTr="00B37FB6">
        <w:tc>
          <w:tcPr>
            <w:tcW w:w="1410" w:type="pct"/>
            <w:shd w:val="clear" w:color="auto" w:fill="F2DBDB"/>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Духовно-нравственное</w:t>
            </w:r>
          </w:p>
        </w:tc>
        <w:tc>
          <w:tcPr>
            <w:tcW w:w="668" w:type="pct"/>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1</w:t>
            </w:r>
          </w:p>
        </w:tc>
        <w:tc>
          <w:tcPr>
            <w:tcW w:w="417" w:type="pct"/>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1</w:t>
            </w:r>
          </w:p>
        </w:tc>
        <w:tc>
          <w:tcPr>
            <w:tcW w:w="417" w:type="pct"/>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1</w:t>
            </w:r>
          </w:p>
        </w:tc>
        <w:tc>
          <w:tcPr>
            <w:tcW w:w="417" w:type="pct"/>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1</w:t>
            </w:r>
          </w:p>
        </w:tc>
        <w:tc>
          <w:tcPr>
            <w:tcW w:w="417" w:type="pct"/>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1</w:t>
            </w:r>
          </w:p>
        </w:tc>
        <w:tc>
          <w:tcPr>
            <w:tcW w:w="417" w:type="pct"/>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1</w:t>
            </w:r>
          </w:p>
        </w:tc>
        <w:tc>
          <w:tcPr>
            <w:tcW w:w="417"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1</w:t>
            </w:r>
          </w:p>
        </w:tc>
        <w:tc>
          <w:tcPr>
            <w:tcW w:w="419"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1</w:t>
            </w:r>
          </w:p>
        </w:tc>
      </w:tr>
      <w:tr w:rsidR="00186AF7" w:rsidRPr="00BD084C" w:rsidTr="00B37FB6">
        <w:tc>
          <w:tcPr>
            <w:tcW w:w="1410" w:type="pct"/>
            <w:shd w:val="clear" w:color="auto" w:fill="D99594"/>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ИТОГО</w:t>
            </w:r>
          </w:p>
        </w:tc>
        <w:tc>
          <w:tcPr>
            <w:tcW w:w="668" w:type="pct"/>
            <w:shd w:val="clear" w:color="auto" w:fill="D99594"/>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5</w:t>
            </w:r>
          </w:p>
        </w:tc>
        <w:tc>
          <w:tcPr>
            <w:tcW w:w="417" w:type="pct"/>
            <w:shd w:val="clear" w:color="auto" w:fill="D99594"/>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5</w:t>
            </w:r>
          </w:p>
        </w:tc>
        <w:tc>
          <w:tcPr>
            <w:tcW w:w="417" w:type="pct"/>
            <w:shd w:val="clear" w:color="auto" w:fill="D99594"/>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5</w:t>
            </w:r>
          </w:p>
        </w:tc>
        <w:tc>
          <w:tcPr>
            <w:tcW w:w="417" w:type="pct"/>
            <w:shd w:val="clear" w:color="auto" w:fill="D99594"/>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5</w:t>
            </w:r>
          </w:p>
        </w:tc>
        <w:tc>
          <w:tcPr>
            <w:tcW w:w="417" w:type="pct"/>
            <w:shd w:val="clear" w:color="auto" w:fill="D99594"/>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5</w:t>
            </w:r>
          </w:p>
        </w:tc>
        <w:tc>
          <w:tcPr>
            <w:tcW w:w="417" w:type="pct"/>
            <w:shd w:val="clear" w:color="auto" w:fill="D99594"/>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5</w:t>
            </w:r>
          </w:p>
        </w:tc>
        <w:tc>
          <w:tcPr>
            <w:tcW w:w="417" w:type="pct"/>
            <w:shd w:val="clear" w:color="auto" w:fill="D99594"/>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5</w:t>
            </w:r>
          </w:p>
        </w:tc>
        <w:tc>
          <w:tcPr>
            <w:tcW w:w="419" w:type="pct"/>
            <w:shd w:val="clear" w:color="auto" w:fill="D99594"/>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5</w:t>
            </w:r>
          </w:p>
        </w:tc>
      </w:tr>
    </w:tbl>
    <w:p w:rsidR="00186AF7" w:rsidRPr="00BD084C" w:rsidRDefault="00186AF7" w:rsidP="00186AF7">
      <w:pPr>
        <w:spacing w:after="0" w:line="360" w:lineRule="auto"/>
        <w:ind w:firstLine="567"/>
        <w:jc w:val="both"/>
        <w:rPr>
          <w:rFonts w:ascii="Times New Roman" w:eastAsia="Times New Roman" w:hAnsi="Times New Roman" w:cs="Times New Roman"/>
          <w:sz w:val="26"/>
          <w:szCs w:val="26"/>
          <w:lang w:eastAsia="ru-RU"/>
        </w:rPr>
      </w:pPr>
    </w:p>
    <w:p w:rsidR="00186AF7" w:rsidRPr="00BD084C" w:rsidRDefault="00186AF7" w:rsidP="00186AF7">
      <w:pPr>
        <w:spacing w:after="0" w:line="360" w:lineRule="auto"/>
        <w:ind w:firstLine="567"/>
        <w:jc w:val="both"/>
        <w:rPr>
          <w:rFonts w:ascii="Times New Roman" w:eastAsia="Times New Roman" w:hAnsi="Times New Roman" w:cs="Times New Roman"/>
          <w:b/>
          <w:sz w:val="26"/>
          <w:szCs w:val="26"/>
          <w:lang w:eastAsia="ru-RU"/>
        </w:rPr>
      </w:pPr>
      <w:r w:rsidRPr="00BD084C">
        <w:rPr>
          <w:rFonts w:ascii="Times New Roman" w:eastAsia="Times New Roman" w:hAnsi="Times New Roman" w:cs="Times New Roman"/>
          <w:b/>
          <w:sz w:val="26"/>
          <w:szCs w:val="26"/>
          <w:lang w:eastAsia="ru-RU"/>
        </w:rPr>
        <w:t>Таблица 2. Курсы внеурочной деятельности в 1–4-х классах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7"/>
        <w:gridCol w:w="2778"/>
        <w:gridCol w:w="5556"/>
        <w:gridCol w:w="2332"/>
      </w:tblGrid>
      <w:tr w:rsidR="00186AF7" w:rsidRPr="00BD084C" w:rsidTr="00B37FB6">
        <w:tc>
          <w:tcPr>
            <w:tcW w:w="1533" w:type="pct"/>
            <w:shd w:val="clear" w:color="auto" w:fill="F2DBDB"/>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bCs/>
                <w:sz w:val="26"/>
                <w:szCs w:val="26"/>
                <w:lang w:eastAsia="ru-RU"/>
              </w:rPr>
              <w:t>Направления внеурочной деятельности</w:t>
            </w:r>
          </w:p>
        </w:tc>
        <w:tc>
          <w:tcPr>
            <w:tcW w:w="903" w:type="pct"/>
            <w:shd w:val="clear" w:color="auto" w:fill="F2DBDB"/>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Класс</w:t>
            </w:r>
          </w:p>
        </w:tc>
        <w:tc>
          <w:tcPr>
            <w:tcW w:w="1806" w:type="pct"/>
            <w:shd w:val="clear" w:color="auto" w:fill="F2DBDB"/>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Название курса внеурочной деятельности</w:t>
            </w:r>
          </w:p>
        </w:tc>
        <w:tc>
          <w:tcPr>
            <w:tcW w:w="758" w:type="pct"/>
            <w:shd w:val="clear" w:color="auto" w:fill="F2DBDB"/>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Количество часов</w:t>
            </w:r>
          </w:p>
        </w:tc>
      </w:tr>
      <w:tr w:rsidR="00186AF7" w:rsidRPr="00BD084C" w:rsidTr="00B37FB6">
        <w:tc>
          <w:tcPr>
            <w:tcW w:w="1533" w:type="pct"/>
            <w:vMerge w:val="restart"/>
            <w:shd w:val="clear" w:color="auto" w:fill="F2DBDB"/>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sz w:val="26"/>
                <w:szCs w:val="26"/>
                <w:lang w:eastAsia="ru-RU"/>
              </w:rPr>
              <w:t>Спортивно-оздоровительное</w:t>
            </w:r>
          </w:p>
        </w:tc>
        <w:tc>
          <w:tcPr>
            <w:tcW w:w="903" w:type="pct"/>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1 «А», 1 «Б»</w:t>
            </w:r>
          </w:p>
        </w:tc>
        <w:tc>
          <w:tcPr>
            <w:tcW w:w="1806" w:type="pct"/>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Растем играя</w:t>
            </w:r>
          </w:p>
        </w:tc>
        <w:tc>
          <w:tcPr>
            <w:tcW w:w="758" w:type="pct"/>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1</w:t>
            </w:r>
          </w:p>
        </w:tc>
      </w:tr>
      <w:tr w:rsidR="00186AF7" w:rsidRPr="00BD084C" w:rsidTr="00B37FB6">
        <w:tc>
          <w:tcPr>
            <w:tcW w:w="1533" w:type="pct"/>
            <w:vMerge/>
            <w:shd w:val="clear" w:color="auto" w:fill="F2DBDB"/>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p>
        </w:tc>
        <w:tc>
          <w:tcPr>
            <w:tcW w:w="903" w:type="pct"/>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1 «Б»</w:t>
            </w:r>
          </w:p>
        </w:tc>
        <w:tc>
          <w:tcPr>
            <w:tcW w:w="1806" w:type="pct"/>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Лига роботов</w:t>
            </w:r>
          </w:p>
        </w:tc>
        <w:tc>
          <w:tcPr>
            <w:tcW w:w="758" w:type="pct"/>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1</w:t>
            </w:r>
          </w:p>
        </w:tc>
      </w:tr>
      <w:tr w:rsidR="00186AF7" w:rsidRPr="00BD084C" w:rsidTr="00B37FB6">
        <w:tc>
          <w:tcPr>
            <w:tcW w:w="1533" w:type="pct"/>
            <w:vMerge w:val="restart"/>
            <w:shd w:val="clear" w:color="auto" w:fill="F2DBDB"/>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Общекультурное направление</w:t>
            </w:r>
          </w:p>
        </w:tc>
        <w:tc>
          <w:tcPr>
            <w:tcW w:w="903" w:type="pct"/>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1 «А»</w:t>
            </w:r>
          </w:p>
        </w:tc>
        <w:tc>
          <w:tcPr>
            <w:tcW w:w="1806" w:type="pct"/>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Акварелька</w:t>
            </w:r>
          </w:p>
        </w:tc>
        <w:tc>
          <w:tcPr>
            <w:tcW w:w="758" w:type="pct"/>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1</w:t>
            </w:r>
          </w:p>
        </w:tc>
      </w:tr>
      <w:tr w:rsidR="00186AF7" w:rsidRPr="00BD084C" w:rsidTr="00B37FB6">
        <w:tc>
          <w:tcPr>
            <w:tcW w:w="1533" w:type="pct"/>
            <w:vMerge/>
            <w:shd w:val="clear" w:color="auto" w:fill="F2DBDB"/>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p>
        </w:tc>
        <w:tc>
          <w:tcPr>
            <w:tcW w:w="903" w:type="pct"/>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1 «А»</w:t>
            </w:r>
          </w:p>
        </w:tc>
        <w:tc>
          <w:tcPr>
            <w:tcW w:w="1806" w:type="pct"/>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Учусь создавать проект</w:t>
            </w:r>
          </w:p>
        </w:tc>
        <w:tc>
          <w:tcPr>
            <w:tcW w:w="758" w:type="pct"/>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1</w:t>
            </w:r>
          </w:p>
        </w:tc>
      </w:tr>
      <w:tr w:rsidR="00186AF7" w:rsidRPr="00BD084C" w:rsidTr="00B37FB6">
        <w:tc>
          <w:tcPr>
            <w:tcW w:w="1533" w:type="pct"/>
            <w:vMerge/>
            <w:shd w:val="clear" w:color="auto" w:fill="F2DBDB"/>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p>
        </w:tc>
        <w:tc>
          <w:tcPr>
            <w:tcW w:w="903" w:type="pct"/>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1 «Б»</w:t>
            </w:r>
          </w:p>
        </w:tc>
        <w:tc>
          <w:tcPr>
            <w:tcW w:w="1806" w:type="pct"/>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Азбука вежливости</w:t>
            </w:r>
          </w:p>
        </w:tc>
        <w:tc>
          <w:tcPr>
            <w:tcW w:w="758" w:type="pct"/>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1</w:t>
            </w:r>
          </w:p>
        </w:tc>
      </w:tr>
      <w:tr w:rsidR="00186AF7" w:rsidRPr="00BD084C" w:rsidTr="00B37FB6">
        <w:tc>
          <w:tcPr>
            <w:tcW w:w="1533" w:type="pct"/>
            <w:vMerge/>
            <w:shd w:val="clear" w:color="auto" w:fill="F2DBDB"/>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p>
        </w:tc>
        <w:tc>
          <w:tcPr>
            <w:tcW w:w="903" w:type="pct"/>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1-4 кл</w:t>
            </w:r>
          </w:p>
        </w:tc>
        <w:tc>
          <w:tcPr>
            <w:tcW w:w="1806" w:type="pct"/>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Подвижные игры</w:t>
            </w:r>
          </w:p>
        </w:tc>
        <w:tc>
          <w:tcPr>
            <w:tcW w:w="758" w:type="pct"/>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По 1 часу</w:t>
            </w:r>
          </w:p>
        </w:tc>
      </w:tr>
      <w:tr w:rsidR="00186AF7" w:rsidRPr="00BD084C" w:rsidTr="00B37FB6">
        <w:tc>
          <w:tcPr>
            <w:tcW w:w="1533" w:type="pct"/>
            <w:shd w:val="clear" w:color="auto" w:fill="F2DBDB"/>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p>
        </w:tc>
        <w:tc>
          <w:tcPr>
            <w:tcW w:w="903" w:type="pct"/>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p>
        </w:tc>
        <w:tc>
          <w:tcPr>
            <w:tcW w:w="1806" w:type="pct"/>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p>
        </w:tc>
        <w:tc>
          <w:tcPr>
            <w:tcW w:w="758" w:type="pct"/>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p>
        </w:tc>
      </w:tr>
      <w:tr w:rsidR="00186AF7" w:rsidRPr="00BD084C" w:rsidTr="00B37FB6">
        <w:tc>
          <w:tcPr>
            <w:tcW w:w="1533" w:type="pct"/>
            <w:shd w:val="clear" w:color="auto" w:fill="F2DBDB"/>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p>
        </w:tc>
        <w:tc>
          <w:tcPr>
            <w:tcW w:w="903" w:type="pct"/>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2 «Б»</w:t>
            </w:r>
          </w:p>
        </w:tc>
        <w:tc>
          <w:tcPr>
            <w:tcW w:w="1806" w:type="pct"/>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В мире сказки</w:t>
            </w:r>
          </w:p>
        </w:tc>
        <w:tc>
          <w:tcPr>
            <w:tcW w:w="758" w:type="pct"/>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1</w:t>
            </w:r>
          </w:p>
        </w:tc>
      </w:tr>
      <w:tr w:rsidR="00186AF7" w:rsidRPr="00BD084C" w:rsidTr="00B37FB6">
        <w:tc>
          <w:tcPr>
            <w:tcW w:w="1533" w:type="pct"/>
            <w:vMerge w:val="restart"/>
            <w:shd w:val="clear" w:color="auto" w:fill="F2DBDB"/>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Общеинтеллектуальное</w:t>
            </w:r>
          </w:p>
        </w:tc>
        <w:tc>
          <w:tcPr>
            <w:tcW w:w="903" w:type="pct"/>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2 «А»</w:t>
            </w:r>
          </w:p>
        </w:tc>
        <w:tc>
          <w:tcPr>
            <w:tcW w:w="1806" w:type="pct"/>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Живой родник</w:t>
            </w:r>
          </w:p>
        </w:tc>
        <w:tc>
          <w:tcPr>
            <w:tcW w:w="758" w:type="pct"/>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1</w:t>
            </w:r>
          </w:p>
        </w:tc>
      </w:tr>
      <w:tr w:rsidR="00186AF7" w:rsidRPr="00BD084C" w:rsidTr="00B37FB6">
        <w:tc>
          <w:tcPr>
            <w:tcW w:w="1533" w:type="pct"/>
            <w:vMerge/>
            <w:shd w:val="clear" w:color="auto" w:fill="F2DBDB"/>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p>
        </w:tc>
        <w:tc>
          <w:tcPr>
            <w:tcW w:w="903" w:type="pct"/>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3 «А»</w:t>
            </w:r>
          </w:p>
        </w:tc>
        <w:tc>
          <w:tcPr>
            <w:tcW w:w="1806" w:type="pct"/>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Мой край</w:t>
            </w:r>
          </w:p>
        </w:tc>
        <w:tc>
          <w:tcPr>
            <w:tcW w:w="758" w:type="pct"/>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1</w:t>
            </w:r>
          </w:p>
        </w:tc>
      </w:tr>
      <w:tr w:rsidR="00186AF7" w:rsidRPr="00BD084C" w:rsidTr="00B37FB6">
        <w:tc>
          <w:tcPr>
            <w:tcW w:w="1533" w:type="pct"/>
            <w:vMerge w:val="restart"/>
            <w:shd w:val="clear" w:color="auto" w:fill="F2DBDB"/>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Социальное</w:t>
            </w:r>
          </w:p>
        </w:tc>
        <w:tc>
          <w:tcPr>
            <w:tcW w:w="903" w:type="pct"/>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4 «А»</w:t>
            </w:r>
          </w:p>
        </w:tc>
        <w:tc>
          <w:tcPr>
            <w:tcW w:w="1806" w:type="pct"/>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Мой край</w:t>
            </w:r>
          </w:p>
        </w:tc>
        <w:tc>
          <w:tcPr>
            <w:tcW w:w="758" w:type="pct"/>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1</w:t>
            </w:r>
          </w:p>
        </w:tc>
      </w:tr>
      <w:tr w:rsidR="00186AF7" w:rsidRPr="00BD084C" w:rsidTr="00B37FB6">
        <w:tc>
          <w:tcPr>
            <w:tcW w:w="1533" w:type="pct"/>
            <w:vMerge/>
            <w:shd w:val="clear" w:color="auto" w:fill="F2DBDB"/>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p>
        </w:tc>
        <w:tc>
          <w:tcPr>
            <w:tcW w:w="903" w:type="pct"/>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4 «А»</w:t>
            </w:r>
          </w:p>
        </w:tc>
        <w:tc>
          <w:tcPr>
            <w:tcW w:w="1806" w:type="pct"/>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Дорогою добра</w:t>
            </w:r>
          </w:p>
        </w:tc>
        <w:tc>
          <w:tcPr>
            <w:tcW w:w="758" w:type="pct"/>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1</w:t>
            </w:r>
          </w:p>
        </w:tc>
      </w:tr>
      <w:tr w:rsidR="00186AF7" w:rsidRPr="00BD084C" w:rsidTr="00B37FB6">
        <w:tc>
          <w:tcPr>
            <w:tcW w:w="1533" w:type="pct"/>
            <w:shd w:val="clear" w:color="auto" w:fill="F2DBDB"/>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Духовно-нравственное</w:t>
            </w:r>
          </w:p>
        </w:tc>
        <w:tc>
          <w:tcPr>
            <w:tcW w:w="903" w:type="pct"/>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p>
        </w:tc>
        <w:tc>
          <w:tcPr>
            <w:tcW w:w="1806" w:type="pct"/>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p>
        </w:tc>
        <w:tc>
          <w:tcPr>
            <w:tcW w:w="758" w:type="pct"/>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p>
        </w:tc>
      </w:tr>
    </w:tbl>
    <w:p w:rsidR="00186AF7" w:rsidRPr="00BD084C" w:rsidRDefault="00186AF7" w:rsidP="00186AF7">
      <w:pPr>
        <w:spacing w:after="0" w:line="360" w:lineRule="auto"/>
        <w:ind w:firstLine="567"/>
        <w:jc w:val="both"/>
        <w:rPr>
          <w:rFonts w:ascii="Times New Roman" w:eastAsia="Times New Roman" w:hAnsi="Times New Roman" w:cs="Times New Roman"/>
          <w:sz w:val="26"/>
          <w:szCs w:val="26"/>
          <w:lang w:eastAsia="ru-RU"/>
        </w:rPr>
      </w:pPr>
    </w:p>
    <w:p w:rsidR="00186AF7" w:rsidRDefault="00186AF7" w:rsidP="00186AF7">
      <w:pPr>
        <w:spacing w:after="0" w:line="360" w:lineRule="auto"/>
        <w:jc w:val="both"/>
        <w:rPr>
          <w:rFonts w:ascii="Times New Roman" w:eastAsia="Times New Roman" w:hAnsi="Times New Roman" w:cs="Times New Roman"/>
          <w:b/>
          <w:sz w:val="26"/>
          <w:szCs w:val="26"/>
          <w:lang w:eastAsia="ru-RU"/>
        </w:rPr>
      </w:pPr>
    </w:p>
    <w:p w:rsidR="00186AF7" w:rsidRPr="00BD084C" w:rsidRDefault="00186AF7" w:rsidP="00186AF7">
      <w:pPr>
        <w:spacing w:after="0" w:line="360" w:lineRule="auto"/>
        <w:ind w:firstLine="567"/>
        <w:jc w:val="both"/>
        <w:rPr>
          <w:rFonts w:ascii="Times New Roman" w:eastAsia="Times New Roman" w:hAnsi="Times New Roman" w:cs="Times New Roman"/>
          <w:b/>
          <w:sz w:val="26"/>
          <w:szCs w:val="26"/>
          <w:lang w:eastAsia="ru-RU"/>
        </w:rPr>
      </w:pPr>
      <w:r w:rsidRPr="00BD084C">
        <w:rPr>
          <w:rFonts w:ascii="Times New Roman" w:eastAsia="Times New Roman" w:hAnsi="Times New Roman" w:cs="Times New Roman"/>
          <w:b/>
          <w:sz w:val="26"/>
          <w:szCs w:val="26"/>
          <w:lang w:eastAsia="ru-RU"/>
        </w:rPr>
        <w:t>Таблица 3. Количество часов внеурочной деятельности в 5–9-х классах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4"/>
        <w:gridCol w:w="1000"/>
        <w:gridCol w:w="1000"/>
        <w:gridCol w:w="972"/>
        <w:gridCol w:w="969"/>
        <w:gridCol w:w="978"/>
        <w:gridCol w:w="972"/>
        <w:gridCol w:w="972"/>
        <w:gridCol w:w="1003"/>
        <w:gridCol w:w="1003"/>
        <w:gridCol w:w="1280"/>
        <w:gridCol w:w="840"/>
      </w:tblGrid>
      <w:tr w:rsidR="00186AF7" w:rsidRPr="00BD084C" w:rsidTr="00B37FB6">
        <w:trPr>
          <w:trHeight w:val="308"/>
        </w:trPr>
        <w:tc>
          <w:tcPr>
            <w:tcW w:w="1428" w:type="pct"/>
            <w:vMerge w:val="restart"/>
            <w:shd w:val="clear" w:color="auto" w:fill="D99594"/>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Направления внеурочной деятельности</w:t>
            </w:r>
          </w:p>
        </w:tc>
        <w:tc>
          <w:tcPr>
            <w:tcW w:w="3572" w:type="pct"/>
            <w:gridSpan w:val="11"/>
            <w:shd w:val="clear" w:color="auto" w:fill="D99594"/>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Количество часов в неделю</w:t>
            </w:r>
          </w:p>
        </w:tc>
      </w:tr>
      <w:tr w:rsidR="00186AF7" w:rsidRPr="00BD084C" w:rsidTr="00B37FB6">
        <w:trPr>
          <w:trHeight w:val="271"/>
        </w:trPr>
        <w:tc>
          <w:tcPr>
            <w:tcW w:w="1428" w:type="pct"/>
            <w:vMerge/>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p>
        </w:tc>
        <w:tc>
          <w:tcPr>
            <w:tcW w:w="325" w:type="pct"/>
            <w:shd w:val="clear" w:color="auto" w:fill="F2DBDB"/>
            <w:vAlign w:val="center"/>
          </w:tcPr>
          <w:p w:rsidR="00186AF7" w:rsidRPr="00BD084C" w:rsidRDefault="00186AF7" w:rsidP="00B37FB6">
            <w:pPr>
              <w:spacing w:after="0" w:line="360" w:lineRule="auto"/>
              <w:rPr>
                <w:rFonts w:ascii="Times New Roman" w:eastAsia="Times New Roman" w:hAnsi="Times New Roman" w:cs="Times New Roman"/>
                <w:bCs/>
                <w:sz w:val="20"/>
                <w:szCs w:val="20"/>
                <w:lang w:eastAsia="ru-RU"/>
              </w:rPr>
            </w:pPr>
            <w:r w:rsidRPr="00BD084C">
              <w:rPr>
                <w:rFonts w:ascii="Times New Roman" w:eastAsia="Times New Roman" w:hAnsi="Times New Roman" w:cs="Times New Roman"/>
                <w:bCs/>
                <w:sz w:val="20"/>
                <w:szCs w:val="20"/>
                <w:lang w:eastAsia="ru-RU"/>
              </w:rPr>
              <w:t xml:space="preserve">5 </w:t>
            </w:r>
            <w:r w:rsidRPr="00BD084C">
              <w:rPr>
                <w:rFonts w:ascii="Times New Roman" w:eastAsia="Times New Roman" w:hAnsi="Times New Roman" w:cs="Times New Roman"/>
                <w:sz w:val="20"/>
                <w:szCs w:val="20"/>
                <w:lang w:eastAsia="ru-RU"/>
              </w:rPr>
              <w:t>«А»</w:t>
            </w:r>
          </w:p>
        </w:tc>
        <w:tc>
          <w:tcPr>
            <w:tcW w:w="325" w:type="pct"/>
            <w:shd w:val="clear" w:color="auto" w:fill="F2DBDB"/>
            <w:vAlign w:val="center"/>
          </w:tcPr>
          <w:p w:rsidR="00186AF7" w:rsidRPr="00BD084C" w:rsidRDefault="00186AF7" w:rsidP="00B37FB6">
            <w:pPr>
              <w:spacing w:after="0" w:line="360" w:lineRule="auto"/>
              <w:rPr>
                <w:rFonts w:ascii="Times New Roman" w:eastAsia="Times New Roman" w:hAnsi="Times New Roman" w:cs="Times New Roman"/>
                <w:bCs/>
                <w:sz w:val="20"/>
                <w:szCs w:val="20"/>
                <w:lang w:eastAsia="ru-RU"/>
              </w:rPr>
            </w:pPr>
            <w:r w:rsidRPr="00BD084C">
              <w:rPr>
                <w:rFonts w:ascii="Times New Roman" w:eastAsia="Times New Roman" w:hAnsi="Times New Roman" w:cs="Times New Roman"/>
                <w:bCs/>
                <w:sz w:val="20"/>
                <w:szCs w:val="20"/>
                <w:lang w:eastAsia="ru-RU"/>
              </w:rPr>
              <w:t xml:space="preserve">5 </w:t>
            </w:r>
            <w:r w:rsidRPr="00BD084C">
              <w:rPr>
                <w:rFonts w:ascii="Times New Roman" w:eastAsia="Times New Roman" w:hAnsi="Times New Roman" w:cs="Times New Roman"/>
                <w:sz w:val="20"/>
                <w:szCs w:val="20"/>
                <w:lang w:eastAsia="ru-RU"/>
              </w:rPr>
              <w:t>«Б»</w:t>
            </w:r>
          </w:p>
        </w:tc>
        <w:tc>
          <w:tcPr>
            <w:tcW w:w="316" w:type="pct"/>
            <w:shd w:val="clear" w:color="auto" w:fill="F2DBDB"/>
            <w:vAlign w:val="center"/>
          </w:tcPr>
          <w:p w:rsidR="00186AF7" w:rsidRPr="00BD084C" w:rsidRDefault="00186AF7" w:rsidP="00B37FB6">
            <w:pPr>
              <w:spacing w:after="0" w:line="360" w:lineRule="auto"/>
              <w:rPr>
                <w:rFonts w:ascii="Times New Roman" w:eastAsia="Times New Roman" w:hAnsi="Times New Roman" w:cs="Times New Roman"/>
                <w:bCs/>
                <w:sz w:val="20"/>
                <w:szCs w:val="20"/>
                <w:lang w:eastAsia="ru-RU"/>
              </w:rPr>
            </w:pPr>
            <w:r w:rsidRPr="00BD084C">
              <w:rPr>
                <w:rFonts w:ascii="Times New Roman" w:eastAsia="Times New Roman" w:hAnsi="Times New Roman" w:cs="Times New Roman"/>
                <w:bCs/>
                <w:sz w:val="20"/>
                <w:szCs w:val="20"/>
                <w:lang w:eastAsia="ru-RU"/>
              </w:rPr>
              <w:t xml:space="preserve">6 </w:t>
            </w:r>
            <w:r w:rsidRPr="00BD084C">
              <w:rPr>
                <w:rFonts w:ascii="Times New Roman" w:eastAsia="Times New Roman" w:hAnsi="Times New Roman" w:cs="Times New Roman"/>
                <w:sz w:val="20"/>
                <w:szCs w:val="20"/>
                <w:lang w:eastAsia="ru-RU"/>
              </w:rPr>
              <w:t>«А»</w:t>
            </w:r>
          </w:p>
        </w:tc>
        <w:tc>
          <w:tcPr>
            <w:tcW w:w="315" w:type="pct"/>
            <w:shd w:val="clear" w:color="auto" w:fill="F2DBDB"/>
            <w:vAlign w:val="center"/>
          </w:tcPr>
          <w:p w:rsidR="00186AF7" w:rsidRPr="00BD084C" w:rsidRDefault="00186AF7" w:rsidP="00B37FB6">
            <w:pPr>
              <w:spacing w:after="0" w:line="360" w:lineRule="auto"/>
              <w:rPr>
                <w:rFonts w:ascii="Times New Roman" w:eastAsia="Times New Roman" w:hAnsi="Times New Roman" w:cs="Times New Roman"/>
                <w:bCs/>
                <w:sz w:val="20"/>
                <w:szCs w:val="20"/>
                <w:lang w:eastAsia="ru-RU"/>
              </w:rPr>
            </w:pPr>
            <w:r w:rsidRPr="00BD084C">
              <w:rPr>
                <w:rFonts w:ascii="Times New Roman" w:eastAsia="Times New Roman" w:hAnsi="Times New Roman" w:cs="Times New Roman"/>
                <w:bCs/>
                <w:sz w:val="20"/>
                <w:szCs w:val="20"/>
                <w:lang w:eastAsia="ru-RU"/>
              </w:rPr>
              <w:t xml:space="preserve">7 </w:t>
            </w:r>
            <w:r w:rsidRPr="00BD084C">
              <w:rPr>
                <w:rFonts w:ascii="Times New Roman" w:eastAsia="Times New Roman" w:hAnsi="Times New Roman" w:cs="Times New Roman"/>
                <w:sz w:val="20"/>
                <w:szCs w:val="20"/>
                <w:lang w:eastAsia="ru-RU"/>
              </w:rPr>
              <w:t>«А»</w:t>
            </w:r>
          </w:p>
        </w:tc>
        <w:tc>
          <w:tcPr>
            <w:tcW w:w="318" w:type="pct"/>
            <w:shd w:val="clear" w:color="auto" w:fill="F2DBDB"/>
            <w:vAlign w:val="center"/>
          </w:tcPr>
          <w:p w:rsidR="00186AF7" w:rsidRPr="00BD084C" w:rsidRDefault="00186AF7" w:rsidP="00B37FB6">
            <w:pPr>
              <w:spacing w:after="0" w:line="360" w:lineRule="auto"/>
              <w:rPr>
                <w:rFonts w:ascii="Times New Roman" w:eastAsia="Times New Roman" w:hAnsi="Times New Roman" w:cs="Times New Roman"/>
                <w:bCs/>
                <w:sz w:val="20"/>
                <w:szCs w:val="20"/>
                <w:lang w:eastAsia="ru-RU"/>
              </w:rPr>
            </w:pPr>
            <w:r w:rsidRPr="00BD084C">
              <w:rPr>
                <w:rFonts w:ascii="Times New Roman" w:eastAsia="Times New Roman" w:hAnsi="Times New Roman" w:cs="Times New Roman"/>
                <w:bCs/>
                <w:sz w:val="20"/>
                <w:szCs w:val="20"/>
                <w:lang w:eastAsia="ru-RU"/>
              </w:rPr>
              <w:t>7 «Б»</w:t>
            </w:r>
          </w:p>
        </w:tc>
        <w:tc>
          <w:tcPr>
            <w:tcW w:w="316" w:type="pct"/>
            <w:shd w:val="clear" w:color="auto" w:fill="F2DBDB"/>
            <w:vAlign w:val="center"/>
          </w:tcPr>
          <w:p w:rsidR="00186AF7" w:rsidRPr="00BD084C" w:rsidRDefault="00186AF7" w:rsidP="00B37FB6">
            <w:pPr>
              <w:spacing w:after="0" w:line="360" w:lineRule="auto"/>
              <w:rPr>
                <w:rFonts w:ascii="Times New Roman" w:eastAsia="Times New Roman" w:hAnsi="Times New Roman" w:cs="Times New Roman"/>
                <w:bCs/>
                <w:sz w:val="20"/>
                <w:szCs w:val="20"/>
                <w:lang w:eastAsia="ru-RU"/>
              </w:rPr>
            </w:pPr>
            <w:r w:rsidRPr="00BD084C">
              <w:rPr>
                <w:rFonts w:ascii="Times New Roman" w:eastAsia="Times New Roman" w:hAnsi="Times New Roman" w:cs="Times New Roman"/>
                <w:bCs/>
                <w:sz w:val="20"/>
                <w:szCs w:val="20"/>
                <w:lang w:eastAsia="ru-RU"/>
              </w:rPr>
              <w:t xml:space="preserve">8 </w:t>
            </w:r>
          </w:p>
        </w:tc>
        <w:tc>
          <w:tcPr>
            <w:tcW w:w="316" w:type="pct"/>
            <w:shd w:val="clear" w:color="auto" w:fill="F2DBDB"/>
            <w:vAlign w:val="center"/>
          </w:tcPr>
          <w:p w:rsidR="00186AF7" w:rsidRPr="00BD084C" w:rsidRDefault="00186AF7" w:rsidP="00B37FB6">
            <w:pPr>
              <w:spacing w:after="0" w:line="360" w:lineRule="auto"/>
              <w:rPr>
                <w:rFonts w:ascii="Times New Roman" w:eastAsia="Times New Roman" w:hAnsi="Times New Roman" w:cs="Times New Roman"/>
                <w:bCs/>
                <w:sz w:val="20"/>
                <w:szCs w:val="20"/>
                <w:lang w:eastAsia="ru-RU"/>
              </w:rPr>
            </w:pPr>
            <w:r w:rsidRPr="00BD084C">
              <w:rPr>
                <w:rFonts w:ascii="Times New Roman" w:eastAsia="Times New Roman" w:hAnsi="Times New Roman" w:cs="Times New Roman"/>
                <w:bCs/>
                <w:sz w:val="20"/>
                <w:szCs w:val="20"/>
                <w:lang w:eastAsia="ru-RU"/>
              </w:rPr>
              <w:t>9</w:t>
            </w:r>
          </w:p>
        </w:tc>
        <w:tc>
          <w:tcPr>
            <w:tcW w:w="326" w:type="pct"/>
            <w:shd w:val="clear" w:color="auto" w:fill="F2DBDB"/>
            <w:vAlign w:val="center"/>
          </w:tcPr>
          <w:p w:rsidR="00186AF7" w:rsidRPr="00BD084C" w:rsidRDefault="00186AF7" w:rsidP="00B37FB6">
            <w:pPr>
              <w:spacing w:after="0" w:line="360" w:lineRule="auto"/>
              <w:rPr>
                <w:rFonts w:ascii="Times New Roman" w:eastAsia="Times New Roman" w:hAnsi="Times New Roman" w:cs="Times New Roman"/>
                <w:bCs/>
                <w:sz w:val="20"/>
                <w:szCs w:val="20"/>
                <w:lang w:eastAsia="ru-RU"/>
              </w:rPr>
            </w:pPr>
          </w:p>
        </w:tc>
        <w:tc>
          <w:tcPr>
            <w:tcW w:w="326" w:type="pct"/>
            <w:shd w:val="clear" w:color="auto" w:fill="F2DBDB"/>
            <w:vAlign w:val="center"/>
          </w:tcPr>
          <w:p w:rsidR="00186AF7" w:rsidRPr="00BD084C" w:rsidRDefault="00186AF7" w:rsidP="00B37FB6">
            <w:pPr>
              <w:spacing w:after="0" w:line="360" w:lineRule="auto"/>
              <w:rPr>
                <w:rFonts w:ascii="Times New Roman" w:eastAsia="Times New Roman" w:hAnsi="Times New Roman" w:cs="Times New Roman"/>
                <w:bCs/>
                <w:sz w:val="20"/>
                <w:szCs w:val="20"/>
                <w:lang w:eastAsia="ru-RU"/>
              </w:rPr>
            </w:pPr>
          </w:p>
        </w:tc>
        <w:tc>
          <w:tcPr>
            <w:tcW w:w="416" w:type="pct"/>
            <w:shd w:val="clear" w:color="auto" w:fill="F2DBDB"/>
            <w:vAlign w:val="center"/>
          </w:tcPr>
          <w:p w:rsidR="00186AF7" w:rsidRPr="00BD084C" w:rsidRDefault="00186AF7" w:rsidP="00B37FB6">
            <w:pPr>
              <w:spacing w:after="0" w:line="360" w:lineRule="auto"/>
              <w:rPr>
                <w:rFonts w:ascii="Times New Roman" w:eastAsia="Times New Roman" w:hAnsi="Times New Roman" w:cs="Times New Roman"/>
                <w:bCs/>
                <w:sz w:val="20"/>
                <w:szCs w:val="20"/>
                <w:lang w:eastAsia="ru-RU"/>
              </w:rPr>
            </w:pPr>
          </w:p>
        </w:tc>
        <w:tc>
          <w:tcPr>
            <w:tcW w:w="273" w:type="pct"/>
            <w:shd w:val="clear" w:color="auto" w:fill="F2DBDB"/>
            <w:vAlign w:val="center"/>
          </w:tcPr>
          <w:p w:rsidR="00186AF7" w:rsidRPr="00BD084C" w:rsidRDefault="00186AF7" w:rsidP="00B37FB6">
            <w:pPr>
              <w:spacing w:after="0" w:line="360" w:lineRule="auto"/>
              <w:rPr>
                <w:rFonts w:ascii="Times New Roman" w:eastAsia="Times New Roman" w:hAnsi="Times New Roman" w:cs="Times New Roman"/>
                <w:bCs/>
                <w:sz w:val="20"/>
                <w:szCs w:val="20"/>
                <w:lang w:eastAsia="ru-RU"/>
              </w:rPr>
            </w:pPr>
          </w:p>
        </w:tc>
      </w:tr>
      <w:tr w:rsidR="00186AF7" w:rsidRPr="00BD084C" w:rsidTr="00B37FB6">
        <w:trPr>
          <w:trHeight w:val="364"/>
        </w:trPr>
        <w:tc>
          <w:tcPr>
            <w:tcW w:w="1428" w:type="pct"/>
            <w:shd w:val="clear" w:color="auto" w:fill="F2DBDB"/>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sz w:val="26"/>
                <w:szCs w:val="26"/>
                <w:lang w:eastAsia="ru-RU"/>
              </w:rPr>
              <w:t>Общеинтеллектуальное</w:t>
            </w:r>
          </w:p>
        </w:tc>
        <w:tc>
          <w:tcPr>
            <w:tcW w:w="325"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1</w:t>
            </w:r>
          </w:p>
        </w:tc>
        <w:tc>
          <w:tcPr>
            <w:tcW w:w="325"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1</w:t>
            </w:r>
          </w:p>
        </w:tc>
        <w:tc>
          <w:tcPr>
            <w:tcW w:w="316"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1</w:t>
            </w:r>
          </w:p>
        </w:tc>
        <w:tc>
          <w:tcPr>
            <w:tcW w:w="315"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1</w:t>
            </w:r>
          </w:p>
        </w:tc>
        <w:tc>
          <w:tcPr>
            <w:tcW w:w="318"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1</w:t>
            </w:r>
          </w:p>
        </w:tc>
        <w:tc>
          <w:tcPr>
            <w:tcW w:w="316"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1</w:t>
            </w:r>
          </w:p>
        </w:tc>
        <w:tc>
          <w:tcPr>
            <w:tcW w:w="316"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1</w:t>
            </w:r>
          </w:p>
        </w:tc>
        <w:tc>
          <w:tcPr>
            <w:tcW w:w="326"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p>
        </w:tc>
        <w:tc>
          <w:tcPr>
            <w:tcW w:w="326"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p>
        </w:tc>
        <w:tc>
          <w:tcPr>
            <w:tcW w:w="416"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p>
        </w:tc>
        <w:tc>
          <w:tcPr>
            <w:tcW w:w="273"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p>
        </w:tc>
      </w:tr>
      <w:tr w:rsidR="00186AF7" w:rsidRPr="00BD084C" w:rsidTr="00B37FB6">
        <w:trPr>
          <w:trHeight w:val="384"/>
        </w:trPr>
        <w:tc>
          <w:tcPr>
            <w:tcW w:w="1428" w:type="pct"/>
            <w:shd w:val="clear" w:color="auto" w:fill="F2DBDB"/>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sz w:val="26"/>
                <w:szCs w:val="26"/>
                <w:lang w:eastAsia="ru-RU"/>
              </w:rPr>
              <w:t>Спортивно-оздоровительное</w:t>
            </w:r>
          </w:p>
        </w:tc>
        <w:tc>
          <w:tcPr>
            <w:tcW w:w="325"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1</w:t>
            </w:r>
          </w:p>
        </w:tc>
        <w:tc>
          <w:tcPr>
            <w:tcW w:w="325"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1</w:t>
            </w:r>
          </w:p>
        </w:tc>
        <w:tc>
          <w:tcPr>
            <w:tcW w:w="316"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1</w:t>
            </w:r>
          </w:p>
        </w:tc>
        <w:tc>
          <w:tcPr>
            <w:tcW w:w="315"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1</w:t>
            </w:r>
          </w:p>
        </w:tc>
        <w:tc>
          <w:tcPr>
            <w:tcW w:w="318"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1</w:t>
            </w:r>
          </w:p>
        </w:tc>
        <w:tc>
          <w:tcPr>
            <w:tcW w:w="316"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1</w:t>
            </w:r>
          </w:p>
        </w:tc>
        <w:tc>
          <w:tcPr>
            <w:tcW w:w="316"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w:t>
            </w:r>
          </w:p>
        </w:tc>
        <w:tc>
          <w:tcPr>
            <w:tcW w:w="326"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p>
        </w:tc>
        <w:tc>
          <w:tcPr>
            <w:tcW w:w="326"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p>
        </w:tc>
        <w:tc>
          <w:tcPr>
            <w:tcW w:w="416"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p>
        </w:tc>
        <w:tc>
          <w:tcPr>
            <w:tcW w:w="273"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p>
        </w:tc>
      </w:tr>
      <w:tr w:rsidR="00186AF7" w:rsidRPr="00BD084C" w:rsidTr="00B37FB6">
        <w:trPr>
          <w:trHeight w:val="384"/>
        </w:trPr>
        <w:tc>
          <w:tcPr>
            <w:tcW w:w="1428" w:type="pct"/>
            <w:shd w:val="clear" w:color="auto" w:fill="F2DBDB"/>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Социальное</w:t>
            </w:r>
          </w:p>
        </w:tc>
        <w:tc>
          <w:tcPr>
            <w:tcW w:w="325"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w:t>
            </w:r>
          </w:p>
        </w:tc>
        <w:tc>
          <w:tcPr>
            <w:tcW w:w="325"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p>
        </w:tc>
        <w:tc>
          <w:tcPr>
            <w:tcW w:w="316"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w:t>
            </w:r>
          </w:p>
        </w:tc>
        <w:tc>
          <w:tcPr>
            <w:tcW w:w="315"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1</w:t>
            </w:r>
          </w:p>
        </w:tc>
        <w:tc>
          <w:tcPr>
            <w:tcW w:w="318"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1</w:t>
            </w:r>
          </w:p>
        </w:tc>
        <w:tc>
          <w:tcPr>
            <w:tcW w:w="316"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1</w:t>
            </w:r>
          </w:p>
        </w:tc>
        <w:tc>
          <w:tcPr>
            <w:tcW w:w="316"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p>
        </w:tc>
        <w:tc>
          <w:tcPr>
            <w:tcW w:w="326"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p>
        </w:tc>
        <w:tc>
          <w:tcPr>
            <w:tcW w:w="326"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p>
        </w:tc>
        <w:tc>
          <w:tcPr>
            <w:tcW w:w="416"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p>
        </w:tc>
        <w:tc>
          <w:tcPr>
            <w:tcW w:w="273"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p>
        </w:tc>
      </w:tr>
      <w:tr w:rsidR="00186AF7" w:rsidRPr="00BD084C" w:rsidTr="00B37FB6">
        <w:trPr>
          <w:trHeight w:val="384"/>
        </w:trPr>
        <w:tc>
          <w:tcPr>
            <w:tcW w:w="1428" w:type="pct"/>
            <w:shd w:val="clear" w:color="auto" w:fill="F2DBDB"/>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Общекультурное</w:t>
            </w:r>
          </w:p>
        </w:tc>
        <w:tc>
          <w:tcPr>
            <w:tcW w:w="325"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1</w:t>
            </w:r>
          </w:p>
        </w:tc>
        <w:tc>
          <w:tcPr>
            <w:tcW w:w="325"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1</w:t>
            </w:r>
          </w:p>
        </w:tc>
        <w:tc>
          <w:tcPr>
            <w:tcW w:w="316"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1</w:t>
            </w:r>
          </w:p>
        </w:tc>
        <w:tc>
          <w:tcPr>
            <w:tcW w:w="315"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w:t>
            </w:r>
          </w:p>
        </w:tc>
        <w:tc>
          <w:tcPr>
            <w:tcW w:w="318"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w:t>
            </w:r>
          </w:p>
        </w:tc>
        <w:tc>
          <w:tcPr>
            <w:tcW w:w="316"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w:t>
            </w:r>
          </w:p>
        </w:tc>
        <w:tc>
          <w:tcPr>
            <w:tcW w:w="316"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p>
        </w:tc>
        <w:tc>
          <w:tcPr>
            <w:tcW w:w="326"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p>
        </w:tc>
        <w:tc>
          <w:tcPr>
            <w:tcW w:w="326"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p>
        </w:tc>
        <w:tc>
          <w:tcPr>
            <w:tcW w:w="416"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p>
        </w:tc>
        <w:tc>
          <w:tcPr>
            <w:tcW w:w="273"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p>
        </w:tc>
      </w:tr>
      <w:tr w:rsidR="00186AF7" w:rsidRPr="00BD084C" w:rsidTr="00B37FB6">
        <w:trPr>
          <w:trHeight w:val="384"/>
        </w:trPr>
        <w:tc>
          <w:tcPr>
            <w:tcW w:w="1428" w:type="pct"/>
            <w:shd w:val="clear" w:color="auto" w:fill="F2DBDB"/>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Духовно-нравственное</w:t>
            </w:r>
          </w:p>
        </w:tc>
        <w:tc>
          <w:tcPr>
            <w:tcW w:w="325"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w:t>
            </w:r>
          </w:p>
        </w:tc>
        <w:tc>
          <w:tcPr>
            <w:tcW w:w="325"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w:t>
            </w:r>
          </w:p>
        </w:tc>
        <w:tc>
          <w:tcPr>
            <w:tcW w:w="316"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w:t>
            </w:r>
          </w:p>
        </w:tc>
        <w:tc>
          <w:tcPr>
            <w:tcW w:w="315"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w:t>
            </w:r>
          </w:p>
        </w:tc>
        <w:tc>
          <w:tcPr>
            <w:tcW w:w="318"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w:t>
            </w:r>
          </w:p>
        </w:tc>
        <w:tc>
          <w:tcPr>
            <w:tcW w:w="316"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w:t>
            </w:r>
          </w:p>
        </w:tc>
        <w:tc>
          <w:tcPr>
            <w:tcW w:w="316"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p>
        </w:tc>
        <w:tc>
          <w:tcPr>
            <w:tcW w:w="326"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p>
        </w:tc>
        <w:tc>
          <w:tcPr>
            <w:tcW w:w="326"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p>
        </w:tc>
        <w:tc>
          <w:tcPr>
            <w:tcW w:w="416"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p>
        </w:tc>
        <w:tc>
          <w:tcPr>
            <w:tcW w:w="273"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p>
        </w:tc>
      </w:tr>
      <w:tr w:rsidR="00186AF7" w:rsidRPr="00BD084C" w:rsidTr="00B37FB6">
        <w:trPr>
          <w:trHeight w:val="384"/>
        </w:trPr>
        <w:tc>
          <w:tcPr>
            <w:tcW w:w="1428" w:type="pct"/>
            <w:shd w:val="clear" w:color="auto" w:fill="D99594"/>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ИТОГО</w:t>
            </w:r>
          </w:p>
        </w:tc>
        <w:tc>
          <w:tcPr>
            <w:tcW w:w="325" w:type="pct"/>
            <w:shd w:val="clear" w:color="auto" w:fill="D99594"/>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3</w:t>
            </w:r>
          </w:p>
        </w:tc>
        <w:tc>
          <w:tcPr>
            <w:tcW w:w="325" w:type="pct"/>
            <w:shd w:val="clear" w:color="auto" w:fill="D99594"/>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3</w:t>
            </w:r>
          </w:p>
        </w:tc>
        <w:tc>
          <w:tcPr>
            <w:tcW w:w="316" w:type="pct"/>
            <w:shd w:val="clear" w:color="auto" w:fill="D99594"/>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3</w:t>
            </w:r>
          </w:p>
        </w:tc>
        <w:tc>
          <w:tcPr>
            <w:tcW w:w="315" w:type="pct"/>
            <w:shd w:val="clear" w:color="auto" w:fill="D99594"/>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3</w:t>
            </w:r>
          </w:p>
        </w:tc>
        <w:tc>
          <w:tcPr>
            <w:tcW w:w="318" w:type="pct"/>
            <w:shd w:val="clear" w:color="auto" w:fill="D99594"/>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3</w:t>
            </w:r>
          </w:p>
        </w:tc>
        <w:tc>
          <w:tcPr>
            <w:tcW w:w="316" w:type="pct"/>
            <w:shd w:val="clear" w:color="auto" w:fill="D99594"/>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2</w:t>
            </w:r>
          </w:p>
        </w:tc>
        <w:tc>
          <w:tcPr>
            <w:tcW w:w="316" w:type="pct"/>
            <w:shd w:val="clear" w:color="auto" w:fill="D99594"/>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1</w:t>
            </w:r>
          </w:p>
        </w:tc>
        <w:tc>
          <w:tcPr>
            <w:tcW w:w="326" w:type="pct"/>
            <w:shd w:val="clear" w:color="auto" w:fill="D99594"/>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p>
        </w:tc>
        <w:tc>
          <w:tcPr>
            <w:tcW w:w="326" w:type="pct"/>
            <w:shd w:val="clear" w:color="auto" w:fill="D99594"/>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p>
        </w:tc>
        <w:tc>
          <w:tcPr>
            <w:tcW w:w="416" w:type="pct"/>
            <w:shd w:val="clear" w:color="auto" w:fill="D99594"/>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p>
        </w:tc>
        <w:tc>
          <w:tcPr>
            <w:tcW w:w="273" w:type="pct"/>
            <w:shd w:val="clear" w:color="auto" w:fill="D99594"/>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p>
        </w:tc>
      </w:tr>
    </w:tbl>
    <w:p w:rsidR="00186AF7" w:rsidRDefault="00186AF7" w:rsidP="00186AF7">
      <w:pPr>
        <w:spacing w:after="0" w:line="360" w:lineRule="auto"/>
        <w:jc w:val="both"/>
        <w:rPr>
          <w:rFonts w:ascii="Times New Roman" w:eastAsia="Times New Roman" w:hAnsi="Times New Roman" w:cs="Times New Roman"/>
          <w:b/>
          <w:sz w:val="26"/>
          <w:szCs w:val="26"/>
          <w:lang w:eastAsia="ru-RU"/>
        </w:rPr>
      </w:pPr>
    </w:p>
    <w:p w:rsidR="00186AF7" w:rsidRDefault="00186AF7" w:rsidP="00186AF7">
      <w:pPr>
        <w:spacing w:after="0" w:line="360" w:lineRule="auto"/>
        <w:jc w:val="both"/>
        <w:rPr>
          <w:rFonts w:ascii="Times New Roman" w:eastAsia="Times New Roman" w:hAnsi="Times New Roman" w:cs="Times New Roman"/>
          <w:b/>
          <w:sz w:val="26"/>
          <w:szCs w:val="26"/>
          <w:lang w:eastAsia="ru-RU"/>
        </w:rPr>
      </w:pPr>
    </w:p>
    <w:p w:rsidR="00186AF7" w:rsidRPr="00BD084C" w:rsidRDefault="00186AF7" w:rsidP="00186AF7">
      <w:pPr>
        <w:spacing w:after="0" w:line="360" w:lineRule="auto"/>
        <w:ind w:firstLine="567"/>
        <w:jc w:val="both"/>
        <w:rPr>
          <w:rFonts w:ascii="Times New Roman" w:eastAsia="Times New Roman" w:hAnsi="Times New Roman" w:cs="Times New Roman"/>
          <w:b/>
          <w:sz w:val="26"/>
          <w:szCs w:val="26"/>
          <w:lang w:eastAsia="ru-RU"/>
        </w:rPr>
      </w:pPr>
      <w:r w:rsidRPr="00BD084C">
        <w:rPr>
          <w:rFonts w:ascii="Times New Roman" w:eastAsia="Times New Roman" w:hAnsi="Times New Roman" w:cs="Times New Roman"/>
          <w:b/>
          <w:sz w:val="26"/>
          <w:szCs w:val="26"/>
          <w:lang w:eastAsia="ru-RU"/>
        </w:rPr>
        <w:t>Таблица 5. Количество часов внеурочной деятельности в 10–11-х классах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4"/>
        <w:gridCol w:w="2661"/>
        <w:gridCol w:w="2501"/>
        <w:gridCol w:w="2917"/>
        <w:gridCol w:w="2910"/>
      </w:tblGrid>
      <w:tr w:rsidR="00186AF7" w:rsidRPr="00BD084C" w:rsidTr="00B37FB6">
        <w:trPr>
          <w:trHeight w:val="308"/>
        </w:trPr>
        <w:tc>
          <w:tcPr>
            <w:tcW w:w="1428" w:type="pct"/>
            <w:vMerge w:val="restart"/>
            <w:shd w:val="clear" w:color="auto" w:fill="D99594"/>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Направления внеурочной деятельности</w:t>
            </w:r>
          </w:p>
        </w:tc>
        <w:tc>
          <w:tcPr>
            <w:tcW w:w="3572" w:type="pct"/>
            <w:gridSpan w:val="4"/>
            <w:shd w:val="clear" w:color="auto" w:fill="D99594"/>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Количество часов в неделю</w:t>
            </w:r>
          </w:p>
        </w:tc>
      </w:tr>
      <w:tr w:rsidR="00186AF7" w:rsidRPr="00BD084C" w:rsidTr="00B37FB6">
        <w:trPr>
          <w:trHeight w:val="271"/>
        </w:trPr>
        <w:tc>
          <w:tcPr>
            <w:tcW w:w="1428" w:type="pct"/>
            <w:vMerge/>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p>
        </w:tc>
        <w:tc>
          <w:tcPr>
            <w:tcW w:w="865" w:type="pct"/>
            <w:shd w:val="clear" w:color="auto" w:fill="F2DBDB"/>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10 </w:t>
            </w:r>
          </w:p>
        </w:tc>
        <w:tc>
          <w:tcPr>
            <w:tcW w:w="813" w:type="pct"/>
            <w:shd w:val="clear" w:color="auto" w:fill="F2DBDB"/>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11</w:t>
            </w:r>
          </w:p>
        </w:tc>
        <w:tc>
          <w:tcPr>
            <w:tcW w:w="948" w:type="pct"/>
            <w:shd w:val="clear" w:color="auto" w:fill="F2DBDB"/>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p>
        </w:tc>
        <w:tc>
          <w:tcPr>
            <w:tcW w:w="946" w:type="pct"/>
            <w:shd w:val="clear" w:color="auto" w:fill="F2DBDB"/>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p>
        </w:tc>
      </w:tr>
      <w:tr w:rsidR="00186AF7" w:rsidRPr="00BD084C" w:rsidTr="00B37FB6">
        <w:trPr>
          <w:trHeight w:val="364"/>
        </w:trPr>
        <w:tc>
          <w:tcPr>
            <w:tcW w:w="1428" w:type="pct"/>
            <w:shd w:val="clear" w:color="auto" w:fill="F2DBDB"/>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sz w:val="26"/>
                <w:szCs w:val="26"/>
                <w:lang w:eastAsia="ru-RU"/>
              </w:rPr>
              <w:t>Общеинтеллектуальное</w:t>
            </w:r>
          </w:p>
        </w:tc>
        <w:tc>
          <w:tcPr>
            <w:tcW w:w="865"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p>
        </w:tc>
        <w:tc>
          <w:tcPr>
            <w:tcW w:w="813"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p>
        </w:tc>
        <w:tc>
          <w:tcPr>
            <w:tcW w:w="948"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p>
        </w:tc>
        <w:tc>
          <w:tcPr>
            <w:tcW w:w="946"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p>
        </w:tc>
      </w:tr>
      <w:tr w:rsidR="00186AF7" w:rsidRPr="00BD084C" w:rsidTr="00B37FB6">
        <w:trPr>
          <w:trHeight w:val="384"/>
        </w:trPr>
        <w:tc>
          <w:tcPr>
            <w:tcW w:w="1428" w:type="pct"/>
            <w:shd w:val="clear" w:color="auto" w:fill="F2DBDB"/>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sz w:val="26"/>
                <w:szCs w:val="26"/>
                <w:lang w:eastAsia="ru-RU"/>
              </w:rPr>
              <w:t>Спортивно-оздоровительное</w:t>
            </w:r>
          </w:p>
        </w:tc>
        <w:tc>
          <w:tcPr>
            <w:tcW w:w="865"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1</w:t>
            </w:r>
          </w:p>
        </w:tc>
        <w:tc>
          <w:tcPr>
            <w:tcW w:w="813"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1</w:t>
            </w:r>
          </w:p>
        </w:tc>
        <w:tc>
          <w:tcPr>
            <w:tcW w:w="948"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Подвижные игры</w:t>
            </w:r>
          </w:p>
        </w:tc>
        <w:tc>
          <w:tcPr>
            <w:tcW w:w="946"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p>
        </w:tc>
      </w:tr>
      <w:tr w:rsidR="00186AF7" w:rsidRPr="00BD084C" w:rsidTr="00B37FB6">
        <w:trPr>
          <w:trHeight w:val="384"/>
        </w:trPr>
        <w:tc>
          <w:tcPr>
            <w:tcW w:w="1428" w:type="pct"/>
            <w:shd w:val="clear" w:color="auto" w:fill="F2DBDB"/>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Социальное</w:t>
            </w:r>
          </w:p>
        </w:tc>
        <w:tc>
          <w:tcPr>
            <w:tcW w:w="865"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1</w:t>
            </w:r>
          </w:p>
        </w:tc>
        <w:tc>
          <w:tcPr>
            <w:tcW w:w="813"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1</w:t>
            </w:r>
          </w:p>
        </w:tc>
        <w:tc>
          <w:tcPr>
            <w:tcW w:w="948"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Дизайн интерьера</w:t>
            </w:r>
          </w:p>
        </w:tc>
        <w:tc>
          <w:tcPr>
            <w:tcW w:w="946"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p>
        </w:tc>
      </w:tr>
      <w:tr w:rsidR="00186AF7" w:rsidRPr="00BD084C" w:rsidTr="00B37FB6">
        <w:trPr>
          <w:trHeight w:val="384"/>
        </w:trPr>
        <w:tc>
          <w:tcPr>
            <w:tcW w:w="1428" w:type="pct"/>
            <w:shd w:val="clear" w:color="auto" w:fill="F2DBDB"/>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Общекультурное</w:t>
            </w:r>
          </w:p>
        </w:tc>
        <w:tc>
          <w:tcPr>
            <w:tcW w:w="865"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p>
        </w:tc>
        <w:tc>
          <w:tcPr>
            <w:tcW w:w="813"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p>
        </w:tc>
        <w:tc>
          <w:tcPr>
            <w:tcW w:w="948"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p>
        </w:tc>
        <w:tc>
          <w:tcPr>
            <w:tcW w:w="946"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p>
        </w:tc>
      </w:tr>
      <w:tr w:rsidR="00186AF7" w:rsidRPr="00BD084C" w:rsidTr="00B37FB6">
        <w:trPr>
          <w:trHeight w:val="384"/>
        </w:trPr>
        <w:tc>
          <w:tcPr>
            <w:tcW w:w="1428" w:type="pct"/>
            <w:shd w:val="clear" w:color="auto" w:fill="F2DBDB"/>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Духовно-нравственное</w:t>
            </w:r>
          </w:p>
        </w:tc>
        <w:tc>
          <w:tcPr>
            <w:tcW w:w="865"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w:t>
            </w:r>
          </w:p>
        </w:tc>
        <w:tc>
          <w:tcPr>
            <w:tcW w:w="813"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w:t>
            </w:r>
          </w:p>
        </w:tc>
        <w:tc>
          <w:tcPr>
            <w:tcW w:w="948"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p>
        </w:tc>
        <w:tc>
          <w:tcPr>
            <w:tcW w:w="946" w:type="pct"/>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p>
        </w:tc>
      </w:tr>
      <w:tr w:rsidR="00186AF7" w:rsidRPr="00BD084C" w:rsidTr="00B37FB6">
        <w:trPr>
          <w:trHeight w:val="384"/>
        </w:trPr>
        <w:tc>
          <w:tcPr>
            <w:tcW w:w="1428" w:type="pct"/>
            <w:shd w:val="clear" w:color="auto" w:fill="D99594"/>
            <w:vAlign w:val="center"/>
          </w:tcPr>
          <w:p w:rsidR="00186AF7" w:rsidRPr="00BD084C" w:rsidRDefault="00186AF7" w:rsidP="00B37FB6">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lastRenderedPageBreak/>
              <w:t>ИТОГО</w:t>
            </w:r>
          </w:p>
        </w:tc>
        <w:tc>
          <w:tcPr>
            <w:tcW w:w="865" w:type="pct"/>
            <w:shd w:val="clear" w:color="auto" w:fill="D99594"/>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2</w:t>
            </w:r>
          </w:p>
        </w:tc>
        <w:tc>
          <w:tcPr>
            <w:tcW w:w="813" w:type="pct"/>
            <w:shd w:val="clear" w:color="auto" w:fill="D99594"/>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r w:rsidRPr="00BD084C">
              <w:rPr>
                <w:rFonts w:ascii="Times New Roman" w:eastAsia="Times New Roman" w:hAnsi="Times New Roman" w:cs="Times New Roman"/>
                <w:bCs/>
                <w:sz w:val="26"/>
                <w:szCs w:val="26"/>
                <w:lang w:eastAsia="ru-RU"/>
              </w:rPr>
              <w:t>2</w:t>
            </w:r>
          </w:p>
        </w:tc>
        <w:tc>
          <w:tcPr>
            <w:tcW w:w="948" w:type="pct"/>
            <w:shd w:val="clear" w:color="auto" w:fill="D99594"/>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p>
        </w:tc>
        <w:tc>
          <w:tcPr>
            <w:tcW w:w="946" w:type="pct"/>
            <w:shd w:val="clear" w:color="auto" w:fill="D99594"/>
            <w:vAlign w:val="center"/>
          </w:tcPr>
          <w:p w:rsidR="00186AF7" w:rsidRPr="00BD084C" w:rsidRDefault="00186AF7" w:rsidP="00B37FB6">
            <w:pPr>
              <w:spacing w:after="0" w:line="360" w:lineRule="auto"/>
              <w:rPr>
                <w:rFonts w:ascii="Times New Roman" w:eastAsia="Times New Roman" w:hAnsi="Times New Roman" w:cs="Times New Roman"/>
                <w:bCs/>
                <w:sz w:val="26"/>
                <w:szCs w:val="26"/>
                <w:lang w:eastAsia="ru-RU"/>
              </w:rPr>
            </w:pPr>
          </w:p>
        </w:tc>
      </w:tr>
    </w:tbl>
    <w:p w:rsidR="00186AF7" w:rsidRPr="00BD084C" w:rsidRDefault="00186AF7" w:rsidP="00186AF7">
      <w:pPr>
        <w:spacing w:after="0" w:line="360" w:lineRule="auto"/>
        <w:ind w:firstLine="567"/>
        <w:jc w:val="both"/>
        <w:rPr>
          <w:rFonts w:ascii="Times New Roman" w:eastAsia="Times New Roman" w:hAnsi="Times New Roman" w:cs="Times New Roman"/>
          <w:sz w:val="26"/>
          <w:szCs w:val="26"/>
          <w:lang w:eastAsia="ru-RU"/>
        </w:rPr>
      </w:pPr>
    </w:p>
    <w:p w:rsidR="00186AF7" w:rsidRDefault="00186AF7" w:rsidP="00186AF7">
      <w:pPr>
        <w:spacing w:line="240" w:lineRule="auto"/>
        <w:rPr>
          <w:rFonts w:ascii="Times New Roman" w:hAnsi="Times New Roman" w:cs="Times New Roman"/>
          <w:sz w:val="28"/>
          <w:szCs w:val="28"/>
        </w:rPr>
      </w:pPr>
      <w:r w:rsidRPr="00980D14">
        <w:rPr>
          <w:rFonts w:ascii="Times New Roman" w:hAnsi="Times New Roman" w:cs="Times New Roman"/>
          <w:sz w:val="28"/>
          <w:szCs w:val="28"/>
        </w:rPr>
        <w:t>Выявленные проблемы не повлияли на качество организации внеурочной деятельности. Благодаря внесению необходимых изменений планы внеурочной деятельности НОО, ООО и СОО выполнены в полном объеме, в основном удалось сохранить контингент обучающихся.</w:t>
      </w:r>
    </w:p>
    <w:p w:rsidR="00186AF7" w:rsidRDefault="00186AF7" w:rsidP="00186AF7">
      <w:pPr>
        <w:spacing w:after="0" w:line="271" w:lineRule="auto"/>
        <w:ind w:right="730"/>
        <w:rPr>
          <w:rFonts w:ascii="Times New Roman" w:eastAsia="Times New Roman" w:hAnsi="Times New Roman" w:cs="Times New Roman"/>
          <w:b/>
          <w:color w:val="1F3864" w:themeColor="accent5" w:themeShade="80"/>
          <w:sz w:val="28"/>
          <w:lang w:eastAsia="ru-RU"/>
        </w:rPr>
      </w:pPr>
      <w:r w:rsidRPr="00186AF7">
        <w:rPr>
          <w:rFonts w:ascii="Times New Roman" w:eastAsia="Times New Roman" w:hAnsi="Times New Roman" w:cs="Times New Roman"/>
          <w:b/>
          <w:color w:val="1F3864" w:themeColor="accent5" w:themeShade="80"/>
          <w:sz w:val="28"/>
          <w:lang w:eastAsia="ru-RU"/>
        </w:rPr>
        <w:t xml:space="preserve">Вывод: </w:t>
      </w:r>
      <w:r>
        <w:rPr>
          <w:rFonts w:ascii="Times New Roman" w:eastAsia="Times New Roman" w:hAnsi="Times New Roman" w:cs="Times New Roman"/>
          <w:b/>
          <w:color w:val="1F3864" w:themeColor="accent5" w:themeShade="80"/>
          <w:sz w:val="28"/>
          <w:lang w:eastAsia="ru-RU"/>
        </w:rPr>
        <w:t xml:space="preserve">    </w:t>
      </w:r>
      <w:r w:rsidRPr="00186AF7">
        <w:rPr>
          <w:rFonts w:ascii="Times New Roman" w:eastAsia="Times New Roman" w:hAnsi="Times New Roman" w:cs="Times New Roman"/>
          <w:b/>
          <w:color w:val="1F3864" w:themeColor="accent5" w:themeShade="80"/>
          <w:sz w:val="28"/>
          <w:lang w:eastAsia="ru-RU"/>
        </w:rPr>
        <w:t>Данная структура школы соответствует функциональным задачам</w:t>
      </w:r>
      <w:r>
        <w:rPr>
          <w:rFonts w:ascii="Times New Roman" w:eastAsia="Times New Roman" w:hAnsi="Times New Roman" w:cs="Times New Roman"/>
          <w:b/>
          <w:color w:val="1F3864" w:themeColor="accent5" w:themeShade="80"/>
          <w:sz w:val="28"/>
          <w:lang w:eastAsia="ru-RU"/>
        </w:rPr>
        <w:t xml:space="preserve"> </w:t>
      </w:r>
      <w:r w:rsidRPr="00186AF7">
        <w:rPr>
          <w:rFonts w:ascii="Times New Roman" w:eastAsia="Times New Roman" w:hAnsi="Times New Roman" w:cs="Times New Roman"/>
          <w:b/>
          <w:color w:val="1F3864" w:themeColor="accent5" w:themeShade="80"/>
          <w:sz w:val="28"/>
          <w:lang w:eastAsia="ru-RU"/>
        </w:rPr>
        <w:t xml:space="preserve"> </w:t>
      </w:r>
      <w:r>
        <w:rPr>
          <w:rFonts w:ascii="Times New Roman" w:eastAsia="Times New Roman" w:hAnsi="Times New Roman" w:cs="Times New Roman"/>
          <w:b/>
          <w:color w:val="1F3864" w:themeColor="accent5" w:themeShade="80"/>
          <w:sz w:val="28"/>
          <w:lang w:eastAsia="ru-RU"/>
        </w:rPr>
        <w:t xml:space="preserve">МБОУ  «СШ No </w:t>
      </w:r>
      <w:r w:rsidRPr="00186AF7">
        <w:rPr>
          <w:rFonts w:ascii="Times New Roman" w:eastAsia="Times New Roman" w:hAnsi="Times New Roman" w:cs="Times New Roman"/>
          <w:b/>
          <w:color w:val="1F3864" w:themeColor="accent5" w:themeShade="80"/>
          <w:sz w:val="28"/>
          <w:lang w:eastAsia="ru-RU"/>
        </w:rPr>
        <w:t>2</w:t>
      </w:r>
      <w:r>
        <w:rPr>
          <w:rFonts w:ascii="Times New Roman" w:eastAsia="Times New Roman" w:hAnsi="Times New Roman" w:cs="Times New Roman"/>
          <w:b/>
          <w:color w:val="1F3864" w:themeColor="accent5" w:themeShade="80"/>
          <w:sz w:val="28"/>
          <w:lang w:eastAsia="ru-RU"/>
        </w:rPr>
        <w:t xml:space="preserve"> г Теберда им М. И. Халилова</w:t>
      </w:r>
      <w:r w:rsidRPr="00186AF7">
        <w:rPr>
          <w:rFonts w:ascii="Times New Roman" w:eastAsia="Times New Roman" w:hAnsi="Times New Roman" w:cs="Times New Roman"/>
          <w:b/>
          <w:color w:val="1F3864" w:themeColor="accent5" w:themeShade="80"/>
          <w:sz w:val="28"/>
          <w:lang w:eastAsia="ru-RU"/>
        </w:rPr>
        <w:t>» и Уставу школы. Система</w:t>
      </w:r>
      <w:r>
        <w:rPr>
          <w:rFonts w:ascii="Times New Roman" w:eastAsia="Times New Roman" w:hAnsi="Times New Roman" w:cs="Times New Roman"/>
          <w:b/>
          <w:color w:val="1F3864" w:themeColor="accent5" w:themeShade="80"/>
          <w:sz w:val="28"/>
          <w:lang w:eastAsia="ru-RU"/>
        </w:rPr>
        <w:t xml:space="preserve">  </w:t>
      </w:r>
      <w:r w:rsidRPr="00186AF7">
        <w:rPr>
          <w:rFonts w:ascii="Times New Roman" w:eastAsia="Times New Roman" w:hAnsi="Times New Roman" w:cs="Times New Roman"/>
          <w:b/>
          <w:color w:val="1F3864" w:themeColor="accent5" w:themeShade="80"/>
          <w:sz w:val="28"/>
          <w:lang w:eastAsia="ru-RU"/>
        </w:rPr>
        <w:t>организации</w:t>
      </w:r>
      <w:r>
        <w:rPr>
          <w:rFonts w:ascii="Times New Roman" w:eastAsia="Times New Roman" w:hAnsi="Times New Roman" w:cs="Times New Roman"/>
          <w:b/>
          <w:color w:val="1F3864" w:themeColor="accent5" w:themeShade="80"/>
          <w:sz w:val="28"/>
          <w:lang w:eastAsia="ru-RU"/>
        </w:rPr>
        <w:t xml:space="preserve"> </w:t>
      </w:r>
      <w:r w:rsidRPr="00186AF7">
        <w:rPr>
          <w:rFonts w:ascii="Times New Roman" w:eastAsia="Times New Roman" w:hAnsi="Times New Roman" w:cs="Times New Roman"/>
          <w:b/>
          <w:color w:val="1F3864" w:themeColor="accent5" w:themeShade="80"/>
          <w:sz w:val="28"/>
          <w:lang w:eastAsia="ru-RU"/>
        </w:rPr>
        <w:t xml:space="preserve"> внеурочной деятельности и дополнительного образо</w:t>
      </w:r>
      <w:r>
        <w:rPr>
          <w:rFonts w:ascii="Times New Roman" w:eastAsia="Times New Roman" w:hAnsi="Times New Roman" w:cs="Times New Roman"/>
          <w:b/>
          <w:color w:val="1F3864" w:themeColor="accent5" w:themeShade="80"/>
          <w:sz w:val="28"/>
          <w:lang w:eastAsia="ru-RU"/>
        </w:rPr>
        <w:t>-</w:t>
      </w:r>
      <w:r w:rsidRPr="00186AF7">
        <w:rPr>
          <w:rFonts w:ascii="Times New Roman" w:eastAsia="Times New Roman" w:hAnsi="Times New Roman" w:cs="Times New Roman"/>
          <w:b/>
          <w:color w:val="1F3864" w:themeColor="accent5" w:themeShade="80"/>
          <w:sz w:val="28"/>
          <w:lang w:eastAsia="ru-RU"/>
        </w:rPr>
        <w:t>вания позволила</w:t>
      </w:r>
      <w:r>
        <w:rPr>
          <w:rFonts w:ascii="Times New Roman" w:eastAsia="Times New Roman" w:hAnsi="Times New Roman" w:cs="Times New Roman"/>
          <w:b/>
          <w:color w:val="1F3864" w:themeColor="accent5" w:themeShade="80"/>
          <w:sz w:val="28"/>
          <w:lang w:eastAsia="ru-RU"/>
        </w:rPr>
        <w:t xml:space="preserve"> </w:t>
      </w:r>
      <w:r w:rsidRPr="00186AF7">
        <w:rPr>
          <w:rFonts w:ascii="Times New Roman" w:eastAsia="Times New Roman" w:hAnsi="Times New Roman" w:cs="Times New Roman"/>
          <w:b/>
          <w:color w:val="1F3864" w:themeColor="accent5" w:themeShade="80"/>
          <w:sz w:val="28"/>
          <w:lang w:eastAsia="ru-RU"/>
        </w:rPr>
        <w:t>добиться</w:t>
      </w:r>
      <w:r>
        <w:rPr>
          <w:rFonts w:ascii="Times New Roman" w:eastAsia="Times New Roman" w:hAnsi="Times New Roman" w:cs="Times New Roman"/>
          <w:b/>
          <w:color w:val="1F3864" w:themeColor="accent5" w:themeShade="80"/>
          <w:sz w:val="28"/>
          <w:lang w:eastAsia="ru-RU"/>
        </w:rPr>
        <w:t xml:space="preserve"> </w:t>
      </w:r>
      <w:r w:rsidRPr="00186AF7">
        <w:rPr>
          <w:rFonts w:ascii="Times New Roman" w:eastAsia="Times New Roman" w:hAnsi="Times New Roman" w:cs="Times New Roman"/>
          <w:b/>
          <w:color w:val="1F3864" w:themeColor="accent5" w:themeShade="80"/>
          <w:sz w:val="28"/>
          <w:lang w:eastAsia="ru-RU"/>
        </w:rPr>
        <w:t xml:space="preserve"> высоких результатов в плане занятости обучающихся школы во внеурочное время.</w:t>
      </w:r>
      <w:r>
        <w:rPr>
          <w:rFonts w:ascii="Times New Roman" w:eastAsia="Times New Roman" w:hAnsi="Times New Roman" w:cs="Times New Roman"/>
          <w:b/>
          <w:color w:val="1F3864" w:themeColor="accent5" w:themeShade="80"/>
          <w:sz w:val="28"/>
          <w:lang w:eastAsia="ru-RU"/>
        </w:rPr>
        <w:t xml:space="preserve"> </w:t>
      </w:r>
    </w:p>
    <w:p w:rsidR="00186AF7" w:rsidRDefault="00186AF7" w:rsidP="00186AF7">
      <w:pPr>
        <w:spacing w:after="0" w:line="271" w:lineRule="auto"/>
        <w:ind w:right="730"/>
        <w:rPr>
          <w:rFonts w:ascii="Times New Roman" w:eastAsia="Times New Roman" w:hAnsi="Times New Roman" w:cs="Times New Roman"/>
          <w:color w:val="1F3864" w:themeColor="accent5" w:themeShade="80"/>
          <w:sz w:val="28"/>
          <w:lang w:eastAsia="ru-RU"/>
        </w:rPr>
      </w:pPr>
    </w:p>
    <w:p w:rsidR="007145E2" w:rsidRDefault="007145E2" w:rsidP="00186AF7">
      <w:pPr>
        <w:spacing w:after="0" w:line="271" w:lineRule="auto"/>
        <w:ind w:right="730"/>
        <w:rPr>
          <w:rFonts w:ascii="Times New Roman" w:eastAsia="Times New Roman" w:hAnsi="Times New Roman" w:cs="Times New Roman"/>
          <w:b/>
          <w:color w:val="1F3864" w:themeColor="accent5" w:themeShade="80"/>
          <w:sz w:val="32"/>
          <w:szCs w:val="32"/>
          <w:lang w:eastAsia="ru-RU"/>
        </w:rPr>
      </w:pPr>
    </w:p>
    <w:p w:rsidR="00186AF7" w:rsidRPr="00186AF7" w:rsidRDefault="00186AF7" w:rsidP="00186AF7">
      <w:pPr>
        <w:spacing w:after="0" w:line="271" w:lineRule="auto"/>
        <w:ind w:right="730"/>
        <w:rPr>
          <w:rFonts w:ascii="Times New Roman" w:eastAsia="Times New Roman" w:hAnsi="Times New Roman" w:cs="Times New Roman"/>
          <w:b/>
          <w:color w:val="1F3864" w:themeColor="accent5" w:themeShade="80"/>
          <w:sz w:val="32"/>
          <w:szCs w:val="32"/>
          <w:lang w:eastAsia="ru-RU"/>
        </w:rPr>
      </w:pPr>
      <w:r w:rsidRPr="00186AF7">
        <w:rPr>
          <w:rFonts w:ascii="Times New Roman" w:eastAsia="Times New Roman" w:hAnsi="Times New Roman" w:cs="Times New Roman"/>
          <w:b/>
          <w:color w:val="1F3864" w:themeColor="accent5" w:themeShade="80"/>
          <w:sz w:val="32"/>
          <w:szCs w:val="32"/>
          <w:lang w:eastAsia="ru-RU"/>
        </w:rPr>
        <w:t>2.2. Система</w:t>
      </w:r>
      <w:r>
        <w:rPr>
          <w:rFonts w:ascii="Times New Roman" w:eastAsia="Times New Roman" w:hAnsi="Times New Roman" w:cs="Times New Roman"/>
          <w:b/>
          <w:color w:val="1F3864" w:themeColor="accent5" w:themeShade="80"/>
          <w:sz w:val="32"/>
          <w:szCs w:val="32"/>
          <w:lang w:eastAsia="ru-RU"/>
        </w:rPr>
        <w:t xml:space="preserve"> </w:t>
      </w:r>
      <w:r w:rsidRPr="00186AF7">
        <w:rPr>
          <w:rFonts w:ascii="Times New Roman" w:eastAsia="Times New Roman" w:hAnsi="Times New Roman" w:cs="Times New Roman"/>
          <w:b/>
          <w:color w:val="1F3864" w:themeColor="accent5" w:themeShade="80"/>
          <w:sz w:val="32"/>
          <w:szCs w:val="32"/>
          <w:lang w:eastAsia="ru-RU"/>
        </w:rPr>
        <w:t xml:space="preserve"> управления </w:t>
      </w:r>
    </w:p>
    <w:p w:rsidR="00186AF7" w:rsidRPr="00186AF7" w:rsidRDefault="00186AF7" w:rsidP="00186AF7">
      <w:pPr>
        <w:spacing w:after="0" w:line="271" w:lineRule="auto"/>
        <w:ind w:right="-23"/>
        <w:rPr>
          <w:rFonts w:ascii="Times New Roman" w:eastAsia="Times New Roman" w:hAnsi="Times New Roman" w:cs="Times New Roman"/>
          <w:color w:val="1F3864" w:themeColor="accent5" w:themeShade="80"/>
          <w:sz w:val="28"/>
          <w:lang w:eastAsia="ru-RU"/>
        </w:rPr>
      </w:pPr>
      <w:r>
        <w:rPr>
          <w:rFonts w:ascii="Times New Roman" w:eastAsia="Times New Roman" w:hAnsi="Times New Roman" w:cs="Times New Roman"/>
          <w:color w:val="1F3864" w:themeColor="accent5" w:themeShade="80"/>
          <w:sz w:val="28"/>
          <w:lang w:eastAsia="ru-RU"/>
        </w:rPr>
        <w:t xml:space="preserve">    </w:t>
      </w:r>
      <w:r w:rsidRPr="00186AF7">
        <w:rPr>
          <w:rFonts w:ascii="Times New Roman" w:eastAsia="Times New Roman" w:hAnsi="Times New Roman" w:cs="Times New Roman"/>
          <w:color w:val="1F3864" w:themeColor="accent5" w:themeShade="80"/>
          <w:sz w:val="28"/>
          <w:lang w:eastAsia="ru-RU"/>
        </w:rPr>
        <w:t>Управление школой осуществляется в соотве</w:t>
      </w:r>
      <w:r>
        <w:rPr>
          <w:rFonts w:ascii="Times New Roman" w:eastAsia="Times New Roman" w:hAnsi="Times New Roman" w:cs="Times New Roman"/>
          <w:color w:val="1F3864" w:themeColor="accent5" w:themeShade="80"/>
          <w:sz w:val="28"/>
          <w:lang w:eastAsia="ru-RU"/>
        </w:rPr>
        <w:t xml:space="preserve">тствии с Федеральным законом от 29.12.2012 г. No 273-ФЗ «Об </w:t>
      </w:r>
      <w:r w:rsidRPr="00186AF7">
        <w:rPr>
          <w:rFonts w:ascii="Times New Roman" w:eastAsia="Times New Roman" w:hAnsi="Times New Roman" w:cs="Times New Roman"/>
          <w:color w:val="1F3864" w:themeColor="accent5" w:themeShade="80"/>
          <w:sz w:val="28"/>
          <w:lang w:eastAsia="ru-RU"/>
        </w:rPr>
        <w:t>образовании</w:t>
      </w:r>
      <w:r>
        <w:rPr>
          <w:rFonts w:ascii="Times New Roman" w:eastAsia="Times New Roman" w:hAnsi="Times New Roman" w:cs="Times New Roman"/>
          <w:color w:val="1F3864" w:themeColor="accent5" w:themeShade="80"/>
          <w:sz w:val="28"/>
          <w:lang w:eastAsia="ru-RU"/>
        </w:rPr>
        <w:t xml:space="preserve"> </w:t>
      </w:r>
      <w:r w:rsidRPr="00186AF7">
        <w:rPr>
          <w:rFonts w:ascii="Times New Roman" w:eastAsia="Times New Roman" w:hAnsi="Times New Roman" w:cs="Times New Roman"/>
          <w:color w:val="1F3864" w:themeColor="accent5" w:themeShade="80"/>
          <w:sz w:val="28"/>
          <w:lang w:eastAsia="ru-RU"/>
        </w:rPr>
        <w:t xml:space="preserve"> в Российской Федерации» и Уставом МБОУ</w:t>
      </w:r>
      <w:r>
        <w:rPr>
          <w:rFonts w:ascii="Times New Roman" w:eastAsia="Times New Roman" w:hAnsi="Times New Roman" w:cs="Times New Roman"/>
          <w:color w:val="1F3864" w:themeColor="accent5" w:themeShade="80"/>
          <w:sz w:val="28"/>
          <w:lang w:eastAsia="ru-RU"/>
        </w:rPr>
        <w:t xml:space="preserve"> «СШ No </w:t>
      </w:r>
      <w:r w:rsidRPr="00186AF7">
        <w:rPr>
          <w:rFonts w:ascii="Times New Roman" w:eastAsia="Times New Roman" w:hAnsi="Times New Roman" w:cs="Times New Roman"/>
          <w:color w:val="1F3864" w:themeColor="accent5" w:themeShade="80"/>
          <w:sz w:val="28"/>
          <w:lang w:eastAsia="ru-RU"/>
        </w:rPr>
        <w:t>2</w:t>
      </w:r>
      <w:r>
        <w:rPr>
          <w:rFonts w:ascii="Times New Roman" w:eastAsia="Times New Roman" w:hAnsi="Times New Roman" w:cs="Times New Roman"/>
          <w:color w:val="1F3864" w:themeColor="accent5" w:themeShade="80"/>
          <w:sz w:val="28"/>
          <w:lang w:eastAsia="ru-RU"/>
        </w:rPr>
        <w:t xml:space="preserve"> г Теберда им М.И.Халилова</w:t>
      </w:r>
      <w:r w:rsidRPr="00186AF7">
        <w:rPr>
          <w:rFonts w:ascii="Times New Roman" w:eastAsia="Times New Roman" w:hAnsi="Times New Roman" w:cs="Times New Roman"/>
          <w:color w:val="1F3864" w:themeColor="accent5" w:themeShade="80"/>
          <w:sz w:val="28"/>
          <w:lang w:eastAsia="ru-RU"/>
        </w:rPr>
        <w:t>» на принципах демократичности, открытости, приорите</w:t>
      </w:r>
      <w:r>
        <w:rPr>
          <w:rFonts w:ascii="Times New Roman" w:eastAsia="Times New Roman" w:hAnsi="Times New Roman" w:cs="Times New Roman"/>
          <w:color w:val="1F3864" w:themeColor="accent5" w:themeShade="80"/>
          <w:sz w:val="28"/>
          <w:lang w:eastAsia="ru-RU"/>
        </w:rPr>
        <w:t xml:space="preserve">та общечеловеческих </w:t>
      </w:r>
      <w:r w:rsidRPr="00186AF7">
        <w:rPr>
          <w:rFonts w:ascii="Times New Roman" w:eastAsia="Times New Roman" w:hAnsi="Times New Roman" w:cs="Times New Roman"/>
          <w:color w:val="1F3864" w:themeColor="accent5" w:themeShade="80"/>
          <w:sz w:val="28"/>
          <w:lang w:eastAsia="ru-RU"/>
        </w:rPr>
        <w:t>ценностей, охраны жизни и здоровья человека, свободного развития личности.</w:t>
      </w:r>
    </w:p>
    <w:p w:rsidR="00186AF7" w:rsidRPr="00186AF7" w:rsidRDefault="00186AF7" w:rsidP="00186AF7">
      <w:pPr>
        <w:spacing w:after="0" w:line="271" w:lineRule="auto"/>
        <w:ind w:right="730"/>
        <w:rPr>
          <w:rFonts w:ascii="Times New Roman" w:eastAsia="Times New Roman" w:hAnsi="Times New Roman" w:cs="Times New Roman"/>
          <w:color w:val="1F3864" w:themeColor="accent5" w:themeShade="80"/>
          <w:sz w:val="28"/>
          <w:lang w:eastAsia="ru-RU"/>
        </w:rPr>
      </w:pPr>
      <w:r w:rsidRPr="00186AF7">
        <w:rPr>
          <w:rFonts w:ascii="Times New Roman" w:eastAsia="Times New Roman" w:hAnsi="Times New Roman" w:cs="Times New Roman"/>
          <w:color w:val="1F3864" w:themeColor="accent5" w:themeShade="80"/>
          <w:sz w:val="28"/>
          <w:lang w:eastAsia="ru-RU"/>
        </w:rPr>
        <w:t>Проектирование оптимальной системы упр</w:t>
      </w:r>
      <w:r>
        <w:rPr>
          <w:rFonts w:ascii="Times New Roman" w:eastAsia="Times New Roman" w:hAnsi="Times New Roman" w:cs="Times New Roman"/>
          <w:color w:val="1F3864" w:themeColor="accent5" w:themeShade="80"/>
          <w:sz w:val="28"/>
          <w:lang w:eastAsia="ru-RU"/>
        </w:rPr>
        <w:t xml:space="preserve">авления осуществляется с учетом </w:t>
      </w:r>
      <w:r w:rsidRPr="00186AF7">
        <w:rPr>
          <w:rFonts w:ascii="Times New Roman" w:eastAsia="Times New Roman" w:hAnsi="Times New Roman" w:cs="Times New Roman"/>
          <w:color w:val="1F3864" w:themeColor="accent5" w:themeShade="80"/>
          <w:sz w:val="28"/>
          <w:lang w:eastAsia="ru-RU"/>
        </w:rPr>
        <w:t>социально-экономических, материально-техниче</w:t>
      </w:r>
      <w:r>
        <w:rPr>
          <w:rFonts w:ascii="Times New Roman" w:eastAsia="Times New Roman" w:hAnsi="Times New Roman" w:cs="Times New Roman"/>
          <w:color w:val="1F3864" w:themeColor="accent5" w:themeShade="80"/>
          <w:sz w:val="28"/>
          <w:lang w:eastAsia="ru-RU"/>
        </w:rPr>
        <w:t xml:space="preserve">ских и внешних условий в рамках </w:t>
      </w:r>
      <w:r w:rsidRPr="00186AF7">
        <w:rPr>
          <w:rFonts w:ascii="Times New Roman" w:eastAsia="Times New Roman" w:hAnsi="Times New Roman" w:cs="Times New Roman"/>
          <w:color w:val="1F3864" w:themeColor="accent5" w:themeShade="80"/>
          <w:sz w:val="28"/>
          <w:lang w:eastAsia="ru-RU"/>
        </w:rPr>
        <w:t>существующего законодательства РФ.</w:t>
      </w:r>
    </w:p>
    <w:p w:rsidR="00186AF7" w:rsidRDefault="00186AF7" w:rsidP="00186AF7">
      <w:pPr>
        <w:spacing w:after="0" w:line="271" w:lineRule="auto"/>
        <w:ind w:right="730"/>
        <w:rPr>
          <w:rFonts w:ascii="Times New Roman" w:eastAsia="Times New Roman" w:hAnsi="Times New Roman" w:cs="Times New Roman"/>
          <w:color w:val="1F3864" w:themeColor="accent5" w:themeShade="80"/>
          <w:sz w:val="28"/>
          <w:lang w:eastAsia="ru-RU"/>
        </w:rPr>
      </w:pPr>
      <w:r>
        <w:rPr>
          <w:rFonts w:ascii="Times New Roman" w:eastAsia="Times New Roman" w:hAnsi="Times New Roman" w:cs="Times New Roman"/>
          <w:color w:val="1F3864" w:themeColor="accent5" w:themeShade="80"/>
          <w:sz w:val="28"/>
          <w:lang w:eastAsia="ru-RU"/>
        </w:rPr>
        <w:t xml:space="preserve">    </w:t>
      </w:r>
      <w:r w:rsidRPr="00186AF7">
        <w:rPr>
          <w:rFonts w:ascii="Times New Roman" w:eastAsia="Times New Roman" w:hAnsi="Times New Roman" w:cs="Times New Roman"/>
          <w:color w:val="1F3864" w:themeColor="accent5" w:themeShade="80"/>
          <w:sz w:val="28"/>
          <w:lang w:eastAsia="ru-RU"/>
        </w:rPr>
        <w:t>Управление школой строится на принципах</w:t>
      </w:r>
      <w:r>
        <w:rPr>
          <w:rFonts w:ascii="Times New Roman" w:eastAsia="Times New Roman" w:hAnsi="Times New Roman" w:cs="Times New Roman"/>
          <w:color w:val="1F3864" w:themeColor="accent5" w:themeShade="80"/>
          <w:sz w:val="28"/>
          <w:lang w:eastAsia="ru-RU"/>
        </w:rPr>
        <w:t xml:space="preserve"> единоначалия и самоуправления. </w:t>
      </w:r>
      <w:r w:rsidRPr="00186AF7">
        <w:rPr>
          <w:rFonts w:ascii="Times New Roman" w:eastAsia="Times New Roman" w:hAnsi="Times New Roman" w:cs="Times New Roman"/>
          <w:color w:val="1F3864" w:themeColor="accent5" w:themeShade="80"/>
          <w:sz w:val="28"/>
          <w:lang w:eastAsia="ru-RU"/>
        </w:rPr>
        <w:t>Исходя из целей, принципов построения и стр</w:t>
      </w:r>
      <w:r>
        <w:rPr>
          <w:rFonts w:ascii="Times New Roman" w:eastAsia="Times New Roman" w:hAnsi="Times New Roman" w:cs="Times New Roman"/>
          <w:color w:val="1F3864" w:themeColor="accent5" w:themeShade="80"/>
          <w:sz w:val="28"/>
          <w:lang w:eastAsia="ru-RU"/>
        </w:rPr>
        <w:t xml:space="preserve">атегии развития школы сложилась </w:t>
      </w:r>
      <w:r w:rsidRPr="00186AF7">
        <w:rPr>
          <w:rFonts w:ascii="Times New Roman" w:eastAsia="Times New Roman" w:hAnsi="Times New Roman" w:cs="Times New Roman"/>
          <w:color w:val="1F3864" w:themeColor="accent5" w:themeShade="80"/>
          <w:sz w:val="28"/>
          <w:lang w:eastAsia="ru-RU"/>
        </w:rPr>
        <w:t>структура, в которой</w:t>
      </w:r>
      <w:r>
        <w:rPr>
          <w:rFonts w:ascii="Times New Roman" w:eastAsia="Times New Roman" w:hAnsi="Times New Roman" w:cs="Times New Roman"/>
          <w:color w:val="1F3864" w:themeColor="accent5" w:themeShade="80"/>
          <w:sz w:val="28"/>
          <w:lang w:eastAsia="ru-RU"/>
        </w:rPr>
        <w:t xml:space="preserve"> </w:t>
      </w:r>
      <w:r w:rsidRPr="00186AF7">
        <w:rPr>
          <w:rFonts w:ascii="Times New Roman" w:eastAsia="Times New Roman" w:hAnsi="Times New Roman" w:cs="Times New Roman"/>
          <w:color w:val="1F3864" w:themeColor="accent5" w:themeShade="80"/>
          <w:sz w:val="28"/>
          <w:lang w:eastAsia="ru-RU"/>
        </w:rPr>
        <w:t xml:space="preserve"> </w:t>
      </w:r>
      <w:r>
        <w:rPr>
          <w:rFonts w:ascii="Times New Roman" w:eastAsia="Times New Roman" w:hAnsi="Times New Roman" w:cs="Times New Roman"/>
          <w:color w:val="1F3864" w:themeColor="accent5" w:themeShade="80"/>
          <w:sz w:val="28"/>
          <w:lang w:eastAsia="ru-RU"/>
        </w:rPr>
        <w:t xml:space="preserve">выделяется 4 уровня управления:  </w:t>
      </w:r>
    </w:p>
    <w:p w:rsidR="00186AF7" w:rsidRDefault="00186AF7" w:rsidP="00186AF7">
      <w:pPr>
        <w:spacing w:after="0" w:line="271" w:lineRule="auto"/>
        <w:ind w:right="730"/>
        <w:rPr>
          <w:rFonts w:ascii="Times New Roman" w:eastAsia="Times New Roman" w:hAnsi="Times New Roman" w:cs="Times New Roman"/>
          <w:color w:val="1F3864" w:themeColor="accent5" w:themeShade="80"/>
          <w:sz w:val="28"/>
          <w:lang w:eastAsia="ru-RU"/>
        </w:rPr>
      </w:pPr>
      <w:r w:rsidRPr="00186AF7">
        <w:rPr>
          <w:rFonts w:ascii="Times New Roman" w:eastAsia="Times New Roman" w:hAnsi="Times New Roman" w:cs="Times New Roman"/>
          <w:b/>
          <w:i/>
          <w:color w:val="1F3864" w:themeColor="accent5" w:themeShade="80"/>
          <w:sz w:val="28"/>
          <w:u w:val="single"/>
          <w:lang w:eastAsia="ru-RU"/>
        </w:rPr>
        <w:t>Первый уровень</w:t>
      </w:r>
      <w:r w:rsidRPr="00186AF7">
        <w:rPr>
          <w:rFonts w:ascii="Times New Roman" w:eastAsia="Times New Roman" w:hAnsi="Times New Roman" w:cs="Times New Roman"/>
          <w:color w:val="1F3864" w:themeColor="accent5" w:themeShade="80"/>
          <w:sz w:val="28"/>
          <w:lang w:eastAsia="ru-RU"/>
        </w:rPr>
        <w:t xml:space="preserve"> — стратегическое управление. </w:t>
      </w:r>
      <w:r>
        <w:rPr>
          <w:rFonts w:ascii="Times New Roman" w:eastAsia="Times New Roman" w:hAnsi="Times New Roman" w:cs="Times New Roman"/>
          <w:color w:val="1F3864" w:themeColor="accent5" w:themeShade="80"/>
          <w:sz w:val="28"/>
          <w:lang w:eastAsia="ru-RU"/>
        </w:rPr>
        <w:t xml:space="preserve"> В этой зоне функционирования </w:t>
      </w:r>
      <w:r w:rsidRPr="00186AF7">
        <w:rPr>
          <w:rFonts w:ascii="Times New Roman" w:eastAsia="Times New Roman" w:hAnsi="Times New Roman" w:cs="Times New Roman"/>
          <w:color w:val="1F3864" w:themeColor="accent5" w:themeShade="80"/>
          <w:sz w:val="28"/>
          <w:lang w:eastAsia="ru-RU"/>
        </w:rPr>
        <w:t xml:space="preserve">находятся: </w:t>
      </w:r>
    </w:p>
    <w:p w:rsidR="00270484" w:rsidRDefault="00186AF7" w:rsidP="00186AF7">
      <w:pPr>
        <w:spacing w:after="0" w:line="271" w:lineRule="auto"/>
        <w:ind w:right="730"/>
        <w:rPr>
          <w:rFonts w:ascii="Times New Roman" w:eastAsia="Times New Roman" w:hAnsi="Times New Roman" w:cs="Times New Roman"/>
          <w:color w:val="1F3864" w:themeColor="accent5" w:themeShade="80"/>
          <w:sz w:val="28"/>
          <w:lang w:eastAsia="ru-RU"/>
        </w:rPr>
      </w:pPr>
      <w:r>
        <w:rPr>
          <w:rFonts w:ascii="Times New Roman" w:eastAsia="Times New Roman" w:hAnsi="Times New Roman" w:cs="Times New Roman"/>
          <w:color w:val="1F3864" w:themeColor="accent5" w:themeShade="80"/>
          <w:sz w:val="28"/>
          <w:lang w:eastAsia="ru-RU"/>
        </w:rPr>
        <w:t xml:space="preserve">         </w:t>
      </w:r>
      <w:r w:rsidRPr="00186AF7">
        <w:rPr>
          <w:rFonts w:ascii="Times New Roman" w:eastAsia="Times New Roman" w:hAnsi="Times New Roman" w:cs="Times New Roman"/>
          <w:i/>
          <w:color w:val="1F3864" w:themeColor="accent5" w:themeShade="80"/>
          <w:sz w:val="28"/>
          <w:lang w:eastAsia="ru-RU"/>
        </w:rPr>
        <w:t>директор</w:t>
      </w:r>
      <w:r w:rsidRPr="00186AF7">
        <w:rPr>
          <w:rFonts w:ascii="Times New Roman" w:eastAsia="Times New Roman" w:hAnsi="Times New Roman" w:cs="Times New Roman"/>
          <w:color w:val="1F3864" w:themeColor="accent5" w:themeShade="80"/>
          <w:sz w:val="28"/>
          <w:lang w:eastAsia="ru-RU"/>
        </w:rPr>
        <w:t xml:space="preserve"> (единоличный исполнительный орган),</w:t>
      </w:r>
      <w:r>
        <w:rPr>
          <w:rFonts w:ascii="Times New Roman" w:eastAsia="Times New Roman" w:hAnsi="Times New Roman" w:cs="Times New Roman"/>
          <w:color w:val="1F3864" w:themeColor="accent5" w:themeShade="80"/>
          <w:sz w:val="28"/>
          <w:lang w:eastAsia="ru-RU"/>
        </w:rPr>
        <w:t xml:space="preserve">   </w:t>
      </w:r>
    </w:p>
    <w:p w:rsidR="00186AF7" w:rsidRPr="00186AF7" w:rsidRDefault="00270484" w:rsidP="00186AF7">
      <w:pPr>
        <w:spacing w:after="0" w:line="271" w:lineRule="auto"/>
        <w:ind w:right="730"/>
        <w:rPr>
          <w:rFonts w:ascii="Times New Roman" w:eastAsia="Times New Roman" w:hAnsi="Times New Roman" w:cs="Times New Roman"/>
          <w:color w:val="1F3864" w:themeColor="accent5" w:themeShade="80"/>
          <w:sz w:val="28"/>
          <w:lang w:eastAsia="ru-RU"/>
        </w:rPr>
      </w:pPr>
      <w:r>
        <w:rPr>
          <w:rFonts w:ascii="Times New Roman" w:eastAsia="Times New Roman" w:hAnsi="Times New Roman" w:cs="Times New Roman"/>
          <w:color w:val="1F3864" w:themeColor="accent5" w:themeShade="80"/>
          <w:sz w:val="28"/>
          <w:lang w:eastAsia="ru-RU"/>
        </w:rPr>
        <w:t xml:space="preserve">          </w:t>
      </w:r>
      <w:r w:rsidR="00186AF7">
        <w:rPr>
          <w:rFonts w:ascii="Times New Roman" w:eastAsia="Times New Roman" w:hAnsi="Times New Roman" w:cs="Times New Roman"/>
          <w:color w:val="1F3864" w:themeColor="accent5" w:themeShade="80"/>
          <w:sz w:val="28"/>
          <w:lang w:eastAsia="ru-RU"/>
        </w:rPr>
        <w:t xml:space="preserve">коллегиальные органы - </w:t>
      </w:r>
      <w:r w:rsidR="00186AF7" w:rsidRPr="00186AF7">
        <w:rPr>
          <w:rFonts w:ascii="Times New Roman" w:eastAsia="Times New Roman" w:hAnsi="Times New Roman" w:cs="Times New Roman"/>
          <w:i/>
          <w:color w:val="1F3864" w:themeColor="accent5" w:themeShade="80"/>
          <w:sz w:val="28"/>
          <w:lang w:eastAsia="ru-RU"/>
        </w:rPr>
        <w:t>педагогический совет, Совет учреждения, общее собрание работников Учреждения,</w:t>
      </w:r>
      <w:r w:rsidR="00186AF7">
        <w:rPr>
          <w:rFonts w:ascii="Times New Roman" w:eastAsia="Times New Roman" w:hAnsi="Times New Roman" w:cs="Times New Roman"/>
          <w:color w:val="1F3864" w:themeColor="accent5" w:themeShade="80"/>
          <w:sz w:val="28"/>
          <w:lang w:eastAsia="ru-RU"/>
        </w:rPr>
        <w:t xml:space="preserve"> </w:t>
      </w:r>
      <w:r w:rsidR="00186AF7" w:rsidRPr="00186AF7">
        <w:rPr>
          <w:rFonts w:ascii="Times New Roman" w:eastAsia="Times New Roman" w:hAnsi="Times New Roman" w:cs="Times New Roman"/>
          <w:color w:val="1F3864" w:themeColor="accent5" w:themeShade="80"/>
          <w:sz w:val="28"/>
          <w:lang w:eastAsia="ru-RU"/>
        </w:rPr>
        <w:t>отвечающие за стратегическое направлени</w:t>
      </w:r>
      <w:r w:rsidR="00186AF7">
        <w:rPr>
          <w:rFonts w:ascii="Times New Roman" w:eastAsia="Times New Roman" w:hAnsi="Times New Roman" w:cs="Times New Roman"/>
          <w:color w:val="1F3864" w:themeColor="accent5" w:themeShade="80"/>
          <w:sz w:val="28"/>
          <w:lang w:eastAsia="ru-RU"/>
        </w:rPr>
        <w:t xml:space="preserve">е развития школы, организацию и </w:t>
      </w:r>
      <w:r w:rsidR="00186AF7" w:rsidRPr="00186AF7">
        <w:rPr>
          <w:rFonts w:ascii="Times New Roman" w:eastAsia="Times New Roman" w:hAnsi="Times New Roman" w:cs="Times New Roman"/>
          <w:color w:val="1F3864" w:themeColor="accent5" w:themeShade="80"/>
          <w:sz w:val="28"/>
          <w:lang w:eastAsia="ru-RU"/>
        </w:rPr>
        <w:t>совершенствование образовательного процесса.. На основании ло</w:t>
      </w:r>
      <w:r w:rsidR="00186AF7">
        <w:rPr>
          <w:rFonts w:ascii="Times New Roman" w:eastAsia="Times New Roman" w:hAnsi="Times New Roman" w:cs="Times New Roman"/>
          <w:color w:val="1F3864" w:themeColor="accent5" w:themeShade="80"/>
          <w:sz w:val="28"/>
          <w:lang w:eastAsia="ru-RU"/>
        </w:rPr>
        <w:t xml:space="preserve">кального акта в школе действует </w:t>
      </w:r>
      <w:r w:rsidR="00186AF7" w:rsidRPr="00186AF7">
        <w:rPr>
          <w:rFonts w:ascii="Times New Roman" w:eastAsia="Times New Roman" w:hAnsi="Times New Roman" w:cs="Times New Roman"/>
          <w:color w:val="1F3864" w:themeColor="accent5" w:themeShade="80"/>
          <w:sz w:val="28"/>
          <w:lang w:eastAsia="ru-RU"/>
        </w:rPr>
        <w:t>родительский</w:t>
      </w:r>
      <w:r w:rsidR="00186AF7">
        <w:rPr>
          <w:rFonts w:ascii="Times New Roman" w:eastAsia="Times New Roman" w:hAnsi="Times New Roman" w:cs="Times New Roman"/>
          <w:color w:val="1F3864" w:themeColor="accent5" w:themeShade="80"/>
          <w:sz w:val="28"/>
          <w:lang w:eastAsia="ru-RU"/>
        </w:rPr>
        <w:t xml:space="preserve"> </w:t>
      </w:r>
      <w:r w:rsidR="00186AF7" w:rsidRPr="00186AF7">
        <w:rPr>
          <w:rFonts w:ascii="Times New Roman" w:eastAsia="Times New Roman" w:hAnsi="Times New Roman" w:cs="Times New Roman"/>
          <w:color w:val="1F3864" w:themeColor="accent5" w:themeShade="80"/>
          <w:sz w:val="28"/>
          <w:lang w:eastAsia="ru-RU"/>
        </w:rPr>
        <w:t xml:space="preserve"> комитет.</w:t>
      </w:r>
    </w:p>
    <w:p w:rsidR="00270484" w:rsidRDefault="00186AF7" w:rsidP="00186AF7">
      <w:pPr>
        <w:spacing w:after="0" w:line="271" w:lineRule="auto"/>
        <w:ind w:right="141"/>
        <w:rPr>
          <w:rFonts w:ascii="Times New Roman" w:eastAsia="Times New Roman" w:hAnsi="Times New Roman" w:cs="Times New Roman"/>
          <w:color w:val="1F3864" w:themeColor="accent5" w:themeShade="80"/>
          <w:sz w:val="28"/>
          <w:lang w:eastAsia="ru-RU"/>
        </w:rPr>
      </w:pPr>
      <w:r w:rsidRPr="00186AF7">
        <w:rPr>
          <w:rFonts w:ascii="Times New Roman" w:eastAsia="Times New Roman" w:hAnsi="Times New Roman" w:cs="Times New Roman"/>
          <w:b/>
          <w:i/>
          <w:color w:val="1F3864" w:themeColor="accent5" w:themeShade="80"/>
          <w:sz w:val="28"/>
          <w:u w:val="single"/>
          <w:lang w:eastAsia="ru-RU"/>
        </w:rPr>
        <w:t>Второй уровень</w:t>
      </w:r>
      <w:r w:rsidRPr="00186AF7">
        <w:rPr>
          <w:rFonts w:ascii="Times New Roman" w:eastAsia="Times New Roman" w:hAnsi="Times New Roman" w:cs="Times New Roman"/>
          <w:color w:val="1F3864" w:themeColor="accent5" w:themeShade="80"/>
          <w:sz w:val="28"/>
          <w:lang w:eastAsia="ru-RU"/>
        </w:rPr>
        <w:t xml:space="preserve"> — тактическое управление. </w:t>
      </w:r>
      <w:r>
        <w:rPr>
          <w:rFonts w:ascii="Times New Roman" w:eastAsia="Times New Roman" w:hAnsi="Times New Roman" w:cs="Times New Roman"/>
          <w:color w:val="1F3864" w:themeColor="accent5" w:themeShade="80"/>
          <w:sz w:val="28"/>
          <w:lang w:eastAsia="ru-RU"/>
        </w:rPr>
        <w:t xml:space="preserve">С его помощью разрабатывается и  реализуется тактика </w:t>
      </w:r>
      <w:r w:rsidRPr="00186AF7">
        <w:rPr>
          <w:rFonts w:ascii="Times New Roman" w:eastAsia="Times New Roman" w:hAnsi="Times New Roman" w:cs="Times New Roman"/>
          <w:color w:val="1F3864" w:themeColor="accent5" w:themeShade="80"/>
          <w:sz w:val="28"/>
          <w:lang w:eastAsia="ru-RU"/>
        </w:rPr>
        <w:t>функционирования и разв</w:t>
      </w:r>
      <w:r>
        <w:rPr>
          <w:rFonts w:ascii="Times New Roman" w:eastAsia="Times New Roman" w:hAnsi="Times New Roman" w:cs="Times New Roman"/>
          <w:color w:val="1F3864" w:themeColor="accent5" w:themeShade="80"/>
          <w:sz w:val="28"/>
          <w:lang w:eastAsia="ru-RU"/>
        </w:rPr>
        <w:t xml:space="preserve">ития школы. </w:t>
      </w:r>
    </w:p>
    <w:p w:rsidR="00186AF7" w:rsidRPr="00186AF7" w:rsidRDefault="00270484" w:rsidP="00186AF7">
      <w:pPr>
        <w:spacing w:after="0" w:line="271" w:lineRule="auto"/>
        <w:ind w:right="141"/>
        <w:rPr>
          <w:rFonts w:ascii="Times New Roman" w:eastAsia="Times New Roman" w:hAnsi="Times New Roman" w:cs="Times New Roman"/>
          <w:color w:val="1F3864" w:themeColor="accent5" w:themeShade="80"/>
          <w:sz w:val="28"/>
          <w:u w:val="single"/>
          <w:lang w:eastAsia="ru-RU"/>
        </w:rPr>
      </w:pPr>
      <w:r>
        <w:rPr>
          <w:rFonts w:ascii="Times New Roman" w:eastAsia="Times New Roman" w:hAnsi="Times New Roman" w:cs="Times New Roman"/>
          <w:color w:val="1F3864" w:themeColor="accent5" w:themeShade="80"/>
          <w:sz w:val="28"/>
          <w:lang w:eastAsia="ru-RU"/>
        </w:rPr>
        <w:lastRenderedPageBreak/>
        <w:t xml:space="preserve">               </w:t>
      </w:r>
      <w:r w:rsidR="00186AF7">
        <w:rPr>
          <w:rFonts w:ascii="Times New Roman" w:eastAsia="Times New Roman" w:hAnsi="Times New Roman" w:cs="Times New Roman"/>
          <w:color w:val="1F3864" w:themeColor="accent5" w:themeShade="80"/>
          <w:sz w:val="28"/>
          <w:lang w:eastAsia="ru-RU"/>
        </w:rPr>
        <w:t xml:space="preserve">Уровень представлен </w:t>
      </w:r>
      <w:r w:rsidR="00186AF7" w:rsidRPr="00186AF7">
        <w:rPr>
          <w:rFonts w:ascii="Times New Roman" w:eastAsia="Times New Roman" w:hAnsi="Times New Roman" w:cs="Times New Roman"/>
          <w:i/>
          <w:color w:val="1F3864" w:themeColor="accent5" w:themeShade="80"/>
          <w:sz w:val="28"/>
          <w:lang w:eastAsia="ru-RU"/>
        </w:rPr>
        <w:t>заместителями директора</w:t>
      </w:r>
      <w:r w:rsidR="00186AF7" w:rsidRPr="00186AF7">
        <w:rPr>
          <w:rFonts w:ascii="Times New Roman" w:eastAsia="Times New Roman" w:hAnsi="Times New Roman" w:cs="Times New Roman"/>
          <w:color w:val="1F3864" w:themeColor="accent5" w:themeShade="80"/>
          <w:sz w:val="28"/>
          <w:lang w:eastAsia="ru-RU"/>
        </w:rPr>
        <w:t xml:space="preserve">. В целях </w:t>
      </w:r>
      <w:r w:rsidR="00186AF7">
        <w:rPr>
          <w:rFonts w:ascii="Times New Roman" w:eastAsia="Times New Roman" w:hAnsi="Times New Roman" w:cs="Times New Roman"/>
          <w:color w:val="1F3864" w:themeColor="accent5" w:themeShade="80"/>
          <w:sz w:val="28"/>
          <w:lang w:eastAsia="ru-RU"/>
        </w:rPr>
        <w:t xml:space="preserve"> </w:t>
      </w:r>
      <w:r w:rsidR="00186AF7" w:rsidRPr="00186AF7">
        <w:rPr>
          <w:rFonts w:ascii="Times New Roman" w:eastAsia="Times New Roman" w:hAnsi="Times New Roman" w:cs="Times New Roman"/>
          <w:color w:val="1F3864" w:themeColor="accent5" w:themeShade="80"/>
          <w:sz w:val="28"/>
          <w:lang w:eastAsia="ru-RU"/>
        </w:rPr>
        <w:t>со</w:t>
      </w:r>
      <w:r w:rsidR="00186AF7">
        <w:rPr>
          <w:rFonts w:ascii="Times New Roman" w:eastAsia="Times New Roman" w:hAnsi="Times New Roman" w:cs="Times New Roman"/>
          <w:color w:val="1F3864" w:themeColor="accent5" w:themeShade="80"/>
          <w:sz w:val="28"/>
          <w:lang w:eastAsia="ru-RU"/>
        </w:rPr>
        <w:t xml:space="preserve">вершенствования  методического и </w:t>
      </w:r>
      <w:r w:rsidR="00186AF7" w:rsidRPr="00186AF7">
        <w:rPr>
          <w:rFonts w:ascii="Times New Roman" w:eastAsia="Times New Roman" w:hAnsi="Times New Roman" w:cs="Times New Roman"/>
          <w:color w:val="1F3864" w:themeColor="accent5" w:themeShade="80"/>
          <w:sz w:val="28"/>
          <w:lang w:eastAsia="ru-RU"/>
        </w:rPr>
        <w:t xml:space="preserve">профессионального </w:t>
      </w:r>
      <w:r w:rsidR="00186AF7">
        <w:rPr>
          <w:rFonts w:ascii="Times New Roman" w:eastAsia="Times New Roman" w:hAnsi="Times New Roman" w:cs="Times New Roman"/>
          <w:color w:val="1F3864" w:themeColor="accent5" w:themeShade="80"/>
          <w:sz w:val="28"/>
          <w:lang w:eastAsia="ru-RU"/>
        </w:rPr>
        <w:t xml:space="preserve"> </w:t>
      </w:r>
      <w:r w:rsidR="00186AF7" w:rsidRPr="00186AF7">
        <w:rPr>
          <w:rFonts w:ascii="Times New Roman" w:eastAsia="Times New Roman" w:hAnsi="Times New Roman" w:cs="Times New Roman"/>
          <w:color w:val="1F3864" w:themeColor="accent5" w:themeShade="80"/>
          <w:sz w:val="28"/>
          <w:lang w:eastAsia="ru-RU"/>
        </w:rPr>
        <w:t>мастерства</w:t>
      </w:r>
      <w:r w:rsidR="00186AF7">
        <w:rPr>
          <w:rFonts w:ascii="Times New Roman" w:eastAsia="Times New Roman" w:hAnsi="Times New Roman" w:cs="Times New Roman"/>
          <w:color w:val="1F3864" w:themeColor="accent5" w:themeShade="80"/>
          <w:sz w:val="28"/>
          <w:lang w:eastAsia="ru-RU"/>
        </w:rPr>
        <w:t xml:space="preserve"> </w:t>
      </w:r>
      <w:r w:rsidR="00186AF7" w:rsidRPr="00186AF7">
        <w:rPr>
          <w:rFonts w:ascii="Times New Roman" w:eastAsia="Times New Roman" w:hAnsi="Times New Roman" w:cs="Times New Roman"/>
          <w:color w:val="1F3864" w:themeColor="accent5" w:themeShade="80"/>
          <w:sz w:val="28"/>
          <w:lang w:eastAsia="ru-RU"/>
        </w:rPr>
        <w:t xml:space="preserve"> и для</w:t>
      </w:r>
      <w:r w:rsidR="00186AF7">
        <w:rPr>
          <w:rFonts w:ascii="Times New Roman" w:eastAsia="Times New Roman" w:hAnsi="Times New Roman" w:cs="Times New Roman"/>
          <w:color w:val="1F3864" w:themeColor="accent5" w:themeShade="80"/>
          <w:sz w:val="28"/>
          <w:lang w:eastAsia="ru-RU"/>
        </w:rPr>
        <w:t xml:space="preserve"> </w:t>
      </w:r>
      <w:r w:rsidR="00186AF7" w:rsidRPr="00186AF7">
        <w:rPr>
          <w:rFonts w:ascii="Times New Roman" w:eastAsia="Times New Roman" w:hAnsi="Times New Roman" w:cs="Times New Roman"/>
          <w:color w:val="1F3864" w:themeColor="accent5" w:themeShade="80"/>
          <w:sz w:val="28"/>
          <w:lang w:eastAsia="ru-RU"/>
        </w:rPr>
        <w:t xml:space="preserve"> решения</w:t>
      </w:r>
      <w:r w:rsidR="00186AF7">
        <w:rPr>
          <w:rFonts w:ascii="Times New Roman" w:eastAsia="Times New Roman" w:hAnsi="Times New Roman" w:cs="Times New Roman"/>
          <w:color w:val="1F3864" w:themeColor="accent5" w:themeShade="80"/>
          <w:sz w:val="28"/>
          <w:lang w:eastAsia="ru-RU"/>
        </w:rPr>
        <w:t xml:space="preserve"> </w:t>
      </w:r>
      <w:r w:rsidR="00186AF7" w:rsidRPr="00186AF7">
        <w:rPr>
          <w:rFonts w:ascii="Times New Roman" w:eastAsia="Times New Roman" w:hAnsi="Times New Roman" w:cs="Times New Roman"/>
          <w:color w:val="1F3864" w:themeColor="accent5" w:themeShade="80"/>
          <w:sz w:val="28"/>
          <w:lang w:eastAsia="ru-RU"/>
        </w:rPr>
        <w:t xml:space="preserve"> уставны</w:t>
      </w:r>
      <w:r w:rsidR="00186AF7">
        <w:rPr>
          <w:rFonts w:ascii="Times New Roman" w:eastAsia="Times New Roman" w:hAnsi="Times New Roman" w:cs="Times New Roman"/>
          <w:color w:val="1F3864" w:themeColor="accent5" w:themeShade="80"/>
          <w:sz w:val="28"/>
          <w:lang w:eastAsia="ru-RU"/>
        </w:rPr>
        <w:t xml:space="preserve">х целей  и задач в школе  созданы  </w:t>
      </w:r>
      <w:r w:rsidR="00186AF7" w:rsidRPr="00186AF7">
        <w:rPr>
          <w:rFonts w:ascii="Times New Roman" w:eastAsia="Times New Roman" w:hAnsi="Times New Roman" w:cs="Times New Roman"/>
          <w:i/>
          <w:color w:val="1F3864" w:themeColor="accent5" w:themeShade="80"/>
          <w:sz w:val="28"/>
          <w:u w:val="single"/>
          <w:lang w:eastAsia="ru-RU"/>
        </w:rPr>
        <w:t>методический совет.</w:t>
      </w:r>
    </w:p>
    <w:p w:rsidR="00270484" w:rsidRDefault="00186AF7" w:rsidP="00186AF7">
      <w:pPr>
        <w:spacing w:after="0" w:line="271" w:lineRule="auto"/>
        <w:ind w:right="730"/>
        <w:rPr>
          <w:rFonts w:ascii="Times New Roman" w:eastAsia="Times New Roman" w:hAnsi="Times New Roman" w:cs="Times New Roman"/>
          <w:color w:val="1F3864" w:themeColor="accent5" w:themeShade="80"/>
          <w:sz w:val="28"/>
          <w:lang w:eastAsia="ru-RU"/>
        </w:rPr>
      </w:pPr>
      <w:r w:rsidRPr="00186AF7">
        <w:rPr>
          <w:rFonts w:ascii="Times New Roman" w:eastAsia="Times New Roman" w:hAnsi="Times New Roman" w:cs="Times New Roman"/>
          <w:b/>
          <w:i/>
          <w:color w:val="1F3864" w:themeColor="accent5" w:themeShade="80"/>
          <w:sz w:val="28"/>
          <w:lang w:eastAsia="ru-RU"/>
        </w:rPr>
        <w:t>Третий уровень</w:t>
      </w:r>
      <w:r w:rsidRPr="00186AF7">
        <w:rPr>
          <w:rFonts w:ascii="Times New Roman" w:eastAsia="Times New Roman" w:hAnsi="Times New Roman" w:cs="Times New Roman"/>
          <w:color w:val="1F3864" w:themeColor="accent5" w:themeShade="80"/>
          <w:sz w:val="28"/>
          <w:lang w:eastAsia="ru-RU"/>
        </w:rPr>
        <w:t xml:space="preserve"> - тактическая реализац</w:t>
      </w:r>
      <w:r>
        <w:rPr>
          <w:rFonts w:ascii="Times New Roman" w:eastAsia="Times New Roman" w:hAnsi="Times New Roman" w:cs="Times New Roman"/>
          <w:color w:val="1F3864" w:themeColor="accent5" w:themeShade="80"/>
          <w:sz w:val="28"/>
          <w:lang w:eastAsia="ru-RU"/>
        </w:rPr>
        <w:t xml:space="preserve">ия. </w:t>
      </w:r>
    </w:p>
    <w:p w:rsidR="00186AF7" w:rsidRPr="00186AF7" w:rsidRDefault="00270484" w:rsidP="00186AF7">
      <w:pPr>
        <w:spacing w:after="0" w:line="271" w:lineRule="auto"/>
        <w:ind w:right="730"/>
        <w:rPr>
          <w:rFonts w:ascii="Times New Roman" w:eastAsia="Times New Roman" w:hAnsi="Times New Roman" w:cs="Times New Roman"/>
          <w:color w:val="1F3864" w:themeColor="accent5" w:themeShade="80"/>
          <w:sz w:val="28"/>
          <w:lang w:eastAsia="ru-RU"/>
        </w:rPr>
      </w:pPr>
      <w:r>
        <w:rPr>
          <w:rFonts w:ascii="Times New Roman" w:eastAsia="Times New Roman" w:hAnsi="Times New Roman" w:cs="Times New Roman"/>
          <w:color w:val="1F3864" w:themeColor="accent5" w:themeShade="80"/>
          <w:sz w:val="28"/>
          <w:lang w:eastAsia="ru-RU"/>
        </w:rPr>
        <w:t xml:space="preserve">             </w:t>
      </w:r>
      <w:r w:rsidR="00186AF7">
        <w:rPr>
          <w:rFonts w:ascii="Times New Roman" w:eastAsia="Times New Roman" w:hAnsi="Times New Roman" w:cs="Times New Roman"/>
          <w:color w:val="1F3864" w:themeColor="accent5" w:themeShade="80"/>
          <w:sz w:val="28"/>
          <w:lang w:eastAsia="ru-RU"/>
        </w:rPr>
        <w:t xml:space="preserve">В него входят: </w:t>
      </w:r>
      <w:r w:rsidR="00186AF7" w:rsidRPr="00186AF7">
        <w:rPr>
          <w:rFonts w:ascii="Times New Roman" w:eastAsia="Times New Roman" w:hAnsi="Times New Roman" w:cs="Times New Roman"/>
          <w:i/>
          <w:color w:val="1F3864" w:themeColor="accent5" w:themeShade="80"/>
          <w:sz w:val="28"/>
          <w:u w:val="single"/>
          <w:lang w:eastAsia="ru-RU"/>
        </w:rPr>
        <w:t>методические объединения учителей-предметников, классных руководителей, творческие и временные проблемные группы</w:t>
      </w:r>
      <w:r w:rsidR="00186AF7" w:rsidRPr="00186AF7">
        <w:rPr>
          <w:rFonts w:ascii="Times New Roman" w:eastAsia="Times New Roman" w:hAnsi="Times New Roman" w:cs="Times New Roman"/>
          <w:color w:val="1F3864" w:themeColor="accent5" w:themeShade="80"/>
          <w:sz w:val="28"/>
          <w:lang w:eastAsia="ru-RU"/>
        </w:rPr>
        <w:t>, являющиеся профессиональн</w:t>
      </w:r>
      <w:r w:rsidR="00186AF7">
        <w:rPr>
          <w:rFonts w:ascii="Times New Roman" w:eastAsia="Times New Roman" w:hAnsi="Times New Roman" w:cs="Times New Roman"/>
          <w:color w:val="1F3864" w:themeColor="accent5" w:themeShade="80"/>
          <w:sz w:val="28"/>
          <w:lang w:eastAsia="ru-RU"/>
        </w:rPr>
        <w:t xml:space="preserve">ыми коллективными органами, чья </w:t>
      </w:r>
      <w:r w:rsidR="00186AF7" w:rsidRPr="00186AF7">
        <w:rPr>
          <w:rFonts w:ascii="Times New Roman" w:eastAsia="Times New Roman" w:hAnsi="Times New Roman" w:cs="Times New Roman"/>
          <w:color w:val="1F3864" w:themeColor="accent5" w:themeShade="80"/>
          <w:sz w:val="28"/>
          <w:lang w:eastAsia="ru-RU"/>
        </w:rPr>
        <w:t>деятельность направлена на развитие методического обеспечения образовательного</w:t>
      </w:r>
    </w:p>
    <w:p w:rsidR="00186AF7" w:rsidRPr="00186AF7" w:rsidRDefault="00186AF7" w:rsidP="00186AF7">
      <w:pPr>
        <w:spacing w:after="0" w:line="271" w:lineRule="auto"/>
        <w:ind w:right="730"/>
        <w:rPr>
          <w:rFonts w:ascii="Times New Roman" w:eastAsia="Times New Roman" w:hAnsi="Times New Roman" w:cs="Times New Roman"/>
          <w:color w:val="1F3864" w:themeColor="accent5" w:themeShade="80"/>
          <w:sz w:val="28"/>
          <w:lang w:eastAsia="ru-RU"/>
        </w:rPr>
      </w:pPr>
      <w:r w:rsidRPr="00186AF7">
        <w:rPr>
          <w:rFonts w:ascii="Times New Roman" w:eastAsia="Times New Roman" w:hAnsi="Times New Roman" w:cs="Times New Roman"/>
          <w:color w:val="1F3864" w:themeColor="accent5" w:themeShade="80"/>
          <w:sz w:val="28"/>
          <w:lang w:eastAsia="ru-RU"/>
        </w:rPr>
        <w:t>процесса,</w:t>
      </w:r>
      <w:r>
        <w:rPr>
          <w:rFonts w:ascii="Times New Roman" w:eastAsia="Times New Roman" w:hAnsi="Times New Roman" w:cs="Times New Roman"/>
          <w:color w:val="1F3864" w:themeColor="accent5" w:themeShade="80"/>
          <w:sz w:val="28"/>
          <w:lang w:eastAsia="ru-RU"/>
        </w:rPr>
        <w:t xml:space="preserve"> </w:t>
      </w:r>
      <w:r w:rsidRPr="00186AF7">
        <w:rPr>
          <w:rFonts w:ascii="Times New Roman" w:eastAsia="Times New Roman" w:hAnsi="Times New Roman" w:cs="Times New Roman"/>
          <w:color w:val="1F3864" w:themeColor="accent5" w:themeShade="80"/>
          <w:sz w:val="28"/>
          <w:lang w:eastAsia="ru-RU"/>
        </w:rPr>
        <w:t xml:space="preserve"> инновационной, </w:t>
      </w:r>
      <w:r>
        <w:rPr>
          <w:rFonts w:ascii="Times New Roman" w:eastAsia="Times New Roman" w:hAnsi="Times New Roman" w:cs="Times New Roman"/>
          <w:color w:val="1F3864" w:themeColor="accent5" w:themeShade="80"/>
          <w:sz w:val="28"/>
          <w:lang w:eastAsia="ru-RU"/>
        </w:rPr>
        <w:t xml:space="preserve"> </w:t>
      </w:r>
      <w:r w:rsidRPr="00186AF7">
        <w:rPr>
          <w:rFonts w:ascii="Times New Roman" w:eastAsia="Times New Roman" w:hAnsi="Times New Roman" w:cs="Times New Roman"/>
          <w:color w:val="1F3864" w:themeColor="accent5" w:themeShade="80"/>
          <w:sz w:val="28"/>
          <w:lang w:eastAsia="ru-RU"/>
        </w:rPr>
        <w:t>научно-исследовательск</w:t>
      </w:r>
      <w:r>
        <w:rPr>
          <w:rFonts w:ascii="Times New Roman" w:eastAsia="Times New Roman" w:hAnsi="Times New Roman" w:cs="Times New Roman"/>
          <w:color w:val="1F3864" w:themeColor="accent5" w:themeShade="80"/>
          <w:sz w:val="28"/>
          <w:lang w:eastAsia="ru-RU"/>
        </w:rPr>
        <w:t xml:space="preserve">ой  деятельности  педагогического  </w:t>
      </w:r>
      <w:r w:rsidRPr="00186AF7">
        <w:rPr>
          <w:rFonts w:ascii="Times New Roman" w:eastAsia="Times New Roman" w:hAnsi="Times New Roman" w:cs="Times New Roman"/>
          <w:color w:val="1F3864" w:themeColor="accent5" w:themeShade="80"/>
          <w:sz w:val="28"/>
          <w:lang w:eastAsia="ru-RU"/>
        </w:rPr>
        <w:t>коллектива;</w:t>
      </w:r>
    </w:p>
    <w:p w:rsidR="00270484" w:rsidRDefault="00186AF7" w:rsidP="00186AF7">
      <w:pPr>
        <w:tabs>
          <w:tab w:val="left" w:pos="14742"/>
          <w:tab w:val="left" w:pos="14884"/>
        </w:tabs>
        <w:spacing w:after="0" w:line="271" w:lineRule="auto"/>
        <w:ind w:right="141"/>
        <w:rPr>
          <w:rFonts w:ascii="Times New Roman" w:eastAsia="Times New Roman" w:hAnsi="Times New Roman" w:cs="Times New Roman"/>
          <w:color w:val="1F3864" w:themeColor="accent5" w:themeShade="80"/>
          <w:sz w:val="28"/>
          <w:lang w:eastAsia="ru-RU"/>
        </w:rPr>
      </w:pPr>
      <w:r w:rsidRPr="00186AF7">
        <w:rPr>
          <w:rFonts w:ascii="Times New Roman" w:eastAsia="Times New Roman" w:hAnsi="Times New Roman" w:cs="Times New Roman"/>
          <w:b/>
          <w:i/>
          <w:color w:val="1F3864" w:themeColor="accent5" w:themeShade="80"/>
          <w:sz w:val="28"/>
          <w:u w:val="single"/>
          <w:lang w:eastAsia="ru-RU"/>
        </w:rPr>
        <w:t>Четвертый уровень</w:t>
      </w:r>
      <w:r w:rsidRPr="00186AF7">
        <w:rPr>
          <w:rFonts w:ascii="Times New Roman" w:eastAsia="Times New Roman" w:hAnsi="Times New Roman" w:cs="Times New Roman"/>
          <w:color w:val="1F3864" w:themeColor="accent5" w:themeShade="80"/>
          <w:sz w:val="28"/>
          <w:lang w:eastAsia="ru-RU"/>
        </w:rPr>
        <w:t xml:space="preserve"> </w:t>
      </w:r>
      <w:r w:rsidR="00270484">
        <w:rPr>
          <w:rFonts w:ascii="Times New Roman" w:eastAsia="Times New Roman" w:hAnsi="Times New Roman" w:cs="Times New Roman"/>
          <w:color w:val="1F3864" w:themeColor="accent5" w:themeShade="80"/>
          <w:sz w:val="28"/>
          <w:lang w:eastAsia="ru-RU"/>
        </w:rPr>
        <w:t>–</w:t>
      </w:r>
      <w:r w:rsidRPr="00186AF7">
        <w:rPr>
          <w:rFonts w:ascii="Times New Roman" w:eastAsia="Times New Roman" w:hAnsi="Times New Roman" w:cs="Times New Roman"/>
          <w:color w:val="1F3864" w:themeColor="accent5" w:themeShade="80"/>
          <w:sz w:val="28"/>
          <w:lang w:eastAsia="ru-RU"/>
        </w:rPr>
        <w:t xml:space="preserve"> </w:t>
      </w:r>
    </w:p>
    <w:p w:rsidR="00186AF7" w:rsidRPr="00186AF7" w:rsidRDefault="00270484" w:rsidP="00186AF7">
      <w:pPr>
        <w:tabs>
          <w:tab w:val="left" w:pos="14742"/>
          <w:tab w:val="left" w:pos="14884"/>
        </w:tabs>
        <w:spacing w:after="0" w:line="271" w:lineRule="auto"/>
        <w:ind w:right="141"/>
        <w:rPr>
          <w:rFonts w:ascii="Times New Roman" w:eastAsia="Times New Roman" w:hAnsi="Times New Roman" w:cs="Times New Roman"/>
          <w:color w:val="1F3864" w:themeColor="accent5" w:themeShade="80"/>
          <w:sz w:val="28"/>
          <w:lang w:eastAsia="ru-RU"/>
        </w:rPr>
      </w:pPr>
      <w:r>
        <w:rPr>
          <w:rFonts w:ascii="Times New Roman" w:eastAsia="Times New Roman" w:hAnsi="Times New Roman" w:cs="Times New Roman"/>
          <w:color w:val="1F3864" w:themeColor="accent5" w:themeShade="80"/>
          <w:sz w:val="28"/>
          <w:lang w:eastAsia="ru-RU"/>
        </w:rPr>
        <w:t xml:space="preserve">             </w:t>
      </w:r>
      <w:r w:rsidR="00186AF7" w:rsidRPr="00186AF7">
        <w:rPr>
          <w:rFonts w:ascii="Times New Roman" w:eastAsia="Times New Roman" w:hAnsi="Times New Roman" w:cs="Times New Roman"/>
          <w:i/>
          <w:color w:val="1F3864" w:themeColor="accent5" w:themeShade="80"/>
          <w:sz w:val="28"/>
          <w:u w:val="single"/>
          <w:lang w:eastAsia="ru-RU"/>
        </w:rPr>
        <w:t>обучающиеся, родители (законные представители), педагоги</w:t>
      </w:r>
      <w:r w:rsidR="00186AF7">
        <w:rPr>
          <w:rFonts w:ascii="Times New Roman" w:eastAsia="Times New Roman" w:hAnsi="Times New Roman" w:cs="Times New Roman"/>
          <w:color w:val="1F3864" w:themeColor="accent5" w:themeShade="80"/>
          <w:sz w:val="28"/>
          <w:lang w:eastAsia="ru-RU"/>
        </w:rPr>
        <w:t xml:space="preserve"> - конечное звено в цепочке </w:t>
      </w:r>
      <w:r w:rsidR="00186AF7" w:rsidRPr="00186AF7">
        <w:rPr>
          <w:rFonts w:ascii="Times New Roman" w:eastAsia="Times New Roman" w:hAnsi="Times New Roman" w:cs="Times New Roman"/>
          <w:color w:val="1F3864" w:themeColor="accent5" w:themeShade="80"/>
          <w:sz w:val="28"/>
          <w:lang w:eastAsia="ru-RU"/>
        </w:rPr>
        <w:t xml:space="preserve">управления, </w:t>
      </w:r>
      <w:r w:rsidR="00186AF7">
        <w:rPr>
          <w:rFonts w:ascii="Times New Roman" w:eastAsia="Times New Roman" w:hAnsi="Times New Roman" w:cs="Times New Roman"/>
          <w:color w:val="1F3864" w:themeColor="accent5" w:themeShade="80"/>
          <w:sz w:val="28"/>
          <w:lang w:eastAsia="ru-RU"/>
        </w:rPr>
        <w:t xml:space="preserve">для которых и должна эффективно </w:t>
      </w:r>
      <w:r w:rsidR="00186AF7" w:rsidRPr="00186AF7">
        <w:rPr>
          <w:rFonts w:ascii="Times New Roman" w:eastAsia="Times New Roman" w:hAnsi="Times New Roman" w:cs="Times New Roman"/>
          <w:color w:val="1F3864" w:themeColor="accent5" w:themeShade="80"/>
          <w:sz w:val="28"/>
          <w:lang w:eastAsia="ru-RU"/>
        </w:rPr>
        <w:t>функ</w:t>
      </w:r>
      <w:r w:rsidR="00186AF7">
        <w:rPr>
          <w:rFonts w:ascii="Times New Roman" w:eastAsia="Times New Roman" w:hAnsi="Times New Roman" w:cs="Times New Roman"/>
          <w:color w:val="1F3864" w:themeColor="accent5" w:themeShade="80"/>
          <w:sz w:val="28"/>
          <w:lang w:eastAsia="ru-RU"/>
        </w:rPr>
        <w:t xml:space="preserve">ционировать система управления. В школе разработана и </w:t>
      </w:r>
      <w:r w:rsidR="00186AF7" w:rsidRPr="00186AF7">
        <w:rPr>
          <w:rFonts w:ascii="Times New Roman" w:eastAsia="Times New Roman" w:hAnsi="Times New Roman" w:cs="Times New Roman"/>
          <w:color w:val="1F3864" w:themeColor="accent5" w:themeShade="80"/>
          <w:sz w:val="28"/>
          <w:lang w:eastAsia="ru-RU"/>
        </w:rPr>
        <w:t>реализуется</w:t>
      </w:r>
      <w:r w:rsidR="00186AF7">
        <w:rPr>
          <w:rFonts w:ascii="Times New Roman" w:eastAsia="Times New Roman" w:hAnsi="Times New Roman" w:cs="Times New Roman"/>
          <w:color w:val="1F3864" w:themeColor="accent5" w:themeShade="80"/>
          <w:sz w:val="28"/>
          <w:lang w:eastAsia="ru-RU"/>
        </w:rPr>
        <w:t xml:space="preserve"> </w:t>
      </w:r>
      <w:r w:rsidR="00186AF7" w:rsidRPr="00186AF7">
        <w:rPr>
          <w:rFonts w:ascii="Times New Roman" w:eastAsia="Times New Roman" w:hAnsi="Times New Roman" w:cs="Times New Roman"/>
          <w:color w:val="1F3864" w:themeColor="accent5" w:themeShade="80"/>
          <w:sz w:val="28"/>
          <w:lang w:eastAsia="ru-RU"/>
        </w:rPr>
        <w:t xml:space="preserve"> трехуровневая </w:t>
      </w:r>
      <w:r w:rsidR="00186AF7">
        <w:rPr>
          <w:rFonts w:ascii="Times New Roman" w:eastAsia="Times New Roman" w:hAnsi="Times New Roman" w:cs="Times New Roman"/>
          <w:color w:val="1F3864" w:themeColor="accent5" w:themeShade="80"/>
          <w:sz w:val="28"/>
          <w:lang w:eastAsia="ru-RU"/>
        </w:rPr>
        <w:t xml:space="preserve"> </w:t>
      </w:r>
      <w:r w:rsidR="00186AF7" w:rsidRPr="00186AF7">
        <w:rPr>
          <w:rFonts w:ascii="Times New Roman" w:eastAsia="Times New Roman" w:hAnsi="Times New Roman" w:cs="Times New Roman"/>
          <w:color w:val="1F3864" w:themeColor="accent5" w:themeShade="80"/>
          <w:sz w:val="28"/>
          <w:lang w:eastAsia="ru-RU"/>
        </w:rPr>
        <w:t>модель</w:t>
      </w:r>
      <w:r w:rsidR="00186AF7">
        <w:rPr>
          <w:rFonts w:ascii="Times New Roman" w:eastAsia="Times New Roman" w:hAnsi="Times New Roman" w:cs="Times New Roman"/>
          <w:color w:val="1F3864" w:themeColor="accent5" w:themeShade="80"/>
          <w:sz w:val="28"/>
          <w:lang w:eastAsia="ru-RU"/>
        </w:rPr>
        <w:t xml:space="preserve"> </w:t>
      </w:r>
      <w:r w:rsidR="00186AF7" w:rsidRPr="00186AF7">
        <w:rPr>
          <w:rFonts w:ascii="Times New Roman" w:eastAsia="Times New Roman" w:hAnsi="Times New Roman" w:cs="Times New Roman"/>
          <w:color w:val="1F3864" w:themeColor="accent5" w:themeShade="80"/>
          <w:sz w:val="28"/>
          <w:lang w:eastAsia="ru-RU"/>
        </w:rPr>
        <w:t xml:space="preserve"> взаимодействия </w:t>
      </w:r>
      <w:r w:rsidR="00186AF7">
        <w:rPr>
          <w:rFonts w:ascii="Times New Roman" w:eastAsia="Times New Roman" w:hAnsi="Times New Roman" w:cs="Times New Roman"/>
          <w:color w:val="1F3864" w:themeColor="accent5" w:themeShade="80"/>
          <w:sz w:val="28"/>
          <w:lang w:eastAsia="ru-RU"/>
        </w:rPr>
        <w:t xml:space="preserve"> </w:t>
      </w:r>
      <w:r w:rsidR="00186AF7" w:rsidRPr="00186AF7">
        <w:rPr>
          <w:rFonts w:ascii="Times New Roman" w:eastAsia="Times New Roman" w:hAnsi="Times New Roman" w:cs="Times New Roman"/>
          <w:color w:val="1F3864" w:themeColor="accent5" w:themeShade="80"/>
          <w:sz w:val="28"/>
          <w:lang w:eastAsia="ru-RU"/>
        </w:rPr>
        <w:t>с</w:t>
      </w:r>
      <w:r w:rsidR="00186AF7">
        <w:rPr>
          <w:rFonts w:ascii="Times New Roman" w:eastAsia="Times New Roman" w:hAnsi="Times New Roman" w:cs="Times New Roman"/>
          <w:color w:val="1F3864" w:themeColor="accent5" w:themeShade="80"/>
          <w:sz w:val="28"/>
          <w:lang w:eastAsia="ru-RU"/>
        </w:rPr>
        <w:t xml:space="preserve"> </w:t>
      </w:r>
      <w:r w:rsidR="00186AF7" w:rsidRPr="00186AF7">
        <w:rPr>
          <w:rFonts w:ascii="Times New Roman" w:eastAsia="Times New Roman" w:hAnsi="Times New Roman" w:cs="Times New Roman"/>
          <w:color w:val="1F3864" w:themeColor="accent5" w:themeShade="80"/>
          <w:sz w:val="28"/>
          <w:lang w:eastAsia="ru-RU"/>
        </w:rPr>
        <w:t xml:space="preserve">родителями (законными представителями) </w:t>
      </w:r>
      <w:r w:rsidR="00186AF7">
        <w:rPr>
          <w:rFonts w:ascii="Times New Roman" w:eastAsia="Times New Roman" w:hAnsi="Times New Roman" w:cs="Times New Roman"/>
          <w:color w:val="1F3864" w:themeColor="accent5" w:themeShade="80"/>
          <w:sz w:val="28"/>
          <w:lang w:eastAsia="ru-RU"/>
        </w:rPr>
        <w:t xml:space="preserve"> </w:t>
      </w:r>
      <w:r w:rsidR="00186AF7" w:rsidRPr="00186AF7">
        <w:rPr>
          <w:rFonts w:ascii="Times New Roman" w:eastAsia="Times New Roman" w:hAnsi="Times New Roman" w:cs="Times New Roman"/>
          <w:color w:val="1F3864" w:themeColor="accent5" w:themeShade="80"/>
          <w:sz w:val="28"/>
          <w:lang w:eastAsia="ru-RU"/>
        </w:rPr>
        <w:t>обучающихся.</w:t>
      </w:r>
    </w:p>
    <w:p w:rsidR="00186AF7" w:rsidRDefault="00186AF7" w:rsidP="00186AF7">
      <w:pPr>
        <w:spacing w:after="0" w:line="271" w:lineRule="auto"/>
        <w:ind w:right="730"/>
        <w:rPr>
          <w:rFonts w:ascii="Times New Roman" w:eastAsia="Times New Roman" w:hAnsi="Times New Roman" w:cs="Times New Roman"/>
          <w:color w:val="1F3864" w:themeColor="accent5" w:themeShade="80"/>
          <w:sz w:val="28"/>
          <w:lang w:eastAsia="ru-RU"/>
        </w:rPr>
      </w:pPr>
    </w:p>
    <w:tbl>
      <w:tblPr>
        <w:tblStyle w:val="a3"/>
        <w:tblW w:w="14709" w:type="dxa"/>
        <w:tblLayout w:type="fixed"/>
        <w:tblLook w:val="04A0" w:firstRow="1" w:lastRow="0" w:firstColumn="1" w:lastColumn="0" w:noHBand="0" w:noVBand="1"/>
      </w:tblPr>
      <w:tblGrid>
        <w:gridCol w:w="2518"/>
        <w:gridCol w:w="9356"/>
        <w:gridCol w:w="2835"/>
      </w:tblGrid>
      <w:tr w:rsidR="00186AF7" w:rsidTr="00270484">
        <w:tc>
          <w:tcPr>
            <w:tcW w:w="2518" w:type="dxa"/>
          </w:tcPr>
          <w:p w:rsidR="00186AF7" w:rsidRDefault="00186AF7" w:rsidP="00186AF7">
            <w:pPr>
              <w:tabs>
                <w:tab w:val="left" w:pos="1965"/>
              </w:tabs>
              <w:spacing w:line="271" w:lineRule="auto"/>
              <w:ind w:right="730"/>
              <w:rPr>
                <w:rFonts w:ascii="Times New Roman" w:eastAsia="Times New Roman" w:hAnsi="Times New Roman" w:cs="Times New Roman"/>
                <w:color w:val="1F3864" w:themeColor="accent5" w:themeShade="80"/>
                <w:sz w:val="28"/>
                <w:lang w:eastAsia="ru-RU"/>
              </w:rPr>
            </w:pPr>
            <w:r w:rsidRPr="00186AF7">
              <w:rPr>
                <w:rFonts w:ascii="Times New Roman" w:eastAsia="Times New Roman" w:hAnsi="Times New Roman" w:cs="Times New Roman"/>
                <w:color w:val="1F3864" w:themeColor="accent5" w:themeShade="80"/>
                <w:sz w:val="28"/>
                <w:lang w:eastAsia="ru-RU"/>
              </w:rPr>
              <w:t>Уровень</w:t>
            </w:r>
          </w:p>
        </w:tc>
        <w:tc>
          <w:tcPr>
            <w:tcW w:w="9356" w:type="dxa"/>
          </w:tcPr>
          <w:p w:rsidR="00186AF7" w:rsidRDefault="00186AF7" w:rsidP="00186AF7">
            <w:pPr>
              <w:tabs>
                <w:tab w:val="left" w:pos="1965"/>
              </w:tabs>
              <w:spacing w:line="271" w:lineRule="auto"/>
              <w:ind w:right="730"/>
              <w:rPr>
                <w:rFonts w:ascii="Times New Roman" w:eastAsia="Times New Roman" w:hAnsi="Times New Roman" w:cs="Times New Roman"/>
                <w:color w:val="1F3864" w:themeColor="accent5" w:themeShade="80"/>
                <w:sz w:val="28"/>
                <w:lang w:eastAsia="ru-RU"/>
              </w:rPr>
            </w:pPr>
            <w:r w:rsidRPr="00186AF7">
              <w:rPr>
                <w:rFonts w:ascii="Times New Roman" w:eastAsia="Times New Roman" w:hAnsi="Times New Roman" w:cs="Times New Roman"/>
                <w:color w:val="1F3864" w:themeColor="accent5" w:themeShade="80"/>
                <w:sz w:val="28"/>
                <w:lang w:eastAsia="ru-RU"/>
              </w:rPr>
              <w:t>Содержание</w:t>
            </w:r>
          </w:p>
        </w:tc>
        <w:tc>
          <w:tcPr>
            <w:tcW w:w="2835" w:type="dxa"/>
          </w:tcPr>
          <w:p w:rsidR="00186AF7" w:rsidRPr="00186AF7" w:rsidRDefault="00186AF7" w:rsidP="00186AF7">
            <w:pPr>
              <w:spacing w:line="271" w:lineRule="auto"/>
              <w:ind w:right="730"/>
              <w:rPr>
                <w:rFonts w:ascii="Times New Roman" w:eastAsia="Times New Roman" w:hAnsi="Times New Roman" w:cs="Times New Roman"/>
                <w:color w:val="1F3864" w:themeColor="accent5" w:themeShade="80"/>
                <w:sz w:val="28"/>
                <w:lang w:eastAsia="ru-RU"/>
              </w:rPr>
            </w:pPr>
            <w:r w:rsidRPr="00186AF7">
              <w:rPr>
                <w:rFonts w:ascii="Times New Roman" w:eastAsia="Times New Roman" w:hAnsi="Times New Roman" w:cs="Times New Roman"/>
                <w:color w:val="1F3864" w:themeColor="accent5" w:themeShade="80"/>
                <w:sz w:val="28"/>
                <w:lang w:eastAsia="ru-RU"/>
              </w:rPr>
              <w:t>Результат</w:t>
            </w:r>
          </w:p>
          <w:p w:rsidR="00186AF7" w:rsidRDefault="00186AF7" w:rsidP="00186AF7">
            <w:pPr>
              <w:spacing w:line="271" w:lineRule="auto"/>
              <w:ind w:right="730"/>
              <w:rPr>
                <w:rFonts w:ascii="Times New Roman" w:eastAsia="Times New Roman" w:hAnsi="Times New Roman" w:cs="Times New Roman"/>
                <w:color w:val="1F3864" w:themeColor="accent5" w:themeShade="80"/>
                <w:sz w:val="28"/>
                <w:lang w:eastAsia="ru-RU"/>
              </w:rPr>
            </w:pPr>
          </w:p>
        </w:tc>
      </w:tr>
      <w:tr w:rsidR="00186AF7" w:rsidTr="00270484">
        <w:trPr>
          <w:trHeight w:val="2234"/>
        </w:trPr>
        <w:tc>
          <w:tcPr>
            <w:tcW w:w="2518" w:type="dxa"/>
          </w:tcPr>
          <w:p w:rsidR="00186AF7" w:rsidRDefault="00186AF7" w:rsidP="00186AF7">
            <w:pPr>
              <w:tabs>
                <w:tab w:val="left" w:pos="1965"/>
              </w:tabs>
              <w:spacing w:line="271" w:lineRule="auto"/>
              <w:ind w:right="-108"/>
              <w:rPr>
                <w:rFonts w:ascii="Times New Roman" w:eastAsia="Times New Roman" w:hAnsi="Times New Roman" w:cs="Times New Roman"/>
                <w:color w:val="1F3864" w:themeColor="accent5" w:themeShade="80"/>
                <w:sz w:val="28"/>
                <w:lang w:eastAsia="ru-RU"/>
              </w:rPr>
            </w:pPr>
            <w:r w:rsidRPr="00186AF7">
              <w:rPr>
                <w:rFonts w:ascii="Times New Roman" w:eastAsia="Times New Roman" w:hAnsi="Times New Roman" w:cs="Times New Roman"/>
                <w:color w:val="1F3864" w:themeColor="accent5" w:themeShade="80"/>
                <w:sz w:val="28"/>
                <w:lang w:eastAsia="ru-RU"/>
              </w:rPr>
              <w:t xml:space="preserve">1-й уровень - </w:t>
            </w:r>
            <w:r>
              <w:rPr>
                <w:rFonts w:ascii="Times New Roman" w:eastAsia="Times New Roman" w:hAnsi="Times New Roman" w:cs="Times New Roman"/>
                <w:color w:val="1F3864" w:themeColor="accent5" w:themeShade="80"/>
                <w:sz w:val="28"/>
                <w:lang w:eastAsia="ru-RU"/>
              </w:rPr>
              <w:t>информационно-аналитический</w:t>
            </w:r>
          </w:p>
        </w:tc>
        <w:tc>
          <w:tcPr>
            <w:tcW w:w="9356" w:type="dxa"/>
          </w:tcPr>
          <w:p w:rsidR="00186AF7" w:rsidRPr="00186AF7" w:rsidRDefault="00186AF7" w:rsidP="00270484">
            <w:pPr>
              <w:tabs>
                <w:tab w:val="left" w:pos="1965"/>
              </w:tabs>
              <w:spacing w:line="271" w:lineRule="auto"/>
              <w:ind w:right="730"/>
              <w:rPr>
                <w:rFonts w:ascii="Times New Roman" w:eastAsia="Times New Roman" w:hAnsi="Times New Roman" w:cs="Times New Roman"/>
                <w:color w:val="1F3864" w:themeColor="accent5" w:themeShade="80"/>
                <w:sz w:val="28"/>
                <w:lang w:eastAsia="ru-RU"/>
              </w:rPr>
            </w:pPr>
            <w:r>
              <w:rPr>
                <w:rFonts w:ascii="Times New Roman" w:eastAsia="Times New Roman" w:hAnsi="Times New Roman" w:cs="Times New Roman"/>
                <w:color w:val="1F3864" w:themeColor="accent5" w:themeShade="80"/>
                <w:sz w:val="28"/>
                <w:lang w:eastAsia="ru-RU"/>
              </w:rPr>
              <w:t xml:space="preserve"> - информирование </w:t>
            </w:r>
            <w:r w:rsidRPr="00186AF7">
              <w:rPr>
                <w:rFonts w:ascii="Times New Roman" w:eastAsia="Times New Roman" w:hAnsi="Times New Roman" w:cs="Times New Roman"/>
                <w:color w:val="1F3864" w:themeColor="accent5" w:themeShade="80"/>
                <w:sz w:val="28"/>
                <w:lang w:eastAsia="ru-RU"/>
              </w:rPr>
              <w:t>жизнедеятельности</w:t>
            </w:r>
            <w:r w:rsidR="00270484">
              <w:rPr>
                <w:rFonts w:ascii="Times New Roman" w:eastAsia="Times New Roman" w:hAnsi="Times New Roman" w:cs="Times New Roman"/>
                <w:color w:val="1F3864" w:themeColor="accent5" w:themeShade="80"/>
                <w:sz w:val="28"/>
                <w:lang w:eastAsia="ru-RU"/>
              </w:rPr>
              <w:t xml:space="preserve">  </w:t>
            </w:r>
            <w:r w:rsidRPr="00186AF7">
              <w:rPr>
                <w:rFonts w:ascii="Times New Roman" w:eastAsia="Times New Roman" w:hAnsi="Times New Roman" w:cs="Times New Roman"/>
                <w:color w:val="1F3864" w:themeColor="accent5" w:themeShade="80"/>
                <w:sz w:val="28"/>
                <w:lang w:eastAsia="ru-RU"/>
              </w:rPr>
              <w:t>учреждения,</w:t>
            </w:r>
            <w:r w:rsidR="00270484">
              <w:rPr>
                <w:rFonts w:ascii="Times New Roman" w:eastAsia="Times New Roman" w:hAnsi="Times New Roman" w:cs="Times New Roman"/>
                <w:color w:val="1F3864" w:themeColor="accent5" w:themeShade="80"/>
                <w:sz w:val="28"/>
                <w:lang w:eastAsia="ru-RU"/>
              </w:rPr>
              <w:t xml:space="preserve"> </w:t>
            </w:r>
            <w:r w:rsidRPr="00186AF7">
              <w:rPr>
                <w:rFonts w:ascii="Times New Roman" w:eastAsia="Times New Roman" w:hAnsi="Times New Roman" w:cs="Times New Roman"/>
                <w:color w:val="1F3864" w:themeColor="accent5" w:themeShade="80"/>
                <w:sz w:val="28"/>
                <w:lang w:eastAsia="ru-RU"/>
              </w:rPr>
              <w:t xml:space="preserve">диагностической </w:t>
            </w:r>
            <w:r>
              <w:rPr>
                <w:rFonts w:ascii="Times New Roman" w:eastAsia="Times New Roman" w:hAnsi="Times New Roman" w:cs="Times New Roman"/>
                <w:color w:val="1F3864" w:themeColor="accent5" w:themeShade="80"/>
                <w:sz w:val="28"/>
                <w:lang w:eastAsia="ru-RU"/>
              </w:rPr>
              <w:t xml:space="preserve"> работе, </w:t>
            </w:r>
            <w:r w:rsidRPr="00186AF7">
              <w:rPr>
                <w:rFonts w:ascii="Times New Roman" w:eastAsia="Times New Roman" w:hAnsi="Times New Roman" w:cs="Times New Roman"/>
                <w:color w:val="1F3864" w:themeColor="accent5" w:themeShade="80"/>
                <w:sz w:val="28"/>
                <w:lang w:eastAsia="ru-RU"/>
              </w:rPr>
              <w:t>результатах</w:t>
            </w:r>
            <w:r>
              <w:rPr>
                <w:rFonts w:ascii="Times New Roman" w:eastAsia="Times New Roman" w:hAnsi="Times New Roman" w:cs="Times New Roman"/>
                <w:color w:val="1F3864" w:themeColor="accent5" w:themeShade="80"/>
                <w:sz w:val="28"/>
                <w:lang w:eastAsia="ru-RU"/>
              </w:rPr>
              <w:t xml:space="preserve"> </w:t>
            </w:r>
            <w:r w:rsidRPr="00186AF7">
              <w:rPr>
                <w:rFonts w:ascii="Times New Roman" w:eastAsia="Times New Roman" w:hAnsi="Times New Roman" w:cs="Times New Roman"/>
                <w:color w:val="1F3864" w:themeColor="accent5" w:themeShade="80"/>
                <w:sz w:val="28"/>
                <w:lang w:eastAsia="ru-RU"/>
              </w:rPr>
              <w:t xml:space="preserve"> ВСОКО</w:t>
            </w:r>
            <w:r>
              <w:rPr>
                <w:rFonts w:ascii="Times New Roman" w:eastAsia="Times New Roman" w:hAnsi="Times New Roman" w:cs="Times New Roman"/>
                <w:color w:val="1F3864" w:themeColor="accent5" w:themeShade="80"/>
                <w:sz w:val="28"/>
                <w:lang w:eastAsia="ru-RU"/>
              </w:rPr>
              <w:t xml:space="preserve"> </w:t>
            </w:r>
            <w:r w:rsidRPr="00186AF7">
              <w:rPr>
                <w:rFonts w:ascii="Times New Roman" w:eastAsia="Times New Roman" w:hAnsi="Times New Roman" w:cs="Times New Roman"/>
                <w:color w:val="1F3864" w:themeColor="accent5" w:themeShade="80"/>
                <w:sz w:val="28"/>
                <w:lang w:eastAsia="ru-RU"/>
              </w:rPr>
              <w:t xml:space="preserve"> и </w:t>
            </w:r>
            <w:r>
              <w:rPr>
                <w:rFonts w:ascii="Times New Roman" w:eastAsia="Times New Roman" w:hAnsi="Times New Roman" w:cs="Times New Roman"/>
                <w:color w:val="1F3864" w:themeColor="accent5" w:themeShade="80"/>
                <w:sz w:val="28"/>
                <w:lang w:eastAsia="ru-RU"/>
              </w:rPr>
              <w:t xml:space="preserve"> внешней экспертизы, в т.ч. через сайт</w:t>
            </w:r>
            <w:r w:rsidRPr="00186AF7">
              <w:rPr>
                <w:rFonts w:ascii="Times New Roman" w:eastAsia="Times New Roman" w:hAnsi="Times New Roman" w:cs="Times New Roman"/>
                <w:color w:val="1F3864" w:themeColor="accent5" w:themeShade="80"/>
                <w:sz w:val="28"/>
                <w:lang w:eastAsia="ru-RU"/>
              </w:rPr>
              <w:t>школы, приглашение на</w:t>
            </w:r>
            <w:r>
              <w:rPr>
                <w:rFonts w:ascii="Times New Roman" w:eastAsia="Times New Roman" w:hAnsi="Times New Roman" w:cs="Times New Roman"/>
                <w:color w:val="1F3864" w:themeColor="accent5" w:themeShade="80"/>
                <w:sz w:val="28"/>
                <w:lang w:eastAsia="ru-RU"/>
              </w:rPr>
              <w:t xml:space="preserve"> </w:t>
            </w:r>
            <w:r w:rsidRPr="00186AF7">
              <w:rPr>
                <w:rFonts w:ascii="Times New Roman" w:eastAsia="Times New Roman" w:hAnsi="Times New Roman" w:cs="Times New Roman"/>
                <w:color w:val="1F3864" w:themeColor="accent5" w:themeShade="80"/>
                <w:sz w:val="28"/>
                <w:lang w:eastAsia="ru-RU"/>
              </w:rPr>
              <w:t>мероприятия;</w:t>
            </w:r>
          </w:p>
          <w:p w:rsidR="00186AF7" w:rsidRDefault="00186AF7" w:rsidP="00186AF7">
            <w:pPr>
              <w:tabs>
                <w:tab w:val="left" w:pos="1965"/>
              </w:tabs>
              <w:spacing w:line="271" w:lineRule="auto"/>
              <w:ind w:right="730"/>
              <w:rPr>
                <w:rFonts w:ascii="Times New Roman" w:eastAsia="Times New Roman" w:hAnsi="Times New Roman" w:cs="Times New Roman"/>
                <w:color w:val="1F3864" w:themeColor="accent5" w:themeShade="80"/>
                <w:sz w:val="28"/>
                <w:lang w:eastAsia="ru-RU"/>
              </w:rPr>
            </w:pPr>
            <w:r w:rsidRPr="00186AF7">
              <w:rPr>
                <w:rFonts w:ascii="Times New Roman" w:eastAsia="Times New Roman" w:hAnsi="Times New Roman" w:cs="Times New Roman"/>
                <w:color w:val="1F3864" w:themeColor="accent5" w:themeShade="80"/>
                <w:sz w:val="28"/>
                <w:lang w:eastAsia="ru-RU"/>
              </w:rPr>
              <w:t>- психо</w:t>
            </w:r>
            <w:r>
              <w:rPr>
                <w:rFonts w:ascii="Times New Roman" w:eastAsia="Times New Roman" w:hAnsi="Times New Roman" w:cs="Times New Roman"/>
                <w:color w:val="1F3864" w:themeColor="accent5" w:themeShade="80"/>
                <w:sz w:val="28"/>
                <w:lang w:eastAsia="ru-RU"/>
              </w:rPr>
              <w:t>лого-педагогическое просвещение  родителей;</w:t>
            </w:r>
          </w:p>
        </w:tc>
        <w:tc>
          <w:tcPr>
            <w:tcW w:w="2835" w:type="dxa"/>
          </w:tcPr>
          <w:p w:rsidR="00186AF7" w:rsidRPr="00186AF7" w:rsidRDefault="00186AF7" w:rsidP="00186AF7">
            <w:pPr>
              <w:spacing w:line="271" w:lineRule="auto"/>
              <w:ind w:right="730"/>
              <w:rPr>
                <w:rFonts w:ascii="Times New Roman" w:eastAsia="Times New Roman" w:hAnsi="Times New Roman" w:cs="Times New Roman"/>
                <w:color w:val="1F3864" w:themeColor="accent5" w:themeShade="80"/>
                <w:sz w:val="28"/>
                <w:lang w:eastAsia="ru-RU"/>
              </w:rPr>
            </w:pPr>
            <w:r w:rsidRPr="00186AF7">
              <w:rPr>
                <w:rFonts w:ascii="Times New Roman" w:eastAsia="Times New Roman" w:hAnsi="Times New Roman" w:cs="Times New Roman"/>
                <w:color w:val="1F3864" w:themeColor="accent5" w:themeShade="80"/>
                <w:sz w:val="28"/>
                <w:lang w:eastAsia="ru-RU"/>
              </w:rPr>
              <w:t>информационная</w:t>
            </w:r>
          </w:p>
          <w:p w:rsidR="00186AF7" w:rsidRPr="00186AF7" w:rsidRDefault="00186AF7" w:rsidP="00186AF7">
            <w:pPr>
              <w:spacing w:line="271" w:lineRule="auto"/>
              <w:ind w:right="730"/>
              <w:rPr>
                <w:rFonts w:ascii="Times New Roman" w:eastAsia="Times New Roman" w:hAnsi="Times New Roman" w:cs="Times New Roman"/>
                <w:color w:val="1F3864" w:themeColor="accent5" w:themeShade="80"/>
                <w:sz w:val="28"/>
                <w:lang w:eastAsia="ru-RU"/>
              </w:rPr>
            </w:pPr>
            <w:r w:rsidRPr="00186AF7">
              <w:rPr>
                <w:rFonts w:ascii="Times New Roman" w:eastAsia="Times New Roman" w:hAnsi="Times New Roman" w:cs="Times New Roman"/>
                <w:color w:val="1F3864" w:themeColor="accent5" w:themeShade="80"/>
                <w:sz w:val="28"/>
                <w:lang w:eastAsia="ru-RU"/>
              </w:rPr>
              <w:t>открытость</w:t>
            </w:r>
          </w:p>
          <w:p w:rsidR="00186AF7" w:rsidRDefault="00186AF7" w:rsidP="00186AF7">
            <w:pPr>
              <w:spacing w:line="271" w:lineRule="auto"/>
              <w:ind w:right="730"/>
              <w:rPr>
                <w:rFonts w:ascii="Times New Roman" w:eastAsia="Times New Roman" w:hAnsi="Times New Roman" w:cs="Times New Roman"/>
                <w:color w:val="1F3864" w:themeColor="accent5" w:themeShade="80"/>
                <w:sz w:val="28"/>
                <w:lang w:eastAsia="ru-RU"/>
              </w:rPr>
            </w:pPr>
          </w:p>
        </w:tc>
      </w:tr>
      <w:tr w:rsidR="00186AF7" w:rsidTr="00270484">
        <w:trPr>
          <w:trHeight w:val="1543"/>
        </w:trPr>
        <w:tc>
          <w:tcPr>
            <w:tcW w:w="2518" w:type="dxa"/>
          </w:tcPr>
          <w:p w:rsidR="00186AF7" w:rsidRPr="00186AF7" w:rsidRDefault="00186AF7" w:rsidP="00186AF7">
            <w:pPr>
              <w:tabs>
                <w:tab w:val="left" w:pos="1965"/>
              </w:tabs>
              <w:spacing w:line="271" w:lineRule="auto"/>
              <w:ind w:right="730"/>
              <w:rPr>
                <w:rFonts w:ascii="Times New Roman" w:eastAsia="Times New Roman" w:hAnsi="Times New Roman" w:cs="Times New Roman"/>
                <w:color w:val="1F3864" w:themeColor="accent5" w:themeShade="80"/>
                <w:sz w:val="28"/>
                <w:lang w:eastAsia="ru-RU"/>
              </w:rPr>
            </w:pPr>
            <w:r w:rsidRPr="00186AF7">
              <w:rPr>
                <w:rFonts w:ascii="Times New Roman" w:eastAsia="Times New Roman" w:hAnsi="Times New Roman" w:cs="Times New Roman"/>
                <w:color w:val="1F3864" w:themeColor="accent5" w:themeShade="80"/>
                <w:sz w:val="28"/>
                <w:lang w:eastAsia="ru-RU"/>
              </w:rPr>
              <w:t>2-й уровень-</w:t>
            </w:r>
          </w:p>
          <w:p w:rsidR="00186AF7" w:rsidRPr="00186AF7" w:rsidRDefault="00186AF7" w:rsidP="00186AF7">
            <w:pPr>
              <w:tabs>
                <w:tab w:val="left" w:pos="1965"/>
              </w:tabs>
              <w:spacing w:line="271" w:lineRule="auto"/>
              <w:rPr>
                <w:rFonts w:ascii="Times New Roman" w:eastAsia="Times New Roman" w:hAnsi="Times New Roman" w:cs="Times New Roman"/>
                <w:color w:val="1F3864" w:themeColor="accent5" w:themeShade="80"/>
                <w:sz w:val="28"/>
                <w:lang w:eastAsia="ru-RU"/>
              </w:rPr>
            </w:pPr>
            <w:r w:rsidRPr="00186AF7">
              <w:rPr>
                <w:rFonts w:ascii="Times New Roman" w:eastAsia="Times New Roman" w:hAnsi="Times New Roman" w:cs="Times New Roman"/>
                <w:color w:val="1F3864" w:themeColor="accent5" w:themeShade="80"/>
                <w:sz w:val="28"/>
                <w:lang w:eastAsia="ru-RU"/>
              </w:rPr>
              <w:t>организационный</w:t>
            </w:r>
          </w:p>
          <w:p w:rsidR="00186AF7" w:rsidRPr="00186AF7" w:rsidRDefault="00186AF7" w:rsidP="00186AF7">
            <w:pPr>
              <w:tabs>
                <w:tab w:val="left" w:pos="1965"/>
              </w:tabs>
              <w:spacing w:line="271" w:lineRule="auto"/>
              <w:ind w:right="730"/>
              <w:rPr>
                <w:rFonts w:ascii="Times New Roman" w:eastAsia="Times New Roman" w:hAnsi="Times New Roman" w:cs="Times New Roman"/>
                <w:color w:val="1F3864" w:themeColor="accent5" w:themeShade="80"/>
                <w:sz w:val="28"/>
                <w:lang w:eastAsia="ru-RU"/>
              </w:rPr>
            </w:pPr>
          </w:p>
          <w:p w:rsidR="00186AF7" w:rsidRPr="00186AF7" w:rsidRDefault="00186AF7" w:rsidP="00186AF7">
            <w:pPr>
              <w:tabs>
                <w:tab w:val="left" w:pos="1965"/>
              </w:tabs>
              <w:spacing w:line="271" w:lineRule="auto"/>
              <w:ind w:right="730"/>
              <w:rPr>
                <w:rFonts w:ascii="Times New Roman" w:eastAsia="Times New Roman" w:hAnsi="Times New Roman" w:cs="Times New Roman"/>
                <w:color w:val="1F3864" w:themeColor="accent5" w:themeShade="80"/>
                <w:sz w:val="28"/>
                <w:lang w:eastAsia="ru-RU"/>
              </w:rPr>
            </w:pPr>
          </w:p>
        </w:tc>
        <w:tc>
          <w:tcPr>
            <w:tcW w:w="9356" w:type="dxa"/>
          </w:tcPr>
          <w:p w:rsidR="00186AF7" w:rsidRPr="00186AF7" w:rsidRDefault="00186AF7" w:rsidP="00186AF7">
            <w:pPr>
              <w:tabs>
                <w:tab w:val="left" w:pos="1965"/>
              </w:tabs>
              <w:spacing w:line="271" w:lineRule="auto"/>
              <w:ind w:right="730"/>
              <w:rPr>
                <w:rFonts w:ascii="Times New Roman" w:eastAsia="Times New Roman" w:hAnsi="Times New Roman" w:cs="Times New Roman"/>
                <w:color w:val="1F3864" w:themeColor="accent5" w:themeShade="80"/>
                <w:sz w:val="28"/>
                <w:lang w:eastAsia="ru-RU"/>
              </w:rPr>
            </w:pPr>
            <w:r>
              <w:rPr>
                <w:rFonts w:ascii="Times New Roman" w:eastAsia="Times New Roman" w:hAnsi="Times New Roman" w:cs="Times New Roman"/>
                <w:color w:val="1F3864" w:themeColor="accent5" w:themeShade="80"/>
                <w:sz w:val="28"/>
                <w:lang w:eastAsia="ru-RU"/>
              </w:rPr>
              <w:t xml:space="preserve">- участие родителей (законных </w:t>
            </w:r>
            <w:r w:rsidRPr="00186AF7">
              <w:rPr>
                <w:rFonts w:ascii="Times New Roman" w:eastAsia="Times New Roman" w:hAnsi="Times New Roman" w:cs="Times New Roman"/>
                <w:color w:val="1F3864" w:themeColor="accent5" w:themeShade="80"/>
                <w:sz w:val="28"/>
                <w:lang w:eastAsia="ru-RU"/>
              </w:rPr>
              <w:t>представител</w:t>
            </w:r>
            <w:r>
              <w:rPr>
                <w:rFonts w:ascii="Times New Roman" w:eastAsia="Times New Roman" w:hAnsi="Times New Roman" w:cs="Times New Roman"/>
                <w:color w:val="1F3864" w:themeColor="accent5" w:themeShade="80"/>
                <w:sz w:val="28"/>
                <w:lang w:eastAsia="ru-RU"/>
              </w:rPr>
              <w:t xml:space="preserve">ей) обучающихся в организации и </w:t>
            </w:r>
            <w:r w:rsidRPr="00186AF7">
              <w:rPr>
                <w:rFonts w:ascii="Times New Roman" w:eastAsia="Times New Roman" w:hAnsi="Times New Roman" w:cs="Times New Roman"/>
                <w:color w:val="1F3864" w:themeColor="accent5" w:themeShade="80"/>
                <w:sz w:val="28"/>
                <w:lang w:eastAsia="ru-RU"/>
              </w:rPr>
              <w:t xml:space="preserve">проведении </w:t>
            </w:r>
            <w:r>
              <w:rPr>
                <w:rFonts w:ascii="Times New Roman" w:eastAsia="Times New Roman" w:hAnsi="Times New Roman" w:cs="Times New Roman"/>
                <w:color w:val="1F3864" w:themeColor="accent5" w:themeShade="80"/>
                <w:sz w:val="28"/>
                <w:lang w:eastAsia="ru-RU"/>
              </w:rPr>
              <w:t xml:space="preserve"> </w:t>
            </w:r>
            <w:r w:rsidRPr="00186AF7">
              <w:rPr>
                <w:rFonts w:ascii="Times New Roman" w:eastAsia="Times New Roman" w:hAnsi="Times New Roman" w:cs="Times New Roman"/>
                <w:color w:val="1F3864" w:themeColor="accent5" w:themeShade="80"/>
                <w:sz w:val="28"/>
                <w:lang w:eastAsia="ru-RU"/>
              </w:rPr>
              <w:t>различных</w:t>
            </w:r>
            <w:r>
              <w:rPr>
                <w:rFonts w:ascii="Times New Roman" w:eastAsia="Times New Roman" w:hAnsi="Times New Roman" w:cs="Times New Roman"/>
                <w:color w:val="1F3864" w:themeColor="accent5" w:themeShade="80"/>
                <w:sz w:val="28"/>
                <w:lang w:eastAsia="ru-RU"/>
              </w:rPr>
              <w:t xml:space="preserve">  мероприятий, </w:t>
            </w:r>
            <w:r w:rsidRPr="00186AF7">
              <w:rPr>
                <w:rFonts w:ascii="Times New Roman" w:eastAsia="Times New Roman" w:hAnsi="Times New Roman" w:cs="Times New Roman"/>
                <w:color w:val="1F3864" w:themeColor="accent5" w:themeShade="80"/>
                <w:sz w:val="28"/>
                <w:lang w:eastAsia="ru-RU"/>
              </w:rPr>
              <w:t>вовлечение их в учебно-воспитательный</w:t>
            </w:r>
          </w:p>
          <w:p w:rsidR="00186AF7" w:rsidRDefault="00186AF7" w:rsidP="00186AF7">
            <w:pPr>
              <w:tabs>
                <w:tab w:val="left" w:pos="1965"/>
              </w:tabs>
              <w:spacing w:line="271" w:lineRule="auto"/>
              <w:ind w:right="730"/>
              <w:rPr>
                <w:rFonts w:ascii="Times New Roman" w:eastAsia="Times New Roman" w:hAnsi="Times New Roman" w:cs="Times New Roman"/>
                <w:color w:val="1F3864" w:themeColor="accent5" w:themeShade="80"/>
                <w:sz w:val="28"/>
                <w:lang w:eastAsia="ru-RU"/>
              </w:rPr>
            </w:pPr>
            <w:r>
              <w:rPr>
                <w:rFonts w:ascii="Times New Roman" w:eastAsia="Times New Roman" w:hAnsi="Times New Roman" w:cs="Times New Roman"/>
                <w:color w:val="1F3864" w:themeColor="accent5" w:themeShade="80"/>
                <w:sz w:val="28"/>
                <w:lang w:eastAsia="ru-RU"/>
              </w:rPr>
              <w:t>процесс.</w:t>
            </w:r>
          </w:p>
        </w:tc>
        <w:tc>
          <w:tcPr>
            <w:tcW w:w="2835" w:type="dxa"/>
          </w:tcPr>
          <w:p w:rsidR="00186AF7" w:rsidRPr="00186AF7" w:rsidRDefault="00186AF7" w:rsidP="00186AF7">
            <w:pPr>
              <w:spacing w:line="271" w:lineRule="auto"/>
              <w:ind w:right="730"/>
              <w:rPr>
                <w:rFonts w:ascii="Times New Roman" w:eastAsia="Times New Roman" w:hAnsi="Times New Roman" w:cs="Times New Roman"/>
                <w:color w:val="1F3864" w:themeColor="accent5" w:themeShade="80"/>
                <w:sz w:val="28"/>
                <w:lang w:eastAsia="ru-RU"/>
              </w:rPr>
            </w:pPr>
            <w:r w:rsidRPr="00186AF7">
              <w:rPr>
                <w:rFonts w:ascii="Times New Roman" w:eastAsia="Times New Roman" w:hAnsi="Times New Roman" w:cs="Times New Roman"/>
                <w:color w:val="1F3864" w:themeColor="accent5" w:themeShade="80"/>
                <w:sz w:val="28"/>
                <w:lang w:eastAsia="ru-RU"/>
              </w:rPr>
              <w:t xml:space="preserve">объединение </w:t>
            </w:r>
            <w:r>
              <w:rPr>
                <w:rFonts w:ascii="Times New Roman" w:eastAsia="Times New Roman" w:hAnsi="Times New Roman" w:cs="Times New Roman"/>
                <w:color w:val="1F3864" w:themeColor="accent5" w:themeShade="80"/>
                <w:sz w:val="28"/>
                <w:lang w:eastAsia="ru-RU"/>
              </w:rPr>
              <w:t xml:space="preserve"> </w:t>
            </w:r>
            <w:r w:rsidRPr="00186AF7">
              <w:rPr>
                <w:rFonts w:ascii="Times New Roman" w:eastAsia="Times New Roman" w:hAnsi="Times New Roman" w:cs="Times New Roman"/>
                <w:color w:val="1F3864" w:themeColor="accent5" w:themeShade="80"/>
                <w:sz w:val="28"/>
                <w:lang w:eastAsia="ru-RU"/>
              </w:rPr>
              <w:t>возможностей,</w:t>
            </w:r>
          </w:p>
          <w:p w:rsidR="00186AF7" w:rsidRPr="00186AF7" w:rsidRDefault="00186AF7" w:rsidP="00186AF7">
            <w:pPr>
              <w:spacing w:line="271" w:lineRule="auto"/>
              <w:ind w:right="730"/>
              <w:rPr>
                <w:rFonts w:ascii="Times New Roman" w:eastAsia="Times New Roman" w:hAnsi="Times New Roman" w:cs="Times New Roman"/>
                <w:color w:val="1F3864" w:themeColor="accent5" w:themeShade="80"/>
                <w:sz w:val="28"/>
                <w:lang w:eastAsia="ru-RU"/>
              </w:rPr>
            </w:pPr>
            <w:r w:rsidRPr="00186AF7">
              <w:rPr>
                <w:rFonts w:ascii="Times New Roman" w:eastAsia="Times New Roman" w:hAnsi="Times New Roman" w:cs="Times New Roman"/>
                <w:color w:val="1F3864" w:themeColor="accent5" w:themeShade="80"/>
                <w:sz w:val="28"/>
                <w:lang w:eastAsia="ru-RU"/>
              </w:rPr>
              <w:t xml:space="preserve">ресурсов </w:t>
            </w:r>
            <w:r>
              <w:rPr>
                <w:rFonts w:ascii="Times New Roman" w:eastAsia="Times New Roman" w:hAnsi="Times New Roman" w:cs="Times New Roman"/>
                <w:color w:val="1F3864" w:themeColor="accent5" w:themeShade="80"/>
                <w:sz w:val="28"/>
                <w:lang w:eastAsia="ru-RU"/>
              </w:rPr>
              <w:t xml:space="preserve"> школы и родительской </w:t>
            </w:r>
            <w:r w:rsidRPr="00186AF7">
              <w:rPr>
                <w:rFonts w:ascii="Times New Roman" w:eastAsia="Times New Roman" w:hAnsi="Times New Roman" w:cs="Times New Roman"/>
                <w:color w:val="1F3864" w:themeColor="accent5" w:themeShade="80"/>
                <w:sz w:val="28"/>
                <w:lang w:eastAsia="ru-RU"/>
              </w:rPr>
              <w:t>общественности</w:t>
            </w:r>
          </w:p>
        </w:tc>
      </w:tr>
      <w:tr w:rsidR="00186AF7" w:rsidTr="00270484">
        <w:trPr>
          <w:trHeight w:val="1335"/>
        </w:trPr>
        <w:tc>
          <w:tcPr>
            <w:tcW w:w="2518" w:type="dxa"/>
          </w:tcPr>
          <w:p w:rsidR="00186AF7" w:rsidRPr="00186AF7" w:rsidRDefault="00186AF7" w:rsidP="00186AF7">
            <w:pPr>
              <w:tabs>
                <w:tab w:val="left" w:pos="1965"/>
              </w:tabs>
              <w:spacing w:line="271" w:lineRule="auto"/>
              <w:ind w:right="730"/>
              <w:rPr>
                <w:rFonts w:ascii="Times New Roman" w:eastAsia="Times New Roman" w:hAnsi="Times New Roman" w:cs="Times New Roman"/>
                <w:color w:val="1F3864" w:themeColor="accent5" w:themeShade="80"/>
                <w:sz w:val="28"/>
                <w:lang w:eastAsia="ru-RU"/>
              </w:rPr>
            </w:pPr>
            <w:r w:rsidRPr="00186AF7">
              <w:rPr>
                <w:rFonts w:ascii="Times New Roman" w:eastAsia="Times New Roman" w:hAnsi="Times New Roman" w:cs="Times New Roman"/>
                <w:color w:val="1F3864" w:themeColor="accent5" w:themeShade="80"/>
                <w:sz w:val="28"/>
                <w:lang w:eastAsia="ru-RU"/>
              </w:rPr>
              <w:lastRenderedPageBreak/>
              <w:t>3-й уровень -</w:t>
            </w:r>
          </w:p>
          <w:p w:rsidR="00186AF7" w:rsidRPr="00186AF7" w:rsidRDefault="00186AF7" w:rsidP="00186AF7">
            <w:pPr>
              <w:tabs>
                <w:tab w:val="left" w:pos="1965"/>
              </w:tabs>
              <w:spacing w:line="271" w:lineRule="auto"/>
              <w:ind w:right="730"/>
              <w:rPr>
                <w:rFonts w:ascii="Times New Roman" w:eastAsia="Times New Roman" w:hAnsi="Times New Roman" w:cs="Times New Roman"/>
                <w:color w:val="1F3864" w:themeColor="accent5" w:themeShade="80"/>
                <w:sz w:val="28"/>
                <w:lang w:eastAsia="ru-RU"/>
              </w:rPr>
            </w:pPr>
            <w:r w:rsidRPr="00186AF7">
              <w:rPr>
                <w:rFonts w:ascii="Times New Roman" w:eastAsia="Times New Roman" w:hAnsi="Times New Roman" w:cs="Times New Roman"/>
                <w:color w:val="1F3864" w:themeColor="accent5" w:themeShade="80"/>
                <w:sz w:val="28"/>
                <w:lang w:eastAsia="ru-RU"/>
              </w:rPr>
              <w:t>управленческий</w:t>
            </w:r>
          </w:p>
          <w:p w:rsidR="00186AF7" w:rsidRPr="00186AF7" w:rsidRDefault="00186AF7" w:rsidP="00186AF7">
            <w:pPr>
              <w:tabs>
                <w:tab w:val="left" w:pos="1965"/>
              </w:tabs>
              <w:spacing w:line="271" w:lineRule="auto"/>
              <w:ind w:right="730"/>
              <w:rPr>
                <w:rFonts w:ascii="Times New Roman" w:eastAsia="Times New Roman" w:hAnsi="Times New Roman" w:cs="Times New Roman"/>
                <w:color w:val="1F3864" w:themeColor="accent5" w:themeShade="80"/>
                <w:sz w:val="28"/>
                <w:lang w:eastAsia="ru-RU"/>
              </w:rPr>
            </w:pPr>
          </w:p>
          <w:p w:rsidR="00186AF7" w:rsidRPr="00186AF7" w:rsidRDefault="00186AF7" w:rsidP="00186AF7">
            <w:pPr>
              <w:tabs>
                <w:tab w:val="left" w:pos="1965"/>
              </w:tabs>
              <w:spacing w:line="271" w:lineRule="auto"/>
              <w:ind w:right="730"/>
              <w:rPr>
                <w:rFonts w:ascii="Times New Roman" w:eastAsia="Times New Roman" w:hAnsi="Times New Roman" w:cs="Times New Roman"/>
                <w:color w:val="1F3864" w:themeColor="accent5" w:themeShade="80"/>
                <w:sz w:val="28"/>
                <w:lang w:eastAsia="ru-RU"/>
              </w:rPr>
            </w:pPr>
          </w:p>
        </w:tc>
        <w:tc>
          <w:tcPr>
            <w:tcW w:w="9356" w:type="dxa"/>
          </w:tcPr>
          <w:p w:rsidR="00186AF7" w:rsidRPr="00186AF7" w:rsidRDefault="00186AF7" w:rsidP="00186AF7">
            <w:pPr>
              <w:tabs>
                <w:tab w:val="left" w:pos="1965"/>
                <w:tab w:val="left" w:pos="7722"/>
              </w:tabs>
              <w:spacing w:line="271" w:lineRule="auto"/>
              <w:ind w:right="-108"/>
              <w:rPr>
                <w:rFonts w:ascii="Times New Roman" w:eastAsia="Times New Roman" w:hAnsi="Times New Roman" w:cs="Times New Roman"/>
                <w:color w:val="1F3864" w:themeColor="accent5" w:themeShade="80"/>
                <w:sz w:val="28"/>
                <w:lang w:eastAsia="ru-RU"/>
              </w:rPr>
            </w:pPr>
            <w:r w:rsidRPr="00186AF7">
              <w:rPr>
                <w:rFonts w:ascii="Times New Roman" w:eastAsia="Times New Roman" w:hAnsi="Times New Roman" w:cs="Times New Roman"/>
                <w:color w:val="1F3864" w:themeColor="accent5" w:themeShade="80"/>
                <w:sz w:val="28"/>
                <w:lang w:eastAsia="ru-RU"/>
              </w:rPr>
              <w:t>-участие родителей (законных представителей)</w:t>
            </w:r>
            <w:r>
              <w:rPr>
                <w:rFonts w:ascii="Times New Roman" w:eastAsia="Times New Roman" w:hAnsi="Times New Roman" w:cs="Times New Roman"/>
                <w:color w:val="1F3864" w:themeColor="accent5" w:themeShade="80"/>
                <w:sz w:val="28"/>
                <w:lang w:eastAsia="ru-RU"/>
              </w:rPr>
              <w:t xml:space="preserve"> о</w:t>
            </w:r>
            <w:r w:rsidRPr="00186AF7">
              <w:rPr>
                <w:rFonts w:ascii="Times New Roman" w:eastAsia="Times New Roman" w:hAnsi="Times New Roman" w:cs="Times New Roman"/>
                <w:color w:val="1F3864" w:themeColor="accent5" w:themeShade="80"/>
                <w:sz w:val="28"/>
                <w:lang w:eastAsia="ru-RU"/>
              </w:rPr>
              <w:t>бу</w:t>
            </w:r>
            <w:r>
              <w:rPr>
                <w:rFonts w:ascii="Times New Roman" w:eastAsia="Times New Roman" w:hAnsi="Times New Roman" w:cs="Times New Roman"/>
                <w:color w:val="1F3864" w:themeColor="accent5" w:themeShade="80"/>
                <w:sz w:val="28"/>
                <w:lang w:eastAsia="ru-RU"/>
              </w:rPr>
              <w:t xml:space="preserve">чающихся в процессе выработки и  принятия </w:t>
            </w:r>
            <w:r w:rsidRPr="00186AF7">
              <w:rPr>
                <w:rFonts w:ascii="Times New Roman" w:eastAsia="Times New Roman" w:hAnsi="Times New Roman" w:cs="Times New Roman"/>
                <w:color w:val="1F3864" w:themeColor="accent5" w:themeShade="80"/>
                <w:sz w:val="28"/>
                <w:lang w:eastAsia="ru-RU"/>
              </w:rPr>
              <w:t>стратегичеких</w:t>
            </w:r>
            <w:r>
              <w:rPr>
                <w:rFonts w:ascii="Times New Roman" w:eastAsia="Times New Roman" w:hAnsi="Times New Roman" w:cs="Times New Roman"/>
                <w:color w:val="1F3864" w:themeColor="accent5" w:themeShade="80"/>
                <w:sz w:val="28"/>
                <w:lang w:eastAsia="ru-RU"/>
              </w:rPr>
              <w:t xml:space="preserve">  </w:t>
            </w:r>
            <w:r w:rsidRPr="00186AF7">
              <w:rPr>
                <w:rFonts w:ascii="Times New Roman" w:eastAsia="Times New Roman" w:hAnsi="Times New Roman" w:cs="Times New Roman"/>
                <w:color w:val="1F3864" w:themeColor="accent5" w:themeShade="80"/>
                <w:sz w:val="28"/>
                <w:lang w:eastAsia="ru-RU"/>
              </w:rPr>
              <w:t xml:space="preserve"> решений</w:t>
            </w:r>
            <w:r>
              <w:rPr>
                <w:rFonts w:ascii="Times New Roman" w:eastAsia="Times New Roman" w:hAnsi="Times New Roman" w:cs="Times New Roman"/>
                <w:color w:val="1F3864" w:themeColor="accent5" w:themeShade="80"/>
                <w:sz w:val="28"/>
                <w:lang w:eastAsia="ru-RU"/>
              </w:rPr>
              <w:t xml:space="preserve">  .  в </w:t>
            </w:r>
            <w:r w:rsidRPr="00186AF7">
              <w:rPr>
                <w:rFonts w:ascii="Times New Roman" w:eastAsia="Times New Roman" w:hAnsi="Times New Roman" w:cs="Times New Roman"/>
                <w:color w:val="1F3864" w:themeColor="accent5" w:themeShade="80"/>
                <w:sz w:val="28"/>
                <w:lang w:eastAsia="ru-RU"/>
              </w:rPr>
              <w:t>формировании</w:t>
            </w:r>
            <w:r>
              <w:rPr>
                <w:rFonts w:ascii="Times New Roman" w:eastAsia="Times New Roman" w:hAnsi="Times New Roman" w:cs="Times New Roman"/>
                <w:color w:val="1F3864" w:themeColor="accent5" w:themeShade="80"/>
                <w:sz w:val="28"/>
                <w:lang w:eastAsia="ru-RU"/>
              </w:rPr>
              <w:t xml:space="preserve">  </w:t>
            </w:r>
            <w:r w:rsidRPr="00186AF7">
              <w:rPr>
                <w:rFonts w:ascii="Times New Roman" w:eastAsia="Times New Roman" w:hAnsi="Times New Roman" w:cs="Times New Roman"/>
                <w:color w:val="1F3864" w:themeColor="accent5" w:themeShade="80"/>
                <w:sz w:val="28"/>
                <w:lang w:eastAsia="ru-RU"/>
              </w:rPr>
              <w:t xml:space="preserve"> уклада</w:t>
            </w:r>
            <w:r>
              <w:rPr>
                <w:rFonts w:ascii="Times New Roman" w:eastAsia="Times New Roman" w:hAnsi="Times New Roman" w:cs="Times New Roman"/>
                <w:color w:val="1F3864" w:themeColor="accent5" w:themeShade="80"/>
                <w:sz w:val="28"/>
                <w:lang w:eastAsia="ru-RU"/>
              </w:rPr>
              <w:t xml:space="preserve"> </w:t>
            </w:r>
            <w:r w:rsidRPr="00186AF7">
              <w:rPr>
                <w:rFonts w:ascii="Times New Roman" w:eastAsia="Times New Roman" w:hAnsi="Times New Roman" w:cs="Times New Roman"/>
                <w:color w:val="1F3864" w:themeColor="accent5" w:themeShade="80"/>
                <w:sz w:val="28"/>
                <w:lang w:eastAsia="ru-RU"/>
              </w:rPr>
              <w:t xml:space="preserve"> </w:t>
            </w:r>
            <w:r>
              <w:rPr>
                <w:rFonts w:ascii="Times New Roman" w:eastAsia="Times New Roman" w:hAnsi="Times New Roman" w:cs="Times New Roman"/>
                <w:color w:val="1F3864" w:themeColor="accent5" w:themeShade="80"/>
                <w:sz w:val="28"/>
                <w:lang w:eastAsia="ru-RU"/>
              </w:rPr>
              <w:t xml:space="preserve"> </w:t>
            </w:r>
            <w:r w:rsidRPr="00186AF7">
              <w:rPr>
                <w:rFonts w:ascii="Times New Roman" w:eastAsia="Times New Roman" w:hAnsi="Times New Roman" w:cs="Times New Roman"/>
                <w:color w:val="1F3864" w:themeColor="accent5" w:themeShade="80"/>
                <w:sz w:val="28"/>
                <w:lang w:eastAsia="ru-RU"/>
              </w:rPr>
              <w:t>школьной</w:t>
            </w:r>
            <w:r>
              <w:rPr>
                <w:rFonts w:ascii="Times New Roman" w:eastAsia="Times New Roman" w:hAnsi="Times New Roman" w:cs="Times New Roman"/>
                <w:color w:val="1F3864" w:themeColor="accent5" w:themeShade="80"/>
                <w:sz w:val="28"/>
                <w:lang w:eastAsia="ru-RU"/>
              </w:rPr>
              <w:t xml:space="preserve">  жизни, </w:t>
            </w:r>
            <w:r w:rsidRPr="00186AF7">
              <w:rPr>
                <w:rFonts w:ascii="Times New Roman" w:eastAsia="Times New Roman" w:hAnsi="Times New Roman" w:cs="Times New Roman"/>
                <w:color w:val="1F3864" w:themeColor="accent5" w:themeShade="80"/>
                <w:sz w:val="28"/>
                <w:lang w:eastAsia="ru-RU"/>
              </w:rPr>
              <w:t>общественных</w:t>
            </w:r>
          </w:p>
          <w:p w:rsidR="00186AF7" w:rsidRDefault="00186AF7" w:rsidP="00186AF7">
            <w:pPr>
              <w:tabs>
                <w:tab w:val="left" w:pos="1965"/>
              </w:tabs>
              <w:spacing w:line="271" w:lineRule="auto"/>
              <w:ind w:right="730"/>
              <w:rPr>
                <w:rFonts w:ascii="Times New Roman" w:eastAsia="Times New Roman" w:hAnsi="Times New Roman" w:cs="Times New Roman"/>
                <w:color w:val="1F3864" w:themeColor="accent5" w:themeShade="80"/>
                <w:sz w:val="28"/>
                <w:lang w:eastAsia="ru-RU"/>
              </w:rPr>
            </w:pPr>
            <w:r w:rsidRPr="00186AF7">
              <w:rPr>
                <w:rFonts w:ascii="Times New Roman" w:eastAsia="Times New Roman" w:hAnsi="Times New Roman" w:cs="Times New Roman"/>
                <w:color w:val="1F3864" w:themeColor="accent5" w:themeShade="80"/>
                <w:sz w:val="28"/>
                <w:lang w:eastAsia="ru-RU"/>
              </w:rPr>
              <w:t>объединениях</w:t>
            </w:r>
            <w:r>
              <w:rPr>
                <w:rFonts w:ascii="Times New Roman" w:eastAsia="Times New Roman" w:hAnsi="Times New Roman" w:cs="Times New Roman"/>
                <w:color w:val="1F3864" w:themeColor="accent5" w:themeShade="80"/>
                <w:sz w:val="28"/>
                <w:lang w:eastAsia="ru-RU"/>
              </w:rPr>
              <w:t xml:space="preserve"> </w:t>
            </w:r>
            <w:r w:rsidRPr="00186AF7">
              <w:rPr>
                <w:rFonts w:ascii="Times New Roman" w:eastAsia="Times New Roman" w:hAnsi="Times New Roman" w:cs="Times New Roman"/>
                <w:color w:val="1F3864" w:themeColor="accent5" w:themeShade="80"/>
                <w:sz w:val="28"/>
                <w:lang w:eastAsia="ru-RU"/>
              </w:rPr>
              <w:t>, в</w:t>
            </w:r>
            <w:r>
              <w:rPr>
                <w:rFonts w:ascii="Times New Roman" w:eastAsia="Times New Roman" w:hAnsi="Times New Roman" w:cs="Times New Roman"/>
                <w:color w:val="1F3864" w:themeColor="accent5" w:themeShade="80"/>
                <w:sz w:val="28"/>
                <w:lang w:eastAsia="ru-RU"/>
              </w:rPr>
              <w:t xml:space="preserve">  работе  </w:t>
            </w:r>
            <w:r w:rsidRPr="00186AF7">
              <w:rPr>
                <w:rFonts w:ascii="Times New Roman" w:eastAsia="Times New Roman" w:hAnsi="Times New Roman" w:cs="Times New Roman"/>
                <w:color w:val="1F3864" w:themeColor="accent5" w:themeShade="80"/>
                <w:sz w:val="28"/>
                <w:lang w:eastAsia="ru-RU"/>
              </w:rPr>
              <w:t>общ</w:t>
            </w:r>
            <w:r>
              <w:rPr>
                <w:rFonts w:ascii="Times New Roman" w:eastAsia="Times New Roman" w:hAnsi="Times New Roman" w:cs="Times New Roman"/>
                <w:color w:val="1F3864" w:themeColor="accent5" w:themeShade="80"/>
                <w:sz w:val="28"/>
                <w:lang w:eastAsia="ru-RU"/>
              </w:rPr>
              <w:t xml:space="preserve">ественных  советов   по реализации   </w:t>
            </w:r>
            <w:r w:rsidRPr="00186AF7">
              <w:rPr>
                <w:rFonts w:ascii="Times New Roman" w:eastAsia="Times New Roman" w:hAnsi="Times New Roman" w:cs="Times New Roman"/>
                <w:color w:val="1F3864" w:themeColor="accent5" w:themeShade="80"/>
                <w:sz w:val="28"/>
                <w:lang w:eastAsia="ru-RU"/>
              </w:rPr>
              <w:t>социальны</w:t>
            </w:r>
            <w:r>
              <w:rPr>
                <w:rFonts w:ascii="Times New Roman" w:eastAsia="Times New Roman" w:hAnsi="Times New Roman" w:cs="Times New Roman"/>
                <w:color w:val="1F3864" w:themeColor="accent5" w:themeShade="80"/>
                <w:sz w:val="28"/>
                <w:lang w:eastAsia="ru-RU"/>
              </w:rPr>
              <w:t xml:space="preserve"> </w:t>
            </w:r>
            <w:r w:rsidRPr="00186AF7">
              <w:rPr>
                <w:rFonts w:ascii="Times New Roman" w:eastAsia="Times New Roman" w:hAnsi="Times New Roman" w:cs="Times New Roman"/>
                <w:color w:val="1F3864" w:themeColor="accent5" w:themeShade="80"/>
                <w:sz w:val="28"/>
                <w:lang w:eastAsia="ru-RU"/>
              </w:rPr>
              <w:t>х</w:t>
            </w:r>
            <w:r>
              <w:rPr>
                <w:rFonts w:ascii="Times New Roman" w:eastAsia="Times New Roman" w:hAnsi="Times New Roman" w:cs="Times New Roman"/>
                <w:color w:val="1F3864" w:themeColor="accent5" w:themeShade="80"/>
                <w:sz w:val="28"/>
                <w:lang w:eastAsia="ru-RU"/>
              </w:rPr>
              <w:t xml:space="preserve">  </w:t>
            </w:r>
            <w:r w:rsidRPr="00186AF7">
              <w:rPr>
                <w:rFonts w:ascii="Times New Roman" w:eastAsia="Times New Roman" w:hAnsi="Times New Roman" w:cs="Times New Roman"/>
                <w:color w:val="1F3864" w:themeColor="accent5" w:themeShade="80"/>
                <w:sz w:val="28"/>
                <w:lang w:eastAsia="ru-RU"/>
              </w:rPr>
              <w:t xml:space="preserve"> проектов.</w:t>
            </w:r>
          </w:p>
        </w:tc>
        <w:tc>
          <w:tcPr>
            <w:tcW w:w="2835" w:type="dxa"/>
          </w:tcPr>
          <w:p w:rsidR="00186AF7" w:rsidRPr="00186AF7" w:rsidRDefault="00186AF7" w:rsidP="00186AF7">
            <w:pPr>
              <w:spacing w:line="271" w:lineRule="auto"/>
              <w:ind w:right="-284"/>
              <w:rPr>
                <w:rFonts w:ascii="Times New Roman" w:eastAsia="Times New Roman" w:hAnsi="Times New Roman" w:cs="Times New Roman"/>
                <w:color w:val="1F3864" w:themeColor="accent5" w:themeShade="80"/>
                <w:sz w:val="28"/>
                <w:lang w:eastAsia="ru-RU"/>
              </w:rPr>
            </w:pPr>
            <w:r w:rsidRPr="00186AF7">
              <w:rPr>
                <w:rFonts w:ascii="Times New Roman" w:eastAsia="Times New Roman" w:hAnsi="Times New Roman" w:cs="Times New Roman"/>
                <w:color w:val="1F3864" w:themeColor="accent5" w:themeShade="80"/>
                <w:sz w:val="28"/>
                <w:lang w:eastAsia="ru-RU"/>
              </w:rPr>
              <w:t>признание значимости</w:t>
            </w:r>
          </w:p>
          <w:p w:rsidR="00186AF7" w:rsidRPr="00186AF7" w:rsidRDefault="00186AF7" w:rsidP="00186AF7">
            <w:pPr>
              <w:spacing w:line="271" w:lineRule="auto"/>
              <w:ind w:right="730"/>
              <w:rPr>
                <w:rFonts w:ascii="Times New Roman" w:eastAsia="Times New Roman" w:hAnsi="Times New Roman" w:cs="Times New Roman"/>
                <w:color w:val="1F3864" w:themeColor="accent5" w:themeShade="80"/>
                <w:sz w:val="28"/>
                <w:lang w:eastAsia="ru-RU"/>
              </w:rPr>
            </w:pPr>
            <w:r>
              <w:rPr>
                <w:rFonts w:ascii="Times New Roman" w:eastAsia="Times New Roman" w:hAnsi="Times New Roman" w:cs="Times New Roman"/>
                <w:color w:val="1F3864" w:themeColor="accent5" w:themeShade="80"/>
                <w:sz w:val="28"/>
                <w:lang w:eastAsia="ru-RU"/>
              </w:rPr>
              <w:t>профессионали</w:t>
            </w:r>
            <w:r w:rsidR="00270484">
              <w:rPr>
                <w:rFonts w:ascii="Times New Roman" w:eastAsia="Times New Roman" w:hAnsi="Times New Roman" w:cs="Times New Roman"/>
                <w:color w:val="1F3864" w:themeColor="accent5" w:themeShade="80"/>
                <w:sz w:val="28"/>
                <w:lang w:eastAsia="ru-RU"/>
              </w:rPr>
              <w:t xml:space="preserve">зма </w:t>
            </w:r>
            <w:r w:rsidRPr="00186AF7">
              <w:rPr>
                <w:rFonts w:ascii="Times New Roman" w:eastAsia="Times New Roman" w:hAnsi="Times New Roman" w:cs="Times New Roman"/>
                <w:color w:val="1F3864" w:themeColor="accent5" w:themeShade="80"/>
                <w:sz w:val="28"/>
                <w:lang w:eastAsia="ru-RU"/>
              </w:rPr>
              <w:t>участников</w:t>
            </w:r>
          </w:p>
          <w:p w:rsidR="00186AF7" w:rsidRPr="00186AF7" w:rsidRDefault="00186AF7" w:rsidP="00186AF7">
            <w:pPr>
              <w:spacing w:line="271" w:lineRule="auto"/>
              <w:ind w:right="730"/>
              <w:rPr>
                <w:rFonts w:ascii="Times New Roman" w:eastAsia="Times New Roman" w:hAnsi="Times New Roman" w:cs="Times New Roman"/>
                <w:color w:val="1F3864" w:themeColor="accent5" w:themeShade="80"/>
                <w:sz w:val="28"/>
                <w:lang w:eastAsia="ru-RU"/>
              </w:rPr>
            </w:pPr>
            <w:r>
              <w:rPr>
                <w:rFonts w:ascii="Times New Roman" w:eastAsia="Times New Roman" w:hAnsi="Times New Roman" w:cs="Times New Roman"/>
                <w:color w:val="1F3864" w:themeColor="accent5" w:themeShade="80"/>
                <w:sz w:val="28"/>
                <w:lang w:eastAsia="ru-RU"/>
              </w:rPr>
              <w:t xml:space="preserve">образовательного </w:t>
            </w:r>
            <w:r w:rsidRPr="00186AF7">
              <w:rPr>
                <w:rFonts w:ascii="Times New Roman" w:eastAsia="Times New Roman" w:hAnsi="Times New Roman" w:cs="Times New Roman"/>
                <w:color w:val="1F3864" w:themeColor="accent5" w:themeShade="80"/>
                <w:sz w:val="28"/>
                <w:lang w:eastAsia="ru-RU"/>
              </w:rPr>
              <w:t>проц</w:t>
            </w:r>
            <w:r w:rsidR="00270484">
              <w:rPr>
                <w:rFonts w:ascii="Times New Roman" w:eastAsia="Times New Roman" w:hAnsi="Times New Roman" w:cs="Times New Roman"/>
                <w:color w:val="1F3864" w:themeColor="accent5" w:themeShade="80"/>
                <w:sz w:val="28"/>
                <w:lang w:eastAsia="ru-RU"/>
              </w:rPr>
              <w:t xml:space="preserve">есса для </w:t>
            </w:r>
            <w:r w:rsidRPr="00186AF7">
              <w:rPr>
                <w:rFonts w:ascii="Times New Roman" w:eastAsia="Times New Roman" w:hAnsi="Times New Roman" w:cs="Times New Roman"/>
                <w:color w:val="1F3864" w:themeColor="accent5" w:themeShade="80"/>
                <w:sz w:val="28"/>
                <w:lang w:eastAsia="ru-RU"/>
              </w:rPr>
              <w:t>принятия решений в</w:t>
            </w:r>
          </w:p>
          <w:p w:rsidR="00186AF7" w:rsidRPr="00186AF7" w:rsidRDefault="00186AF7" w:rsidP="00186AF7">
            <w:pPr>
              <w:spacing w:line="271" w:lineRule="auto"/>
              <w:ind w:right="730"/>
              <w:rPr>
                <w:rFonts w:ascii="Times New Roman" w:eastAsia="Times New Roman" w:hAnsi="Times New Roman" w:cs="Times New Roman"/>
                <w:color w:val="1F3864" w:themeColor="accent5" w:themeShade="80"/>
                <w:sz w:val="28"/>
                <w:lang w:eastAsia="ru-RU"/>
              </w:rPr>
            </w:pPr>
            <w:r w:rsidRPr="00186AF7">
              <w:rPr>
                <w:rFonts w:ascii="Times New Roman" w:eastAsia="Times New Roman" w:hAnsi="Times New Roman" w:cs="Times New Roman"/>
                <w:color w:val="1F3864" w:themeColor="accent5" w:themeShade="80"/>
                <w:sz w:val="28"/>
                <w:lang w:eastAsia="ru-RU"/>
              </w:rPr>
              <w:t>рамках</w:t>
            </w:r>
            <w:r>
              <w:rPr>
                <w:rFonts w:ascii="Times New Roman" w:eastAsia="Times New Roman" w:hAnsi="Times New Roman" w:cs="Times New Roman"/>
                <w:color w:val="1F3864" w:themeColor="accent5" w:themeShade="80"/>
                <w:sz w:val="28"/>
                <w:lang w:eastAsia="ru-RU"/>
              </w:rPr>
              <w:t xml:space="preserve"> </w:t>
            </w:r>
            <w:r w:rsidRPr="00186AF7">
              <w:rPr>
                <w:rFonts w:ascii="Times New Roman" w:eastAsia="Times New Roman" w:hAnsi="Times New Roman" w:cs="Times New Roman"/>
                <w:color w:val="1F3864" w:themeColor="accent5" w:themeShade="80"/>
                <w:sz w:val="28"/>
                <w:lang w:eastAsia="ru-RU"/>
              </w:rPr>
              <w:t xml:space="preserve"> перспектив.</w:t>
            </w:r>
          </w:p>
        </w:tc>
      </w:tr>
      <w:tr w:rsidR="00186AF7" w:rsidTr="00270484">
        <w:trPr>
          <w:trHeight w:val="2271"/>
        </w:trPr>
        <w:tc>
          <w:tcPr>
            <w:tcW w:w="2518" w:type="dxa"/>
          </w:tcPr>
          <w:p w:rsidR="00186AF7" w:rsidRPr="00186AF7" w:rsidRDefault="00186AF7" w:rsidP="00186AF7">
            <w:pPr>
              <w:tabs>
                <w:tab w:val="left" w:pos="1965"/>
              </w:tabs>
              <w:spacing w:line="271" w:lineRule="auto"/>
              <w:ind w:right="730"/>
              <w:rPr>
                <w:rFonts w:ascii="Times New Roman" w:eastAsia="Times New Roman" w:hAnsi="Times New Roman" w:cs="Times New Roman"/>
                <w:color w:val="1F3864" w:themeColor="accent5" w:themeShade="80"/>
                <w:sz w:val="28"/>
                <w:lang w:eastAsia="ru-RU"/>
              </w:rPr>
            </w:pPr>
            <w:r>
              <w:rPr>
                <w:rFonts w:ascii="Times New Roman" w:eastAsia="Times New Roman" w:hAnsi="Times New Roman" w:cs="Times New Roman"/>
                <w:color w:val="1F3864" w:themeColor="accent5" w:themeShade="80"/>
                <w:sz w:val="28"/>
                <w:lang w:eastAsia="ru-RU"/>
              </w:rPr>
              <w:t xml:space="preserve">4-й уровень </w:t>
            </w:r>
          </w:p>
        </w:tc>
        <w:tc>
          <w:tcPr>
            <w:tcW w:w="9356" w:type="dxa"/>
          </w:tcPr>
          <w:p w:rsidR="00186AF7" w:rsidRPr="00186AF7" w:rsidRDefault="00186AF7" w:rsidP="00186AF7">
            <w:pPr>
              <w:tabs>
                <w:tab w:val="left" w:pos="1965"/>
                <w:tab w:val="left" w:pos="7722"/>
              </w:tabs>
              <w:spacing w:line="271" w:lineRule="auto"/>
              <w:ind w:right="-108"/>
              <w:rPr>
                <w:rFonts w:ascii="Times New Roman" w:eastAsia="Times New Roman" w:hAnsi="Times New Roman" w:cs="Times New Roman"/>
                <w:color w:val="1F3864" w:themeColor="accent5" w:themeShade="80"/>
                <w:sz w:val="28"/>
                <w:lang w:eastAsia="ru-RU"/>
              </w:rPr>
            </w:pPr>
            <w:r w:rsidRPr="00186AF7">
              <w:rPr>
                <w:rFonts w:ascii="Times New Roman" w:eastAsia="Times New Roman" w:hAnsi="Times New Roman" w:cs="Times New Roman"/>
                <w:color w:val="1F3864" w:themeColor="accent5" w:themeShade="80"/>
                <w:sz w:val="28"/>
                <w:lang w:eastAsia="ru-RU"/>
              </w:rPr>
              <w:t>-участие родителей (законных представителей)</w:t>
            </w:r>
          </w:p>
          <w:p w:rsidR="00186AF7" w:rsidRPr="00186AF7" w:rsidRDefault="00186AF7" w:rsidP="00186AF7">
            <w:pPr>
              <w:tabs>
                <w:tab w:val="left" w:pos="1965"/>
                <w:tab w:val="left" w:pos="7722"/>
              </w:tabs>
              <w:spacing w:line="271" w:lineRule="auto"/>
              <w:ind w:right="-108"/>
              <w:rPr>
                <w:rFonts w:ascii="Times New Roman" w:eastAsia="Times New Roman" w:hAnsi="Times New Roman" w:cs="Times New Roman"/>
                <w:color w:val="1F3864" w:themeColor="accent5" w:themeShade="80"/>
                <w:sz w:val="28"/>
                <w:lang w:eastAsia="ru-RU"/>
              </w:rPr>
            </w:pPr>
            <w:r w:rsidRPr="00186AF7">
              <w:rPr>
                <w:rFonts w:ascii="Times New Roman" w:eastAsia="Times New Roman" w:hAnsi="Times New Roman" w:cs="Times New Roman"/>
                <w:color w:val="1F3864" w:themeColor="accent5" w:themeShade="80"/>
                <w:sz w:val="28"/>
                <w:lang w:eastAsia="ru-RU"/>
              </w:rPr>
              <w:t>обу</w:t>
            </w:r>
            <w:r>
              <w:rPr>
                <w:rFonts w:ascii="Times New Roman" w:eastAsia="Times New Roman" w:hAnsi="Times New Roman" w:cs="Times New Roman"/>
                <w:color w:val="1F3864" w:themeColor="accent5" w:themeShade="80"/>
                <w:sz w:val="28"/>
                <w:lang w:eastAsia="ru-RU"/>
              </w:rPr>
              <w:t xml:space="preserve">чающихся в процессе выработки и </w:t>
            </w:r>
            <w:r w:rsidRPr="00186AF7">
              <w:rPr>
                <w:rFonts w:ascii="Times New Roman" w:eastAsia="Times New Roman" w:hAnsi="Times New Roman" w:cs="Times New Roman"/>
                <w:color w:val="1F3864" w:themeColor="accent5" w:themeShade="80"/>
                <w:sz w:val="28"/>
                <w:lang w:eastAsia="ru-RU"/>
              </w:rPr>
              <w:t>при</w:t>
            </w:r>
            <w:r>
              <w:rPr>
                <w:rFonts w:ascii="Times New Roman" w:eastAsia="Times New Roman" w:hAnsi="Times New Roman" w:cs="Times New Roman"/>
                <w:color w:val="1F3864" w:themeColor="accent5" w:themeShade="80"/>
                <w:sz w:val="28"/>
                <w:lang w:eastAsia="ru-RU"/>
              </w:rPr>
              <w:t xml:space="preserve">нятия стратегических решений, в </w:t>
            </w:r>
            <w:r w:rsidRPr="00186AF7">
              <w:rPr>
                <w:rFonts w:ascii="Times New Roman" w:eastAsia="Times New Roman" w:hAnsi="Times New Roman" w:cs="Times New Roman"/>
                <w:color w:val="1F3864" w:themeColor="accent5" w:themeShade="80"/>
                <w:sz w:val="28"/>
                <w:lang w:eastAsia="ru-RU"/>
              </w:rPr>
              <w:t>формировании уклада школьной жизни, в</w:t>
            </w:r>
          </w:p>
          <w:p w:rsidR="00186AF7" w:rsidRPr="00186AF7" w:rsidRDefault="00186AF7" w:rsidP="00186AF7">
            <w:pPr>
              <w:tabs>
                <w:tab w:val="left" w:pos="1965"/>
                <w:tab w:val="left" w:pos="6452"/>
                <w:tab w:val="left" w:pos="7577"/>
                <w:tab w:val="left" w:pos="7722"/>
              </w:tabs>
              <w:spacing w:line="271" w:lineRule="auto"/>
              <w:ind w:right="-108"/>
              <w:rPr>
                <w:rFonts w:ascii="Times New Roman" w:eastAsia="Times New Roman" w:hAnsi="Times New Roman" w:cs="Times New Roman"/>
                <w:color w:val="1F3864" w:themeColor="accent5" w:themeShade="80"/>
                <w:sz w:val="28"/>
                <w:lang w:eastAsia="ru-RU"/>
              </w:rPr>
            </w:pPr>
            <w:r w:rsidRPr="00186AF7">
              <w:rPr>
                <w:rFonts w:ascii="Times New Roman" w:eastAsia="Times New Roman" w:hAnsi="Times New Roman" w:cs="Times New Roman"/>
                <w:color w:val="1F3864" w:themeColor="accent5" w:themeShade="80"/>
                <w:sz w:val="28"/>
                <w:lang w:eastAsia="ru-RU"/>
              </w:rPr>
              <w:t>обще</w:t>
            </w:r>
            <w:r>
              <w:rPr>
                <w:rFonts w:ascii="Times New Roman" w:eastAsia="Times New Roman" w:hAnsi="Times New Roman" w:cs="Times New Roman"/>
                <w:color w:val="1F3864" w:themeColor="accent5" w:themeShade="80"/>
                <w:sz w:val="28"/>
                <w:lang w:eastAsia="ru-RU"/>
              </w:rPr>
              <w:t xml:space="preserve">ственных объединениях, в работе </w:t>
            </w:r>
            <w:r w:rsidRPr="00186AF7">
              <w:rPr>
                <w:rFonts w:ascii="Times New Roman" w:eastAsia="Times New Roman" w:hAnsi="Times New Roman" w:cs="Times New Roman"/>
                <w:color w:val="1F3864" w:themeColor="accent5" w:themeShade="80"/>
                <w:sz w:val="28"/>
                <w:lang w:eastAsia="ru-RU"/>
              </w:rPr>
              <w:t>общ</w:t>
            </w:r>
            <w:r>
              <w:rPr>
                <w:rFonts w:ascii="Times New Roman" w:eastAsia="Times New Roman" w:hAnsi="Times New Roman" w:cs="Times New Roman"/>
                <w:color w:val="1F3864" w:themeColor="accent5" w:themeShade="80"/>
                <w:sz w:val="28"/>
                <w:lang w:eastAsia="ru-RU"/>
              </w:rPr>
              <w:t xml:space="preserve">ественных советов по реализации </w:t>
            </w:r>
            <w:r w:rsidRPr="00186AF7">
              <w:rPr>
                <w:rFonts w:ascii="Times New Roman" w:eastAsia="Times New Roman" w:hAnsi="Times New Roman" w:cs="Times New Roman"/>
                <w:color w:val="1F3864" w:themeColor="accent5" w:themeShade="80"/>
                <w:sz w:val="28"/>
                <w:lang w:eastAsia="ru-RU"/>
              </w:rPr>
              <w:t>социальных проектов.</w:t>
            </w:r>
          </w:p>
          <w:p w:rsidR="00186AF7" w:rsidRPr="00186AF7" w:rsidRDefault="00186AF7" w:rsidP="00186AF7">
            <w:pPr>
              <w:tabs>
                <w:tab w:val="left" w:pos="1965"/>
                <w:tab w:val="left" w:pos="7722"/>
              </w:tabs>
              <w:spacing w:line="271" w:lineRule="auto"/>
              <w:ind w:right="-108"/>
              <w:rPr>
                <w:rFonts w:ascii="Times New Roman" w:eastAsia="Times New Roman" w:hAnsi="Times New Roman" w:cs="Times New Roman"/>
                <w:color w:val="1F3864" w:themeColor="accent5" w:themeShade="80"/>
                <w:sz w:val="28"/>
                <w:lang w:eastAsia="ru-RU"/>
              </w:rPr>
            </w:pPr>
          </w:p>
          <w:p w:rsidR="00186AF7" w:rsidRPr="00186AF7" w:rsidRDefault="00186AF7" w:rsidP="00186AF7">
            <w:pPr>
              <w:tabs>
                <w:tab w:val="left" w:pos="1965"/>
                <w:tab w:val="left" w:pos="7722"/>
              </w:tabs>
              <w:spacing w:line="271" w:lineRule="auto"/>
              <w:ind w:right="-108"/>
              <w:rPr>
                <w:rFonts w:ascii="Times New Roman" w:eastAsia="Times New Roman" w:hAnsi="Times New Roman" w:cs="Times New Roman"/>
                <w:color w:val="1F3864" w:themeColor="accent5" w:themeShade="80"/>
                <w:sz w:val="28"/>
                <w:lang w:eastAsia="ru-RU"/>
              </w:rPr>
            </w:pPr>
          </w:p>
        </w:tc>
        <w:tc>
          <w:tcPr>
            <w:tcW w:w="2835" w:type="dxa"/>
          </w:tcPr>
          <w:p w:rsidR="00186AF7" w:rsidRPr="00186AF7" w:rsidRDefault="00186AF7" w:rsidP="00186AF7">
            <w:pPr>
              <w:tabs>
                <w:tab w:val="left" w:pos="7722"/>
              </w:tabs>
              <w:spacing w:line="271" w:lineRule="auto"/>
              <w:ind w:right="-108"/>
              <w:rPr>
                <w:rFonts w:ascii="Times New Roman" w:eastAsia="Times New Roman" w:hAnsi="Times New Roman" w:cs="Times New Roman"/>
                <w:color w:val="1F3864" w:themeColor="accent5" w:themeShade="80"/>
                <w:sz w:val="28"/>
                <w:lang w:eastAsia="ru-RU"/>
              </w:rPr>
            </w:pPr>
            <w:r w:rsidRPr="00186AF7">
              <w:rPr>
                <w:rFonts w:ascii="Times New Roman" w:eastAsia="Times New Roman" w:hAnsi="Times New Roman" w:cs="Times New Roman"/>
                <w:color w:val="1F3864" w:themeColor="accent5" w:themeShade="80"/>
                <w:sz w:val="28"/>
                <w:lang w:eastAsia="ru-RU"/>
              </w:rPr>
              <w:t>Признание</w:t>
            </w:r>
            <w:r>
              <w:rPr>
                <w:rFonts w:ascii="Times New Roman" w:eastAsia="Times New Roman" w:hAnsi="Times New Roman" w:cs="Times New Roman"/>
                <w:color w:val="1F3864" w:themeColor="accent5" w:themeShade="80"/>
                <w:sz w:val="28"/>
                <w:lang w:eastAsia="ru-RU"/>
              </w:rPr>
              <w:t xml:space="preserve"> </w:t>
            </w:r>
            <w:r w:rsidRPr="00186AF7">
              <w:rPr>
                <w:rFonts w:ascii="Times New Roman" w:eastAsia="Times New Roman" w:hAnsi="Times New Roman" w:cs="Times New Roman"/>
                <w:color w:val="1F3864" w:themeColor="accent5" w:themeShade="80"/>
                <w:sz w:val="28"/>
                <w:lang w:eastAsia="ru-RU"/>
              </w:rPr>
              <w:t xml:space="preserve"> значимости</w:t>
            </w:r>
          </w:p>
          <w:p w:rsidR="00186AF7" w:rsidRPr="00186AF7" w:rsidRDefault="00186AF7" w:rsidP="00186AF7">
            <w:pPr>
              <w:tabs>
                <w:tab w:val="left" w:pos="7722"/>
              </w:tabs>
              <w:spacing w:line="271" w:lineRule="auto"/>
              <w:ind w:right="-108"/>
              <w:rPr>
                <w:rFonts w:ascii="Times New Roman" w:eastAsia="Times New Roman" w:hAnsi="Times New Roman" w:cs="Times New Roman"/>
                <w:color w:val="1F3864" w:themeColor="accent5" w:themeShade="80"/>
                <w:sz w:val="28"/>
                <w:lang w:eastAsia="ru-RU"/>
              </w:rPr>
            </w:pPr>
            <w:r w:rsidRPr="00186AF7">
              <w:rPr>
                <w:rFonts w:ascii="Times New Roman" w:eastAsia="Times New Roman" w:hAnsi="Times New Roman" w:cs="Times New Roman"/>
                <w:color w:val="1F3864" w:themeColor="accent5" w:themeShade="80"/>
                <w:sz w:val="28"/>
                <w:lang w:eastAsia="ru-RU"/>
              </w:rPr>
              <w:t>профессионализма</w:t>
            </w:r>
          </w:p>
          <w:p w:rsidR="00186AF7" w:rsidRPr="00186AF7" w:rsidRDefault="00186AF7" w:rsidP="00186AF7">
            <w:pPr>
              <w:tabs>
                <w:tab w:val="left" w:pos="7722"/>
              </w:tabs>
              <w:spacing w:line="271" w:lineRule="auto"/>
              <w:ind w:right="-108"/>
              <w:rPr>
                <w:rFonts w:ascii="Times New Roman" w:eastAsia="Times New Roman" w:hAnsi="Times New Roman" w:cs="Times New Roman"/>
                <w:color w:val="1F3864" w:themeColor="accent5" w:themeShade="80"/>
                <w:sz w:val="28"/>
                <w:lang w:eastAsia="ru-RU"/>
              </w:rPr>
            </w:pPr>
            <w:r>
              <w:rPr>
                <w:rFonts w:ascii="Times New Roman" w:eastAsia="Times New Roman" w:hAnsi="Times New Roman" w:cs="Times New Roman"/>
                <w:color w:val="1F3864" w:themeColor="accent5" w:themeShade="80"/>
                <w:sz w:val="28"/>
                <w:lang w:eastAsia="ru-RU"/>
              </w:rPr>
              <w:t xml:space="preserve">участников </w:t>
            </w:r>
            <w:r w:rsidRPr="00186AF7">
              <w:rPr>
                <w:rFonts w:ascii="Times New Roman" w:eastAsia="Times New Roman" w:hAnsi="Times New Roman" w:cs="Times New Roman"/>
                <w:color w:val="1F3864" w:themeColor="accent5" w:themeShade="80"/>
                <w:sz w:val="28"/>
                <w:lang w:eastAsia="ru-RU"/>
              </w:rPr>
              <w:t>образовательного</w:t>
            </w:r>
          </w:p>
          <w:p w:rsidR="00186AF7" w:rsidRPr="00186AF7" w:rsidRDefault="00186AF7" w:rsidP="00186AF7">
            <w:pPr>
              <w:tabs>
                <w:tab w:val="left" w:pos="7722"/>
              </w:tabs>
              <w:spacing w:line="271" w:lineRule="auto"/>
              <w:ind w:right="-108"/>
              <w:rPr>
                <w:rFonts w:ascii="Times New Roman" w:eastAsia="Times New Roman" w:hAnsi="Times New Roman" w:cs="Times New Roman"/>
                <w:color w:val="1F3864" w:themeColor="accent5" w:themeShade="80"/>
                <w:sz w:val="28"/>
                <w:lang w:eastAsia="ru-RU"/>
              </w:rPr>
            </w:pPr>
            <w:r>
              <w:rPr>
                <w:rFonts w:ascii="Times New Roman" w:eastAsia="Times New Roman" w:hAnsi="Times New Roman" w:cs="Times New Roman"/>
                <w:color w:val="1F3864" w:themeColor="accent5" w:themeShade="80"/>
                <w:sz w:val="28"/>
                <w:lang w:eastAsia="ru-RU"/>
              </w:rPr>
              <w:t xml:space="preserve">процесса для </w:t>
            </w:r>
            <w:r w:rsidRPr="00186AF7">
              <w:rPr>
                <w:rFonts w:ascii="Times New Roman" w:eastAsia="Times New Roman" w:hAnsi="Times New Roman" w:cs="Times New Roman"/>
                <w:color w:val="1F3864" w:themeColor="accent5" w:themeShade="80"/>
                <w:sz w:val="28"/>
                <w:lang w:eastAsia="ru-RU"/>
              </w:rPr>
              <w:t>принятия решений в</w:t>
            </w:r>
          </w:p>
          <w:p w:rsidR="00186AF7" w:rsidRPr="00186AF7" w:rsidRDefault="00186AF7" w:rsidP="00186AF7">
            <w:pPr>
              <w:spacing w:line="271" w:lineRule="auto"/>
              <w:ind w:right="-284"/>
              <w:rPr>
                <w:rFonts w:ascii="Times New Roman" w:eastAsia="Times New Roman" w:hAnsi="Times New Roman" w:cs="Times New Roman"/>
                <w:color w:val="1F3864" w:themeColor="accent5" w:themeShade="80"/>
                <w:sz w:val="28"/>
                <w:lang w:eastAsia="ru-RU"/>
              </w:rPr>
            </w:pPr>
            <w:r w:rsidRPr="00186AF7">
              <w:rPr>
                <w:rFonts w:ascii="Times New Roman" w:eastAsia="Times New Roman" w:hAnsi="Times New Roman" w:cs="Times New Roman"/>
                <w:color w:val="1F3864" w:themeColor="accent5" w:themeShade="80"/>
                <w:sz w:val="28"/>
                <w:lang w:eastAsia="ru-RU"/>
              </w:rPr>
              <w:t xml:space="preserve">рамках </w:t>
            </w:r>
            <w:r>
              <w:rPr>
                <w:rFonts w:ascii="Times New Roman" w:eastAsia="Times New Roman" w:hAnsi="Times New Roman" w:cs="Times New Roman"/>
                <w:color w:val="1F3864" w:themeColor="accent5" w:themeShade="80"/>
                <w:sz w:val="28"/>
                <w:lang w:eastAsia="ru-RU"/>
              </w:rPr>
              <w:t xml:space="preserve"> </w:t>
            </w:r>
            <w:r w:rsidRPr="00186AF7">
              <w:rPr>
                <w:rFonts w:ascii="Times New Roman" w:eastAsia="Times New Roman" w:hAnsi="Times New Roman" w:cs="Times New Roman"/>
                <w:color w:val="1F3864" w:themeColor="accent5" w:themeShade="80"/>
                <w:sz w:val="28"/>
                <w:lang w:eastAsia="ru-RU"/>
              </w:rPr>
              <w:t>перспектив.</w:t>
            </w:r>
          </w:p>
        </w:tc>
      </w:tr>
    </w:tbl>
    <w:p w:rsidR="00186AF7" w:rsidRPr="00186AF7" w:rsidRDefault="00186AF7" w:rsidP="00186AF7">
      <w:pPr>
        <w:spacing w:after="0" w:line="271" w:lineRule="auto"/>
        <w:ind w:right="730"/>
        <w:rPr>
          <w:rFonts w:ascii="Times New Roman" w:eastAsia="Times New Roman" w:hAnsi="Times New Roman" w:cs="Times New Roman"/>
          <w:color w:val="1F3864" w:themeColor="accent5" w:themeShade="80"/>
          <w:sz w:val="28"/>
          <w:lang w:eastAsia="ru-RU"/>
        </w:rPr>
      </w:pPr>
    </w:p>
    <w:p w:rsidR="00186AF7" w:rsidRDefault="00186AF7" w:rsidP="00186AF7">
      <w:pPr>
        <w:spacing w:after="0" w:line="271" w:lineRule="auto"/>
        <w:ind w:right="141"/>
        <w:rPr>
          <w:rFonts w:ascii="Times New Roman" w:eastAsia="Times New Roman" w:hAnsi="Times New Roman" w:cs="Times New Roman"/>
          <w:b/>
          <w:color w:val="1F3864" w:themeColor="accent5" w:themeShade="80"/>
          <w:sz w:val="28"/>
          <w:lang w:eastAsia="ru-RU"/>
        </w:rPr>
      </w:pPr>
    </w:p>
    <w:p w:rsidR="00186AF7" w:rsidRPr="00186AF7" w:rsidRDefault="00186AF7" w:rsidP="00186AF7">
      <w:pPr>
        <w:spacing w:after="0" w:line="271" w:lineRule="auto"/>
        <w:ind w:right="141"/>
        <w:rPr>
          <w:rFonts w:ascii="Times New Roman" w:eastAsia="Times New Roman" w:hAnsi="Times New Roman" w:cs="Times New Roman"/>
          <w:color w:val="1F3864" w:themeColor="accent5" w:themeShade="80"/>
          <w:sz w:val="28"/>
          <w:lang w:eastAsia="ru-RU"/>
        </w:rPr>
      </w:pPr>
      <w:r w:rsidRPr="00186AF7">
        <w:rPr>
          <w:rFonts w:ascii="Times New Roman" w:eastAsia="Times New Roman" w:hAnsi="Times New Roman" w:cs="Times New Roman"/>
          <w:color w:val="1F3864" w:themeColor="accent5" w:themeShade="80"/>
          <w:sz w:val="28"/>
          <w:lang w:eastAsia="ru-RU"/>
        </w:rPr>
        <w:t xml:space="preserve">     В управлении  школой использовалась школьная локальная сеть, источники информационно – коммуникационной  сети «Интернет»,</w:t>
      </w:r>
      <w:r>
        <w:rPr>
          <w:rFonts w:ascii="Times New Roman" w:eastAsia="Times New Roman" w:hAnsi="Times New Roman" w:cs="Times New Roman"/>
          <w:color w:val="1F3864" w:themeColor="accent5" w:themeShade="80"/>
          <w:sz w:val="28"/>
          <w:lang w:eastAsia="ru-RU"/>
        </w:rPr>
        <w:t xml:space="preserve"> имеется достаточное количество </w:t>
      </w:r>
      <w:r w:rsidRPr="00186AF7">
        <w:rPr>
          <w:rFonts w:ascii="Times New Roman" w:eastAsia="Times New Roman" w:hAnsi="Times New Roman" w:cs="Times New Roman"/>
          <w:color w:val="1F3864" w:themeColor="accent5" w:themeShade="80"/>
          <w:sz w:val="28"/>
          <w:lang w:eastAsia="ru-RU"/>
        </w:rPr>
        <w:t>технических средств, программное обеспечение с</w:t>
      </w:r>
      <w:r>
        <w:rPr>
          <w:rFonts w:ascii="Times New Roman" w:eastAsia="Times New Roman" w:hAnsi="Times New Roman" w:cs="Times New Roman"/>
          <w:color w:val="1F3864" w:themeColor="accent5" w:themeShade="80"/>
          <w:sz w:val="28"/>
          <w:lang w:eastAsia="ru-RU"/>
        </w:rPr>
        <w:t xml:space="preserve">оответствует требованиям. Сбор, </w:t>
      </w:r>
      <w:r w:rsidRPr="00186AF7">
        <w:rPr>
          <w:rFonts w:ascii="Times New Roman" w:eastAsia="Times New Roman" w:hAnsi="Times New Roman" w:cs="Times New Roman"/>
          <w:color w:val="1F3864" w:themeColor="accent5" w:themeShade="80"/>
          <w:sz w:val="28"/>
          <w:lang w:eastAsia="ru-RU"/>
        </w:rPr>
        <w:t>хранение и обработка информации об образовательной деятельности осуществляется с</w:t>
      </w:r>
    </w:p>
    <w:p w:rsidR="00186AF7" w:rsidRPr="00186AF7" w:rsidRDefault="00186AF7" w:rsidP="00186AF7">
      <w:pPr>
        <w:spacing w:after="0" w:line="271" w:lineRule="auto"/>
        <w:ind w:right="730"/>
        <w:rPr>
          <w:rFonts w:ascii="Times New Roman" w:eastAsia="Times New Roman" w:hAnsi="Times New Roman" w:cs="Times New Roman"/>
          <w:color w:val="1F3864" w:themeColor="accent5" w:themeShade="80"/>
          <w:sz w:val="28"/>
          <w:lang w:eastAsia="ru-RU"/>
        </w:rPr>
      </w:pPr>
      <w:r w:rsidRPr="00186AF7">
        <w:rPr>
          <w:rFonts w:ascii="Times New Roman" w:eastAsia="Times New Roman" w:hAnsi="Times New Roman" w:cs="Times New Roman"/>
          <w:color w:val="1F3864" w:themeColor="accent5" w:themeShade="80"/>
          <w:sz w:val="28"/>
          <w:lang w:eastAsia="ru-RU"/>
        </w:rPr>
        <w:t>использованием ИКТ - технологий. В</w:t>
      </w:r>
      <w:r>
        <w:rPr>
          <w:rFonts w:ascii="Times New Roman" w:eastAsia="Times New Roman" w:hAnsi="Times New Roman" w:cs="Times New Roman"/>
          <w:color w:val="1F3864" w:themeColor="accent5" w:themeShade="80"/>
          <w:sz w:val="28"/>
          <w:lang w:eastAsia="ru-RU"/>
        </w:rPr>
        <w:t xml:space="preserve"> </w:t>
      </w:r>
      <w:r w:rsidRPr="00186AF7">
        <w:rPr>
          <w:rFonts w:ascii="Times New Roman" w:eastAsia="Times New Roman" w:hAnsi="Times New Roman" w:cs="Times New Roman"/>
          <w:color w:val="1F3864" w:themeColor="accent5" w:themeShade="80"/>
          <w:sz w:val="28"/>
          <w:lang w:eastAsia="ru-RU"/>
        </w:rPr>
        <w:t>ажным элемен</w:t>
      </w:r>
      <w:r>
        <w:rPr>
          <w:rFonts w:ascii="Times New Roman" w:eastAsia="Times New Roman" w:hAnsi="Times New Roman" w:cs="Times New Roman"/>
          <w:color w:val="1F3864" w:themeColor="accent5" w:themeShade="80"/>
          <w:sz w:val="28"/>
          <w:lang w:eastAsia="ru-RU"/>
        </w:rPr>
        <w:t xml:space="preserve">том системы управления является </w:t>
      </w:r>
      <w:r w:rsidRPr="00186AF7">
        <w:rPr>
          <w:rFonts w:ascii="Times New Roman" w:eastAsia="Times New Roman" w:hAnsi="Times New Roman" w:cs="Times New Roman"/>
          <w:color w:val="1F3864" w:themeColor="accent5" w:themeShade="80"/>
          <w:sz w:val="28"/>
          <w:lang w:eastAsia="ru-RU"/>
        </w:rPr>
        <w:t>открытая информационная среда школы - сайт общеобразовательной организации</w:t>
      </w:r>
    </w:p>
    <w:p w:rsidR="00186AF7" w:rsidRPr="00186AF7" w:rsidRDefault="00186AF7" w:rsidP="00186AF7">
      <w:pPr>
        <w:spacing w:after="0" w:line="271" w:lineRule="auto"/>
        <w:ind w:right="730"/>
        <w:rPr>
          <w:rFonts w:ascii="Times New Roman" w:eastAsia="Times New Roman" w:hAnsi="Times New Roman" w:cs="Times New Roman"/>
          <w:color w:val="1F3864" w:themeColor="accent5" w:themeShade="80"/>
          <w:sz w:val="28"/>
          <w:lang w:eastAsia="ru-RU"/>
        </w:rPr>
      </w:pPr>
      <w:r>
        <w:rPr>
          <w:rFonts w:ascii="Times New Roman" w:eastAsia="Times New Roman" w:hAnsi="Times New Roman" w:cs="Times New Roman"/>
          <w:color w:val="1F3864" w:themeColor="accent5" w:themeShade="80"/>
          <w:sz w:val="28"/>
          <w:lang w:eastAsia="ru-RU"/>
        </w:rPr>
        <w:t xml:space="preserve">    </w:t>
      </w:r>
    </w:p>
    <w:p w:rsidR="00186AF7" w:rsidRPr="00186AF7" w:rsidRDefault="00186AF7" w:rsidP="00186AF7">
      <w:pPr>
        <w:spacing w:after="0" w:line="271" w:lineRule="auto"/>
        <w:ind w:right="730"/>
        <w:rPr>
          <w:rFonts w:ascii="Times New Roman" w:eastAsia="Times New Roman" w:hAnsi="Times New Roman" w:cs="Times New Roman"/>
          <w:color w:val="1F3864" w:themeColor="accent5" w:themeShade="80"/>
          <w:sz w:val="28"/>
          <w:lang w:eastAsia="ru-RU"/>
        </w:rPr>
      </w:pPr>
      <w:r w:rsidRPr="00186AF7">
        <w:rPr>
          <w:rFonts w:ascii="Times New Roman" w:eastAsia="Times New Roman" w:hAnsi="Times New Roman" w:cs="Times New Roman"/>
          <w:b/>
          <w:color w:val="1F3864" w:themeColor="accent5" w:themeShade="80"/>
          <w:sz w:val="28"/>
          <w:lang w:eastAsia="ru-RU"/>
        </w:rPr>
        <w:t xml:space="preserve">     Вывод</w:t>
      </w:r>
      <w:r w:rsidRPr="00186AF7">
        <w:rPr>
          <w:rFonts w:ascii="Times New Roman" w:eastAsia="Times New Roman" w:hAnsi="Times New Roman" w:cs="Times New Roman"/>
          <w:color w:val="1F3864" w:themeColor="accent5" w:themeShade="80"/>
          <w:sz w:val="28"/>
          <w:lang w:eastAsia="ru-RU"/>
        </w:rPr>
        <w:t xml:space="preserve">: </w:t>
      </w:r>
      <w:r>
        <w:rPr>
          <w:rFonts w:ascii="Times New Roman" w:eastAsia="Times New Roman" w:hAnsi="Times New Roman" w:cs="Times New Roman"/>
          <w:color w:val="1F3864" w:themeColor="accent5" w:themeShade="80"/>
          <w:sz w:val="28"/>
          <w:lang w:eastAsia="ru-RU"/>
        </w:rPr>
        <w:t xml:space="preserve">  </w:t>
      </w:r>
      <w:r w:rsidRPr="00186AF7">
        <w:rPr>
          <w:rFonts w:ascii="Times New Roman" w:eastAsia="Times New Roman" w:hAnsi="Times New Roman" w:cs="Times New Roman"/>
          <w:color w:val="1F3864" w:themeColor="accent5" w:themeShade="80"/>
          <w:sz w:val="28"/>
          <w:lang w:eastAsia="ru-RU"/>
        </w:rPr>
        <w:t>М</w:t>
      </w:r>
      <w:r>
        <w:rPr>
          <w:rFonts w:ascii="Times New Roman" w:eastAsia="Times New Roman" w:hAnsi="Times New Roman" w:cs="Times New Roman"/>
          <w:color w:val="1F3864" w:themeColor="accent5" w:themeShade="80"/>
          <w:sz w:val="28"/>
          <w:lang w:eastAsia="ru-RU"/>
        </w:rPr>
        <w:t xml:space="preserve">БОУ «СШ No </w:t>
      </w:r>
      <w:r w:rsidRPr="00186AF7">
        <w:rPr>
          <w:rFonts w:ascii="Times New Roman" w:eastAsia="Times New Roman" w:hAnsi="Times New Roman" w:cs="Times New Roman"/>
          <w:color w:val="1F3864" w:themeColor="accent5" w:themeShade="80"/>
          <w:sz w:val="28"/>
          <w:lang w:eastAsia="ru-RU"/>
        </w:rPr>
        <w:t>2</w:t>
      </w:r>
      <w:r>
        <w:rPr>
          <w:rFonts w:ascii="Times New Roman" w:eastAsia="Times New Roman" w:hAnsi="Times New Roman" w:cs="Times New Roman"/>
          <w:color w:val="1F3864" w:themeColor="accent5" w:themeShade="80"/>
          <w:sz w:val="28"/>
          <w:lang w:eastAsia="ru-RU"/>
        </w:rPr>
        <w:t xml:space="preserve"> г Теберда им М.И. Халилова </w:t>
      </w:r>
      <w:r w:rsidRPr="00186AF7">
        <w:rPr>
          <w:rFonts w:ascii="Times New Roman" w:eastAsia="Times New Roman" w:hAnsi="Times New Roman" w:cs="Times New Roman"/>
          <w:color w:val="1F3864" w:themeColor="accent5" w:themeShade="80"/>
          <w:sz w:val="28"/>
          <w:lang w:eastAsia="ru-RU"/>
        </w:rPr>
        <w:t>» имеет чёткую структуру управления, включающую всех</w:t>
      </w:r>
    </w:p>
    <w:p w:rsidR="00186AF7" w:rsidRDefault="00186AF7" w:rsidP="00186AF7">
      <w:pPr>
        <w:spacing w:after="0" w:line="271" w:lineRule="auto"/>
        <w:ind w:right="730"/>
        <w:rPr>
          <w:rFonts w:ascii="Times New Roman" w:eastAsia="Times New Roman" w:hAnsi="Times New Roman" w:cs="Times New Roman"/>
          <w:color w:val="1F3864" w:themeColor="accent5" w:themeShade="80"/>
          <w:sz w:val="28"/>
          <w:lang w:eastAsia="ru-RU"/>
        </w:rPr>
      </w:pPr>
      <w:r w:rsidRPr="00186AF7">
        <w:rPr>
          <w:rFonts w:ascii="Times New Roman" w:eastAsia="Times New Roman" w:hAnsi="Times New Roman" w:cs="Times New Roman"/>
          <w:color w:val="1F3864" w:themeColor="accent5" w:themeShade="80"/>
          <w:sz w:val="28"/>
          <w:lang w:eastAsia="ru-RU"/>
        </w:rPr>
        <w:lastRenderedPageBreak/>
        <w:t>участников образовательного процесса на основе</w:t>
      </w:r>
      <w:r>
        <w:rPr>
          <w:rFonts w:ascii="Times New Roman" w:eastAsia="Times New Roman" w:hAnsi="Times New Roman" w:cs="Times New Roman"/>
          <w:color w:val="1F3864" w:themeColor="accent5" w:themeShade="80"/>
          <w:sz w:val="28"/>
          <w:lang w:eastAsia="ru-RU"/>
        </w:rPr>
        <w:t xml:space="preserve"> единоначалия и самоуправления. </w:t>
      </w:r>
      <w:r w:rsidRPr="00186AF7">
        <w:rPr>
          <w:rFonts w:ascii="Times New Roman" w:eastAsia="Times New Roman" w:hAnsi="Times New Roman" w:cs="Times New Roman"/>
          <w:color w:val="1F3864" w:themeColor="accent5" w:themeShade="80"/>
          <w:sz w:val="28"/>
          <w:lang w:eastAsia="ru-RU"/>
        </w:rPr>
        <w:t>Существующая система управления образовате</w:t>
      </w:r>
      <w:r>
        <w:rPr>
          <w:rFonts w:ascii="Times New Roman" w:eastAsia="Times New Roman" w:hAnsi="Times New Roman" w:cs="Times New Roman"/>
          <w:color w:val="1F3864" w:themeColor="accent5" w:themeShade="80"/>
          <w:sz w:val="28"/>
          <w:lang w:eastAsia="ru-RU"/>
        </w:rPr>
        <w:t xml:space="preserve">льной организацией способствует </w:t>
      </w:r>
      <w:r w:rsidRPr="00186AF7">
        <w:rPr>
          <w:rFonts w:ascii="Times New Roman" w:eastAsia="Times New Roman" w:hAnsi="Times New Roman" w:cs="Times New Roman"/>
          <w:color w:val="1F3864" w:themeColor="accent5" w:themeShade="80"/>
          <w:sz w:val="28"/>
          <w:lang w:eastAsia="ru-RU"/>
        </w:rPr>
        <w:t>достижению поставленных целей и задач, запро</w:t>
      </w:r>
      <w:r>
        <w:rPr>
          <w:rFonts w:ascii="Times New Roman" w:eastAsia="Times New Roman" w:hAnsi="Times New Roman" w:cs="Times New Roman"/>
          <w:color w:val="1F3864" w:themeColor="accent5" w:themeShade="80"/>
          <w:sz w:val="28"/>
          <w:lang w:eastAsia="ru-RU"/>
        </w:rPr>
        <w:t xml:space="preserve">сам участников образовательного </w:t>
      </w:r>
      <w:r w:rsidRPr="00186AF7">
        <w:rPr>
          <w:rFonts w:ascii="Times New Roman" w:eastAsia="Times New Roman" w:hAnsi="Times New Roman" w:cs="Times New Roman"/>
          <w:color w:val="1F3864" w:themeColor="accent5" w:themeShade="80"/>
          <w:sz w:val="28"/>
          <w:lang w:eastAsia="ru-RU"/>
        </w:rPr>
        <w:t>процесса, реализации компетенций образовательной орган</w:t>
      </w:r>
      <w:r>
        <w:rPr>
          <w:rFonts w:ascii="Times New Roman" w:eastAsia="Times New Roman" w:hAnsi="Times New Roman" w:cs="Times New Roman"/>
          <w:color w:val="1F3864" w:themeColor="accent5" w:themeShade="80"/>
          <w:sz w:val="28"/>
          <w:lang w:eastAsia="ru-RU"/>
        </w:rPr>
        <w:t xml:space="preserve">изации, закрепленных в ст. 26 и </w:t>
      </w:r>
      <w:r w:rsidRPr="00186AF7">
        <w:rPr>
          <w:rFonts w:ascii="Times New Roman" w:eastAsia="Times New Roman" w:hAnsi="Times New Roman" w:cs="Times New Roman"/>
          <w:color w:val="1F3864" w:themeColor="accent5" w:themeShade="80"/>
          <w:sz w:val="28"/>
          <w:lang w:eastAsia="ru-RU"/>
        </w:rPr>
        <w:t>ст. 28 Федерального закона No 273-ФЗ от 27.12.20</w:t>
      </w:r>
      <w:r>
        <w:rPr>
          <w:rFonts w:ascii="Times New Roman" w:eastAsia="Times New Roman" w:hAnsi="Times New Roman" w:cs="Times New Roman"/>
          <w:color w:val="1F3864" w:themeColor="accent5" w:themeShade="80"/>
          <w:sz w:val="28"/>
          <w:lang w:eastAsia="ru-RU"/>
        </w:rPr>
        <w:t xml:space="preserve">12 «Об образовании в Российской  </w:t>
      </w:r>
      <w:r w:rsidRPr="00186AF7">
        <w:rPr>
          <w:rFonts w:ascii="Times New Roman" w:eastAsia="Times New Roman" w:hAnsi="Times New Roman" w:cs="Times New Roman"/>
          <w:color w:val="1F3864" w:themeColor="accent5" w:themeShade="80"/>
          <w:sz w:val="28"/>
          <w:lang w:eastAsia="ru-RU"/>
        </w:rPr>
        <w:t>Федерации».</w:t>
      </w:r>
    </w:p>
    <w:p w:rsidR="00186AF7" w:rsidRPr="00186AF7" w:rsidRDefault="00186AF7" w:rsidP="00186AF7">
      <w:pPr>
        <w:spacing w:after="0" w:line="271" w:lineRule="auto"/>
        <w:ind w:right="730"/>
        <w:rPr>
          <w:rFonts w:ascii="Times New Roman" w:eastAsia="Times New Roman" w:hAnsi="Times New Roman" w:cs="Times New Roman"/>
          <w:color w:val="1F3864" w:themeColor="accent5" w:themeShade="80"/>
          <w:sz w:val="28"/>
          <w:lang w:eastAsia="ru-RU"/>
        </w:rPr>
      </w:pPr>
    </w:p>
    <w:p w:rsidR="00186AF7" w:rsidRPr="00186AF7" w:rsidRDefault="00270484" w:rsidP="00186AF7">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186AF7">
        <w:rPr>
          <w:rFonts w:ascii="Times New Roman" w:hAnsi="Times New Roman" w:cs="Times New Roman"/>
          <w:b/>
          <w:sz w:val="28"/>
          <w:szCs w:val="28"/>
        </w:rPr>
        <w:t xml:space="preserve">  </w:t>
      </w:r>
      <w:r w:rsidR="00186AF7" w:rsidRPr="00186AF7">
        <w:rPr>
          <w:rFonts w:ascii="Times New Roman" w:hAnsi="Times New Roman" w:cs="Times New Roman"/>
          <w:b/>
          <w:sz w:val="28"/>
          <w:szCs w:val="28"/>
        </w:rPr>
        <w:t>2.3. Оценка содержания и качества подготовки обучающихся (уровень соответствия</w:t>
      </w:r>
    </w:p>
    <w:p w:rsidR="00186AF7" w:rsidRPr="00186AF7" w:rsidRDefault="00186AF7" w:rsidP="00186AF7">
      <w:pPr>
        <w:spacing w:after="0"/>
        <w:rPr>
          <w:rFonts w:ascii="Times New Roman" w:hAnsi="Times New Roman" w:cs="Times New Roman"/>
          <w:sz w:val="28"/>
          <w:szCs w:val="28"/>
        </w:rPr>
      </w:pPr>
      <w:r w:rsidRPr="00186AF7">
        <w:rPr>
          <w:rFonts w:ascii="Times New Roman" w:hAnsi="Times New Roman" w:cs="Times New Roman"/>
          <w:sz w:val="28"/>
          <w:szCs w:val="28"/>
        </w:rPr>
        <w:t>требованиям государственным образовательным стандартам)</w:t>
      </w:r>
    </w:p>
    <w:p w:rsidR="00186AF7" w:rsidRPr="00186AF7" w:rsidRDefault="00186AF7" w:rsidP="00186AF7">
      <w:pPr>
        <w:spacing w:after="0"/>
        <w:rPr>
          <w:rFonts w:ascii="Times New Roman" w:hAnsi="Times New Roman" w:cs="Times New Roman"/>
          <w:sz w:val="28"/>
          <w:szCs w:val="28"/>
        </w:rPr>
      </w:pPr>
      <w:r w:rsidRPr="00186AF7">
        <w:rPr>
          <w:rFonts w:ascii="Times New Roman" w:hAnsi="Times New Roman" w:cs="Times New Roman"/>
          <w:sz w:val="28"/>
          <w:szCs w:val="28"/>
        </w:rPr>
        <w:t>В школе были разработаны и введены в действ</w:t>
      </w:r>
      <w:r>
        <w:rPr>
          <w:rFonts w:ascii="Times New Roman" w:hAnsi="Times New Roman" w:cs="Times New Roman"/>
          <w:sz w:val="28"/>
          <w:szCs w:val="28"/>
        </w:rPr>
        <w:t xml:space="preserve">ие образовательные программы по </w:t>
      </w:r>
      <w:r w:rsidRPr="00186AF7">
        <w:rPr>
          <w:rFonts w:ascii="Times New Roman" w:hAnsi="Times New Roman" w:cs="Times New Roman"/>
          <w:sz w:val="28"/>
          <w:szCs w:val="28"/>
        </w:rPr>
        <w:t>всем уровням образования, которые явл</w:t>
      </w:r>
      <w:r>
        <w:rPr>
          <w:rFonts w:ascii="Times New Roman" w:hAnsi="Times New Roman" w:cs="Times New Roman"/>
          <w:sz w:val="28"/>
          <w:szCs w:val="28"/>
        </w:rPr>
        <w:t xml:space="preserve">яются нормативными документами, </w:t>
      </w:r>
      <w:r w:rsidRPr="00186AF7">
        <w:rPr>
          <w:rFonts w:ascii="Times New Roman" w:hAnsi="Times New Roman" w:cs="Times New Roman"/>
          <w:sz w:val="28"/>
          <w:szCs w:val="28"/>
        </w:rPr>
        <w:t>определяющими цели и ценности образования в</w:t>
      </w:r>
      <w:r>
        <w:rPr>
          <w:rFonts w:ascii="Times New Roman" w:hAnsi="Times New Roman" w:cs="Times New Roman"/>
          <w:sz w:val="28"/>
          <w:szCs w:val="28"/>
        </w:rPr>
        <w:t xml:space="preserve"> СШ №2 г Теберда им Халилова </w:t>
      </w:r>
    </w:p>
    <w:p w:rsidR="00186AF7" w:rsidRPr="00186AF7" w:rsidRDefault="00186AF7" w:rsidP="00186AF7">
      <w:pPr>
        <w:spacing w:after="0"/>
        <w:rPr>
          <w:rFonts w:ascii="Times New Roman" w:hAnsi="Times New Roman" w:cs="Times New Roman"/>
          <w:sz w:val="28"/>
          <w:szCs w:val="28"/>
        </w:rPr>
      </w:pPr>
      <w:r>
        <w:rPr>
          <w:rFonts w:ascii="Times New Roman" w:hAnsi="Times New Roman" w:cs="Times New Roman"/>
          <w:sz w:val="28"/>
          <w:szCs w:val="28"/>
        </w:rPr>
        <w:t xml:space="preserve">, характеризующими содержание </w:t>
      </w:r>
      <w:r w:rsidRPr="00186AF7">
        <w:rPr>
          <w:rFonts w:ascii="Times New Roman" w:hAnsi="Times New Roman" w:cs="Times New Roman"/>
          <w:sz w:val="28"/>
          <w:szCs w:val="28"/>
        </w:rPr>
        <w:t>образования, особенности организации образовательных отношений, учитывающие</w:t>
      </w:r>
    </w:p>
    <w:p w:rsidR="00186AF7" w:rsidRPr="00186AF7" w:rsidRDefault="00186AF7" w:rsidP="00186AF7">
      <w:pPr>
        <w:spacing w:after="0"/>
        <w:rPr>
          <w:rFonts w:ascii="Times New Roman" w:hAnsi="Times New Roman" w:cs="Times New Roman"/>
          <w:sz w:val="28"/>
          <w:szCs w:val="28"/>
        </w:rPr>
      </w:pPr>
      <w:r w:rsidRPr="00186AF7">
        <w:rPr>
          <w:rFonts w:ascii="Times New Roman" w:hAnsi="Times New Roman" w:cs="Times New Roman"/>
          <w:sz w:val="28"/>
          <w:szCs w:val="28"/>
        </w:rPr>
        <w:t>образовательные потребности, возможности и особенности раз</w:t>
      </w:r>
      <w:r>
        <w:rPr>
          <w:rFonts w:ascii="Times New Roman" w:hAnsi="Times New Roman" w:cs="Times New Roman"/>
          <w:sz w:val="28"/>
          <w:szCs w:val="28"/>
        </w:rPr>
        <w:t xml:space="preserve">вития обучающихся, их </w:t>
      </w:r>
      <w:r w:rsidRPr="00186AF7">
        <w:rPr>
          <w:rFonts w:ascii="Times New Roman" w:hAnsi="Times New Roman" w:cs="Times New Roman"/>
          <w:sz w:val="28"/>
          <w:szCs w:val="28"/>
        </w:rPr>
        <w:t>родителей, общественности и социума.</w:t>
      </w:r>
    </w:p>
    <w:p w:rsidR="00186AF7" w:rsidRPr="00186AF7" w:rsidRDefault="00186AF7" w:rsidP="00186AF7">
      <w:pPr>
        <w:tabs>
          <w:tab w:val="left" w:pos="1431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186AF7">
        <w:rPr>
          <w:rFonts w:ascii="Times New Roman" w:hAnsi="Times New Roman" w:cs="Times New Roman"/>
          <w:sz w:val="28"/>
          <w:szCs w:val="28"/>
        </w:rPr>
        <w:t>Общей целью образовательных программ являлось создание условий для</w:t>
      </w:r>
      <w:r>
        <w:rPr>
          <w:rFonts w:ascii="Times New Roman" w:hAnsi="Times New Roman" w:cs="Times New Roman"/>
          <w:sz w:val="28"/>
          <w:szCs w:val="28"/>
        </w:rPr>
        <w:t xml:space="preserve"> </w:t>
      </w:r>
      <w:r w:rsidRPr="00186AF7">
        <w:rPr>
          <w:rFonts w:ascii="Times New Roman" w:hAnsi="Times New Roman" w:cs="Times New Roman"/>
          <w:sz w:val="28"/>
          <w:szCs w:val="28"/>
        </w:rPr>
        <w:t>формирования ключевых компетентностей обучающихся, способных к успешной</w:t>
      </w:r>
      <w:r>
        <w:rPr>
          <w:rFonts w:ascii="Times New Roman" w:hAnsi="Times New Roman" w:cs="Times New Roman"/>
          <w:sz w:val="28"/>
          <w:szCs w:val="28"/>
        </w:rPr>
        <w:t xml:space="preserve"> </w:t>
      </w:r>
      <w:r w:rsidRPr="00186AF7">
        <w:rPr>
          <w:rFonts w:ascii="Times New Roman" w:hAnsi="Times New Roman" w:cs="Times New Roman"/>
          <w:sz w:val="28"/>
          <w:szCs w:val="28"/>
        </w:rPr>
        <w:t>социализации в обществе и активной адаптации на рынке труда.</w:t>
      </w:r>
    </w:p>
    <w:p w:rsidR="00186AF7" w:rsidRPr="00186AF7" w:rsidRDefault="00186AF7" w:rsidP="00186AF7">
      <w:pPr>
        <w:spacing w:after="0"/>
        <w:rPr>
          <w:rFonts w:ascii="Times New Roman" w:hAnsi="Times New Roman" w:cs="Times New Roman"/>
          <w:sz w:val="28"/>
          <w:szCs w:val="28"/>
        </w:rPr>
      </w:pPr>
      <w:r w:rsidRPr="00186AF7">
        <w:rPr>
          <w:rFonts w:ascii="Times New Roman" w:hAnsi="Times New Roman" w:cs="Times New Roman"/>
          <w:sz w:val="28"/>
          <w:szCs w:val="28"/>
        </w:rPr>
        <w:t>Достижение цели обеспечивалось решением следующих задач:</w:t>
      </w:r>
    </w:p>
    <w:p w:rsidR="00186AF7" w:rsidRPr="00186AF7" w:rsidRDefault="00186AF7" w:rsidP="00186AF7">
      <w:pPr>
        <w:spacing w:after="0"/>
        <w:rPr>
          <w:rFonts w:ascii="Times New Roman" w:hAnsi="Times New Roman" w:cs="Times New Roman"/>
          <w:sz w:val="28"/>
          <w:szCs w:val="28"/>
        </w:rPr>
      </w:pPr>
      <w:r w:rsidRPr="00186AF7">
        <w:rPr>
          <w:rFonts w:ascii="Times New Roman" w:hAnsi="Times New Roman" w:cs="Times New Roman"/>
          <w:sz w:val="28"/>
          <w:szCs w:val="28"/>
        </w:rPr>
        <w:t>- обеспечение соответствия образовательных пр</w:t>
      </w:r>
      <w:r>
        <w:rPr>
          <w:rFonts w:ascii="Times New Roman" w:hAnsi="Times New Roman" w:cs="Times New Roman"/>
          <w:sz w:val="28"/>
          <w:szCs w:val="28"/>
        </w:rPr>
        <w:t xml:space="preserve">ограмм требованиям Федерального </w:t>
      </w:r>
      <w:r w:rsidRPr="00186AF7">
        <w:rPr>
          <w:rFonts w:ascii="Times New Roman" w:hAnsi="Times New Roman" w:cs="Times New Roman"/>
          <w:sz w:val="28"/>
          <w:szCs w:val="28"/>
        </w:rPr>
        <w:t>государственного образовательного стандарта;</w:t>
      </w:r>
    </w:p>
    <w:p w:rsidR="00186AF7" w:rsidRPr="00186AF7" w:rsidRDefault="00186AF7" w:rsidP="00186AF7">
      <w:pPr>
        <w:spacing w:after="0"/>
        <w:rPr>
          <w:rFonts w:ascii="Times New Roman" w:hAnsi="Times New Roman" w:cs="Times New Roman"/>
          <w:sz w:val="28"/>
          <w:szCs w:val="28"/>
        </w:rPr>
      </w:pPr>
      <w:r w:rsidRPr="00186AF7">
        <w:rPr>
          <w:rFonts w:ascii="Times New Roman" w:hAnsi="Times New Roman" w:cs="Times New Roman"/>
          <w:sz w:val="28"/>
          <w:szCs w:val="28"/>
        </w:rPr>
        <w:t>- обеспечение преемственности начального общего, ос</w:t>
      </w:r>
      <w:r>
        <w:rPr>
          <w:rFonts w:ascii="Times New Roman" w:hAnsi="Times New Roman" w:cs="Times New Roman"/>
          <w:sz w:val="28"/>
          <w:szCs w:val="28"/>
        </w:rPr>
        <w:t xml:space="preserve">новного общего, среднего общего </w:t>
      </w:r>
      <w:r w:rsidRPr="00186AF7">
        <w:rPr>
          <w:rFonts w:ascii="Times New Roman" w:hAnsi="Times New Roman" w:cs="Times New Roman"/>
          <w:sz w:val="28"/>
          <w:szCs w:val="28"/>
        </w:rPr>
        <w:t>образования;</w:t>
      </w:r>
    </w:p>
    <w:p w:rsidR="00186AF7" w:rsidRPr="00186AF7" w:rsidRDefault="00186AF7" w:rsidP="00186AF7">
      <w:pPr>
        <w:spacing w:after="0"/>
        <w:rPr>
          <w:rFonts w:ascii="Times New Roman" w:hAnsi="Times New Roman" w:cs="Times New Roman"/>
          <w:sz w:val="28"/>
          <w:szCs w:val="28"/>
        </w:rPr>
      </w:pPr>
      <w:r w:rsidRPr="00186AF7">
        <w:rPr>
          <w:rFonts w:ascii="Times New Roman" w:hAnsi="Times New Roman" w:cs="Times New Roman"/>
          <w:sz w:val="28"/>
          <w:szCs w:val="28"/>
        </w:rPr>
        <w:t>- установление требований к воспитанию и социализации, обучающихся как части</w:t>
      </w:r>
    </w:p>
    <w:p w:rsidR="00186AF7" w:rsidRPr="00186AF7" w:rsidRDefault="00186AF7" w:rsidP="00186AF7">
      <w:pPr>
        <w:spacing w:after="0"/>
        <w:rPr>
          <w:rFonts w:ascii="Times New Roman" w:hAnsi="Times New Roman" w:cs="Times New Roman"/>
          <w:sz w:val="28"/>
          <w:szCs w:val="28"/>
        </w:rPr>
      </w:pPr>
      <w:r w:rsidRPr="00186AF7">
        <w:rPr>
          <w:rFonts w:ascii="Times New Roman" w:hAnsi="Times New Roman" w:cs="Times New Roman"/>
          <w:sz w:val="28"/>
          <w:szCs w:val="28"/>
        </w:rPr>
        <w:t>Образовательной</w:t>
      </w:r>
      <w:r>
        <w:rPr>
          <w:rFonts w:ascii="Times New Roman" w:hAnsi="Times New Roman" w:cs="Times New Roman"/>
          <w:sz w:val="28"/>
          <w:szCs w:val="28"/>
        </w:rPr>
        <w:t xml:space="preserve"> </w:t>
      </w:r>
      <w:r w:rsidRPr="00186AF7">
        <w:rPr>
          <w:rFonts w:ascii="Times New Roman" w:hAnsi="Times New Roman" w:cs="Times New Roman"/>
          <w:sz w:val="28"/>
          <w:szCs w:val="28"/>
        </w:rPr>
        <w:t xml:space="preserve"> программы и</w:t>
      </w:r>
      <w:r>
        <w:rPr>
          <w:rFonts w:ascii="Times New Roman" w:hAnsi="Times New Roman" w:cs="Times New Roman"/>
          <w:sz w:val="28"/>
          <w:szCs w:val="28"/>
        </w:rPr>
        <w:t xml:space="preserve"> </w:t>
      </w:r>
      <w:r w:rsidRPr="00186AF7">
        <w:rPr>
          <w:rFonts w:ascii="Times New Roman" w:hAnsi="Times New Roman" w:cs="Times New Roman"/>
          <w:sz w:val="28"/>
          <w:szCs w:val="28"/>
        </w:rPr>
        <w:t xml:space="preserve"> соответствующему</w:t>
      </w:r>
      <w:r>
        <w:rPr>
          <w:rFonts w:ascii="Times New Roman" w:hAnsi="Times New Roman" w:cs="Times New Roman"/>
          <w:sz w:val="28"/>
          <w:szCs w:val="28"/>
        </w:rPr>
        <w:t xml:space="preserve"> </w:t>
      </w:r>
      <w:r w:rsidRPr="00186AF7">
        <w:rPr>
          <w:rFonts w:ascii="Times New Roman" w:hAnsi="Times New Roman" w:cs="Times New Roman"/>
          <w:sz w:val="28"/>
          <w:szCs w:val="28"/>
        </w:rPr>
        <w:t xml:space="preserve"> усил</w:t>
      </w:r>
      <w:r>
        <w:rPr>
          <w:rFonts w:ascii="Times New Roman" w:hAnsi="Times New Roman" w:cs="Times New Roman"/>
          <w:sz w:val="28"/>
          <w:szCs w:val="28"/>
        </w:rPr>
        <w:t xml:space="preserve">ению  воспитательного  потенциала  </w:t>
      </w:r>
      <w:r w:rsidRPr="00186AF7">
        <w:rPr>
          <w:rFonts w:ascii="Times New Roman" w:hAnsi="Times New Roman" w:cs="Times New Roman"/>
          <w:sz w:val="28"/>
          <w:szCs w:val="28"/>
        </w:rPr>
        <w:t>школы</w:t>
      </w:r>
      <w:r>
        <w:rPr>
          <w:rFonts w:ascii="Times New Roman" w:hAnsi="Times New Roman" w:cs="Times New Roman"/>
          <w:sz w:val="28"/>
          <w:szCs w:val="28"/>
        </w:rPr>
        <w:t xml:space="preserve"> </w:t>
      </w:r>
      <w:r w:rsidRPr="00186AF7">
        <w:rPr>
          <w:rFonts w:ascii="Times New Roman" w:hAnsi="Times New Roman" w:cs="Times New Roman"/>
          <w:sz w:val="28"/>
          <w:szCs w:val="28"/>
        </w:rPr>
        <w:t>, обеспечению индивидуализированного</w:t>
      </w:r>
      <w:r>
        <w:rPr>
          <w:rFonts w:ascii="Times New Roman" w:hAnsi="Times New Roman" w:cs="Times New Roman"/>
          <w:sz w:val="28"/>
          <w:szCs w:val="28"/>
        </w:rPr>
        <w:t xml:space="preserve">  психолого-педагогического  </w:t>
      </w:r>
      <w:r w:rsidRPr="00186AF7">
        <w:rPr>
          <w:rFonts w:ascii="Times New Roman" w:hAnsi="Times New Roman" w:cs="Times New Roman"/>
          <w:sz w:val="28"/>
          <w:szCs w:val="28"/>
        </w:rPr>
        <w:t>сопровождения</w:t>
      </w:r>
      <w:r>
        <w:rPr>
          <w:rFonts w:ascii="Times New Roman" w:hAnsi="Times New Roman" w:cs="Times New Roman"/>
          <w:sz w:val="28"/>
          <w:szCs w:val="28"/>
        </w:rPr>
        <w:t xml:space="preserve"> </w:t>
      </w:r>
      <w:r w:rsidRPr="00186AF7">
        <w:rPr>
          <w:rFonts w:ascii="Times New Roman" w:hAnsi="Times New Roman" w:cs="Times New Roman"/>
          <w:sz w:val="28"/>
          <w:szCs w:val="28"/>
        </w:rPr>
        <w:t xml:space="preserve"> каждого</w:t>
      </w:r>
      <w:r>
        <w:rPr>
          <w:rFonts w:ascii="Times New Roman" w:hAnsi="Times New Roman" w:cs="Times New Roman"/>
          <w:sz w:val="28"/>
          <w:szCs w:val="28"/>
        </w:rPr>
        <w:t xml:space="preserve"> </w:t>
      </w:r>
      <w:r w:rsidRPr="00186AF7">
        <w:rPr>
          <w:rFonts w:ascii="Times New Roman" w:hAnsi="Times New Roman" w:cs="Times New Roman"/>
          <w:sz w:val="28"/>
          <w:szCs w:val="28"/>
        </w:rPr>
        <w:t xml:space="preserve"> обучающегося,</w:t>
      </w:r>
    </w:p>
    <w:p w:rsidR="00186AF7" w:rsidRPr="00186AF7" w:rsidRDefault="00186AF7" w:rsidP="00186AF7">
      <w:pPr>
        <w:spacing w:after="0"/>
        <w:rPr>
          <w:rFonts w:ascii="Times New Roman" w:hAnsi="Times New Roman" w:cs="Times New Roman"/>
          <w:sz w:val="28"/>
          <w:szCs w:val="28"/>
        </w:rPr>
      </w:pPr>
      <w:r w:rsidRPr="00186AF7">
        <w:rPr>
          <w:rFonts w:ascii="Times New Roman" w:hAnsi="Times New Roman" w:cs="Times New Roman"/>
          <w:sz w:val="28"/>
          <w:szCs w:val="28"/>
        </w:rPr>
        <w:t>- формированию образовательного базиса, основанног</w:t>
      </w:r>
      <w:r>
        <w:rPr>
          <w:rFonts w:ascii="Times New Roman" w:hAnsi="Times New Roman" w:cs="Times New Roman"/>
          <w:sz w:val="28"/>
          <w:szCs w:val="28"/>
        </w:rPr>
        <w:t xml:space="preserve">о не только на знаниях, но и на </w:t>
      </w:r>
      <w:r w:rsidRPr="00186AF7">
        <w:rPr>
          <w:rFonts w:ascii="Times New Roman" w:hAnsi="Times New Roman" w:cs="Times New Roman"/>
          <w:sz w:val="28"/>
          <w:szCs w:val="28"/>
        </w:rPr>
        <w:t>соответствующем культурном уровне развития личност</w:t>
      </w:r>
      <w:r>
        <w:rPr>
          <w:rFonts w:ascii="Times New Roman" w:hAnsi="Times New Roman" w:cs="Times New Roman"/>
          <w:sz w:val="28"/>
          <w:szCs w:val="28"/>
        </w:rPr>
        <w:t xml:space="preserve">и, созданию необходимых условий </w:t>
      </w:r>
      <w:r w:rsidRPr="00186AF7">
        <w:rPr>
          <w:rFonts w:ascii="Times New Roman" w:hAnsi="Times New Roman" w:cs="Times New Roman"/>
          <w:sz w:val="28"/>
          <w:szCs w:val="28"/>
        </w:rPr>
        <w:t>для её самореализации;</w:t>
      </w:r>
    </w:p>
    <w:p w:rsidR="00186AF7" w:rsidRPr="00186AF7" w:rsidRDefault="00186AF7" w:rsidP="00186AF7">
      <w:pPr>
        <w:spacing w:after="0"/>
        <w:rPr>
          <w:rFonts w:ascii="Times New Roman" w:hAnsi="Times New Roman" w:cs="Times New Roman"/>
          <w:sz w:val="28"/>
          <w:szCs w:val="28"/>
        </w:rPr>
      </w:pPr>
      <w:r w:rsidRPr="00186AF7">
        <w:rPr>
          <w:rFonts w:ascii="Times New Roman" w:hAnsi="Times New Roman" w:cs="Times New Roman"/>
          <w:sz w:val="28"/>
          <w:szCs w:val="28"/>
        </w:rPr>
        <w:t>- обеспечение эффективного сочетания урочны</w:t>
      </w:r>
      <w:r>
        <w:rPr>
          <w:rFonts w:ascii="Times New Roman" w:hAnsi="Times New Roman" w:cs="Times New Roman"/>
          <w:sz w:val="28"/>
          <w:szCs w:val="28"/>
        </w:rPr>
        <w:t xml:space="preserve">х и внеурочных форм организации </w:t>
      </w:r>
      <w:r w:rsidRPr="00186AF7">
        <w:rPr>
          <w:rFonts w:ascii="Times New Roman" w:hAnsi="Times New Roman" w:cs="Times New Roman"/>
          <w:sz w:val="28"/>
          <w:szCs w:val="28"/>
        </w:rPr>
        <w:t>образовательного процесса, взаимодействия всех его участников;</w:t>
      </w:r>
    </w:p>
    <w:p w:rsidR="00186AF7" w:rsidRPr="00186AF7" w:rsidRDefault="00186AF7" w:rsidP="00186AF7">
      <w:pPr>
        <w:spacing w:after="0"/>
        <w:rPr>
          <w:rFonts w:ascii="Times New Roman" w:hAnsi="Times New Roman" w:cs="Times New Roman"/>
          <w:sz w:val="28"/>
          <w:szCs w:val="28"/>
        </w:rPr>
      </w:pPr>
      <w:r w:rsidRPr="00186AF7">
        <w:rPr>
          <w:rFonts w:ascii="Times New Roman" w:hAnsi="Times New Roman" w:cs="Times New Roman"/>
          <w:sz w:val="28"/>
          <w:szCs w:val="28"/>
        </w:rPr>
        <w:t>- организацию проектной и учебно-исследовательской деятельности;</w:t>
      </w:r>
    </w:p>
    <w:p w:rsidR="00186AF7" w:rsidRPr="00186AF7" w:rsidRDefault="00186AF7" w:rsidP="00186AF7">
      <w:pPr>
        <w:spacing w:after="0"/>
        <w:rPr>
          <w:rFonts w:ascii="Times New Roman" w:hAnsi="Times New Roman" w:cs="Times New Roman"/>
          <w:sz w:val="28"/>
          <w:szCs w:val="28"/>
        </w:rPr>
      </w:pPr>
      <w:r w:rsidRPr="00186AF7">
        <w:rPr>
          <w:rFonts w:ascii="Times New Roman" w:hAnsi="Times New Roman" w:cs="Times New Roman"/>
          <w:sz w:val="28"/>
          <w:szCs w:val="28"/>
        </w:rPr>
        <w:t>- включение обучающихся в процессы познания и преобразования внешкольной</w:t>
      </w:r>
    </w:p>
    <w:p w:rsidR="00186AF7" w:rsidRPr="00186AF7" w:rsidRDefault="00186AF7" w:rsidP="00186AF7">
      <w:pPr>
        <w:spacing w:after="0"/>
        <w:rPr>
          <w:rFonts w:ascii="Times New Roman" w:hAnsi="Times New Roman" w:cs="Times New Roman"/>
          <w:sz w:val="28"/>
          <w:szCs w:val="28"/>
        </w:rPr>
      </w:pPr>
      <w:r w:rsidRPr="00186AF7">
        <w:rPr>
          <w:rFonts w:ascii="Times New Roman" w:hAnsi="Times New Roman" w:cs="Times New Roman"/>
          <w:sz w:val="28"/>
          <w:szCs w:val="28"/>
        </w:rPr>
        <w:t>социальной среды для приобретен</w:t>
      </w:r>
      <w:r>
        <w:rPr>
          <w:rFonts w:ascii="Times New Roman" w:hAnsi="Times New Roman" w:cs="Times New Roman"/>
          <w:sz w:val="28"/>
          <w:szCs w:val="28"/>
        </w:rPr>
        <w:t xml:space="preserve">ия опыта реального управления и </w:t>
      </w:r>
      <w:r w:rsidRPr="00186AF7">
        <w:rPr>
          <w:rFonts w:ascii="Times New Roman" w:hAnsi="Times New Roman" w:cs="Times New Roman"/>
          <w:sz w:val="28"/>
          <w:szCs w:val="28"/>
        </w:rPr>
        <w:t>действия;</w:t>
      </w:r>
    </w:p>
    <w:p w:rsidR="00186AF7" w:rsidRPr="00186AF7" w:rsidRDefault="00186AF7" w:rsidP="00186AF7">
      <w:pPr>
        <w:spacing w:after="0"/>
        <w:rPr>
          <w:rFonts w:ascii="Times New Roman" w:hAnsi="Times New Roman" w:cs="Times New Roman"/>
          <w:sz w:val="28"/>
          <w:szCs w:val="28"/>
        </w:rPr>
      </w:pPr>
      <w:r w:rsidRPr="00186AF7">
        <w:rPr>
          <w:rFonts w:ascii="Times New Roman" w:hAnsi="Times New Roman" w:cs="Times New Roman"/>
          <w:sz w:val="28"/>
          <w:szCs w:val="28"/>
        </w:rPr>
        <w:lastRenderedPageBreak/>
        <w:t>- социальное и учебно-исследовательское проектирован</w:t>
      </w:r>
      <w:r>
        <w:rPr>
          <w:rFonts w:ascii="Times New Roman" w:hAnsi="Times New Roman" w:cs="Times New Roman"/>
          <w:sz w:val="28"/>
          <w:szCs w:val="28"/>
        </w:rPr>
        <w:t xml:space="preserve">ие, профессиональная ориентация </w:t>
      </w:r>
      <w:r w:rsidRPr="00186AF7">
        <w:rPr>
          <w:rFonts w:ascii="Times New Roman" w:hAnsi="Times New Roman" w:cs="Times New Roman"/>
          <w:sz w:val="28"/>
          <w:szCs w:val="28"/>
        </w:rPr>
        <w:t>обучающихся;</w:t>
      </w:r>
    </w:p>
    <w:p w:rsidR="00186AF7" w:rsidRPr="00186AF7" w:rsidRDefault="00186AF7" w:rsidP="00186AF7">
      <w:pPr>
        <w:spacing w:after="0"/>
        <w:rPr>
          <w:rFonts w:ascii="Times New Roman" w:hAnsi="Times New Roman" w:cs="Times New Roman"/>
          <w:sz w:val="28"/>
          <w:szCs w:val="28"/>
        </w:rPr>
      </w:pPr>
      <w:r w:rsidRPr="00186AF7">
        <w:rPr>
          <w:rFonts w:ascii="Times New Roman" w:hAnsi="Times New Roman" w:cs="Times New Roman"/>
          <w:sz w:val="28"/>
          <w:szCs w:val="28"/>
        </w:rPr>
        <w:t>- сохранение и укрепление физического, психолог</w:t>
      </w:r>
      <w:r>
        <w:rPr>
          <w:rFonts w:ascii="Times New Roman" w:hAnsi="Times New Roman" w:cs="Times New Roman"/>
          <w:sz w:val="28"/>
          <w:szCs w:val="28"/>
        </w:rPr>
        <w:t xml:space="preserve">ического и социального здоровья </w:t>
      </w:r>
      <w:r w:rsidRPr="00186AF7">
        <w:rPr>
          <w:rFonts w:ascii="Times New Roman" w:hAnsi="Times New Roman" w:cs="Times New Roman"/>
          <w:sz w:val="28"/>
          <w:szCs w:val="28"/>
        </w:rPr>
        <w:t>обучающихся, обеспечение их безопасности.</w:t>
      </w:r>
    </w:p>
    <w:p w:rsidR="00186AF7" w:rsidRPr="00186AF7" w:rsidRDefault="00186AF7" w:rsidP="00186AF7">
      <w:pPr>
        <w:spacing w:after="0"/>
        <w:rPr>
          <w:rFonts w:ascii="Times New Roman" w:hAnsi="Times New Roman" w:cs="Times New Roman"/>
          <w:b/>
          <w:sz w:val="28"/>
          <w:szCs w:val="28"/>
        </w:rPr>
      </w:pPr>
      <w:r w:rsidRPr="00186AF7">
        <w:rPr>
          <w:rFonts w:ascii="Times New Roman" w:hAnsi="Times New Roman" w:cs="Times New Roman"/>
          <w:b/>
          <w:sz w:val="28"/>
          <w:szCs w:val="28"/>
        </w:rPr>
        <w:t>Учебный план.</w:t>
      </w:r>
    </w:p>
    <w:p w:rsidR="00186AF7" w:rsidRPr="00186AF7" w:rsidRDefault="00186AF7" w:rsidP="00186AF7">
      <w:pPr>
        <w:spacing w:after="0"/>
        <w:rPr>
          <w:rFonts w:ascii="Times New Roman" w:hAnsi="Times New Roman" w:cs="Times New Roman"/>
          <w:sz w:val="28"/>
          <w:szCs w:val="28"/>
        </w:rPr>
      </w:pPr>
      <w:r>
        <w:rPr>
          <w:rFonts w:ascii="Times New Roman" w:hAnsi="Times New Roman" w:cs="Times New Roman"/>
          <w:sz w:val="28"/>
          <w:szCs w:val="28"/>
        </w:rPr>
        <w:t xml:space="preserve">Учебный план МБОУ «СШ No2 г Теберда им М.И. Халилова » на 2021-2022 учебный год на уровне НОО, </w:t>
      </w:r>
      <w:r w:rsidRPr="00186AF7">
        <w:rPr>
          <w:rFonts w:ascii="Times New Roman" w:hAnsi="Times New Roman" w:cs="Times New Roman"/>
          <w:sz w:val="28"/>
          <w:szCs w:val="28"/>
        </w:rPr>
        <w:t>ООО и СОО является нормативным документом, опре</w:t>
      </w:r>
      <w:r>
        <w:rPr>
          <w:rFonts w:ascii="Times New Roman" w:hAnsi="Times New Roman" w:cs="Times New Roman"/>
          <w:sz w:val="28"/>
          <w:szCs w:val="28"/>
        </w:rPr>
        <w:t xml:space="preserve">деляющим общий объем нагрузки и </w:t>
      </w:r>
      <w:r w:rsidRPr="00186AF7">
        <w:rPr>
          <w:rFonts w:ascii="Times New Roman" w:hAnsi="Times New Roman" w:cs="Times New Roman"/>
          <w:sz w:val="28"/>
          <w:szCs w:val="28"/>
        </w:rPr>
        <w:t xml:space="preserve">максимальный объем аудиторной нагрузки </w:t>
      </w:r>
      <w:r>
        <w:rPr>
          <w:rFonts w:ascii="Times New Roman" w:hAnsi="Times New Roman" w:cs="Times New Roman"/>
          <w:sz w:val="28"/>
          <w:szCs w:val="28"/>
        </w:rPr>
        <w:t xml:space="preserve">обучающихся, состав и структуру </w:t>
      </w:r>
      <w:r w:rsidRPr="00186AF7">
        <w:rPr>
          <w:rFonts w:ascii="Times New Roman" w:hAnsi="Times New Roman" w:cs="Times New Roman"/>
          <w:sz w:val="28"/>
          <w:szCs w:val="28"/>
        </w:rPr>
        <w:t>обязательных предметных областей по классам (годам обучения).</w:t>
      </w:r>
    </w:p>
    <w:p w:rsidR="00186AF7" w:rsidRPr="00186AF7" w:rsidRDefault="00186AF7" w:rsidP="00186AF7">
      <w:pPr>
        <w:spacing w:after="0"/>
        <w:rPr>
          <w:rFonts w:ascii="Times New Roman" w:hAnsi="Times New Roman" w:cs="Times New Roman"/>
          <w:sz w:val="28"/>
          <w:szCs w:val="28"/>
        </w:rPr>
      </w:pPr>
      <w:r w:rsidRPr="00186AF7">
        <w:rPr>
          <w:rFonts w:ascii="Times New Roman" w:hAnsi="Times New Roman" w:cs="Times New Roman"/>
          <w:sz w:val="28"/>
          <w:szCs w:val="28"/>
        </w:rPr>
        <w:t>При составлении учебного плана исп</w:t>
      </w:r>
      <w:r>
        <w:rPr>
          <w:rFonts w:ascii="Times New Roman" w:hAnsi="Times New Roman" w:cs="Times New Roman"/>
          <w:sz w:val="28"/>
          <w:szCs w:val="28"/>
        </w:rPr>
        <w:t xml:space="preserve">ользованы следующие нормативные </w:t>
      </w:r>
      <w:r w:rsidRPr="00186AF7">
        <w:rPr>
          <w:rFonts w:ascii="Times New Roman" w:hAnsi="Times New Roman" w:cs="Times New Roman"/>
          <w:sz w:val="28"/>
          <w:szCs w:val="28"/>
        </w:rPr>
        <w:t>документы:</w:t>
      </w:r>
    </w:p>
    <w:p w:rsidR="00186AF7" w:rsidRPr="00186AF7" w:rsidRDefault="00186AF7" w:rsidP="00186AF7">
      <w:pPr>
        <w:spacing w:after="0"/>
        <w:rPr>
          <w:rFonts w:ascii="Times New Roman" w:hAnsi="Times New Roman" w:cs="Times New Roman"/>
          <w:sz w:val="28"/>
          <w:szCs w:val="28"/>
        </w:rPr>
      </w:pPr>
      <w:r w:rsidRPr="00186AF7">
        <w:rPr>
          <w:rFonts w:ascii="Times New Roman" w:hAnsi="Times New Roman" w:cs="Times New Roman"/>
          <w:sz w:val="28"/>
          <w:szCs w:val="28"/>
        </w:rPr>
        <w:t>о Федеральный Закон «Об образовани</w:t>
      </w:r>
      <w:r>
        <w:rPr>
          <w:rFonts w:ascii="Times New Roman" w:hAnsi="Times New Roman" w:cs="Times New Roman"/>
          <w:sz w:val="28"/>
          <w:szCs w:val="28"/>
        </w:rPr>
        <w:t xml:space="preserve">и в Российской Федерации» от 29 </w:t>
      </w:r>
      <w:r w:rsidRPr="00186AF7">
        <w:rPr>
          <w:rFonts w:ascii="Times New Roman" w:hAnsi="Times New Roman" w:cs="Times New Roman"/>
          <w:sz w:val="28"/>
          <w:szCs w:val="28"/>
        </w:rPr>
        <w:t>декабря 2012 г. No 273-ФЗ;</w:t>
      </w:r>
    </w:p>
    <w:p w:rsidR="00186AF7" w:rsidRPr="00186AF7" w:rsidRDefault="00186AF7" w:rsidP="00186AF7">
      <w:pPr>
        <w:spacing w:after="0"/>
        <w:rPr>
          <w:rFonts w:ascii="Times New Roman" w:hAnsi="Times New Roman" w:cs="Times New Roman"/>
          <w:sz w:val="28"/>
          <w:szCs w:val="28"/>
        </w:rPr>
      </w:pPr>
      <w:r w:rsidRPr="00186AF7">
        <w:rPr>
          <w:rFonts w:ascii="Times New Roman" w:hAnsi="Times New Roman" w:cs="Times New Roman"/>
          <w:sz w:val="28"/>
          <w:szCs w:val="28"/>
        </w:rPr>
        <w:t xml:space="preserve">о Порядок организации и осуществления </w:t>
      </w:r>
      <w:r>
        <w:rPr>
          <w:rFonts w:ascii="Times New Roman" w:hAnsi="Times New Roman" w:cs="Times New Roman"/>
          <w:sz w:val="28"/>
          <w:szCs w:val="28"/>
        </w:rPr>
        <w:t xml:space="preserve">образовательной деятельности по </w:t>
      </w:r>
      <w:r w:rsidRPr="00186AF7">
        <w:rPr>
          <w:rFonts w:ascii="Times New Roman" w:hAnsi="Times New Roman" w:cs="Times New Roman"/>
          <w:sz w:val="28"/>
          <w:szCs w:val="28"/>
        </w:rPr>
        <w:t>основным образовательным программам началь</w:t>
      </w:r>
      <w:r>
        <w:rPr>
          <w:rFonts w:ascii="Times New Roman" w:hAnsi="Times New Roman" w:cs="Times New Roman"/>
          <w:sz w:val="28"/>
          <w:szCs w:val="28"/>
        </w:rPr>
        <w:t xml:space="preserve">ного общего, основного общего и </w:t>
      </w:r>
      <w:r w:rsidRPr="00186AF7">
        <w:rPr>
          <w:rFonts w:ascii="Times New Roman" w:hAnsi="Times New Roman" w:cs="Times New Roman"/>
          <w:sz w:val="28"/>
          <w:szCs w:val="28"/>
        </w:rPr>
        <w:t>среднего общего образования, утвержденный приказ</w:t>
      </w:r>
      <w:r>
        <w:rPr>
          <w:rFonts w:ascii="Times New Roman" w:hAnsi="Times New Roman" w:cs="Times New Roman"/>
          <w:sz w:val="28"/>
          <w:szCs w:val="28"/>
        </w:rPr>
        <w:t xml:space="preserve">ом Минобрнауки РФ от 30.08.2013 </w:t>
      </w:r>
      <w:r w:rsidRPr="00186AF7">
        <w:rPr>
          <w:rFonts w:ascii="Times New Roman" w:hAnsi="Times New Roman" w:cs="Times New Roman"/>
          <w:sz w:val="28"/>
          <w:szCs w:val="28"/>
        </w:rPr>
        <w:t xml:space="preserve">No1015 </w:t>
      </w:r>
      <w:r>
        <w:rPr>
          <w:rFonts w:ascii="Times New Roman" w:hAnsi="Times New Roman" w:cs="Times New Roman"/>
          <w:sz w:val="28"/>
          <w:szCs w:val="28"/>
        </w:rPr>
        <w:t xml:space="preserve">(с изменениями и дополнениями); </w:t>
      </w:r>
      <w:r w:rsidRPr="00186AF7">
        <w:rPr>
          <w:rFonts w:ascii="Times New Roman" w:hAnsi="Times New Roman" w:cs="Times New Roman"/>
          <w:sz w:val="28"/>
          <w:szCs w:val="28"/>
        </w:rPr>
        <w:t>о Федеральный государственный обра</w:t>
      </w:r>
      <w:r>
        <w:rPr>
          <w:rFonts w:ascii="Times New Roman" w:hAnsi="Times New Roman" w:cs="Times New Roman"/>
          <w:sz w:val="28"/>
          <w:szCs w:val="28"/>
        </w:rPr>
        <w:t xml:space="preserve">зовательный стандарт начального </w:t>
      </w:r>
      <w:r w:rsidRPr="00186AF7">
        <w:rPr>
          <w:rFonts w:ascii="Times New Roman" w:hAnsi="Times New Roman" w:cs="Times New Roman"/>
          <w:sz w:val="28"/>
          <w:szCs w:val="28"/>
        </w:rPr>
        <w:t>общего образования, утвержден приказом Минобрнауки Р</w:t>
      </w:r>
      <w:r>
        <w:rPr>
          <w:rFonts w:ascii="Times New Roman" w:hAnsi="Times New Roman" w:cs="Times New Roman"/>
          <w:sz w:val="28"/>
          <w:szCs w:val="28"/>
        </w:rPr>
        <w:t xml:space="preserve">оссии от 6 октября 2009 года No </w:t>
      </w:r>
      <w:r w:rsidRPr="00186AF7">
        <w:rPr>
          <w:rFonts w:ascii="Times New Roman" w:hAnsi="Times New Roman" w:cs="Times New Roman"/>
          <w:sz w:val="28"/>
          <w:szCs w:val="28"/>
        </w:rPr>
        <w:t>373 (с изменениями и дополнениями);</w:t>
      </w:r>
    </w:p>
    <w:p w:rsidR="00186AF7" w:rsidRPr="00186AF7" w:rsidRDefault="00186AF7" w:rsidP="00186AF7">
      <w:pPr>
        <w:spacing w:after="0"/>
        <w:rPr>
          <w:rFonts w:ascii="Times New Roman" w:hAnsi="Times New Roman" w:cs="Times New Roman"/>
          <w:sz w:val="28"/>
          <w:szCs w:val="28"/>
        </w:rPr>
      </w:pPr>
      <w:r w:rsidRPr="00186AF7">
        <w:rPr>
          <w:rFonts w:ascii="Times New Roman" w:hAnsi="Times New Roman" w:cs="Times New Roman"/>
          <w:sz w:val="28"/>
          <w:szCs w:val="28"/>
        </w:rPr>
        <w:t xml:space="preserve">о Федеральный </w:t>
      </w:r>
      <w:r>
        <w:rPr>
          <w:rFonts w:ascii="Times New Roman" w:hAnsi="Times New Roman" w:cs="Times New Roman"/>
          <w:sz w:val="28"/>
          <w:szCs w:val="28"/>
        </w:rPr>
        <w:t xml:space="preserve"> </w:t>
      </w:r>
      <w:r w:rsidRPr="00186AF7">
        <w:rPr>
          <w:rFonts w:ascii="Times New Roman" w:hAnsi="Times New Roman" w:cs="Times New Roman"/>
          <w:sz w:val="28"/>
          <w:szCs w:val="28"/>
        </w:rPr>
        <w:t xml:space="preserve">государственный </w:t>
      </w:r>
      <w:r>
        <w:rPr>
          <w:rFonts w:ascii="Times New Roman" w:hAnsi="Times New Roman" w:cs="Times New Roman"/>
          <w:sz w:val="28"/>
          <w:szCs w:val="28"/>
        </w:rPr>
        <w:t xml:space="preserve"> </w:t>
      </w:r>
      <w:r w:rsidRPr="00186AF7">
        <w:rPr>
          <w:rFonts w:ascii="Times New Roman" w:hAnsi="Times New Roman" w:cs="Times New Roman"/>
          <w:sz w:val="28"/>
          <w:szCs w:val="28"/>
        </w:rPr>
        <w:t>обр</w:t>
      </w:r>
      <w:r>
        <w:rPr>
          <w:rFonts w:ascii="Times New Roman" w:hAnsi="Times New Roman" w:cs="Times New Roman"/>
          <w:sz w:val="28"/>
          <w:szCs w:val="28"/>
        </w:rPr>
        <w:t xml:space="preserve">азовательный  стандарт  основного  </w:t>
      </w:r>
      <w:r w:rsidRPr="00186AF7">
        <w:rPr>
          <w:rFonts w:ascii="Times New Roman" w:hAnsi="Times New Roman" w:cs="Times New Roman"/>
          <w:sz w:val="28"/>
          <w:szCs w:val="28"/>
        </w:rPr>
        <w:t>общего</w:t>
      </w:r>
      <w:r>
        <w:rPr>
          <w:rFonts w:ascii="Times New Roman" w:hAnsi="Times New Roman" w:cs="Times New Roman"/>
          <w:sz w:val="28"/>
          <w:szCs w:val="28"/>
        </w:rPr>
        <w:t xml:space="preserve"> </w:t>
      </w:r>
      <w:r w:rsidRPr="00186AF7">
        <w:rPr>
          <w:rFonts w:ascii="Times New Roman" w:hAnsi="Times New Roman" w:cs="Times New Roman"/>
          <w:sz w:val="28"/>
          <w:szCs w:val="28"/>
        </w:rPr>
        <w:t xml:space="preserve"> </w:t>
      </w:r>
      <w:r>
        <w:rPr>
          <w:rFonts w:ascii="Times New Roman" w:hAnsi="Times New Roman" w:cs="Times New Roman"/>
          <w:sz w:val="28"/>
          <w:szCs w:val="28"/>
        </w:rPr>
        <w:t xml:space="preserve">образования, утвержден  приказом </w:t>
      </w:r>
      <w:r w:rsidRPr="00186AF7">
        <w:rPr>
          <w:rFonts w:ascii="Times New Roman" w:hAnsi="Times New Roman" w:cs="Times New Roman"/>
          <w:sz w:val="28"/>
          <w:szCs w:val="28"/>
        </w:rPr>
        <w:t xml:space="preserve">Минобрнауки </w:t>
      </w:r>
      <w:r>
        <w:rPr>
          <w:rFonts w:ascii="Times New Roman" w:hAnsi="Times New Roman" w:cs="Times New Roman"/>
          <w:sz w:val="28"/>
          <w:szCs w:val="28"/>
        </w:rPr>
        <w:t xml:space="preserve"> </w:t>
      </w:r>
      <w:r w:rsidRPr="00186AF7">
        <w:rPr>
          <w:rFonts w:ascii="Times New Roman" w:hAnsi="Times New Roman" w:cs="Times New Roman"/>
          <w:sz w:val="28"/>
          <w:szCs w:val="28"/>
        </w:rPr>
        <w:t>Рос</w:t>
      </w:r>
      <w:r>
        <w:rPr>
          <w:rFonts w:ascii="Times New Roman" w:hAnsi="Times New Roman" w:cs="Times New Roman"/>
          <w:sz w:val="28"/>
          <w:szCs w:val="28"/>
        </w:rPr>
        <w:t xml:space="preserve">сии от 17.12.2010 г. No 1897 (с </w:t>
      </w:r>
      <w:r w:rsidRPr="00186AF7">
        <w:rPr>
          <w:rFonts w:ascii="Times New Roman" w:hAnsi="Times New Roman" w:cs="Times New Roman"/>
          <w:sz w:val="28"/>
          <w:szCs w:val="28"/>
        </w:rPr>
        <w:t>изменениями и дополнениями);</w:t>
      </w:r>
    </w:p>
    <w:p w:rsidR="00186AF7" w:rsidRPr="00186AF7" w:rsidRDefault="00186AF7" w:rsidP="00186AF7">
      <w:pPr>
        <w:spacing w:after="0"/>
        <w:rPr>
          <w:rFonts w:ascii="Times New Roman" w:hAnsi="Times New Roman" w:cs="Times New Roman"/>
          <w:sz w:val="28"/>
          <w:szCs w:val="28"/>
        </w:rPr>
      </w:pPr>
    </w:p>
    <w:p w:rsidR="00186AF7" w:rsidRPr="00186AF7" w:rsidRDefault="00186AF7" w:rsidP="00186AF7">
      <w:pPr>
        <w:spacing w:after="0"/>
        <w:rPr>
          <w:rFonts w:ascii="Times New Roman" w:hAnsi="Times New Roman" w:cs="Times New Roman"/>
          <w:sz w:val="28"/>
          <w:szCs w:val="28"/>
        </w:rPr>
      </w:pPr>
      <w:r w:rsidRPr="00186AF7">
        <w:rPr>
          <w:rFonts w:ascii="Times New Roman" w:hAnsi="Times New Roman" w:cs="Times New Roman"/>
          <w:sz w:val="28"/>
          <w:szCs w:val="28"/>
        </w:rPr>
        <w:t>о Федеральный государственный образовательн</w:t>
      </w:r>
      <w:r>
        <w:rPr>
          <w:rFonts w:ascii="Times New Roman" w:hAnsi="Times New Roman" w:cs="Times New Roman"/>
          <w:sz w:val="28"/>
          <w:szCs w:val="28"/>
        </w:rPr>
        <w:t xml:space="preserve">ый стандарт среднего общего </w:t>
      </w:r>
      <w:r w:rsidRPr="00186AF7">
        <w:rPr>
          <w:rFonts w:ascii="Times New Roman" w:hAnsi="Times New Roman" w:cs="Times New Roman"/>
          <w:sz w:val="28"/>
          <w:szCs w:val="28"/>
        </w:rPr>
        <w:t>образования, утвержденный приказом Министерства о</w:t>
      </w:r>
      <w:r>
        <w:rPr>
          <w:rFonts w:ascii="Times New Roman" w:hAnsi="Times New Roman" w:cs="Times New Roman"/>
          <w:sz w:val="28"/>
          <w:szCs w:val="28"/>
        </w:rPr>
        <w:t xml:space="preserve">бразования и науки РФ от 17 мая </w:t>
      </w:r>
      <w:r w:rsidRPr="00186AF7">
        <w:rPr>
          <w:rFonts w:ascii="Times New Roman" w:hAnsi="Times New Roman" w:cs="Times New Roman"/>
          <w:sz w:val="28"/>
          <w:szCs w:val="28"/>
        </w:rPr>
        <w:t>2012г. No 413 (с изменениями и дополнениями);</w:t>
      </w:r>
    </w:p>
    <w:p w:rsidR="00186AF7" w:rsidRPr="00186AF7" w:rsidRDefault="00186AF7" w:rsidP="00186AF7">
      <w:pPr>
        <w:spacing w:after="0"/>
        <w:rPr>
          <w:rFonts w:ascii="Times New Roman" w:hAnsi="Times New Roman" w:cs="Times New Roman"/>
          <w:sz w:val="28"/>
          <w:szCs w:val="28"/>
        </w:rPr>
      </w:pPr>
      <w:r w:rsidRPr="00186AF7">
        <w:rPr>
          <w:rFonts w:ascii="Times New Roman" w:hAnsi="Times New Roman" w:cs="Times New Roman"/>
          <w:sz w:val="28"/>
          <w:szCs w:val="28"/>
        </w:rPr>
        <w:t>о Санитарно-эпидемиологические треб</w:t>
      </w:r>
      <w:r>
        <w:rPr>
          <w:rFonts w:ascii="Times New Roman" w:hAnsi="Times New Roman" w:cs="Times New Roman"/>
          <w:sz w:val="28"/>
          <w:szCs w:val="28"/>
        </w:rPr>
        <w:t xml:space="preserve">ования к условиям и организации </w:t>
      </w:r>
      <w:r w:rsidRPr="00186AF7">
        <w:rPr>
          <w:rFonts w:ascii="Times New Roman" w:hAnsi="Times New Roman" w:cs="Times New Roman"/>
          <w:sz w:val="28"/>
          <w:szCs w:val="28"/>
        </w:rPr>
        <w:t>обучения в общеобразовательных учреждениях Сан</w:t>
      </w:r>
      <w:r>
        <w:rPr>
          <w:rFonts w:ascii="Times New Roman" w:hAnsi="Times New Roman" w:cs="Times New Roman"/>
          <w:sz w:val="28"/>
          <w:szCs w:val="28"/>
        </w:rPr>
        <w:t xml:space="preserve">ПиН 2.4.2.2821-10, утвержденные </w:t>
      </w:r>
      <w:r w:rsidRPr="00186AF7">
        <w:rPr>
          <w:rFonts w:ascii="Times New Roman" w:hAnsi="Times New Roman" w:cs="Times New Roman"/>
          <w:sz w:val="28"/>
          <w:szCs w:val="28"/>
        </w:rPr>
        <w:t>постановлением Главного государственного санитарног</w:t>
      </w:r>
      <w:r>
        <w:rPr>
          <w:rFonts w:ascii="Times New Roman" w:hAnsi="Times New Roman" w:cs="Times New Roman"/>
          <w:sz w:val="28"/>
          <w:szCs w:val="28"/>
        </w:rPr>
        <w:t xml:space="preserve">о врача Российской Федерации от </w:t>
      </w:r>
      <w:r w:rsidRPr="00186AF7">
        <w:rPr>
          <w:rFonts w:ascii="Times New Roman" w:hAnsi="Times New Roman" w:cs="Times New Roman"/>
          <w:sz w:val="28"/>
          <w:szCs w:val="28"/>
        </w:rPr>
        <w:t>29.12.2010г. No189 г. (с изменениями и дополнениями);</w:t>
      </w:r>
    </w:p>
    <w:p w:rsidR="00186AF7" w:rsidRPr="00186AF7" w:rsidRDefault="00186AF7" w:rsidP="00186AF7">
      <w:pPr>
        <w:spacing w:after="0"/>
        <w:rPr>
          <w:rFonts w:ascii="Times New Roman" w:hAnsi="Times New Roman" w:cs="Times New Roman"/>
          <w:sz w:val="28"/>
          <w:szCs w:val="28"/>
        </w:rPr>
      </w:pPr>
      <w:r w:rsidRPr="00186AF7">
        <w:rPr>
          <w:rFonts w:ascii="Times New Roman" w:hAnsi="Times New Roman" w:cs="Times New Roman"/>
          <w:sz w:val="28"/>
          <w:szCs w:val="28"/>
        </w:rPr>
        <w:t>о Федеральный перечень учебников, ре</w:t>
      </w:r>
      <w:r>
        <w:rPr>
          <w:rFonts w:ascii="Times New Roman" w:hAnsi="Times New Roman" w:cs="Times New Roman"/>
          <w:sz w:val="28"/>
          <w:szCs w:val="28"/>
        </w:rPr>
        <w:t xml:space="preserve">комендуемых к использованию при </w:t>
      </w:r>
      <w:r w:rsidRPr="00186AF7">
        <w:rPr>
          <w:rFonts w:ascii="Times New Roman" w:hAnsi="Times New Roman" w:cs="Times New Roman"/>
          <w:sz w:val="28"/>
          <w:szCs w:val="28"/>
        </w:rPr>
        <w:t>реализации имеющих государственную аккред</w:t>
      </w:r>
      <w:r>
        <w:rPr>
          <w:rFonts w:ascii="Times New Roman" w:hAnsi="Times New Roman" w:cs="Times New Roman"/>
          <w:sz w:val="28"/>
          <w:szCs w:val="28"/>
        </w:rPr>
        <w:t xml:space="preserve">итацию образовательных программ </w:t>
      </w:r>
      <w:r w:rsidRPr="00186AF7">
        <w:rPr>
          <w:rFonts w:ascii="Times New Roman" w:hAnsi="Times New Roman" w:cs="Times New Roman"/>
          <w:sz w:val="28"/>
          <w:szCs w:val="28"/>
        </w:rPr>
        <w:t>начального общего, основного общего, среднего о</w:t>
      </w:r>
      <w:r>
        <w:rPr>
          <w:rFonts w:ascii="Times New Roman" w:hAnsi="Times New Roman" w:cs="Times New Roman"/>
          <w:sz w:val="28"/>
          <w:szCs w:val="28"/>
        </w:rPr>
        <w:t xml:space="preserve">бщего образования, утвержденный </w:t>
      </w:r>
      <w:r w:rsidRPr="00186AF7">
        <w:rPr>
          <w:rFonts w:ascii="Times New Roman" w:hAnsi="Times New Roman" w:cs="Times New Roman"/>
          <w:sz w:val="28"/>
          <w:szCs w:val="28"/>
        </w:rPr>
        <w:t>приказом МИНПРОСВЕЩЕНИЯ РОССИИ от 28 декабря 2018 г. No 345 (с изменениями и</w:t>
      </w:r>
    </w:p>
    <w:p w:rsidR="00186AF7" w:rsidRPr="00186AF7" w:rsidRDefault="00186AF7" w:rsidP="00186AF7">
      <w:pPr>
        <w:spacing w:after="0"/>
        <w:rPr>
          <w:rFonts w:ascii="Times New Roman" w:hAnsi="Times New Roman" w:cs="Times New Roman"/>
          <w:sz w:val="28"/>
          <w:szCs w:val="28"/>
        </w:rPr>
      </w:pPr>
      <w:r w:rsidRPr="00186AF7">
        <w:rPr>
          <w:rFonts w:ascii="Times New Roman" w:hAnsi="Times New Roman" w:cs="Times New Roman"/>
          <w:sz w:val="28"/>
          <w:szCs w:val="28"/>
        </w:rPr>
        <w:t>дополнениями).</w:t>
      </w:r>
    </w:p>
    <w:p w:rsidR="00186AF7" w:rsidRPr="00186AF7" w:rsidRDefault="00186AF7" w:rsidP="00186AF7">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186AF7">
        <w:rPr>
          <w:rFonts w:ascii="Times New Roman" w:hAnsi="Times New Roman" w:cs="Times New Roman"/>
          <w:sz w:val="28"/>
          <w:szCs w:val="28"/>
        </w:rPr>
        <w:t>Учебный план школы на 2020-2021 учеб</w:t>
      </w:r>
      <w:r>
        <w:rPr>
          <w:rFonts w:ascii="Times New Roman" w:hAnsi="Times New Roman" w:cs="Times New Roman"/>
          <w:sz w:val="28"/>
          <w:szCs w:val="28"/>
        </w:rPr>
        <w:t xml:space="preserve">ный год направлен на реализацию </w:t>
      </w:r>
      <w:r w:rsidRPr="00186AF7">
        <w:rPr>
          <w:rFonts w:ascii="Times New Roman" w:hAnsi="Times New Roman" w:cs="Times New Roman"/>
          <w:sz w:val="28"/>
          <w:szCs w:val="28"/>
        </w:rPr>
        <w:t>основной об</w:t>
      </w:r>
      <w:r>
        <w:rPr>
          <w:rFonts w:ascii="Times New Roman" w:hAnsi="Times New Roman" w:cs="Times New Roman"/>
          <w:sz w:val="28"/>
          <w:szCs w:val="28"/>
        </w:rPr>
        <w:t>разовательной программы МБОУ «СШ No</w:t>
      </w:r>
      <w:r w:rsidRPr="00186AF7">
        <w:rPr>
          <w:rFonts w:ascii="Times New Roman" w:hAnsi="Times New Roman" w:cs="Times New Roman"/>
          <w:sz w:val="28"/>
          <w:szCs w:val="28"/>
        </w:rPr>
        <w:t>2</w:t>
      </w:r>
      <w:r>
        <w:rPr>
          <w:rFonts w:ascii="Times New Roman" w:hAnsi="Times New Roman" w:cs="Times New Roman"/>
          <w:sz w:val="28"/>
          <w:szCs w:val="28"/>
        </w:rPr>
        <w:t xml:space="preserve"> им М.И. Халилова » и предусматривал решение </w:t>
      </w:r>
      <w:r w:rsidRPr="00186AF7">
        <w:rPr>
          <w:rFonts w:ascii="Times New Roman" w:hAnsi="Times New Roman" w:cs="Times New Roman"/>
          <w:sz w:val="28"/>
          <w:szCs w:val="28"/>
        </w:rPr>
        <w:t>следующих задач:</w:t>
      </w:r>
    </w:p>
    <w:p w:rsidR="00186AF7" w:rsidRPr="00186AF7" w:rsidRDefault="00186AF7" w:rsidP="00186AF7">
      <w:pPr>
        <w:spacing w:after="0"/>
        <w:rPr>
          <w:rFonts w:ascii="Times New Roman" w:hAnsi="Times New Roman" w:cs="Times New Roman"/>
          <w:sz w:val="28"/>
          <w:szCs w:val="28"/>
        </w:rPr>
      </w:pPr>
      <w:r w:rsidRPr="00186AF7">
        <w:rPr>
          <w:rFonts w:ascii="Times New Roman" w:hAnsi="Times New Roman" w:cs="Times New Roman"/>
          <w:sz w:val="28"/>
          <w:szCs w:val="28"/>
        </w:rPr>
        <w:lastRenderedPageBreak/>
        <w:t xml:space="preserve">- обеспечение соответствия образовательных программ </w:t>
      </w:r>
      <w:r>
        <w:rPr>
          <w:rFonts w:ascii="Times New Roman" w:hAnsi="Times New Roman" w:cs="Times New Roman"/>
          <w:sz w:val="28"/>
          <w:szCs w:val="28"/>
        </w:rPr>
        <w:t xml:space="preserve">  МБОУ «СШ No</w:t>
      </w:r>
      <w:r w:rsidRPr="00186AF7">
        <w:rPr>
          <w:rFonts w:ascii="Times New Roman" w:hAnsi="Times New Roman" w:cs="Times New Roman"/>
          <w:sz w:val="28"/>
          <w:szCs w:val="28"/>
        </w:rPr>
        <w:t>2</w:t>
      </w:r>
      <w:r>
        <w:rPr>
          <w:rFonts w:ascii="Times New Roman" w:hAnsi="Times New Roman" w:cs="Times New Roman"/>
          <w:sz w:val="28"/>
          <w:szCs w:val="28"/>
        </w:rPr>
        <w:t xml:space="preserve"> им М.И. Халилова </w:t>
      </w:r>
      <w:r w:rsidRPr="00186AF7">
        <w:rPr>
          <w:rFonts w:ascii="Times New Roman" w:hAnsi="Times New Roman" w:cs="Times New Roman"/>
          <w:sz w:val="28"/>
          <w:szCs w:val="28"/>
        </w:rPr>
        <w:t>требованиям ФГОС НОО, ООО и СОО;</w:t>
      </w:r>
    </w:p>
    <w:p w:rsidR="00186AF7" w:rsidRPr="00186AF7" w:rsidRDefault="00186AF7" w:rsidP="00186AF7">
      <w:pPr>
        <w:spacing w:after="0"/>
        <w:rPr>
          <w:rFonts w:ascii="Times New Roman" w:hAnsi="Times New Roman" w:cs="Times New Roman"/>
          <w:sz w:val="28"/>
          <w:szCs w:val="28"/>
        </w:rPr>
      </w:pPr>
      <w:r w:rsidRPr="00186AF7">
        <w:rPr>
          <w:rFonts w:ascii="Times New Roman" w:hAnsi="Times New Roman" w:cs="Times New Roman"/>
          <w:sz w:val="28"/>
          <w:szCs w:val="28"/>
        </w:rPr>
        <w:t xml:space="preserve">- установление </w:t>
      </w:r>
      <w:r>
        <w:rPr>
          <w:rFonts w:ascii="Times New Roman" w:hAnsi="Times New Roman" w:cs="Times New Roman"/>
          <w:sz w:val="28"/>
          <w:szCs w:val="28"/>
        </w:rPr>
        <w:t xml:space="preserve"> </w:t>
      </w:r>
      <w:r w:rsidRPr="00186AF7">
        <w:rPr>
          <w:rFonts w:ascii="Times New Roman" w:hAnsi="Times New Roman" w:cs="Times New Roman"/>
          <w:sz w:val="28"/>
          <w:szCs w:val="28"/>
        </w:rPr>
        <w:t>требований к воспитанию и социализации</w:t>
      </w:r>
      <w:r>
        <w:rPr>
          <w:rFonts w:ascii="Times New Roman" w:hAnsi="Times New Roman" w:cs="Times New Roman"/>
          <w:sz w:val="28"/>
          <w:szCs w:val="28"/>
        </w:rPr>
        <w:t xml:space="preserve"> </w:t>
      </w:r>
      <w:r w:rsidRPr="00186AF7">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w:t>
      </w:r>
      <w:r w:rsidRPr="00186AF7">
        <w:rPr>
          <w:rFonts w:ascii="Times New Roman" w:hAnsi="Times New Roman" w:cs="Times New Roman"/>
          <w:sz w:val="28"/>
          <w:szCs w:val="28"/>
        </w:rPr>
        <w:t xml:space="preserve"> как</w:t>
      </w:r>
      <w:r>
        <w:rPr>
          <w:rFonts w:ascii="Times New Roman" w:hAnsi="Times New Roman" w:cs="Times New Roman"/>
          <w:sz w:val="28"/>
          <w:szCs w:val="28"/>
        </w:rPr>
        <w:t xml:space="preserve"> </w:t>
      </w:r>
      <w:r w:rsidRPr="00186AF7">
        <w:rPr>
          <w:rFonts w:ascii="Times New Roman" w:hAnsi="Times New Roman" w:cs="Times New Roman"/>
          <w:sz w:val="28"/>
          <w:szCs w:val="28"/>
        </w:rPr>
        <w:t xml:space="preserve"> части</w:t>
      </w:r>
      <w:r>
        <w:rPr>
          <w:rFonts w:ascii="Times New Roman" w:hAnsi="Times New Roman" w:cs="Times New Roman"/>
          <w:sz w:val="28"/>
          <w:szCs w:val="28"/>
        </w:rPr>
        <w:t xml:space="preserve">   </w:t>
      </w:r>
      <w:r w:rsidRPr="00186AF7">
        <w:rPr>
          <w:rFonts w:ascii="Times New Roman" w:hAnsi="Times New Roman" w:cs="Times New Roman"/>
          <w:sz w:val="28"/>
          <w:szCs w:val="28"/>
        </w:rPr>
        <w:t>образовательной</w:t>
      </w:r>
      <w:r>
        <w:rPr>
          <w:rFonts w:ascii="Times New Roman" w:hAnsi="Times New Roman" w:cs="Times New Roman"/>
          <w:sz w:val="28"/>
          <w:szCs w:val="28"/>
        </w:rPr>
        <w:t xml:space="preserve"> </w:t>
      </w:r>
      <w:r w:rsidRPr="00186AF7">
        <w:rPr>
          <w:rFonts w:ascii="Times New Roman" w:hAnsi="Times New Roman" w:cs="Times New Roman"/>
          <w:sz w:val="28"/>
          <w:szCs w:val="28"/>
        </w:rPr>
        <w:t xml:space="preserve"> программы и соответствующему</w:t>
      </w:r>
      <w:r>
        <w:rPr>
          <w:rFonts w:ascii="Times New Roman" w:hAnsi="Times New Roman" w:cs="Times New Roman"/>
          <w:sz w:val="28"/>
          <w:szCs w:val="28"/>
        </w:rPr>
        <w:t xml:space="preserve"> </w:t>
      </w:r>
      <w:r w:rsidRPr="00186AF7">
        <w:rPr>
          <w:rFonts w:ascii="Times New Roman" w:hAnsi="Times New Roman" w:cs="Times New Roman"/>
          <w:sz w:val="28"/>
          <w:szCs w:val="28"/>
        </w:rPr>
        <w:t xml:space="preserve"> усилению </w:t>
      </w:r>
      <w:r>
        <w:rPr>
          <w:rFonts w:ascii="Times New Roman" w:hAnsi="Times New Roman" w:cs="Times New Roman"/>
          <w:sz w:val="28"/>
          <w:szCs w:val="28"/>
        </w:rPr>
        <w:t xml:space="preserve"> </w:t>
      </w:r>
      <w:r w:rsidRPr="00186AF7">
        <w:rPr>
          <w:rFonts w:ascii="Times New Roman" w:hAnsi="Times New Roman" w:cs="Times New Roman"/>
          <w:sz w:val="28"/>
          <w:szCs w:val="28"/>
        </w:rPr>
        <w:t>воспитательного</w:t>
      </w:r>
      <w:r>
        <w:rPr>
          <w:rFonts w:ascii="Times New Roman" w:hAnsi="Times New Roman" w:cs="Times New Roman"/>
          <w:sz w:val="28"/>
          <w:szCs w:val="28"/>
        </w:rPr>
        <w:t xml:space="preserve">  потенциала </w:t>
      </w:r>
      <w:r w:rsidRPr="00186AF7">
        <w:rPr>
          <w:rFonts w:ascii="Times New Roman" w:hAnsi="Times New Roman" w:cs="Times New Roman"/>
          <w:sz w:val="28"/>
          <w:szCs w:val="28"/>
        </w:rPr>
        <w:t>школы, обеспечению индивидуализирова</w:t>
      </w:r>
      <w:r>
        <w:rPr>
          <w:rFonts w:ascii="Times New Roman" w:hAnsi="Times New Roman" w:cs="Times New Roman"/>
          <w:sz w:val="28"/>
          <w:szCs w:val="28"/>
        </w:rPr>
        <w:t xml:space="preserve">нного психолого-педагогического </w:t>
      </w:r>
      <w:r w:rsidRPr="00186AF7">
        <w:rPr>
          <w:rFonts w:ascii="Times New Roman" w:hAnsi="Times New Roman" w:cs="Times New Roman"/>
          <w:sz w:val="28"/>
          <w:szCs w:val="28"/>
        </w:rPr>
        <w:t>сопровождения каждого обучающегося,</w:t>
      </w:r>
    </w:p>
    <w:p w:rsidR="00186AF7" w:rsidRPr="00186AF7" w:rsidRDefault="00186AF7" w:rsidP="00186AF7">
      <w:pPr>
        <w:spacing w:after="0"/>
        <w:rPr>
          <w:rFonts w:ascii="Times New Roman" w:hAnsi="Times New Roman" w:cs="Times New Roman"/>
          <w:sz w:val="28"/>
          <w:szCs w:val="28"/>
        </w:rPr>
      </w:pPr>
      <w:r w:rsidRPr="00186AF7">
        <w:rPr>
          <w:rFonts w:ascii="Times New Roman" w:hAnsi="Times New Roman" w:cs="Times New Roman"/>
          <w:sz w:val="28"/>
          <w:szCs w:val="28"/>
        </w:rPr>
        <w:t>- формированию образовательного базиса, основан</w:t>
      </w:r>
      <w:r>
        <w:rPr>
          <w:rFonts w:ascii="Times New Roman" w:hAnsi="Times New Roman" w:cs="Times New Roman"/>
          <w:sz w:val="28"/>
          <w:szCs w:val="28"/>
        </w:rPr>
        <w:t xml:space="preserve">ного не только на знаниях, но и </w:t>
      </w:r>
      <w:r w:rsidRPr="00186AF7">
        <w:rPr>
          <w:rFonts w:ascii="Times New Roman" w:hAnsi="Times New Roman" w:cs="Times New Roman"/>
          <w:sz w:val="28"/>
          <w:szCs w:val="28"/>
        </w:rPr>
        <w:t>на соответствующем культурном уровне развития</w:t>
      </w:r>
      <w:r>
        <w:rPr>
          <w:rFonts w:ascii="Times New Roman" w:hAnsi="Times New Roman" w:cs="Times New Roman"/>
          <w:sz w:val="28"/>
          <w:szCs w:val="28"/>
        </w:rPr>
        <w:t xml:space="preserve"> личности, созданию необходимых </w:t>
      </w:r>
      <w:r w:rsidRPr="00186AF7">
        <w:rPr>
          <w:rFonts w:ascii="Times New Roman" w:hAnsi="Times New Roman" w:cs="Times New Roman"/>
          <w:sz w:val="28"/>
          <w:szCs w:val="28"/>
        </w:rPr>
        <w:t>условий для её самореализации;</w:t>
      </w:r>
    </w:p>
    <w:p w:rsidR="00186AF7" w:rsidRPr="00186AF7" w:rsidRDefault="00186AF7" w:rsidP="00186AF7">
      <w:pPr>
        <w:spacing w:after="0"/>
        <w:rPr>
          <w:rFonts w:ascii="Times New Roman" w:hAnsi="Times New Roman" w:cs="Times New Roman"/>
          <w:sz w:val="28"/>
          <w:szCs w:val="28"/>
        </w:rPr>
      </w:pPr>
      <w:r w:rsidRPr="00186AF7">
        <w:rPr>
          <w:rFonts w:ascii="Times New Roman" w:hAnsi="Times New Roman" w:cs="Times New Roman"/>
          <w:sz w:val="28"/>
          <w:szCs w:val="28"/>
        </w:rPr>
        <w:t>- обеспечение эффективного сочетания урочных и внеурочных форм о</w:t>
      </w:r>
      <w:r>
        <w:rPr>
          <w:rFonts w:ascii="Times New Roman" w:hAnsi="Times New Roman" w:cs="Times New Roman"/>
          <w:sz w:val="28"/>
          <w:szCs w:val="28"/>
        </w:rPr>
        <w:t xml:space="preserve">рганизации </w:t>
      </w:r>
      <w:r w:rsidRPr="00186AF7">
        <w:rPr>
          <w:rFonts w:ascii="Times New Roman" w:hAnsi="Times New Roman" w:cs="Times New Roman"/>
          <w:sz w:val="28"/>
          <w:szCs w:val="28"/>
        </w:rPr>
        <w:t>образовательного процесса, взаимодействия всех его участников;</w:t>
      </w:r>
    </w:p>
    <w:p w:rsidR="00186AF7" w:rsidRPr="00186AF7" w:rsidRDefault="00186AF7" w:rsidP="00186AF7">
      <w:pPr>
        <w:spacing w:after="0"/>
        <w:rPr>
          <w:rFonts w:ascii="Times New Roman" w:hAnsi="Times New Roman" w:cs="Times New Roman"/>
          <w:sz w:val="28"/>
          <w:szCs w:val="28"/>
        </w:rPr>
      </w:pPr>
      <w:r w:rsidRPr="00186AF7">
        <w:rPr>
          <w:rFonts w:ascii="Times New Roman" w:hAnsi="Times New Roman" w:cs="Times New Roman"/>
          <w:sz w:val="28"/>
          <w:szCs w:val="28"/>
        </w:rPr>
        <w:t>- организацию проектной и учебно-исследовательской деятельности;</w:t>
      </w:r>
    </w:p>
    <w:p w:rsidR="00186AF7" w:rsidRPr="00186AF7" w:rsidRDefault="00186AF7" w:rsidP="00186AF7">
      <w:pPr>
        <w:spacing w:after="0"/>
        <w:rPr>
          <w:rFonts w:ascii="Times New Roman" w:hAnsi="Times New Roman" w:cs="Times New Roman"/>
          <w:sz w:val="28"/>
          <w:szCs w:val="28"/>
        </w:rPr>
      </w:pPr>
      <w:r w:rsidRPr="00186AF7">
        <w:rPr>
          <w:rFonts w:ascii="Times New Roman" w:hAnsi="Times New Roman" w:cs="Times New Roman"/>
          <w:sz w:val="28"/>
          <w:szCs w:val="28"/>
        </w:rPr>
        <w:t>- включение обучающихся в процессы познан</w:t>
      </w:r>
      <w:r>
        <w:rPr>
          <w:rFonts w:ascii="Times New Roman" w:hAnsi="Times New Roman" w:cs="Times New Roman"/>
          <w:sz w:val="28"/>
          <w:szCs w:val="28"/>
        </w:rPr>
        <w:t xml:space="preserve">ия и преобразования внешкольной социальной среды г Теберды  </w:t>
      </w:r>
      <w:r w:rsidRPr="00186AF7">
        <w:rPr>
          <w:rFonts w:ascii="Times New Roman" w:hAnsi="Times New Roman" w:cs="Times New Roman"/>
          <w:sz w:val="28"/>
          <w:szCs w:val="28"/>
        </w:rPr>
        <w:t xml:space="preserve"> для приобретен</w:t>
      </w:r>
      <w:r>
        <w:rPr>
          <w:rFonts w:ascii="Times New Roman" w:hAnsi="Times New Roman" w:cs="Times New Roman"/>
          <w:sz w:val="28"/>
          <w:szCs w:val="28"/>
        </w:rPr>
        <w:t xml:space="preserve">ия опыта реального управления и </w:t>
      </w:r>
      <w:r w:rsidRPr="00186AF7">
        <w:rPr>
          <w:rFonts w:ascii="Times New Roman" w:hAnsi="Times New Roman" w:cs="Times New Roman"/>
          <w:sz w:val="28"/>
          <w:szCs w:val="28"/>
        </w:rPr>
        <w:t>действия;</w:t>
      </w:r>
    </w:p>
    <w:p w:rsidR="00186AF7" w:rsidRPr="00186AF7" w:rsidRDefault="00186AF7" w:rsidP="00186AF7">
      <w:pPr>
        <w:spacing w:after="0"/>
        <w:rPr>
          <w:rFonts w:ascii="Times New Roman" w:hAnsi="Times New Roman" w:cs="Times New Roman"/>
          <w:sz w:val="28"/>
          <w:szCs w:val="28"/>
        </w:rPr>
      </w:pPr>
      <w:r w:rsidRPr="00186AF7">
        <w:rPr>
          <w:rFonts w:ascii="Times New Roman" w:hAnsi="Times New Roman" w:cs="Times New Roman"/>
          <w:sz w:val="28"/>
          <w:szCs w:val="28"/>
        </w:rPr>
        <w:t>- социальное и учебно-исследовательское п</w:t>
      </w:r>
      <w:r>
        <w:rPr>
          <w:rFonts w:ascii="Times New Roman" w:hAnsi="Times New Roman" w:cs="Times New Roman"/>
          <w:sz w:val="28"/>
          <w:szCs w:val="28"/>
        </w:rPr>
        <w:t xml:space="preserve">роектирование, профессиональная </w:t>
      </w:r>
      <w:r w:rsidRPr="00186AF7">
        <w:rPr>
          <w:rFonts w:ascii="Times New Roman" w:hAnsi="Times New Roman" w:cs="Times New Roman"/>
          <w:sz w:val="28"/>
          <w:szCs w:val="28"/>
        </w:rPr>
        <w:t>ориентация обучающихся.</w:t>
      </w:r>
    </w:p>
    <w:p w:rsidR="00186AF7" w:rsidRPr="00186AF7" w:rsidRDefault="00186AF7" w:rsidP="00186AF7">
      <w:pPr>
        <w:spacing w:after="0"/>
        <w:rPr>
          <w:rFonts w:ascii="Times New Roman" w:hAnsi="Times New Roman" w:cs="Times New Roman"/>
          <w:sz w:val="28"/>
          <w:szCs w:val="28"/>
        </w:rPr>
      </w:pPr>
      <w:r w:rsidRPr="00186AF7">
        <w:rPr>
          <w:rFonts w:ascii="Times New Roman" w:hAnsi="Times New Roman" w:cs="Times New Roman"/>
          <w:sz w:val="28"/>
          <w:szCs w:val="28"/>
        </w:rPr>
        <w:t>- сохранение и укрепление физического, психолог</w:t>
      </w:r>
      <w:r>
        <w:rPr>
          <w:rFonts w:ascii="Times New Roman" w:hAnsi="Times New Roman" w:cs="Times New Roman"/>
          <w:sz w:val="28"/>
          <w:szCs w:val="28"/>
        </w:rPr>
        <w:t xml:space="preserve">ического и социального здоровья </w:t>
      </w:r>
      <w:r w:rsidRPr="00186AF7">
        <w:rPr>
          <w:rFonts w:ascii="Times New Roman" w:hAnsi="Times New Roman" w:cs="Times New Roman"/>
          <w:sz w:val="28"/>
          <w:szCs w:val="28"/>
        </w:rPr>
        <w:t>обучающихся, обеспечение их безопасности.</w:t>
      </w:r>
    </w:p>
    <w:p w:rsidR="00186AF7" w:rsidRPr="00186AF7" w:rsidRDefault="00186AF7" w:rsidP="00186AF7">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186AF7">
        <w:rPr>
          <w:rFonts w:ascii="Times New Roman" w:hAnsi="Times New Roman" w:cs="Times New Roman"/>
          <w:sz w:val="28"/>
          <w:szCs w:val="28"/>
        </w:rPr>
        <w:t>План</w:t>
      </w:r>
      <w:r>
        <w:rPr>
          <w:rFonts w:ascii="Times New Roman" w:hAnsi="Times New Roman" w:cs="Times New Roman"/>
          <w:sz w:val="28"/>
          <w:szCs w:val="28"/>
        </w:rPr>
        <w:t xml:space="preserve"> </w:t>
      </w:r>
      <w:r w:rsidRPr="00186AF7">
        <w:rPr>
          <w:rFonts w:ascii="Times New Roman" w:hAnsi="Times New Roman" w:cs="Times New Roman"/>
          <w:sz w:val="28"/>
          <w:szCs w:val="28"/>
        </w:rPr>
        <w:t xml:space="preserve"> имел</w:t>
      </w:r>
      <w:r>
        <w:rPr>
          <w:rFonts w:ascii="Times New Roman" w:hAnsi="Times New Roman" w:cs="Times New Roman"/>
          <w:sz w:val="28"/>
          <w:szCs w:val="28"/>
        </w:rPr>
        <w:t xml:space="preserve"> </w:t>
      </w:r>
      <w:r w:rsidRPr="00186AF7">
        <w:rPr>
          <w:rFonts w:ascii="Times New Roman" w:hAnsi="Times New Roman" w:cs="Times New Roman"/>
          <w:sz w:val="28"/>
          <w:szCs w:val="28"/>
        </w:rPr>
        <w:t xml:space="preserve"> двухкомпонентную </w:t>
      </w:r>
      <w:r>
        <w:rPr>
          <w:rFonts w:ascii="Times New Roman" w:hAnsi="Times New Roman" w:cs="Times New Roman"/>
          <w:sz w:val="28"/>
          <w:szCs w:val="28"/>
        </w:rPr>
        <w:t xml:space="preserve"> </w:t>
      </w:r>
      <w:r w:rsidRPr="00186AF7">
        <w:rPr>
          <w:rFonts w:ascii="Times New Roman" w:hAnsi="Times New Roman" w:cs="Times New Roman"/>
          <w:sz w:val="28"/>
          <w:szCs w:val="28"/>
        </w:rPr>
        <w:t xml:space="preserve">структуру: обязательная </w:t>
      </w:r>
      <w:r>
        <w:rPr>
          <w:rFonts w:ascii="Times New Roman" w:hAnsi="Times New Roman" w:cs="Times New Roman"/>
          <w:sz w:val="28"/>
          <w:szCs w:val="28"/>
        </w:rPr>
        <w:t xml:space="preserve"> </w:t>
      </w:r>
      <w:r w:rsidRPr="00186AF7">
        <w:rPr>
          <w:rFonts w:ascii="Times New Roman" w:hAnsi="Times New Roman" w:cs="Times New Roman"/>
          <w:sz w:val="28"/>
          <w:szCs w:val="28"/>
        </w:rPr>
        <w:t xml:space="preserve">часть </w:t>
      </w:r>
      <w:r>
        <w:rPr>
          <w:rFonts w:ascii="Times New Roman" w:hAnsi="Times New Roman" w:cs="Times New Roman"/>
          <w:sz w:val="28"/>
          <w:szCs w:val="28"/>
        </w:rPr>
        <w:t xml:space="preserve"> </w:t>
      </w:r>
      <w:r w:rsidRPr="00186AF7">
        <w:rPr>
          <w:rFonts w:ascii="Times New Roman" w:hAnsi="Times New Roman" w:cs="Times New Roman"/>
          <w:sz w:val="28"/>
          <w:szCs w:val="28"/>
        </w:rPr>
        <w:t>и часть,</w:t>
      </w:r>
      <w:r>
        <w:rPr>
          <w:rFonts w:ascii="Times New Roman" w:hAnsi="Times New Roman" w:cs="Times New Roman"/>
          <w:sz w:val="28"/>
          <w:szCs w:val="28"/>
        </w:rPr>
        <w:t xml:space="preserve"> ф</w:t>
      </w:r>
      <w:r w:rsidRPr="00186AF7">
        <w:rPr>
          <w:rFonts w:ascii="Times New Roman" w:hAnsi="Times New Roman" w:cs="Times New Roman"/>
          <w:sz w:val="28"/>
          <w:szCs w:val="28"/>
        </w:rPr>
        <w:t>ормируемая</w:t>
      </w:r>
      <w:r>
        <w:rPr>
          <w:rFonts w:ascii="Times New Roman" w:hAnsi="Times New Roman" w:cs="Times New Roman"/>
          <w:sz w:val="28"/>
          <w:szCs w:val="28"/>
        </w:rPr>
        <w:t xml:space="preserve"> </w:t>
      </w:r>
      <w:r w:rsidRPr="00186AF7">
        <w:rPr>
          <w:rFonts w:ascii="Times New Roman" w:hAnsi="Times New Roman" w:cs="Times New Roman"/>
          <w:sz w:val="28"/>
          <w:szCs w:val="28"/>
        </w:rPr>
        <w:t xml:space="preserve"> участниками образовательных отнош</w:t>
      </w:r>
      <w:r>
        <w:rPr>
          <w:rFonts w:ascii="Times New Roman" w:hAnsi="Times New Roman" w:cs="Times New Roman"/>
          <w:sz w:val="28"/>
          <w:szCs w:val="28"/>
        </w:rPr>
        <w:t xml:space="preserve">ений, состоящая из обязательных </w:t>
      </w:r>
      <w:r w:rsidRPr="00186AF7">
        <w:rPr>
          <w:rFonts w:ascii="Times New Roman" w:hAnsi="Times New Roman" w:cs="Times New Roman"/>
          <w:sz w:val="28"/>
          <w:szCs w:val="28"/>
        </w:rPr>
        <w:t>предметов и предметов по выбору (направлена на реализацию программы развития</w:t>
      </w:r>
    </w:p>
    <w:p w:rsidR="00186AF7" w:rsidRPr="00186AF7" w:rsidRDefault="00186AF7" w:rsidP="00186AF7">
      <w:pPr>
        <w:spacing w:after="0"/>
        <w:rPr>
          <w:rFonts w:ascii="Times New Roman" w:hAnsi="Times New Roman" w:cs="Times New Roman"/>
          <w:sz w:val="28"/>
          <w:szCs w:val="28"/>
        </w:rPr>
      </w:pPr>
      <w:r w:rsidRPr="00186AF7">
        <w:rPr>
          <w:rFonts w:ascii="Times New Roman" w:hAnsi="Times New Roman" w:cs="Times New Roman"/>
          <w:sz w:val="28"/>
          <w:szCs w:val="28"/>
        </w:rPr>
        <w:t>образовательного учреждения на период 2016</w:t>
      </w:r>
      <w:r>
        <w:rPr>
          <w:rFonts w:ascii="Times New Roman" w:hAnsi="Times New Roman" w:cs="Times New Roman"/>
          <w:sz w:val="28"/>
          <w:szCs w:val="28"/>
        </w:rPr>
        <w:t xml:space="preserve">-2021 гг. «Формирование единого </w:t>
      </w:r>
      <w:r w:rsidRPr="00186AF7">
        <w:rPr>
          <w:rFonts w:ascii="Times New Roman" w:hAnsi="Times New Roman" w:cs="Times New Roman"/>
          <w:sz w:val="28"/>
          <w:szCs w:val="28"/>
        </w:rPr>
        <w:t>образовательного пространства на основе событийно</w:t>
      </w:r>
      <w:r>
        <w:rPr>
          <w:rFonts w:ascii="Times New Roman" w:hAnsi="Times New Roman" w:cs="Times New Roman"/>
          <w:sz w:val="28"/>
          <w:szCs w:val="28"/>
        </w:rPr>
        <w:t xml:space="preserve">й, ценностной и технологической </w:t>
      </w:r>
      <w:r w:rsidRPr="00186AF7">
        <w:rPr>
          <w:rFonts w:ascii="Times New Roman" w:hAnsi="Times New Roman" w:cs="Times New Roman"/>
          <w:sz w:val="28"/>
          <w:szCs w:val="28"/>
        </w:rPr>
        <w:t>стройности», способствовала созданию условий для становления ученика как</w:t>
      </w:r>
    </w:p>
    <w:p w:rsidR="00186AF7" w:rsidRPr="00186AF7" w:rsidRDefault="00186AF7" w:rsidP="00186AF7">
      <w:pPr>
        <w:spacing w:after="0"/>
        <w:rPr>
          <w:rFonts w:ascii="Times New Roman" w:hAnsi="Times New Roman" w:cs="Times New Roman"/>
          <w:sz w:val="28"/>
          <w:szCs w:val="28"/>
        </w:rPr>
      </w:pPr>
      <w:r w:rsidRPr="00186AF7">
        <w:rPr>
          <w:rFonts w:ascii="Times New Roman" w:hAnsi="Times New Roman" w:cs="Times New Roman"/>
          <w:sz w:val="28"/>
          <w:szCs w:val="28"/>
        </w:rPr>
        <w:t xml:space="preserve">компетентной, социально интегрированной и мобильной </w:t>
      </w:r>
      <w:r>
        <w:rPr>
          <w:rFonts w:ascii="Times New Roman" w:hAnsi="Times New Roman" w:cs="Times New Roman"/>
          <w:sz w:val="28"/>
          <w:szCs w:val="28"/>
        </w:rPr>
        <w:t xml:space="preserve">личности на основе событийной, </w:t>
      </w:r>
      <w:r w:rsidRPr="00186AF7">
        <w:rPr>
          <w:rFonts w:ascii="Times New Roman" w:hAnsi="Times New Roman" w:cs="Times New Roman"/>
          <w:sz w:val="28"/>
          <w:szCs w:val="28"/>
        </w:rPr>
        <w:t>ценностной и технологической стройности).</w:t>
      </w:r>
    </w:p>
    <w:p w:rsidR="00186AF7" w:rsidRPr="00186AF7" w:rsidRDefault="00186AF7" w:rsidP="00186AF7">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186AF7">
        <w:rPr>
          <w:rFonts w:ascii="Times New Roman" w:hAnsi="Times New Roman" w:cs="Times New Roman"/>
          <w:sz w:val="28"/>
          <w:szCs w:val="28"/>
        </w:rPr>
        <w:t>В учебном плане представлены все предметные</w:t>
      </w:r>
      <w:r>
        <w:rPr>
          <w:rFonts w:ascii="Times New Roman" w:hAnsi="Times New Roman" w:cs="Times New Roman"/>
          <w:sz w:val="28"/>
          <w:szCs w:val="28"/>
        </w:rPr>
        <w:t xml:space="preserve"> области в объеме часов не ниже </w:t>
      </w:r>
      <w:r w:rsidRPr="00186AF7">
        <w:rPr>
          <w:rFonts w:ascii="Times New Roman" w:hAnsi="Times New Roman" w:cs="Times New Roman"/>
          <w:sz w:val="28"/>
          <w:szCs w:val="28"/>
        </w:rPr>
        <w:t>того количества, которое предложено.</w:t>
      </w:r>
    </w:p>
    <w:p w:rsidR="00186AF7" w:rsidRPr="00186AF7" w:rsidRDefault="00186AF7" w:rsidP="00186AF7">
      <w:pPr>
        <w:spacing w:after="0"/>
        <w:rPr>
          <w:rFonts w:ascii="Times New Roman" w:hAnsi="Times New Roman" w:cs="Times New Roman"/>
          <w:sz w:val="28"/>
          <w:szCs w:val="28"/>
        </w:rPr>
      </w:pPr>
    </w:p>
    <w:p w:rsidR="00186AF7" w:rsidRPr="00186AF7" w:rsidRDefault="00186AF7" w:rsidP="00186AF7">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186AF7">
        <w:rPr>
          <w:rFonts w:ascii="Times New Roman" w:hAnsi="Times New Roman" w:cs="Times New Roman"/>
          <w:sz w:val="28"/>
          <w:szCs w:val="28"/>
        </w:rPr>
        <w:t>В рамках реализации программы ра</w:t>
      </w:r>
      <w:r>
        <w:rPr>
          <w:rFonts w:ascii="Times New Roman" w:hAnsi="Times New Roman" w:cs="Times New Roman"/>
          <w:sz w:val="28"/>
          <w:szCs w:val="28"/>
        </w:rPr>
        <w:t xml:space="preserve">звития, реализации  ФГОС НОО, в целях </w:t>
      </w:r>
      <w:r w:rsidRPr="00186AF7">
        <w:rPr>
          <w:rFonts w:ascii="Times New Roman" w:hAnsi="Times New Roman" w:cs="Times New Roman"/>
          <w:sz w:val="28"/>
          <w:szCs w:val="28"/>
        </w:rPr>
        <w:t>повышения качества и эффективности образовател</w:t>
      </w:r>
      <w:r>
        <w:rPr>
          <w:rFonts w:ascii="Times New Roman" w:hAnsi="Times New Roman" w:cs="Times New Roman"/>
          <w:sz w:val="28"/>
          <w:szCs w:val="28"/>
        </w:rPr>
        <w:t xml:space="preserve">ьного процесса в соответствии с </w:t>
      </w:r>
      <w:r w:rsidRPr="00186AF7">
        <w:rPr>
          <w:rFonts w:ascii="Times New Roman" w:hAnsi="Times New Roman" w:cs="Times New Roman"/>
          <w:sz w:val="28"/>
          <w:szCs w:val="28"/>
        </w:rPr>
        <w:t>требованиями ФГОС, организации инновационной деятельност</w:t>
      </w:r>
      <w:r>
        <w:rPr>
          <w:rFonts w:ascii="Times New Roman" w:hAnsi="Times New Roman" w:cs="Times New Roman"/>
          <w:sz w:val="28"/>
          <w:szCs w:val="28"/>
        </w:rPr>
        <w:t xml:space="preserve">и были проведены </w:t>
      </w:r>
      <w:r w:rsidRPr="00186AF7">
        <w:rPr>
          <w:rFonts w:ascii="Times New Roman" w:hAnsi="Times New Roman" w:cs="Times New Roman"/>
          <w:sz w:val="28"/>
          <w:szCs w:val="28"/>
        </w:rPr>
        <w:t>образовательные события (в рамках часов</w:t>
      </w:r>
      <w:r>
        <w:rPr>
          <w:rFonts w:ascii="Times New Roman" w:hAnsi="Times New Roman" w:cs="Times New Roman"/>
          <w:sz w:val="28"/>
          <w:szCs w:val="28"/>
        </w:rPr>
        <w:t xml:space="preserve"> учебных предметов и внеурочной </w:t>
      </w:r>
      <w:r w:rsidRPr="00186AF7">
        <w:rPr>
          <w:rFonts w:ascii="Times New Roman" w:hAnsi="Times New Roman" w:cs="Times New Roman"/>
          <w:sz w:val="28"/>
          <w:szCs w:val="28"/>
        </w:rPr>
        <w:t>деятельности). В 1 -4 классах состоялись образователь</w:t>
      </w:r>
      <w:r>
        <w:rPr>
          <w:rFonts w:ascii="Times New Roman" w:hAnsi="Times New Roman" w:cs="Times New Roman"/>
          <w:sz w:val="28"/>
          <w:szCs w:val="28"/>
        </w:rPr>
        <w:t xml:space="preserve">ные события (форма проведения - </w:t>
      </w:r>
      <w:r w:rsidRPr="00186AF7">
        <w:rPr>
          <w:rFonts w:ascii="Times New Roman" w:hAnsi="Times New Roman" w:cs="Times New Roman"/>
          <w:sz w:val="28"/>
          <w:szCs w:val="28"/>
        </w:rPr>
        <w:t>проектная задача).</w:t>
      </w:r>
    </w:p>
    <w:p w:rsidR="00186AF7" w:rsidRPr="00186AF7" w:rsidRDefault="00186AF7" w:rsidP="00186AF7">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86AF7">
        <w:rPr>
          <w:rFonts w:ascii="Times New Roman" w:hAnsi="Times New Roman" w:cs="Times New Roman"/>
          <w:sz w:val="28"/>
          <w:szCs w:val="28"/>
        </w:rPr>
        <w:t>В 1 -х классах введены две проектных задачи: однопредметная «Пут</w:t>
      </w:r>
      <w:r>
        <w:rPr>
          <w:rFonts w:ascii="Times New Roman" w:hAnsi="Times New Roman" w:cs="Times New Roman"/>
          <w:sz w:val="28"/>
          <w:szCs w:val="28"/>
        </w:rPr>
        <w:t xml:space="preserve">ешествие на </w:t>
      </w:r>
      <w:r w:rsidRPr="00186AF7">
        <w:rPr>
          <w:rFonts w:ascii="Times New Roman" w:hAnsi="Times New Roman" w:cs="Times New Roman"/>
          <w:sz w:val="28"/>
          <w:szCs w:val="28"/>
        </w:rPr>
        <w:t>планету Математикус» (в рамках 4 часов учебных пред</w:t>
      </w:r>
      <w:r>
        <w:rPr>
          <w:rFonts w:ascii="Times New Roman" w:hAnsi="Times New Roman" w:cs="Times New Roman"/>
          <w:sz w:val="28"/>
          <w:szCs w:val="28"/>
        </w:rPr>
        <w:t xml:space="preserve">метов), межпредметная «Прощание </w:t>
      </w:r>
      <w:r w:rsidRPr="00186AF7">
        <w:rPr>
          <w:rFonts w:ascii="Times New Roman" w:hAnsi="Times New Roman" w:cs="Times New Roman"/>
          <w:sz w:val="28"/>
          <w:szCs w:val="28"/>
        </w:rPr>
        <w:t>с Букварём» (4 часа в рамках учебных предметов).</w:t>
      </w:r>
    </w:p>
    <w:p w:rsidR="00186AF7" w:rsidRPr="00186AF7" w:rsidRDefault="00186AF7" w:rsidP="00186AF7">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186AF7">
        <w:rPr>
          <w:rFonts w:ascii="Times New Roman" w:hAnsi="Times New Roman" w:cs="Times New Roman"/>
          <w:sz w:val="28"/>
          <w:szCs w:val="28"/>
        </w:rPr>
        <w:t>Во 2-х классах введены две межпредметных проектных задачи: «Спасение Учёного</w:t>
      </w:r>
      <w:r>
        <w:rPr>
          <w:rFonts w:ascii="Times New Roman" w:hAnsi="Times New Roman" w:cs="Times New Roman"/>
          <w:sz w:val="28"/>
          <w:szCs w:val="28"/>
        </w:rPr>
        <w:t xml:space="preserve"> </w:t>
      </w:r>
      <w:r w:rsidRPr="00186AF7">
        <w:rPr>
          <w:rFonts w:ascii="Times New Roman" w:hAnsi="Times New Roman" w:cs="Times New Roman"/>
          <w:sz w:val="28"/>
          <w:szCs w:val="28"/>
        </w:rPr>
        <w:t>кота» (4 часа в рамках часов учебных предметов) и «Д</w:t>
      </w:r>
      <w:r>
        <w:rPr>
          <w:rFonts w:ascii="Times New Roman" w:hAnsi="Times New Roman" w:cs="Times New Roman"/>
          <w:sz w:val="28"/>
          <w:szCs w:val="28"/>
        </w:rPr>
        <w:t xml:space="preserve">октор Айболит» (4 часа в рамках </w:t>
      </w:r>
      <w:r w:rsidRPr="00186AF7">
        <w:rPr>
          <w:rFonts w:ascii="Times New Roman" w:hAnsi="Times New Roman" w:cs="Times New Roman"/>
          <w:sz w:val="28"/>
          <w:szCs w:val="28"/>
        </w:rPr>
        <w:t>часов учебных предметов).</w:t>
      </w:r>
    </w:p>
    <w:p w:rsidR="00186AF7" w:rsidRPr="00186AF7" w:rsidRDefault="00186AF7" w:rsidP="00186AF7">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186AF7">
        <w:rPr>
          <w:rFonts w:ascii="Times New Roman" w:hAnsi="Times New Roman" w:cs="Times New Roman"/>
          <w:sz w:val="28"/>
          <w:szCs w:val="28"/>
        </w:rPr>
        <w:t>В 3 -х классах введены межпредметные проектные</w:t>
      </w:r>
      <w:r>
        <w:rPr>
          <w:rFonts w:ascii="Times New Roman" w:hAnsi="Times New Roman" w:cs="Times New Roman"/>
          <w:sz w:val="28"/>
          <w:szCs w:val="28"/>
        </w:rPr>
        <w:t xml:space="preserve"> задачи (4часа в рамках учебных </w:t>
      </w:r>
      <w:r w:rsidRPr="00186AF7">
        <w:rPr>
          <w:rFonts w:ascii="Times New Roman" w:hAnsi="Times New Roman" w:cs="Times New Roman"/>
          <w:sz w:val="28"/>
          <w:szCs w:val="28"/>
        </w:rPr>
        <w:t>предметов). «Дом в Простоквашино», «День космонавтики».</w:t>
      </w:r>
    </w:p>
    <w:p w:rsidR="00186AF7" w:rsidRPr="00186AF7" w:rsidRDefault="00186AF7" w:rsidP="00186AF7">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186AF7">
        <w:rPr>
          <w:rFonts w:ascii="Times New Roman" w:hAnsi="Times New Roman" w:cs="Times New Roman"/>
          <w:sz w:val="28"/>
          <w:szCs w:val="28"/>
        </w:rPr>
        <w:t>В 4-х классах введены две межпредметные проектн</w:t>
      </w:r>
      <w:r>
        <w:rPr>
          <w:rFonts w:ascii="Times New Roman" w:hAnsi="Times New Roman" w:cs="Times New Roman"/>
          <w:sz w:val="28"/>
          <w:szCs w:val="28"/>
        </w:rPr>
        <w:t xml:space="preserve">ые задачи: «Моя малая родина» </w:t>
      </w:r>
      <w:r w:rsidRPr="00186AF7">
        <w:rPr>
          <w:rFonts w:ascii="Times New Roman" w:hAnsi="Times New Roman" w:cs="Times New Roman"/>
          <w:sz w:val="28"/>
          <w:szCs w:val="28"/>
        </w:rPr>
        <w:t>и «Покорители космоса» (по 4 часа в рамках учебных предметов).</w:t>
      </w:r>
    </w:p>
    <w:p w:rsidR="00186AF7" w:rsidRPr="00186AF7" w:rsidRDefault="00186AF7" w:rsidP="00186AF7">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186AF7">
        <w:rPr>
          <w:rFonts w:ascii="Times New Roman" w:hAnsi="Times New Roman" w:cs="Times New Roman"/>
          <w:sz w:val="28"/>
          <w:szCs w:val="28"/>
        </w:rPr>
        <w:t>В ходе решения системы проектных за</w:t>
      </w:r>
      <w:r>
        <w:rPr>
          <w:rFonts w:ascii="Times New Roman" w:hAnsi="Times New Roman" w:cs="Times New Roman"/>
          <w:sz w:val="28"/>
          <w:szCs w:val="28"/>
        </w:rPr>
        <w:t xml:space="preserve">дач у обучающихся формировались </w:t>
      </w:r>
      <w:r w:rsidRPr="00186AF7">
        <w:rPr>
          <w:rFonts w:ascii="Times New Roman" w:hAnsi="Times New Roman" w:cs="Times New Roman"/>
          <w:sz w:val="28"/>
          <w:szCs w:val="28"/>
        </w:rPr>
        <w:t>следующие способности:</w:t>
      </w:r>
    </w:p>
    <w:p w:rsidR="00186AF7" w:rsidRPr="00186AF7" w:rsidRDefault="00186AF7" w:rsidP="00186AF7">
      <w:pPr>
        <w:spacing w:after="0"/>
        <w:rPr>
          <w:rFonts w:ascii="Times New Roman" w:hAnsi="Times New Roman" w:cs="Times New Roman"/>
          <w:sz w:val="28"/>
          <w:szCs w:val="28"/>
        </w:rPr>
      </w:pPr>
      <w:r w:rsidRPr="00186AF7">
        <w:rPr>
          <w:rFonts w:ascii="Times New Roman" w:hAnsi="Times New Roman" w:cs="Times New Roman"/>
          <w:sz w:val="28"/>
          <w:szCs w:val="28"/>
        </w:rPr>
        <w:t xml:space="preserve">• рефлексировать </w:t>
      </w:r>
    </w:p>
    <w:p w:rsidR="00186AF7" w:rsidRDefault="00186AF7" w:rsidP="00186AF7">
      <w:pPr>
        <w:spacing w:after="0"/>
        <w:rPr>
          <w:rFonts w:ascii="Times New Roman" w:hAnsi="Times New Roman" w:cs="Times New Roman"/>
          <w:sz w:val="28"/>
          <w:szCs w:val="28"/>
        </w:rPr>
      </w:pPr>
      <w:r w:rsidRPr="00186AF7">
        <w:rPr>
          <w:rFonts w:ascii="Times New Roman" w:hAnsi="Times New Roman" w:cs="Times New Roman"/>
          <w:sz w:val="28"/>
          <w:szCs w:val="28"/>
        </w:rPr>
        <w:t xml:space="preserve">• целеполагать </w:t>
      </w:r>
    </w:p>
    <w:p w:rsidR="00186AF7" w:rsidRDefault="00186AF7" w:rsidP="00186AF7">
      <w:pPr>
        <w:spacing w:after="0"/>
        <w:rPr>
          <w:rFonts w:ascii="Times New Roman" w:hAnsi="Times New Roman" w:cs="Times New Roman"/>
          <w:sz w:val="28"/>
          <w:szCs w:val="28"/>
        </w:rPr>
      </w:pPr>
      <w:r w:rsidRPr="00186AF7">
        <w:rPr>
          <w:rFonts w:ascii="Times New Roman" w:hAnsi="Times New Roman" w:cs="Times New Roman"/>
          <w:sz w:val="28"/>
          <w:szCs w:val="28"/>
        </w:rPr>
        <w:t xml:space="preserve">• планировать </w:t>
      </w:r>
    </w:p>
    <w:p w:rsidR="00186AF7" w:rsidRPr="00186AF7" w:rsidRDefault="00186AF7" w:rsidP="00186AF7">
      <w:pPr>
        <w:spacing w:after="0"/>
        <w:rPr>
          <w:rFonts w:ascii="Times New Roman" w:hAnsi="Times New Roman" w:cs="Times New Roman"/>
          <w:sz w:val="28"/>
          <w:szCs w:val="28"/>
        </w:rPr>
      </w:pPr>
      <w:r w:rsidRPr="00186AF7">
        <w:rPr>
          <w:rFonts w:ascii="Times New Roman" w:hAnsi="Times New Roman" w:cs="Times New Roman"/>
          <w:sz w:val="28"/>
          <w:szCs w:val="28"/>
        </w:rPr>
        <w:t xml:space="preserve">• моделировать </w:t>
      </w:r>
    </w:p>
    <w:p w:rsidR="00186AF7" w:rsidRPr="00186AF7" w:rsidRDefault="00186AF7" w:rsidP="00186AF7">
      <w:pPr>
        <w:spacing w:after="0"/>
        <w:rPr>
          <w:rFonts w:ascii="Times New Roman" w:hAnsi="Times New Roman" w:cs="Times New Roman"/>
          <w:sz w:val="28"/>
          <w:szCs w:val="28"/>
        </w:rPr>
      </w:pPr>
      <w:r w:rsidRPr="00186AF7">
        <w:rPr>
          <w:rFonts w:ascii="Times New Roman" w:hAnsi="Times New Roman" w:cs="Times New Roman"/>
          <w:sz w:val="28"/>
          <w:szCs w:val="28"/>
        </w:rPr>
        <w:t>• проявлять инициативу при поиске способа решения задачи;</w:t>
      </w:r>
    </w:p>
    <w:p w:rsidR="00186AF7" w:rsidRPr="00186AF7" w:rsidRDefault="00186AF7" w:rsidP="00186AF7">
      <w:pPr>
        <w:spacing w:after="0"/>
        <w:rPr>
          <w:rFonts w:ascii="Times New Roman" w:hAnsi="Times New Roman" w:cs="Times New Roman"/>
          <w:sz w:val="28"/>
          <w:szCs w:val="28"/>
        </w:rPr>
      </w:pPr>
      <w:r w:rsidRPr="00186AF7">
        <w:rPr>
          <w:rFonts w:ascii="Times New Roman" w:hAnsi="Times New Roman" w:cs="Times New Roman"/>
          <w:sz w:val="28"/>
          <w:szCs w:val="28"/>
        </w:rPr>
        <w:t xml:space="preserve">• вступать в коммуникацию </w:t>
      </w:r>
    </w:p>
    <w:p w:rsidR="00186AF7" w:rsidRDefault="00186AF7" w:rsidP="00186AF7">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186AF7">
        <w:rPr>
          <w:rFonts w:ascii="Times New Roman" w:hAnsi="Times New Roman" w:cs="Times New Roman"/>
          <w:sz w:val="28"/>
          <w:szCs w:val="28"/>
        </w:rPr>
        <w:t xml:space="preserve">В </w:t>
      </w:r>
      <w:r>
        <w:rPr>
          <w:rFonts w:ascii="Times New Roman" w:hAnsi="Times New Roman" w:cs="Times New Roman"/>
          <w:sz w:val="28"/>
          <w:szCs w:val="28"/>
        </w:rPr>
        <w:t xml:space="preserve">2021 </w:t>
      </w:r>
      <w:r w:rsidRPr="00186AF7">
        <w:rPr>
          <w:rFonts w:ascii="Times New Roman" w:hAnsi="Times New Roman" w:cs="Times New Roman"/>
          <w:sz w:val="28"/>
          <w:szCs w:val="28"/>
        </w:rPr>
        <w:t>учебном году на уровне СОО с</w:t>
      </w:r>
      <w:r>
        <w:rPr>
          <w:rFonts w:ascii="Times New Roman" w:hAnsi="Times New Roman" w:cs="Times New Roman"/>
          <w:sz w:val="28"/>
          <w:szCs w:val="28"/>
        </w:rPr>
        <w:t xml:space="preserve">оставлены и реализованы учебные </w:t>
      </w:r>
      <w:r w:rsidRPr="00186AF7">
        <w:rPr>
          <w:rFonts w:ascii="Times New Roman" w:hAnsi="Times New Roman" w:cs="Times New Roman"/>
          <w:sz w:val="28"/>
          <w:szCs w:val="28"/>
        </w:rPr>
        <w:t xml:space="preserve">планы </w:t>
      </w:r>
      <w:r>
        <w:rPr>
          <w:rFonts w:ascii="Times New Roman" w:hAnsi="Times New Roman" w:cs="Times New Roman"/>
          <w:sz w:val="28"/>
          <w:szCs w:val="28"/>
        </w:rPr>
        <w:t xml:space="preserve">   </w:t>
      </w:r>
      <w:r w:rsidRPr="00186AF7">
        <w:rPr>
          <w:rFonts w:ascii="Times New Roman" w:hAnsi="Times New Roman" w:cs="Times New Roman"/>
          <w:sz w:val="28"/>
          <w:szCs w:val="28"/>
        </w:rPr>
        <w:t xml:space="preserve">универсального </w:t>
      </w:r>
      <w:r>
        <w:rPr>
          <w:rFonts w:ascii="Times New Roman" w:hAnsi="Times New Roman" w:cs="Times New Roman"/>
          <w:sz w:val="28"/>
          <w:szCs w:val="28"/>
        </w:rPr>
        <w:t>профиля (10 и 11</w:t>
      </w:r>
      <w:r w:rsidRPr="00186AF7">
        <w:rPr>
          <w:rFonts w:ascii="Times New Roman" w:hAnsi="Times New Roman" w:cs="Times New Roman"/>
          <w:sz w:val="28"/>
          <w:szCs w:val="28"/>
        </w:rPr>
        <w:t xml:space="preserve"> классы), </w:t>
      </w:r>
      <w:r>
        <w:rPr>
          <w:rFonts w:ascii="Times New Roman" w:hAnsi="Times New Roman" w:cs="Times New Roman"/>
          <w:sz w:val="28"/>
          <w:szCs w:val="28"/>
        </w:rPr>
        <w:t xml:space="preserve"> </w:t>
      </w:r>
      <w:r w:rsidRPr="00186AF7">
        <w:rPr>
          <w:rFonts w:ascii="Times New Roman" w:hAnsi="Times New Roman" w:cs="Times New Roman"/>
          <w:sz w:val="28"/>
          <w:szCs w:val="28"/>
        </w:rPr>
        <w:t>Учителями в р</w:t>
      </w:r>
      <w:r>
        <w:rPr>
          <w:rFonts w:ascii="Times New Roman" w:hAnsi="Times New Roman" w:cs="Times New Roman"/>
          <w:sz w:val="28"/>
          <w:szCs w:val="28"/>
        </w:rPr>
        <w:t xml:space="preserve">аботе использовались программы, </w:t>
      </w:r>
      <w:r w:rsidRPr="00186AF7">
        <w:rPr>
          <w:rFonts w:ascii="Times New Roman" w:hAnsi="Times New Roman" w:cs="Times New Roman"/>
          <w:sz w:val="28"/>
          <w:szCs w:val="28"/>
        </w:rPr>
        <w:t>рекомендованные Министерством образования и науки Российск</w:t>
      </w:r>
      <w:r>
        <w:rPr>
          <w:rFonts w:ascii="Times New Roman" w:hAnsi="Times New Roman" w:cs="Times New Roman"/>
          <w:sz w:val="28"/>
          <w:szCs w:val="28"/>
        </w:rPr>
        <w:t xml:space="preserve">ой Федерации, </w:t>
      </w:r>
      <w:r w:rsidRPr="00186AF7">
        <w:rPr>
          <w:rFonts w:ascii="Times New Roman" w:hAnsi="Times New Roman" w:cs="Times New Roman"/>
          <w:sz w:val="28"/>
          <w:szCs w:val="28"/>
        </w:rPr>
        <w:t>адаптированные программы. Практическая част</w:t>
      </w:r>
      <w:r>
        <w:rPr>
          <w:rFonts w:ascii="Times New Roman" w:hAnsi="Times New Roman" w:cs="Times New Roman"/>
          <w:sz w:val="28"/>
          <w:szCs w:val="28"/>
        </w:rPr>
        <w:t xml:space="preserve">ь программ по учебным предметам </w:t>
      </w:r>
      <w:r w:rsidRPr="00186AF7">
        <w:rPr>
          <w:rFonts w:ascii="Times New Roman" w:hAnsi="Times New Roman" w:cs="Times New Roman"/>
          <w:sz w:val="28"/>
          <w:szCs w:val="28"/>
        </w:rPr>
        <w:t>выполнена полностью. Все учащиеся, обучающиеся</w:t>
      </w:r>
      <w:r>
        <w:rPr>
          <w:rFonts w:ascii="Times New Roman" w:hAnsi="Times New Roman" w:cs="Times New Roman"/>
          <w:sz w:val="28"/>
          <w:szCs w:val="28"/>
        </w:rPr>
        <w:t xml:space="preserve"> на дому по состоянию здоровья, </w:t>
      </w:r>
      <w:r w:rsidRPr="00186AF7">
        <w:rPr>
          <w:rFonts w:ascii="Times New Roman" w:hAnsi="Times New Roman" w:cs="Times New Roman"/>
          <w:sz w:val="28"/>
          <w:szCs w:val="28"/>
        </w:rPr>
        <w:t>успешно прошли курс обучения за соответствующий к</w:t>
      </w:r>
      <w:r>
        <w:rPr>
          <w:rFonts w:ascii="Times New Roman" w:hAnsi="Times New Roman" w:cs="Times New Roman"/>
          <w:sz w:val="28"/>
          <w:szCs w:val="28"/>
        </w:rPr>
        <w:t xml:space="preserve">ласс, программы и учебные планы </w:t>
      </w:r>
      <w:r w:rsidRPr="00186AF7">
        <w:rPr>
          <w:rFonts w:ascii="Times New Roman" w:hAnsi="Times New Roman" w:cs="Times New Roman"/>
          <w:sz w:val="28"/>
          <w:szCs w:val="28"/>
        </w:rPr>
        <w:t>обучения выполнены.</w:t>
      </w:r>
    </w:p>
    <w:p w:rsidR="00186AF7" w:rsidRPr="00186AF7" w:rsidRDefault="00186AF7" w:rsidP="00186AF7">
      <w:pPr>
        <w:spacing w:after="0"/>
        <w:rPr>
          <w:rFonts w:ascii="Times New Roman" w:hAnsi="Times New Roman" w:cs="Times New Roman"/>
          <w:b/>
          <w:sz w:val="28"/>
          <w:szCs w:val="28"/>
        </w:rPr>
      </w:pPr>
      <w:r w:rsidRPr="00186AF7">
        <w:rPr>
          <w:rFonts w:ascii="Times New Roman" w:hAnsi="Times New Roman" w:cs="Times New Roman"/>
          <w:b/>
          <w:sz w:val="28"/>
          <w:szCs w:val="28"/>
        </w:rPr>
        <w:t>Выводы:</w:t>
      </w:r>
    </w:p>
    <w:p w:rsidR="00186AF7" w:rsidRPr="00186AF7" w:rsidRDefault="00186AF7" w:rsidP="00186AF7">
      <w:pPr>
        <w:spacing w:after="0"/>
        <w:rPr>
          <w:rFonts w:ascii="Times New Roman" w:hAnsi="Times New Roman" w:cs="Times New Roman"/>
          <w:sz w:val="28"/>
          <w:szCs w:val="28"/>
        </w:rPr>
      </w:pPr>
      <w:r w:rsidRPr="00186AF7">
        <w:rPr>
          <w:rFonts w:ascii="Times New Roman" w:hAnsi="Times New Roman" w:cs="Times New Roman"/>
          <w:sz w:val="28"/>
          <w:szCs w:val="28"/>
        </w:rPr>
        <w:t>1. Учебный план соответствовал заявленным обр</w:t>
      </w:r>
      <w:r>
        <w:rPr>
          <w:rFonts w:ascii="Times New Roman" w:hAnsi="Times New Roman" w:cs="Times New Roman"/>
          <w:sz w:val="28"/>
          <w:szCs w:val="28"/>
        </w:rPr>
        <w:t xml:space="preserve">азовательным программам в части </w:t>
      </w:r>
      <w:r w:rsidRPr="00186AF7">
        <w:rPr>
          <w:rFonts w:ascii="Times New Roman" w:hAnsi="Times New Roman" w:cs="Times New Roman"/>
          <w:sz w:val="28"/>
          <w:szCs w:val="28"/>
        </w:rPr>
        <w:t>реализации программ начального общего, ос</w:t>
      </w:r>
      <w:r>
        <w:rPr>
          <w:rFonts w:ascii="Times New Roman" w:hAnsi="Times New Roman" w:cs="Times New Roman"/>
          <w:sz w:val="28"/>
          <w:szCs w:val="28"/>
        </w:rPr>
        <w:t xml:space="preserve">новного общего, среднего общего </w:t>
      </w:r>
      <w:r w:rsidRPr="00186AF7">
        <w:rPr>
          <w:rFonts w:ascii="Times New Roman" w:hAnsi="Times New Roman" w:cs="Times New Roman"/>
          <w:sz w:val="28"/>
          <w:szCs w:val="28"/>
        </w:rPr>
        <w:t>образования.</w:t>
      </w:r>
    </w:p>
    <w:p w:rsidR="00186AF7" w:rsidRPr="00186AF7" w:rsidRDefault="00186AF7" w:rsidP="00186AF7">
      <w:pPr>
        <w:spacing w:after="0"/>
        <w:rPr>
          <w:rFonts w:ascii="Times New Roman" w:hAnsi="Times New Roman" w:cs="Times New Roman"/>
          <w:sz w:val="28"/>
          <w:szCs w:val="28"/>
        </w:rPr>
      </w:pPr>
      <w:r w:rsidRPr="00186AF7">
        <w:rPr>
          <w:rFonts w:ascii="Times New Roman" w:hAnsi="Times New Roman" w:cs="Times New Roman"/>
          <w:sz w:val="28"/>
          <w:szCs w:val="28"/>
        </w:rPr>
        <w:t>2. Программное обеспечение учебного</w:t>
      </w:r>
      <w:r>
        <w:rPr>
          <w:rFonts w:ascii="Times New Roman" w:hAnsi="Times New Roman" w:cs="Times New Roman"/>
          <w:sz w:val="28"/>
          <w:szCs w:val="28"/>
        </w:rPr>
        <w:t xml:space="preserve"> плана соответствовало уровню и </w:t>
      </w:r>
      <w:r w:rsidRPr="00186AF7">
        <w:rPr>
          <w:rFonts w:ascii="Times New Roman" w:hAnsi="Times New Roman" w:cs="Times New Roman"/>
          <w:sz w:val="28"/>
          <w:szCs w:val="28"/>
        </w:rPr>
        <w:t>направленности реализуемых образовательных программ.</w:t>
      </w:r>
    </w:p>
    <w:p w:rsidR="00186AF7" w:rsidRDefault="00186AF7" w:rsidP="00186AF7">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270484" w:rsidRDefault="00270484" w:rsidP="00186AF7">
      <w:pPr>
        <w:spacing w:after="0"/>
        <w:rPr>
          <w:rFonts w:ascii="Times New Roman" w:hAnsi="Times New Roman" w:cs="Times New Roman"/>
          <w:sz w:val="28"/>
          <w:szCs w:val="28"/>
        </w:rPr>
      </w:pPr>
    </w:p>
    <w:p w:rsidR="00270484" w:rsidRDefault="00270484" w:rsidP="00186AF7">
      <w:pPr>
        <w:spacing w:after="0"/>
        <w:rPr>
          <w:rFonts w:ascii="Times New Roman" w:hAnsi="Times New Roman" w:cs="Times New Roman"/>
          <w:sz w:val="28"/>
          <w:szCs w:val="28"/>
        </w:rPr>
      </w:pPr>
    </w:p>
    <w:p w:rsidR="00270484" w:rsidRDefault="00270484" w:rsidP="00186AF7">
      <w:pPr>
        <w:spacing w:after="0"/>
        <w:rPr>
          <w:rFonts w:ascii="Times New Roman" w:hAnsi="Times New Roman" w:cs="Times New Roman"/>
          <w:b/>
          <w:sz w:val="28"/>
          <w:szCs w:val="28"/>
        </w:rPr>
      </w:pPr>
      <w:r w:rsidRPr="00BD084C">
        <w:rPr>
          <w:rFonts w:ascii="Calibri" w:eastAsia="Calibri" w:hAnsi="Calibri" w:cs="Calibri"/>
          <w:noProof/>
          <w:lang w:eastAsia="ru-RU"/>
        </w:rPr>
        <w:lastRenderedPageBreak/>
        <w:drawing>
          <wp:anchor distT="0" distB="0" distL="114300" distR="114300" simplePos="0" relativeHeight="251684864" behindDoc="1" locked="0" layoutInCell="0" allowOverlap="1" wp14:anchorId="113B23E8" wp14:editId="24DD25FE">
            <wp:simplePos x="0" y="0"/>
            <wp:positionH relativeFrom="page">
              <wp:posOffset>916305</wp:posOffset>
            </wp:positionH>
            <wp:positionV relativeFrom="page">
              <wp:posOffset>711835</wp:posOffset>
            </wp:positionV>
            <wp:extent cx="3328670" cy="1932305"/>
            <wp:effectExtent l="0" t="0" r="5080" b="0"/>
            <wp:wrapNone/>
            <wp:docPr id="14" name="drawingObject6"/>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pic:blipFill>
                  <pic:spPr>
                    <a:xfrm>
                      <a:off x="0" y="0"/>
                      <a:ext cx="3328670" cy="1932305"/>
                    </a:xfrm>
                    <a:prstGeom prst="rect">
                      <a:avLst/>
                    </a:prstGeom>
                    <a:noFill/>
                  </pic:spPr>
                </pic:pic>
              </a:graphicData>
            </a:graphic>
            <wp14:sizeRelV relativeFrom="margin">
              <wp14:pctHeight>0</wp14:pctHeight>
            </wp14:sizeRelV>
          </wp:anchor>
        </w:drawing>
      </w:r>
    </w:p>
    <w:p w:rsidR="00270484" w:rsidRDefault="00270484" w:rsidP="00186AF7">
      <w:pPr>
        <w:spacing w:after="0"/>
        <w:rPr>
          <w:rFonts w:ascii="Times New Roman" w:hAnsi="Times New Roman" w:cs="Times New Roman"/>
          <w:b/>
          <w:sz w:val="28"/>
          <w:szCs w:val="28"/>
        </w:rPr>
      </w:pPr>
    </w:p>
    <w:p w:rsidR="00270484" w:rsidRDefault="00270484" w:rsidP="00186AF7">
      <w:pPr>
        <w:spacing w:after="0"/>
        <w:rPr>
          <w:rFonts w:ascii="Times New Roman" w:hAnsi="Times New Roman" w:cs="Times New Roman"/>
          <w:b/>
          <w:sz w:val="28"/>
          <w:szCs w:val="28"/>
        </w:rPr>
      </w:pPr>
    </w:p>
    <w:p w:rsidR="00270484" w:rsidRDefault="00270484" w:rsidP="00186AF7">
      <w:pPr>
        <w:spacing w:after="0"/>
        <w:rPr>
          <w:rFonts w:ascii="Times New Roman" w:hAnsi="Times New Roman" w:cs="Times New Roman"/>
          <w:b/>
          <w:sz w:val="28"/>
          <w:szCs w:val="28"/>
        </w:rPr>
      </w:pPr>
    </w:p>
    <w:p w:rsidR="00270484" w:rsidRDefault="00270484" w:rsidP="00186AF7">
      <w:pPr>
        <w:spacing w:after="0"/>
        <w:rPr>
          <w:rFonts w:ascii="Times New Roman" w:hAnsi="Times New Roman" w:cs="Times New Roman"/>
          <w:b/>
          <w:sz w:val="28"/>
          <w:szCs w:val="28"/>
        </w:rPr>
      </w:pPr>
    </w:p>
    <w:p w:rsidR="00270484" w:rsidRDefault="00270484" w:rsidP="00186AF7">
      <w:pPr>
        <w:spacing w:after="0"/>
        <w:rPr>
          <w:rFonts w:ascii="Times New Roman" w:hAnsi="Times New Roman" w:cs="Times New Roman"/>
          <w:b/>
          <w:sz w:val="28"/>
          <w:szCs w:val="28"/>
        </w:rPr>
      </w:pPr>
    </w:p>
    <w:p w:rsidR="00270484" w:rsidRDefault="00270484" w:rsidP="00186AF7">
      <w:pPr>
        <w:spacing w:after="0"/>
        <w:rPr>
          <w:rFonts w:ascii="Times New Roman" w:hAnsi="Times New Roman" w:cs="Times New Roman"/>
          <w:b/>
          <w:sz w:val="28"/>
          <w:szCs w:val="28"/>
        </w:rPr>
      </w:pPr>
    </w:p>
    <w:p w:rsidR="00270484" w:rsidRDefault="00270484" w:rsidP="00186AF7">
      <w:pPr>
        <w:spacing w:after="0"/>
        <w:rPr>
          <w:rFonts w:ascii="Times New Roman" w:hAnsi="Times New Roman" w:cs="Times New Roman"/>
          <w:b/>
          <w:sz w:val="28"/>
          <w:szCs w:val="28"/>
        </w:rPr>
      </w:pPr>
    </w:p>
    <w:p w:rsidR="00270484" w:rsidRDefault="00270484" w:rsidP="00186AF7">
      <w:pPr>
        <w:spacing w:after="0"/>
        <w:rPr>
          <w:rFonts w:ascii="Times New Roman" w:hAnsi="Times New Roman" w:cs="Times New Roman"/>
          <w:b/>
          <w:sz w:val="28"/>
          <w:szCs w:val="28"/>
        </w:rPr>
      </w:pPr>
    </w:p>
    <w:p w:rsidR="00186AF7" w:rsidRPr="00186AF7" w:rsidRDefault="00186AF7" w:rsidP="00186AF7">
      <w:pPr>
        <w:spacing w:after="0"/>
        <w:rPr>
          <w:rFonts w:ascii="Times New Roman" w:hAnsi="Times New Roman" w:cs="Times New Roman"/>
          <w:b/>
          <w:sz w:val="28"/>
          <w:szCs w:val="28"/>
        </w:rPr>
      </w:pPr>
      <w:r w:rsidRPr="00186AF7">
        <w:rPr>
          <w:rFonts w:ascii="Times New Roman" w:hAnsi="Times New Roman" w:cs="Times New Roman"/>
          <w:b/>
          <w:sz w:val="28"/>
          <w:szCs w:val="28"/>
        </w:rPr>
        <w:t>Анализ выполнения учебного плана</w:t>
      </w:r>
    </w:p>
    <w:p w:rsidR="00186AF7" w:rsidRPr="00186AF7" w:rsidRDefault="00186AF7" w:rsidP="00186AF7">
      <w:pPr>
        <w:spacing w:after="0"/>
        <w:rPr>
          <w:rFonts w:ascii="Times New Roman" w:hAnsi="Times New Roman" w:cs="Times New Roman"/>
          <w:sz w:val="28"/>
          <w:szCs w:val="28"/>
        </w:rPr>
      </w:pPr>
      <w:r w:rsidRPr="00186AF7">
        <w:rPr>
          <w:rFonts w:ascii="Times New Roman" w:hAnsi="Times New Roman" w:cs="Times New Roman"/>
          <w:sz w:val="28"/>
          <w:szCs w:val="28"/>
        </w:rPr>
        <w:t xml:space="preserve">Выполнение учебного плана за 2020-2021 </w:t>
      </w:r>
      <w:r>
        <w:rPr>
          <w:rFonts w:ascii="Times New Roman" w:hAnsi="Times New Roman" w:cs="Times New Roman"/>
          <w:sz w:val="28"/>
          <w:szCs w:val="28"/>
        </w:rPr>
        <w:t xml:space="preserve">учебный год – 98 %. Невыполнение </w:t>
      </w:r>
      <w:r w:rsidRPr="00186AF7">
        <w:rPr>
          <w:rFonts w:ascii="Times New Roman" w:hAnsi="Times New Roman" w:cs="Times New Roman"/>
          <w:sz w:val="28"/>
          <w:szCs w:val="28"/>
        </w:rPr>
        <w:t>связано с курсами повышения квалификации</w:t>
      </w:r>
      <w:r>
        <w:rPr>
          <w:rFonts w:ascii="Times New Roman" w:hAnsi="Times New Roman" w:cs="Times New Roman"/>
          <w:sz w:val="28"/>
          <w:szCs w:val="28"/>
        </w:rPr>
        <w:t xml:space="preserve"> и больничными листами учителей </w:t>
      </w:r>
      <w:r w:rsidRPr="00186AF7">
        <w:rPr>
          <w:rFonts w:ascii="Times New Roman" w:hAnsi="Times New Roman" w:cs="Times New Roman"/>
          <w:sz w:val="28"/>
          <w:szCs w:val="28"/>
        </w:rPr>
        <w:t>(отсутствие возможности замены);</w:t>
      </w:r>
      <w:r>
        <w:rPr>
          <w:rFonts w:ascii="Times New Roman" w:hAnsi="Times New Roman" w:cs="Times New Roman"/>
          <w:sz w:val="28"/>
          <w:szCs w:val="28"/>
        </w:rPr>
        <w:t xml:space="preserve">. Корректировка </w:t>
      </w:r>
      <w:r w:rsidRPr="00186AF7">
        <w:rPr>
          <w:rFonts w:ascii="Times New Roman" w:hAnsi="Times New Roman" w:cs="Times New Roman"/>
          <w:sz w:val="28"/>
          <w:szCs w:val="28"/>
        </w:rPr>
        <w:t xml:space="preserve">КТП рабочих программ, рассмотрение данной </w:t>
      </w:r>
      <w:r>
        <w:rPr>
          <w:rFonts w:ascii="Times New Roman" w:hAnsi="Times New Roman" w:cs="Times New Roman"/>
          <w:sz w:val="28"/>
          <w:szCs w:val="28"/>
        </w:rPr>
        <w:t xml:space="preserve">проблемы на заседаниях школьных </w:t>
      </w:r>
      <w:r w:rsidRPr="00186AF7">
        <w:rPr>
          <w:rFonts w:ascii="Times New Roman" w:hAnsi="Times New Roman" w:cs="Times New Roman"/>
          <w:sz w:val="28"/>
          <w:szCs w:val="28"/>
        </w:rPr>
        <w:t>методических объединений, совещаниях при заместителях директора обеспечили</w:t>
      </w:r>
      <w:r>
        <w:rPr>
          <w:rFonts w:ascii="Times New Roman" w:hAnsi="Times New Roman" w:cs="Times New Roman"/>
          <w:sz w:val="28"/>
          <w:szCs w:val="28"/>
        </w:rPr>
        <w:t xml:space="preserve"> </w:t>
      </w:r>
      <w:r w:rsidRPr="00186AF7">
        <w:rPr>
          <w:rFonts w:ascii="Times New Roman" w:hAnsi="Times New Roman" w:cs="Times New Roman"/>
          <w:sz w:val="28"/>
          <w:szCs w:val="28"/>
        </w:rPr>
        <w:t>выполнение образовательных программ на 100%.</w:t>
      </w:r>
    </w:p>
    <w:p w:rsidR="00186AF7" w:rsidRPr="00186AF7" w:rsidRDefault="00186AF7" w:rsidP="00186AF7">
      <w:pPr>
        <w:spacing w:after="0"/>
        <w:rPr>
          <w:rFonts w:ascii="Times New Roman" w:hAnsi="Times New Roman" w:cs="Times New Roman"/>
          <w:sz w:val="28"/>
          <w:szCs w:val="28"/>
        </w:rPr>
      </w:pPr>
      <w:r>
        <w:rPr>
          <w:rFonts w:ascii="Times New Roman" w:hAnsi="Times New Roman" w:cs="Times New Roman"/>
          <w:b/>
          <w:sz w:val="28"/>
          <w:szCs w:val="28"/>
        </w:rPr>
        <w:t xml:space="preserve">   </w:t>
      </w:r>
    </w:p>
    <w:p w:rsidR="004222B9" w:rsidRPr="00980D14" w:rsidRDefault="00186AF7" w:rsidP="00270484">
      <w:pPr>
        <w:spacing w:after="0"/>
        <w:rPr>
          <w:rFonts w:ascii="Times New Roman" w:hAnsi="Times New Roman" w:cs="Times New Roman"/>
          <w:sz w:val="28"/>
          <w:szCs w:val="28"/>
        </w:rPr>
      </w:pPr>
      <w:r w:rsidRPr="00186AF7">
        <w:rPr>
          <w:rFonts w:ascii="Times New Roman" w:hAnsi="Times New Roman" w:cs="Times New Roman"/>
          <w:sz w:val="28"/>
          <w:szCs w:val="28"/>
        </w:rPr>
        <w:t>.</w:t>
      </w:r>
      <w:r w:rsidR="004222B9">
        <w:rPr>
          <w:rFonts w:ascii="Times New Roman" w:hAnsi="Times New Roman" w:cs="Times New Roman"/>
          <w:b/>
          <w:sz w:val="28"/>
          <w:szCs w:val="28"/>
        </w:rPr>
        <w:t>Таблица</w:t>
      </w:r>
      <w:r w:rsidR="004222B9" w:rsidRPr="009D1B14">
        <w:rPr>
          <w:rFonts w:ascii="Times New Roman" w:hAnsi="Times New Roman" w:cs="Times New Roman"/>
          <w:b/>
          <w:sz w:val="28"/>
          <w:szCs w:val="28"/>
        </w:rPr>
        <w:t>.</w:t>
      </w:r>
      <w:r w:rsidR="004222B9" w:rsidRPr="00980D14">
        <w:rPr>
          <w:rFonts w:ascii="Times New Roman" w:hAnsi="Times New Roman" w:cs="Times New Roman"/>
          <w:sz w:val="28"/>
          <w:szCs w:val="28"/>
        </w:rPr>
        <w:t xml:space="preserve"> Режим образовательной деятельности</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579"/>
        <w:gridCol w:w="3012"/>
        <w:gridCol w:w="4500"/>
        <w:gridCol w:w="3283"/>
        <w:gridCol w:w="2943"/>
      </w:tblGrid>
      <w:tr w:rsidR="004222B9" w:rsidRPr="00980D14" w:rsidTr="000A722F">
        <w:tc>
          <w:tcPr>
            <w:tcW w:w="1501" w:type="dxa"/>
            <w:tcBorders>
              <w:bottom w:val="single" w:sz="4" w:space="0" w:color="auto"/>
              <w:right w:val="single" w:sz="4" w:space="0" w:color="auto"/>
            </w:tcBorders>
            <w:tcMar>
              <w:top w:w="75" w:type="dxa"/>
              <w:left w:w="75" w:type="dxa"/>
              <w:bottom w:w="75" w:type="dxa"/>
              <w:right w:w="75" w:type="dxa"/>
            </w:tcMar>
            <w:hideMark/>
          </w:tcPr>
          <w:p w:rsidR="004222B9" w:rsidRPr="00980D14" w:rsidRDefault="004222B9" w:rsidP="000A722F">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Классы</w:t>
            </w:r>
          </w:p>
        </w:tc>
        <w:tc>
          <w:tcPr>
            <w:tcW w:w="2862" w:type="dxa"/>
            <w:tcBorders>
              <w:left w:val="single" w:sz="4" w:space="0" w:color="auto"/>
              <w:bottom w:val="single" w:sz="4" w:space="0" w:color="auto"/>
              <w:right w:val="single" w:sz="4" w:space="0" w:color="auto"/>
            </w:tcBorders>
            <w:tcMar>
              <w:top w:w="75" w:type="dxa"/>
              <w:left w:w="75" w:type="dxa"/>
              <w:bottom w:w="75" w:type="dxa"/>
              <w:right w:w="75" w:type="dxa"/>
            </w:tcMar>
            <w:hideMark/>
          </w:tcPr>
          <w:p w:rsidR="004222B9" w:rsidRPr="00980D14" w:rsidRDefault="004222B9" w:rsidP="000A722F">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Количество смен</w:t>
            </w:r>
          </w:p>
        </w:tc>
        <w:tc>
          <w:tcPr>
            <w:tcW w:w="4276" w:type="dxa"/>
            <w:tcBorders>
              <w:left w:val="single" w:sz="4" w:space="0" w:color="auto"/>
              <w:bottom w:val="single" w:sz="4" w:space="0" w:color="auto"/>
              <w:right w:val="single" w:sz="4" w:space="0" w:color="auto"/>
            </w:tcBorders>
            <w:tcMar>
              <w:top w:w="75" w:type="dxa"/>
              <w:left w:w="75" w:type="dxa"/>
              <w:bottom w:w="75" w:type="dxa"/>
              <w:right w:w="75" w:type="dxa"/>
            </w:tcMar>
            <w:hideMark/>
          </w:tcPr>
          <w:p w:rsidR="004222B9" w:rsidRPr="00980D14" w:rsidRDefault="004222B9" w:rsidP="000A722F">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Продолжительность урока (мин.)</w:t>
            </w:r>
          </w:p>
        </w:tc>
        <w:tc>
          <w:tcPr>
            <w:tcW w:w="3119" w:type="dxa"/>
            <w:tcBorders>
              <w:left w:val="single" w:sz="4" w:space="0" w:color="auto"/>
              <w:bottom w:val="single" w:sz="4" w:space="0" w:color="auto"/>
              <w:right w:val="single" w:sz="4" w:space="0" w:color="auto"/>
            </w:tcBorders>
            <w:tcMar>
              <w:top w:w="75" w:type="dxa"/>
              <w:left w:w="75" w:type="dxa"/>
              <w:bottom w:w="75" w:type="dxa"/>
              <w:right w:w="75" w:type="dxa"/>
            </w:tcMar>
            <w:hideMark/>
          </w:tcPr>
          <w:p w:rsidR="004222B9" w:rsidRPr="00980D14" w:rsidRDefault="004222B9" w:rsidP="000A722F">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Количество учебных дней в неделю</w:t>
            </w:r>
          </w:p>
        </w:tc>
        <w:tc>
          <w:tcPr>
            <w:tcW w:w="2796" w:type="dxa"/>
            <w:tcBorders>
              <w:left w:val="single" w:sz="4" w:space="0" w:color="auto"/>
              <w:bottom w:val="single" w:sz="4" w:space="0" w:color="auto"/>
            </w:tcBorders>
            <w:tcMar>
              <w:top w:w="75" w:type="dxa"/>
              <w:left w:w="75" w:type="dxa"/>
              <w:bottom w:w="75" w:type="dxa"/>
              <w:right w:w="75" w:type="dxa"/>
            </w:tcMar>
            <w:hideMark/>
          </w:tcPr>
          <w:p w:rsidR="004222B9" w:rsidRPr="00980D14" w:rsidRDefault="004222B9" w:rsidP="000A722F">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Количество учебных недель в году</w:t>
            </w:r>
          </w:p>
        </w:tc>
      </w:tr>
      <w:tr w:rsidR="004222B9" w:rsidRPr="00980D14" w:rsidTr="000A722F">
        <w:tc>
          <w:tcPr>
            <w:tcW w:w="1501" w:type="dxa"/>
            <w:tcBorders>
              <w:top w:val="single" w:sz="4" w:space="0" w:color="auto"/>
              <w:bottom w:val="single" w:sz="4" w:space="0" w:color="auto"/>
              <w:right w:val="single" w:sz="4" w:space="0" w:color="auto"/>
            </w:tcBorders>
            <w:tcMar>
              <w:top w:w="75" w:type="dxa"/>
              <w:left w:w="75" w:type="dxa"/>
              <w:bottom w:w="75" w:type="dxa"/>
              <w:right w:w="75" w:type="dxa"/>
            </w:tcMar>
            <w:hideMark/>
          </w:tcPr>
          <w:p w:rsidR="004222B9" w:rsidRPr="00980D14" w:rsidRDefault="004222B9" w:rsidP="000A722F">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1</w:t>
            </w:r>
          </w:p>
        </w:tc>
        <w:tc>
          <w:tcPr>
            <w:tcW w:w="286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4222B9" w:rsidRPr="00980D14" w:rsidRDefault="004222B9" w:rsidP="000A722F">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1</w:t>
            </w:r>
          </w:p>
        </w:tc>
        <w:tc>
          <w:tcPr>
            <w:tcW w:w="42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4222B9" w:rsidRPr="00980D14" w:rsidRDefault="004222B9" w:rsidP="000A722F">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Ступенчатый режим:</w:t>
            </w:r>
          </w:p>
          <w:p w:rsidR="004222B9" w:rsidRPr="00980D14" w:rsidRDefault="004222B9" w:rsidP="000A722F">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35 минут (сентябрь–декабрь);</w:t>
            </w:r>
          </w:p>
          <w:p w:rsidR="004222B9" w:rsidRPr="00980D14" w:rsidRDefault="004222B9" w:rsidP="000A722F">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40 минут (январь–май)</w:t>
            </w:r>
          </w:p>
        </w:tc>
        <w:tc>
          <w:tcPr>
            <w:tcW w:w="311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4222B9" w:rsidRPr="00980D14" w:rsidRDefault="004222B9" w:rsidP="000A722F">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5</w:t>
            </w:r>
          </w:p>
        </w:tc>
        <w:tc>
          <w:tcPr>
            <w:tcW w:w="2796" w:type="dxa"/>
            <w:tcBorders>
              <w:top w:val="single" w:sz="4" w:space="0" w:color="auto"/>
              <w:left w:val="single" w:sz="4" w:space="0" w:color="auto"/>
              <w:bottom w:val="single" w:sz="4" w:space="0" w:color="auto"/>
            </w:tcBorders>
            <w:tcMar>
              <w:top w:w="75" w:type="dxa"/>
              <w:left w:w="75" w:type="dxa"/>
              <w:bottom w:w="75" w:type="dxa"/>
              <w:right w:w="75" w:type="dxa"/>
            </w:tcMar>
            <w:hideMark/>
          </w:tcPr>
          <w:p w:rsidR="004222B9" w:rsidRPr="00980D14" w:rsidRDefault="004222B9" w:rsidP="000A722F">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33</w:t>
            </w:r>
          </w:p>
        </w:tc>
      </w:tr>
      <w:tr w:rsidR="004222B9" w:rsidRPr="00980D14" w:rsidTr="000A722F">
        <w:tc>
          <w:tcPr>
            <w:tcW w:w="1501" w:type="dxa"/>
            <w:tcBorders>
              <w:top w:val="single" w:sz="4" w:space="0" w:color="auto"/>
              <w:right w:val="single" w:sz="4" w:space="0" w:color="auto"/>
            </w:tcBorders>
            <w:tcMar>
              <w:top w:w="75" w:type="dxa"/>
              <w:left w:w="75" w:type="dxa"/>
              <w:bottom w:w="75" w:type="dxa"/>
              <w:right w:w="75" w:type="dxa"/>
            </w:tcMar>
            <w:hideMark/>
          </w:tcPr>
          <w:p w:rsidR="004222B9" w:rsidRPr="00980D14" w:rsidRDefault="004222B9" w:rsidP="000A722F">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2–11</w:t>
            </w:r>
          </w:p>
        </w:tc>
        <w:tc>
          <w:tcPr>
            <w:tcW w:w="286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4222B9" w:rsidRPr="00980D14" w:rsidRDefault="004222B9" w:rsidP="000A722F">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1</w:t>
            </w:r>
          </w:p>
        </w:tc>
        <w:tc>
          <w:tcPr>
            <w:tcW w:w="4276" w:type="dxa"/>
            <w:tcBorders>
              <w:top w:val="single" w:sz="4" w:space="0" w:color="auto"/>
              <w:left w:val="single" w:sz="4" w:space="0" w:color="auto"/>
              <w:right w:val="single" w:sz="4" w:space="0" w:color="auto"/>
            </w:tcBorders>
            <w:tcMar>
              <w:top w:w="75" w:type="dxa"/>
              <w:left w:w="75" w:type="dxa"/>
              <w:bottom w:w="75" w:type="dxa"/>
              <w:right w:w="75" w:type="dxa"/>
            </w:tcMar>
            <w:hideMark/>
          </w:tcPr>
          <w:p w:rsidR="004222B9" w:rsidRPr="00980D14" w:rsidRDefault="004222B9" w:rsidP="000A722F">
            <w:pPr>
              <w:spacing w:after="0" w:line="240" w:lineRule="auto"/>
              <w:rPr>
                <w:rFonts w:ascii="Times New Roman" w:hAnsi="Times New Roman" w:cs="Times New Roman"/>
                <w:sz w:val="28"/>
                <w:szCs w:val="28"/>
              </w:rPr>
            </w:pPr>
            <w:r>
              <w:rPr>
                <w:rFonts w:ascii="Times New Roman" w:hAnsi="Times New Roman" w:cs="Times New Roman"/>
                <w:sz w:val="28"/>
                <w:szCs w:val="28"/>
              </w:rPr>
              <w:t>40</w:t>
            </w:r>
          </w:p>
        </w:tc>
        <w:tc>
          <w:tcPr>
            <w:tcW w:w="3119" w:type="dxa"/>
            <w:tcBorders>
              <w:top w:val="single" w:sz="4" w:space="0" w:color="auto"/>
              <w:left w:val="single" w:sz="4" w:space="0" w:color="auto"/>
              <w:right w:val="single" w:sz="4" w:space="0" w:color="auto"/>
            </w:tcBorders>
            <w:tcMar>
              <w:top w:w="75" w:type="dxa"/>
              <w:left w:w="75" w:type="dxa"/>
              <w:bottom w:w="75" w:type="dxa"/>
              <w:right w:w="75" w:type="dxa"/>
            </w:tcMar>
            <w:hideMark/>
          </w:tcPr>
          <w:p w:rsidR="004222B9" w:rsidRPr="00980D14" w:rsidRDefault="004222B9" w:rsidP="000A722F">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5</w:t>
            </w:r>
          </w:p>
        </w:tc>
        <w:tc>
          <w:tcPr>
            <w:tcW w:w="2796" w:type="dxa"/>
            <w:tcBorders>
              <w:top w:val="single" w:sz="4" w:space="0" w:color="auto"/>
              <w:left w:val="single" w:sz="4" w:space="0" w:color="auto"/>
            </w:tcBorders>
            <w:tcMar>
              <w:top w:w="75" w:type="dxa"/>
              <w:left w:w="75" w:type="dxa"/>
              <w:bottom w:w="75" w:type="dxa"/>
              <w:right w:w="75" w:type="dxa"/>
            </w:tcMar>
            <w:hideMark/>
          </w:tcPr>
          <w:p w:rsidR="004222B9" w:rsidRPr="00980D14" w:rsidRDefault="004222B9" w:rsidP="000A722F">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34</w:t>
            </w:r>
          </w:p>
        </w:tc>
      </w:tr>
    </w:tbl>
    <w:p w:rsidR="004222B9" w:rsidRDefault="004222B9" w:rsidP="004222B9">
      <w:pPr>
        <w:spacing w:after="0" w:line="240" w:lineRule="auto"/>
        <w:rPr>
          <w:rFonts w:ascii="Times New Roman" w:hAnsi="Times New Roman" w:cs="Times New Roman"/>
          <w:sz w:val="28"/>
          <w:szCs w:val="28"/>
        </w:rPr>
      </w:pPr>
      <w:r>
        <w:rPr>
          <w:rFonts w:ascii="Times New Roman" w:hAnsi="Times New Roman" w:cs="Times New Roman"/>
          <w:sz w:val="28"/>
          <w:szCs w:val="28"/>
        </w:rPr>
        <w:t>Начало учебных занятий – 8 ч 0</w:t>
      </w:r>
      <w:r w:rsidRPr="00980D14">
        <w:rPr>
          <w:rFonts w:ascii="Times New Roman" w:hAnsi="Times New Roman" w:cs="Times New Roman"/>
          <w:sz w:val="28"/>
          <w:szCs w:val="28"/>
        </w:rPr>
        <w:t>0 мин.</w:t>
      </w:r>
    </w:p>
    <w:p w:rsidR="004222B9" w:rsidRPr="00980D14" w:rsidRDefault="004222B9" w:rsidP="004222B9">
      <w:pPr>
        <w:spacing w:after="0" w:line="240" w:lineRule="auto"/>
        <w:rPr>
          <w:rFonts w:ascii="Times New Roman" w:hAnsi="Times New Roman" w:cs="Times New Roman"/>
          <w:sz w:val="28"/>
          <w:szCs w:val="28"/>
        </w:rPr>
      </w:pPr>
    </w:p>
    <w:p w:rsidR="00813ED3" w:rsidRDefault="00813ED3" w:rsidP="004222B9">
      <w:pPr>
        <w:spacing w:after="0" w:line="240" w:lineRule="auto"/>
        <w:rPr>
          <w:rFonts w:ascii="Times New Roman" w:hAnsi="Times New Roman" w:cs="Times New Roman"/>
          <w:b/>
          <w:sz w:val="28"/>
          <w:szCs w:val="28"/>
        </w:rPr>
      </w:pPr>
    </w:p>
    <w:p w:rsidR="004222B9" w:rsidRDefault="004222B9" w:rsidP="004222B9">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lastRenderedPageBreak/>
        <w:t>Об антикоронавирусных</w:t>
      </w:r>
      <w:r w:rsidR="00FD07C6">
        <w:rPr>
          <w:rFonts w:ascii="Times New Roman" w:hAnsi="Times New Roman" w:cs="Times New Roman"/>
          <w:sz w:val="28"/>
          <w:szCs w:val="28"/>
        </w:rPr>
        <w:t xml:space="preserve"> </w:t>
      </w:r>
      <w:r w:rsidRPr="00980D14">
        <w:rPr>
          <w:rFonts w:ascii="Times New Roman" w:hAnsi="Times New Roman" w:cs="Times New Roman"/>
          <w:sz w:val="28"/>
          <w:szCs w:val="28"/>
        </w:rPr>
        <w:t xml:space="preserve"> мерах</w:t>
      </w:r>
      <w:r>
        <w:rPr>
          <w:rFonts w:ascii="Times New Roman" w:hAnsi="Times New Roman" w:cs="Times New Roman"/>
          <w:sz w:val="28"/>
          <w:szCs w:val="28"/>
        </w:rPr>
        <w:t xml:space="preserve">  Школа  </w:t>
      </w:r>
      <w:r w:rsidRPr="00980D14">
        <w:rPr>
          <w:rFonts w:ascii="Times New Roman" w:hAnsi="Times New Roman" w:cs="Times New Roman"/>
          <w:sz w:val="28"/>
          <w:szCs w:val="28"/>
        </w:rPr>
        <w:t xml:space="preserve"> в течение 2021 года продолжала профилактику коронавируса. Для этого были запланированы организационные и санитарно-противоэпидемические мероприятия в соответствии с СП 3.1/2.43598-20 и методическими рекомендациями по организации работы обра</w:t>
      </w:r>
      <w:r>
        <w:rPr>
          <w:rFonts w:ascii="Times New Roman" w:hAnsi="Times New Roman" w:cs="Times New Roman"/>
          <w:sz w:val="28"/>
          <w:szCs w:val="28"/>
        </w:rPr>
        <w:t>зовательных организаций г. Теберды</w:t>
      </w:r>
      <w:r w:rsidR="00FD07C6">
        <w:rPr>
          <w:rFonts w:ascii="Times New Roman" w:hAnsi="Times New Roman" w:cs="Times New Roman"/>
          <w:sz w:val="28"/>
          <w:szCs w:val="28"/>
        </w:rPr>
        <w:t>.</w:t>
      </w:r>
    </w:p>
    <w:p w:rsidR="004222B9" w:rsidRDefault="004222B9" w:rsidP="004222B9">
      <w:pPr>
        <w:spacing w:after="0" w:line="240" w:lineRule="auto"/>
        <w:rPr>
          <w:rFonts w:ascii="Times New Roman" w:hAnsi="Times New Roman" w:cs="Times New Roman"/>
          <w:sz w:val="28"/>
          <w:szCs w:val="28"/>
        </w:rPr>
      </w:pPr>
    </w:p>
    <w:p w:rsidR="004222B9" w:rsidRDefault="00FD07C6" w:rsidP="004222B9">
      <w:pPr>
        <w:spacing w:after="0" w:line="240" w:lineRule="auto"/>
        <w:rPr>
          <w:rFonts w:ascii="Times New Roman" w:hAnsi="Times New Roman" w:cs="Times New Roman"/>
          <w:sz w:val="28"/>
          <w:szCs w:val="28"/>
        </w:rPr>
      </w:pPr>
      <w:r>
        <w:rPr>
          <w:rFonts w:ascii="Times New Roman" w:hAnsi="Times New Roman" w:cs="Times New Roman"/>
          <w:sz w:val="28"/>
          <w:szCs w:val="28"/>
        </w:rPr>
        <w:t>Так, Школа была обеспечена  с</w:t>
      </w:r>
      <w:r w:rsidR="00764652">
        <w:rPr>
          <w:rFonts w:ascii="Times New Roman" w:hAnsi="Times New Roman" w:cs="Times New Roman"/>
          <w:sz w:val="28"/>
          <w:szCs w:val="28"/>
        </w:rPr>
        <w:t>л</w:t>
      </w:r>
      <w:r>
        <w:rPr>
          <w:rFonts w:ascii="Times New Roman" w:hAnsi="Times New Roman" w:cs="Times New Roman"/>
          <w:sz w:val="28"/>
          <w:szCs w:val="28"/>
        </w:rPr>
        <w:t xml:space="preserve">едующим </w:t>
      </w:r>
      <w:r w:rsidR="004222B9">
        <w:rPr>
          <w:rFonts w:ascii="Times New Roman" w:hAnsi="Times New Roman" w:cs="Times New Roman"/>
          <w:sz w:val="28"/>
          <w:szCs w:val="28"/>
        </w:rPr>
        <w:t xml:space="preserve"> медоборудованием и спецсредствами</w:t>
      </w:r>
    </w:p>
    <w:p w:rsidR="004222B9" w:rsidRPr="00980D14" w:rsidRDefault="004222B9" w:rsidP="004222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80D14">
        <w:rPr>
          <w:rFonts w:ascii="Times New Roman" w:hAnsi="Times New Roman" w:cs="Times New Roman"/>
          <w:sz w:val="28"/>
          <w:szCs w:val="28"/>
        </w:rPr>
        <w:t xml:space="preserve">бесконтактные термометры, </w:t>
      </w:r>
      <w:r>
        <w:rPr>
          <w:rFonts w:ascii="Times New Roman" w:hAnsi="Times New Roman" w:cs="Times New Roman"/>
          <w:sz w:val="28"/>
          <w:szCs w:val="28"/>
        </w:rPr>
        <w:t>рециркуляторы передвижные для каждого</w:t>
      </w:r>
      <w:r w:rsidR="00FD07C6">
        <w:rPr>
          <w:rFonts w:ascii="Times New Roman" w:hAnsi="Times New Roman" w:cs="Times New Roman"/>
          <w:sz w:val="28"/>
          <w:szCs w:val="28"/>
        </w:rPr>
        <w:t xml:space="preserve"> этажа </w:t>
      </w:r>
      <w:r w:rsidRPr="00980D14">
        <w:rPr>
          <w:rFonts w:ascii="Times New Roman" w:hAnsi="Times New Roman" w:cs="Times New Roman"/>
          <w:sz w:val="28"/>
          <w:szCs w:val="28"/>
        </w:rPr>
        <w:t xml:space="preserve">, средства и устройства для </w:t>
      </w:r>
      <w:r>
        <w:rPr>
          <w:rFonts w:ascii="Times New Roman" w:hAnsi="Times New Roman" w:cs="Times New Roman"/>
          <w:sz w:val="28"/>
          <w:szCs w:val="28"/>
        </w:rPr>
        <w:t xml:space="preserve">    </w:t>
      </w:r>
      <w:r w:rsidRPr="00980D14">
        <w:rPr>
          <w:rFonts w:ascii="Times New Roman" w:hAnsi="Times New Roman" w:cs="Times New Roman"/>
          <w:sz w:val="28"/>
          <w:szCs w:val="28"/>
        </w:rPr>
        <w:t>антисептической обработки рук, маски многоразового использования, маски медицинские, перчатки из расчета на два месяца;</w:t>
      </w:r>
    </w:p>
    <w:p w:rsidR="004222B9" w:rsidRPr="00980D14" w:rsidRDefault="004222B9" w:rsidP="004222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80D14">
        <w:rPr>
          <w:rFonts w:ascii="Times New Roman" w:hAnsi="Times New Roman" w:cs="Times New Roman"/>
          <w:sz w:val="28"/>
          <w:szCs w:val="28"/>
        </w:rPr>
        <w:t>разработала графики входа обучаю</w:t>
      </w:r>
      <w:r>
        <w:rPr>
          <w:rFonts w:ascii="Times New Roman" w:hAnsi="Times New Roman" w:cs="Times New Roman"/>
          <w:sz w:val="28"/>
          <w:szCs w:val="28"/>
        </w:rPr>
        <w:t xml:space="preserve">щихся через четыре входов в школу </w:t>
      </w:r>
      <w:r w:rsidRPr="00980D14">
        <w:rPr>
          <w:rFonts w:ascii="Times New Roman" w:hAnsi="Times New Roman" w:cs="Times New Roman"/>
          <w:sz w:val="28"/>
          <w:szCs w:val="28"/>
        </w:rPr>
        <w:t>и уборки, проветривания кабинетов, рекреаций, а также</w:t>
      </w:r>
      <w:r w:rsidR="00FD07C6">
        <w:rPr>
          <w:rFonts w:ascii="Times New Roman" w:hAnsi="Times New Roman" w:cs="Times New Roman"/>
          <w:sz w:val="28"/>
          <w:szCs w:val="28"/>
        </w:rPr>
        <w:t xml:space="preserve"> </w:t>
      </w:r>
    </w:p>
    <w:p w:rsidR="004222B9" w:rsidRPr="00980D14" w:rsidRDefault="004222B9" w:rsidP="004222B9">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подготовила новое расписание со смещенным началом уроков и каскадное расписание звонков, чтобы минимизировать контакты обучающихся</w:t>
      </w:r>
      <w:r>
        <w:rPr>
          <w:rFonts w:ascii="Times New Roman" w:hAnsi="Times New Roman" w:cs="Times New Roman"/>
          <w:sz w:val="28"/>
          <w:szCs w:val="28"/>
        </w:rPr>
        <w:t xml:space="preserve"> </w:t>
      </w:r>
      <w:r w:rsidR="00FD07C6">
        <w:rPr>
          <w:rFonts w:ascii="Times New Roman" w:hAnsi="Times New Roman" w:cs="Times New Roman"/>
          <w:sz w:val="28"/>
          <w:szCs w:val="28"/>
        </w:rPr>
        <w:t xml:space="preserve"> </w:t>
      </w:r>
      <w:r>
        <w:rPr>
          <w:rFonts w:ascii="Times New Roman" w:hAnsi="Times New Roman" w:cs="Times New Roman"/>
          <w:sz w:val="28"/>
          <w:szCs w:val="28"/>
        </w:rPr>
        <w:t xml:space="preserve"> Школы  </w:t>
      </w:r>
      <w:r w:rsidR="00FD07C6">
        <w:rPr>
          <w:rFonts w:ascii="Times New Roman" w:hAnsi="Times New Roman" w:cs="Times New Roman"/>
          <w:sz w:val="28"/>
          <w:szCs w:val="28"/>
        </w:rPr>
        <w:t xml:space="preserve">, </w:t>
      </w:r>
      <w:r w:rsidRPr="00980D14">
        <w:rPr>
          <w:rFonts w:ascii="Times New Roman" w:hAnsi="Times New Roman" w:cs="Times New Roman"/>
          <w:sz w:val="28"/>
          <w:szCs w:val="28"/>
        </w:rPr>
        <w:t xml:space="preserve"> необходимую информацию об антикоронавирусных мерах, ссылки распространяли посредством мессенджеров и социальных сетей.</w:t>
      </w:r>
    </w:p>
    <w:p w:rsidR="00270484" w:rsidRDefault="007C30A9" w:rsidP="00270484">
      <w:pPr>
        <w:jc w:val="center"/>
        <w:rPr>
          <w:rFonts w:ascii="Times New Roman" w:eastAsia="Times New Roman" w:hAnsi="Times New Roman" w:cs="Times New Roman"/>
          <w:b/>
          <w:color w:val="000000"/>
          <w:sz w:val="36"/>
          <w:szCs w:val="36"/>
          <w:lang w:eastAsia="ru-RU"/>
        </w:rPr>
      </w:pPr>
      <w:r w:rsidRPr="00BD084C">
        <w:rPr>
          <w:rFonts w:ascii="Times New Roman" w:eastAsia="Times New Roman" w:hAnsi="Times New Roman" w:cs="Times New Roman"/>
          <w:b/>
          <w:color w:val="000000"/>
          <w:sz w:val="36"/>
          <w:szCs w:val="36"/>
          <w:lang w:eastAsia="ru-RU"/>
        </w:rPr>
        <w:t xml:space="preserve">                                                                   </w:t>
      </w:r>
    </w:p>
    <w:p w:rsidR="007C30A9" w:rsidRPr="00270484" w:rsidRDefault="007C30A9" w:rsidP="00270484">
      <w:pPr>
        <w:rPr>
          <w:rFonts w:ascii="Times New Roman" w:eastAsia="Times New Roman" w:hAnsi="Times New Roman" w:cs="Times New Roman"/>
          <w:b/>
          <w:color w:val="000000"/>
          <w:sz w:val="36"/>
          <w:szCs w:val="36"/>
          <w:lang w:eastAsia="ru-RU"/>
        </w:rPr>
      </w:pPr>
      <w:r w:rsidRPr="00BD084C">
        <w:rPr>
          <w:rFonts w:ascii="Times New Roman" w:eastAsia="Times New Roman" w:hAnsi="Times New Roman" w:cs="Times New Roman"/>
          <w:b/>
          <w:color w:val="000000"/>
          <w:sz w:val="36"/>
          <w:szCs w:val="36"/>
          <w:lang w:eastAsia="ru-RU"/>
        </w:rPr>
        <w:t xml:space="preserve"> </w:t>
      </w:r>
      <w:r w:rsidRPr="007C30A9">
        <w:rPr>
          <w:rFonts w:ascii="Times New Roman" w:eastAsia="Calibri" w:hAnsi="Times New Roman" w:cs="Times New Roman"/>
          <w:b/>
          <w:sz w:val="24"/>
          <w:szCs w:val="24"/>
        </w:rPr>
        <w:t xml:space="preserve">ОРГАНИЗАЦИИ ГОРЯЧЕГО ПИТАНИЯ </w:t>
      </w:r>
    </w:p>
    <w:p w:rsidR="007C30A9" w:rsidRPr="007C30A9" w:rsidRDefault="007C30A9" w:rsidP="007C30A9">
      <w:pPr>
        <w:spacing w:after="200" w:line="276" w:lineRule="auto"/>
        <w:rPr>
          <w:rFonts w:ascii="Times New Roman" w:eastAsia="Calibri" w:hAnsi="Times New Roman" w:cs="Times New Roman"/>
          <w:sz w:val="28"/>
          <w:szCs w:val="28"/>
        </w:rPr>
      </w:pPr>
      <w:r w:rsidRPr="007C30A9">
        <w:rPr>
          <w:rFonts w:ascii="Times New Roman" w:eastAsia="Calibri" w:hAnsi="Times New Roman" w:cs="Times New Roman"/>
          <w:sz w:val="28"/>
          <w:szCs w:val="28"/>
        </w:rPr>
        <w:t xml:space="preserve">Состояние здоровья школьника напрямую зависит  от качества  его питания  в школе. Особенно это важно потому, что школьный возраст - это активный период роста и развития детей. Им нужна не новая диета, а новое отношение к тому, что они едят и как. </w:t>
      </w:r>
    </w:p>
    <w:p w:rsidR="007C30A9" w:rsidRPr="007C30A9" w:rsidRDefault="007C30A9" w:rsidP="007C30A9">
      <w:pPr>
        <w:spacing w:after="200" w:line="276" w:lineRule="auto"/>
        <w:rPr>
          <w:rFonts w:ascii="Times New Roman" w:eastAsia="Calibri" w:hAnsi="Times New Roman" w:cs="Times New Roman"/>
          <w:sz w:val="28"/>
          <w:szCs w:val="28"/>
        </w:rPr>
      </w:pPr>
      <w:r w:rsidRPr="007C30A9">
        <w:rPr>
          <w:rFonts w:ascii="Times New Roman" w:eastAsia="Calibri" w:hAnsi="Times New Roman" w:cs="Times New Roman"/>
          <w:sz w:val="28"/>
          <w:szCs w:val="28"/>
        </w:rPr>
        <w:t xml:space="preserve"> </w:t>
      </w:r>
      <w:r w:rsidRPr="007C30A9">
        <w:rPr>
          <w:rFonts w:ascii="Times New Roman" w:eastAsia="Calibri" w:hAnsi="Times New Roman" w:cs="Times New Roman"/>
          <w:sz w:val="28"/>
          <w:szCs w:val="28"/>
          <w:u w:val="single"/>
        </w:rPr>
        <w:t>Горячее</w:t>
      </w:r>
      <w:r w:rsidRPr="007C30A9">
        <w:rPr>
          <w:rFonts w:ascii="Times New Roman" w:eastAsia="Calibri" w:hAnsi="Times New Roman" w:cs="Times New Roman"/>
          <w:sz w:val="28"/>
          <w:szCs w:val="28"/>
        </w:rPr>
        <w:t>  питание обучающихся - одно из условий здоровье сберегающей среды в МБОУ СШ №2 им М.И. Халилова г Теберда .</w:t>
      </w:r>
    </w:p>
    <w:p w:rsidR="007C30A9" w:rsidRPr="007C30A9" w:rsidRDefault="007C30A9" w:rsidP="007C30A9">
      <w:pPr>
        <w:spacing w:after="200" w:line="276" w:lineRule="auto"/>
        <w:rPr>
          <w:rFonts w:ascii="Times New Roman" w:eastAsia="Calibri" w:hAnsi="Times New Roman" w:cs="Times New Roman"/>
          <w:sz w:val="28"/>
          <w:szCs w:val="28"/>
        </w:rPr>
      </w:pPr>
      <w:r w:rsidRPr="007C30A9">
        <w:rPr>
          <w:rFonts w:ascii="Times New Roman" w:eastAsia="Calibri" w:hAnsi="Times New Roman" w:cs="Times New Roman"/>
          <w:sz w:val="28"/>
          <w:szCs w:val="28"/>
        </w:rPr>
        <w:t>В 2020-2021 учебном году организация питания учащихся 1 – 4  классов в школе осуществлялась  в соответствии  с федеральным Законом "Об образовании Российской федерации" ст.51, санитарно–эпидемиологическими требованиями к организации питания, номенклатурой дел по питанию:  </w:t>
      </w:r>
    </w:p>
    <w:p w:rsidR="007C30A9" w:rsidRPr="007C30A9" w:rsidRDefault="007C30A9" w:rsidP="007C30A9">
      <w:pPr>
        <w:spacing w:after="200" w:line="276" w:lineRule="auto"/>
        <w:rPr>
          <w:rFonts w:ascii="Times New Roman" w:eastAsia="Calibri" w:hAnsi="Times New Roman" w:cs="Times New Roman"/>
          <w:sz w:val="28"/>
          <w:szCs w:val="28"/>
        </w:rPr>
      </w:pPr>
      <w:r w:rsidRPr="007C30A9">
        <w:rPr>
          <w:rFonts w:ascii="Times New Roman" w:eastAsia="Calibri" w:hAnsi="Times New Roman" w:cs="Times New Roman"/>
          <w:sz w:val="28"/>
          <w:szCs w:val="28"/>
        </w:rPr>
        <w:t>-Положением  об организации горячего питания</w:t>
      </w:r>
    </w:p>
    <w:p w:rsidR="007C30A9" w:rsidRPr="007C30A9" w:rsidRDefault="007C30A9" w:rsidP="007C30A9">
      <w:pPr>
        <w:spacing w:after="200" w:line="276" w:lineRule="auto"/>
        <w:rPr>
          <w:rFonts w:ascii="Times New Roman" w:eastAsia="Calibri" w:hAnsi="Times New Roman" w:cs="Times New Roman"/>
          <w:sz w:val="28"/>
          <w:szCs w:val="28"/>
        </w:rPr>
      </w:pPr>
      <w:r w:rsidRPr="007C30A9">
        <w:rPr>
          <w:rFonts w:ascii="Times New Roman" w:eastAsia="Calibri" w:hAnsi="Times New Roman" w:cs="Times New Roman"/>
          <w:sz w:val="28"/>
          <w:szCs w:val="28"/>
        </w:rPr>
        <w:t>-Положением о бракеражной комиссии</w:t>
      </w:r>
    </w:p>
    <w:p w:rsidR="007C30A9" w:rsidRPr="007C30A9" w:rsidRDefault="007C30A9" w:rsidP="007C30A9">
      <w:pPr>
        <w:spacing w:after="200" w:line="276" w:lineRule="auto"/>
        <w:rPr>
          <w:rFonts w:ascii="Times New Roman" w:eastAsia="Calibri" w:hAnsi="Times New Roman" w:cs="Times New Roman"/>
          <w:sz w:val="28"/>
          <w:szCs w:val="28"/>
        </w:rPr>
      </w:pPr>
      <w:r w:rsidRPr="007C30A9">
        <w:rPr>
          <w:rFonts w:ascii="Times New Roman" w:eastAsia="Calibri" w:hAnsi="Times New Roman" w:cs="Times New Roman"/>
          <w:sz w:val="28"/>
          <w:szCs w:val="28"/>
        </w:rPr>
        <w:lastRenderedPageBreak/>
        <w:t>-планом работы комиссии  по организации и контролю за качеством питания, Положением о комиссии по контролю за организацией питания учащихся.</w:t>
      </w:r>
    </w:p>
    <w:p w:rsidR="007C30A9" w:rsidRPr="007C30A9" w:rsidRDefault="007C30A9" w:rsidP="007C30A9">
      <w:pPr>
        <w:spacing w:after="200" w:line="276" w:lineRule="auto"/>
        <w:rPr>
          <w:rFonts w:ascii="Times New Roman" w:eastAsia="Calibri" w:hAnsi="Times New Roman" w:cs="Times New Roman"/>
          <w:sz w:val="28"/>
          <w:szCs w:val="28"/>
        </w:rPr>
      </w:pPr>
      <w:r w:rsidRPr="007C30A9">
        <w:rPr>
          <w:rFonts w:ascii="Times New Roman" w:eastAsia="Calibri" w:hAnsi="Times New Roman" w:cs="Times New Roman"/>
          <w:sz w:val="28"/>
          <w:szCs w:val="28"/>
        </w:rPr>
        <w:t>      Для достижения поставленных целей в 2021 учебном году была организована работа по координации и контролю в сфере школьного питания, проведены мероприятия по улучшению форм обслуживания.</w:t>
      </w:r>
    </w:p>
    <w:p w:rsidR="007C30A9" w:rsidRPr="007C30A9" w:rsidRDefault="007C30A9" w:rsidP="007C30A9">
      <w:pPr>
        <w:spacing w:after="200" w:line="276" w:lineRule="auto"/>
        <w:rPr>
          <w:rFonts w:ascii="Times New Roman" w:eastAsia="Calibri" w:hAnsi="Times New Roman" w:cs="Times New Roman"/>
          <w:sz w:val="28"/>
          <w:szCs w:val="28"/>
        </w:rPr>
      </w:pPr>
      <w:r w:rsidRPr="007C30A9">
        <w:rPr>
          <w:rFonts w:ascii="Times New Roman" w:eastAsia="Calibri" w:hAnsi="Times New Roman" w:cs="Times New Roman"/>
          <w:sz w:val="28"/>
          <w:szCs w:val="28"/>
        </w:rPr>
        <w:t> Питание школьников осуществляется организованно, согласно установленному графику.. Контроль за организацией питания, качеством приготовленной пищи, санитарным состоянием обеденного зала, столовых приборов осуществляет, администрация школ  и  медицинский работник  Петрова В. А члены бракеражной комиссии, созданной в начале учебного года.</w:t>
      </w:r>
    </w:p>
    <w:p w:rsidR="007C30A9" w:rsidRPr="007C30A9" w:rsidRDefault="007C30A9" w:rsidP="007C30A9">
      <w:pPr>
        <w:spacing w:after="200" w:line="276" w:lineRule="auto"/>
        <w:rPr>
          <w:rFonts w:ascii="Times New Roman" w:eastAsia="Calibri" w:hAnsi="Times New Roman" w:cs="Times New Roman"/>
          <w:sz w:val="28"/>
          <w:szCs w:val="28"/>
        </w:rPr>
      </w:pPr>
      <w:r w:rsidRPr="007C30A9">
        <w:rPr>
          <w:rFonts w:ascii="Times New Roman" w:eastAsia="Calibri" w:hAnsi="Times New Roman" w:cs="Times New Roman"/>
          <w:sz w:val="28"/>
          <w:szCs w:val="28"/>
        </w:rPr>
        <w:t xml:space="preserve">В  МБОУ СШ №2 м М.И. Халилова г Теберда .  созданы все условия для организации горячего питания. </w:t>
      </w:r>
    </w:p>
    <w:p w:rsidR="007C30A9" w:rsidRPr="007C30A9" w:rsidRDefault="007C30A9" w:rsidP="007C30A9">
      <w:pPr>
        <w:spacing w:after="200" w:line="276" w:lineRule="auto"/>
        <w:rPr>
          <w:rFonts w:ascii="Times New Roman" w:eastAsia="Calibri" w:hAnsi="Times New Roman" w:cs="Times New Roman"/>
          <w:sz w:val="28"/>
          <w:szCs w:val="28"/>
        </w:rPr>
      </w:pPr>
      <w:r w:rsidRPr="007C30A9">
        <w:rPr>
          <w:rFonts w:ascii="Times New Roman" w:eastAsia="Calibri" w:hAnsi="Times New Roman" w:cs="Times New Roman"/>
          <w:sz w:val="28"/>
          <w:szCs w:val="28"/>
        </w:rPr>
        <w:t> Пищеблок школьной столовой соответствует санитарно-гигиеническим требованиям..</w:t>
      </w:r>
    </w:p>
    <w:p w:rsidR="007C30A9" w:rsidRPr="007C30A9" w:rsidRDefault="007C30A9" w:rsidP="007C30A9">
      <w:pPr>
        <w:spacing w:after="200" w:line="276" w:lineRule="auto"/>
        <w:rPr>
          <w:rFonts w:ascii="Times New Roman" w:eastAsia="Calibri" w:hAnsi="Times New Roman" w:cs="Times New Roman"/>
          <w:sz w:val="28"/>
          <w:szCs w:val="28"/>
        </w:rPr>
      </w:pPr>
      <w:r w:rsidRPr="007C30A9">
        <w:rPr>
          <w:rFonts w:ascii="Times New Roman" w:eastAsia="Calibri" w:hAnsi="Times New Roman" w:cs="Times New Roman"/>
          <w:sz w:val="28"/>
          <w:szCs w:val="28"/>
        </w:rPr>
        <w:t> Вопрос организации питания неоднократно рассматривался на совещаниях при директоре. Ответственное лицо за школьное питание, классные руководители 1-4  классов ведут ежедневный учет учащихся, получающих бесплатное и платное питание по классам, заполняют заявки и ежемесячный табель по питанию.</w:t>
      </w:r>
    </w:p>
    <w:p w:rsidR="007C30A9" w:rsidRPr="007C30A9" w:rsidRDefault="007C30A9" w:rsidP="007C30A9">
      <w:pPr>
        <w:spacing w:after="200" w:line="276" w:lineRule="auto"/>
        <w:rPr>
          <w:rFonts w:ascii="Times New Roman" w:eastAsia="Calibri" w:hAnsi="Times New Roman" w:cs="Times New Roman"/>
          <w:sz w:val="28"/>
          <w:szCs w:val="28"/>
        </w:rPr>
      </w:pPr>
      <w:r w:rsidRPr="007C30A9">
        <w:rPr>
          <w:rFonts w:ascii="Times New Roman" w:eastAsia="Calibri" w:hAnsi="Times New Roman" w:cs="Times New Roman"/>
          <w:sz w:val="28"/>
          <w:szCs w:val="28"/>
        </w:rPr>
        <w:t>          В течение  первого полугодия   классными руководителями проводились классные часы по тема: «Азбука здорового питания» (3-4 классы), «Правильное питание – залог здоровья» (3-4 классы), «Режим дня и его значение» (1 классы),  «Основы рационального питания» (2 класс). Классные руководители проводили беседы с учащимися о сбалансированном здоровом и своевременном питании.</w:t>
      </w:r>
    </w:p>
    <w:p w:rsidR="007C30A9" w:rsidRPr="007C30A9" w:rsidRDefault="007C30A9" w:rsidP="007C30A9">
      <w:pPr>
        <w:spacing w:after="200" w:line="276" w:lineRule="auto"/>
        <w:rPr>
          <w:rFonts w:ascii="Times New Roman" w:eastAsia="Calibri" w:hAnsi="Times New Roman" w:cs="Times New Roman"/>
          <w:sz w:val="28"/>
          <w:szCs w:val="28"/>
        </w:rPr>
      </w:pPr>
      <w:r w:rsidRPr="007C30A9">
        <w:rPr>
          <w:rFonts w:ascii="Times New Roman" w:eastAsia="Calibri" w:hAnsi="Times New Roman" w:cs="Times New Roman"/>
          <w:sz w:val="28"/>
          <w:szCs w:val="28"/>
        </w:rPr>
        <w:t>На сайте школы в рубрике «Питание» можно найти всю школьную документацию по питанию, памятки для родителей и учащихся, отчеты по организации питания, анализы анкет учащихся и родителей, в новостном отделе - мероприятия по питанию.</w:t>
      </w:r>
    </w:p>
    <w:p w:rsidR="007C30A9" w:rsidRPr="007C30A9" w:rsidRDefault="007C30A9" w:rsidP="007C30A9">
      <w:pPr>
        <w:spacing w:after="200" w:line="276" w:lineRule="auto"/>
        <w:rPr>
          <w:rFonts w:ascii="Times New Roman" w:eastAsia="Calibri" w:hAnsi="Times New Roman" w:cs="Times New Roman"/>
          <w:sz w:val="28"/>
          <w:szCs w:val="28"/>
        </w:rPr>
      </w:pPr>
      <w:r w:rsidRPr="007C30A9">
        <w:rPr>
          <w:rFonts w:ascii="Times New Roman" w:eastAsia="Calibri" w:hAnsi="Times New Roman" w:cs="Times New Roman"/>
          <w:sz w:val="28"/>
          <w:szCs w:val="28"/>
        </w:rPr>
        <w:t>Анализ охвата горячим питанием показывает, что совместная работа всех участников образовательной деятельности, работников школьной столовой дает стабильный положительный результат.</w:t>
      </w:r>
    </w:p>
    <w:p w:rsidR="00FD07C6" w:rsidRDefault="00FD07C6" w:rsidP="004222B9">
      <w:pPr>
        <w:spacing w:after="0" w:line="240" w:lineRule="auto"/>
        <w:rPr>
          <w:rFonts w:ascii="Times New Roman" w:hAnsi="Times New Roman" w:cs="Times New Roman"/>
          <w:b/>
          <w:sz w:val="28"/>
          <w:szCs w:val="28"/>
        </w:rPr>
      </w:pPr>
    </w:p>
    <w:p w:rsidR="004222B9" w:rsidRPr="00980D14" w:rsidRDefault="004222B9" w:rsidP="004222B9">
      <w:pPr>
        <w:spacing w:after="0" w:line="240" w:lineRule="auto"/>
        <w:rPr>
          <w:rFonts w:ascii="Times New Roman" w:hAnsi="Times New Roman" w:cs="Times New Roman"/>
          <w:sz w:val="28"/>
          <w:szCs w:val="28"/>
        </w:rPr>
      </w:pPr>
      <w:r>
        <w:rPr>
          <w:rFonts w:ascii="Times New Roman" w:hAnsi="Times New Roman" w:cs="Times New Roman"/>
          <w:b/>
          <w:sz w:val="28"/>
          <w:szCs w:val="28"/>
        </w:rPr>
        <w:t>Таблица</w:t>
      </w:r>
      <w:r w:rsidRPr="009D1B14">
        <w:rPr>
          <w:rFonts w:ascii="Times New Roman" w:hAnsi="Times New Roman" w:cs="Times New Roman"/>
          <w:b/>
          <w:sz w:val="28"/>
          <w:szCs w:val="28"/>
        </w:rPr>
        <w:t>.</w:t>
      </w:r>
      <w:r w:rsidRPr="00980D14">
        <w:rPr>
          <w:rFonts w:ascii="Times New Roman" w:hAnsi="Times New Roman" w:cs="Times New Roman"/>
          <w:sz w:val="28"/>
          <w:szCs w:val="28"/>
        </w:rPr>
        <w:t xml:space="preserve"> Перечень документов, регламентирующий функционирование </w:t>
      </w:r>
      <w:r>
        <w:rPr>
          <w:rFonts w:ascii="Times New Roman" w:hAnsi="Times New Roman" w:cs="Times New Roman"/>
          <w:sz w:val="28"/>
          <w:szCs w:val="28"/>
        </w:rPr>
        <w:t xml:space="preserve">Школы </w:t>
      </w:r>
      <w:r w:rsidRPr="00980D14">
        <w:rPr>
          <w:rFonts w:ascii="Times New Roman" w:hAnsi="Times New Roman" w:cs="Times New Roman"/>
          <w:sz w:val="28"/>
          <w:szCs w:val="28"/>
        </w:rPr>
        <w:t>в условиях коронавирусной инфекции</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6031"/>
        <w:gridCol w:w="4019"/>
        <w:gridCol w:w="5267"/>
      </w:tblGrid>
      <w:tr w:rsidR="004222B9" w:rsidRPr="00980D14" w:rsidTr="004222B9">
        <w:tc>
          <w:tcPr>
            <w:tcW w:w="5730" w:type="dxa"/>
            <w:tcBorders>
              <w:bottom w:val="single" w:sz="4" w:space="0" w:color="auto"/>
              <w:right w:val="single" w:sz="4" w:space="0" w:color="auto"/>
            </w:tcBorders>
            <w:tcMar>
              <w:top w:w="75" w:type="dxa"/>
              <w:left w:w="75" w:type="dxa"/>
              <w:bottom w:w="75" w:type="dxa"/>
              <w:right w:w="75" w:type="dxa"/>
            </w:tcMar>
            <w:hideMark/>
          </w:tcPr>
          <w:p w:rsidR="004222B9" w:rsidRPr="00980D14" w:rsidRDefault="004222B9" w:rsidP="000A722F">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Название документа</w:t>
            </w:r>
          </w:p>
        </w:tc>
        <w:tc>
          <w:tcPr>
            <w:tcW w:w="3819" w:type="dxa"/>
            <w:tcBorders>
              <w:left w:val="single" w:sz="4" w:space="0" w:color="auto"/>
              <w:bottom w:val="single" w:sz="4" w:space="0" w:color="auto"/>
              <w:right w:val="single" w:sz="4" w:space="0" w:color="auto"/>
            </w:tcBorders>
            <w:tcMar>
              <w:top w:w="75" w:type="dxa"/>
              <w:left w:w="75" w:type="dxa"/>
              <w:bottom w:w="75" w:type="dxa"/>
              <w:right w:w="75" w:type="dxa"/>
            </w:tcMar>
          </w:tcPr>
          <w:p w:rsidR="004222B9" w:rsidRPr="00980D14" w:rsidRDefault="004222B9" w:rsidP="000A722F">
            <w:pPr>
              <w:spacing w:after="0" w:line="240" w:lineRule="auto"/>
              <w:rPr>
                <w:rFonts w:ascii="Times New Roman" w:hAnsi="Times New Roman" w:cs="Times New Roman"/>
                <w:sz w:val="28"/>
                <w:szCs w:val="28"/>
              </w:rPr>
            </w:pPr>
          </w:p>
        </w:tc>
        <w:tc>
          <w:tcPr>
            <w:tcW w:w="5005" w:type="dxa"/>
            <w:tcBorders>
              <w:left w:val="single" w:sz="4" w:space="0" w:color="auto"/>
              <w:bottom w:val="single" w:sz="4" w:space="0" w:color="auto"/>
            </w:tcBorders>
            <w:tcMar>
              <w:top w:w="75" w:type="dxa"/>
              <w:left w:w="75" w:type="dxa"/>
              <w:bottom w:w="75" w:type="dxa"/>
              <w:right w:w="75" w:type="dxa"/>
            </w:tcMar>
            <w:hideMark/>
          </w:tcPr>
          <w:p w:rsidR="004222B9" w:rsidRPr="00980D14" w:rsidRDefault="004222B9" w:rsidP="000A722F">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 xml:space="preserve">Примечание </w:t>
            </w:r>
          </w:p>
        </w:tc>
      </w:tr>
      <w:tr w:rsidR="004222B9" w:rsidRPr="00980D14" w:rsidTr="000A722F">
        <w:trPr>
          <w:trHeight w:val="3"/>
        </w:trPr>
        <w:tc>
          <w:tcPr>
            <w:tcW w:w="5730" w:type="dxa"/>
            <w:tcBorders>
              <w:top w:val="single" w:sz="4" w:space="0" w:color="auto"/>
              <w:bottom w:val="single" w:sz="4" w:space="0" w:color="auto"/>
              <w:right w:val="single" w:sz="4" w:space="0" w:color="auto"/>
            </w:tcBorders>
            <w:tcMar>
              <w:top w:w="75" w:type="dxa"/>
              <w:left w:w="75" w:type="dxa"/>
              <w:bottom w:w="75" w:type="dxa"/>
              <w:right w:w="75" w:type="dxa"/>
            </w:tcMar>
            <w:hideMark/>
          </w:tcPr>
          <w:p w:rsidR="004222B9" w:rsidRPr="00980D14" w:rsidRDefault="00E12C78" w:rsidP="000A722F">
            <w:pPr>
              <w:spacing w:after="0" w:line="240" w:lineRule="auto"/>
              <w:rPr>
                <w:rFonts w:ascii="Times New Roman" w:hAnsi="Times New Roman" w:cs="Times New Roman"/>
                <w:sz w:val="28"/>
                <w:szCs w:val="28"/>
              </w:rPr>
            </w:pPr>
            <w:hyperlink r:id="rId8" w:anchor="/document/99/565231806/" w:tgtFrame="_self" w:history="1">
              <w:r w:rsidR="004222B9" w:rsidRPr="00980D14">
                <w:rPr>
                  <w:rFonts w:ascii="Times New Roman" w:hAnsi="Times New Roman" w:cs="Times New Roman"/>
                  <w:sz w:val="28"/>
                  <w:szCs w:val="28"/>
                </w:rPr>
                <w:t>СП 3.1/2.4.3598-20</w:t>
              </w:r>
            </w:hyperlink>
            <w:r w:rsidR="004222B9" w:rsidRPr="00980D14">
              <w:rPr>
                <w:rFonts w:ascii="Times New Roman" w:hAnsi="Times New Roman" w:cs="Times New Roman"/>
                <w:sz w:val="28"/>
                <w:szCs w:val="28"/>
              </w:rPr>
              <w:t xml:space="preserve">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tc>
        <w:tc>
          <w:tcPr>
            <w:tcW w:w="3819" w:type="dxa"/>
            <w:tcBorders>
              <w:top w:val="single" w:sz="4" w:space="0" w:color="auto"/>
              <w:left w:val="single" w:sz="4" w:space="0" w:color="auto"/>
              <w:right w:val="single" w:sz="4" w:space="0" w:color="auto"/>
            </w:tcBorders>
            <w:tcMar>
              <w:top w:w="75" w:type="dxa"/>
              <w:left w:w="75" w:type="dxa"/>
              <w:bottom w:w="75" w:type="dxa"/>
              <w:right w:w="75" w:type="dxa"/>
            </w:tcMar>
          </w:tcPr>
          <w:p w:rsidR="004222B9" w:rsidRPr="00980D14" w:rsidRDefault="00E46FFE" w:rsidP="000A722F">
            <w:pPr>
              <w:spacing w:after="0" w:line="240" w:lineRule="auto"/>
              <w:rPr>
                <w:rFonts w:ascii="Times New Roman" w:hAnsi="Times New Roman" w:cs="Times New Roman"/>
                <w:sz w:val="28"/>
                <w:szCs w:val="28"/>
              </w:rPr>
            </w:pPr>
            <w:r w:rsidRPr="004A2EED">
              <w:rPr>
                <w:rFonts w:ascii="Times New Roman" w:hAnsi="Times New Roman" w:cs="Times New Roman"/>
                <w:sz w:val="28"/>
                <w:szCs w:val="28"/>
              </w:rPr>
              <w:t>https://</w:t>
            </w:r>
            <w:r>
              <w:rPr>
                <w:rFonts w:ascii="Times New Roman" w:hAnsi="Times New Roman" w:cs="Times New Roman"/>
                <w:sz w:val="28"/>
                <w:szCs w:val="28"/>
                <w:lang w:val="en-US"/>
              </w:rPr>
              <w:t>teberdashool</w:t>
            </w:r>
            <w:r w:rsidRPr="00E46FFE">
              <w:rPr>
                <w:rFonts w:ascii="Times New Roman" w:hAnsi="Times New Roman" w:cs="Times New Roman"/>
                <w:sz w:val="28"/>
                <w:szCs w:val="28"/>
              </w:rPr>
              <w:t>2</w:t>
            </w:r>
            <w:r w:rsidRPr="004A2EED">
              <w:rPr>
                <w:rFonts w:ascii="Times New Roman" w:hAnsi="Times New Roman" w:cs="Times New Roman"/>
                <w:sz w:val="28"/>
                <w:szCs w:val="28"/>
              </w:rPr>
              <w:t>.ru/).</w:t>
            </w:r>
          </w:p>
        </w:tc>
        <w:tc>
          <w:tcPr>
            <w:tcW w:w="5005" w:type="dxa"/>
            <w:tcBorders>
              <w:top w:val="single" w:sz="4" w:space="0" w:color="auto"/>
              <w:left w:val="single" w:sz="4" w:space="0" w:color="auto"/>
              <w:bottom w:val="single" w:sz="4" w:space="0" w:color="auto"/>
            </w:tcBorders>
            <w:tcMar>
              <w:top w:w="75" w:type="dxa"/>
              <w:left w:w="75" w:type="dxa"/>
              <w:bottom w:w="75" w:type="dxa"/>
              <w:right w:w="75" w:type="dxa"/>
            </w:tcMar>
            <w:hideMark/>
          </w:tcPr>
          <w:p w:rsidR="004222B9" w:rsidRPr="00980D14" w:rsidRDefault="00E12C78" w:rsidP="000A722F">
            <w:pPr>
              <w:spacing w:after="0" w:line="240" w:lineRule="auto"/>
              <w:rPr>
                <w:rFonts w:ascii="Times New Roman" w:hAnsi="Times New Roman" w:cs="Times New Roman"/>
                <w:sz w:val="28"/>
                <w:szCs w:val="28"/>
              </w:rPr>
            </w:pPr>
            <w:hyperlink r:id="rId9" w:anchor="/document/99/726681955/" w:tgtFrame="_self" w:history="1">
              <w:r w:rsidR="004222B9" w:rsidRPr="00980D14">
                <w:rPr>
                  <w:rFonts w:ascii="Times New Roman" w:hAnsi="Times New Roman" w:cs="Times New Roman"/>
                  <w:sz w:val="28"/>
                  <w:szCs w:val="28"/>
                </w:rPr>
                <w:t>Постановлением главного санитарного врача от 02.11.2021 № 27</w:t>
              </w:r>
            </w:hyperlink>
            <w:r w:rsidR="004222B9" w:rsidRPr="00980D14">
              <w:rPr>
                <w:rFonts w:ascii="Times New Roman" w:hAnsi="Times New Roman" w:cs="Times New Roman"/>
                <w:sz w:val="28"/>
                <w:szCs w:val="28"/>
              </w:rPr>
              <w:t xml:space="preserve"> действие</w:t>
            </w:r>
          </w:p>
          <w:p w:rsidR="004222B9" w:rsidRPr="00980D14" w:rsidRDefault="004222B9" w:rsidP="000A722F">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 xml:space="preserve">антикоронавирусных СП 3.1/2.4.3598-20 </w:t>
            </w:r>
          </w:p>
        </w:tc>
      </w:tr>
      <w:tr w:rsidR="004222B9" w:rsidRPr="00980D14" w:rsidTr="000A722F">
        <w:trPr>
          <w:trHeight w:val="3"/>
        </w:trPr>
        <w:tc>
          <w:tcPr>
            <w:tcW w:w="5730" w:type="dxa"/>
            <w:tcBorders>
              <w:top w:val="single" w:sz="4" w:space="0" w:color="auto"/>
              <w:bottom w:val="single" w:sz="4" w:space="0" w:color="auto"/>
              <w:right w:val="single" w:sz="4" w:space="0" w:color="auto"/>
            </w:tcBorders>
            <w:tcMar>
              <w:top w:w="75" w:type="dxa"/>
              <w:left w:w="75" w:type="dxa"/>
              <w:bottom w:w="75" w:type="dxa"/>
              <w:right w:w="75" w:type="dxa"/>
            </w:tcMar>
            <w:hideMark/>
          </w:tcPr>
          <w:p w:rsidR="004222B9" w:rsidRPr="00980D14" w:rsidRDefault="00E12C78" w:rsidP="000A722F">
            <w:pPr>
              <w:spacing w:after="0" w:line="240" w:lineRule="auto"/>
              <w:rPr>
                <w:rFonts w:ascii="Times New Roman" w:hAnsi="Times New Roman" w:cs="Times New Roman"/>
                <w:sz w:val="28"/>
                <w:szCs w:val="28"/>
              </w:rPr>
            </w:pPr>
            <w:hyperlink r:id="rId10" w:anchor="/document/99/608188867/" w:tgtFrame="_self" w:history="1">
              <w:r w:rsidR="004222B9" w:rsidRPr="00980D14">
                <w:rPr>
                  <w:rFonts w:ascii="Times New Roman" w:hAnsi="Times New Roman" w:cs="Times New Roman"/>
                  <w:sz w:val="28"/>
                  <w:szCs w:val="28"/>
                </w:rPr>
                <w:t>Письмо Роспотребнадзора от 22.07.2021 № 02/14750-2021-24</w:t>
              </w:r>
            </w:hyperlink>
            <w:r w:rsidR="004222B9" w:rsidRPr="00980D14">
              <w:rPr>
                <w:rFonts w:ascii="Times New Roman" w:hAnsi="Times New Roman" w:cs="Times New Roman"/>
                <w:sz w:val="28"/>
                <w:szCs w:val="28"/>
              </w:rPr>
              <w:t xml:space="preserve"> «О подготовке образовательных организаций к новому 2021/22 учебному году»</w:t>
            </w:r>
          </w:p>
        </w:tc>
        <w:tc>
          <w:tcPr>
            <w:tcW w:w="381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4222B9" w:rsidRPr="00980D14" w:rsidRDefault="00E46FFE" w:rsidP="000A722F">
            <w:pPr>
              <w:spacing w:after="0" w:line="240" w:lineRule="auto"/>
              <w:rPr>
                <w:rFonts w:ascii="Times New Roman" w:hAnsi="Times New Roman" w:cs="Times New Roman"/>
                <w:sz w:val="28"/>
                <w:szCs w:val="28"/>
              </w:rPr>
            </w:pPr>
            <w:r w:rsidRPr="004A2EED">
              <w:rPr>
                <w:rFonts w:ascii="Times New Roman" w:hAnsi="Times New Roman" w:cs="Times New Roman"/>
                <w:sz w:val="28"/>
                <w:szCs w:val="28"/>
              </w:rPr>
              <w:t>https://</w:t>
            </w:r>
            <w:r>
              <w:rPr>
                <w:rFonts w:ascii="Times New Roman" w:hAnsi="Times New Roman" w:cs="Times New Roman"/>
                <w:sz w:val="28"/>
                <w:szCs w:val="28"/>
                <w:lang w:val="en-US"/>
              </w:rPr>
              <w:t>teberdashool</w:t>
            </w:r>
            <w:r w:rsidRPr="00E46FFE">
              <w:rPr>
                <w:rFonts w:ascii="Times New Roman" w:hAnsi="Times New Roman" w:cs="Times New Roman"/>
                <w:sz w:val="28"/>
                <w:szCs w:val="28"/>
              </w:rPr>
              <w:t>2</w:t>
            </w:r>
            <w:r w:rsidRPr="004A2EED">
              <w:rPr>
                <w:rFonts w:ascii="Times New Roman" w:hAnsi="Times New Roman" w:cs="Times New Roman"/>
                <w:sz w:val="28"/>
                <w:szCs w:val="28"/>
              </w:rPr>
              <w:t>.ru/).</w:t>
            </w:r>
          </w:p>
        </w:tc>
        <w:tc>
          <w:tcPr>
            <w:tcW w:w="5005" w:type="dxa"/>
            <w:tcBorders>
              <w:top w:val="single" w:sz="4" w:space="0" w:color="auto"/>
              <w:left w:val="single" w:sz="4" w:space="0" w:color="auto"/>
              <w:bottom w:val="single" w:sz="4" w:space="0" w:color="auto"/>
            </w:tcBorders>
            <w:tcMar>
              <w:top w:w="75" w:type="dxa"/>
              <w:left w:w="75" w:type="dxa"/>
              <w:bottom w:w="75" w:type="dxa"/>
              <w:right w:w="75" w:type="dxa"/>
            </w:tcMar>
            <w:hideMark/>
          </w:tcPr>
          <w:p w:rsidR="004222B9" w:rsidRPr="00980D14" w:rsidRDefault="004222B9" w:rsidP="000A722F">
            <w:pPr>
              <w:spacing w:after="0" w:line="240" w:lineRule="auto"/>
              <w:rPr>
                <w:rFonts w:ascii="Times New Roman" w:hAnsi="Times New Roman" w:cs="Times New Roman"/>
                <w:sz w:val="28"/>
                <w:szCs w:val="28"/>
              </w:rPr>
            </w:pPr>
          </w:p>
        </w:tc>
      </w:tr>
      <w:tr w:rsidR="004222B9" w:rsidRPr="00980D14" w:rsidTr="000A722F">
        <w:trPr>
          <w:trHeight w:val="3"/>
        </w:trPr>
        <w:tc>
          <w:tcPr>
            <w:tcW w:w="5730" w:type="dxa"/>
            <w:tcBorders>
              <w:top w:val="single" w:sz="4" w:space="0" w:color="auto"/>
              <w:bottom w:val="single" w:sz="4" w:space="0" w:color="auto"/>
              <w:right w:val="single" w:sz="4" w:space="0" w:color="auto"/>
            </w:tcBorders>
            <w:tcMar>
              <w:top w:w="75" w:type="dxa"/>
              <w:left w:w="75" w:type="dxa"/>
              <w:bottom w:w="75" w:type="dxa"/>
              <w:right w:w="75" w:type="dxa"/>
            </w:tcMar>
            <w:hideMark/>
          </w:tcPr>
          <w:p w:rsidR="004222B9" w:rsidRPr="00980D14" w:rsidRDefault="00E12C78" w:rsidP="000A722F">
            <w:pPr>
              <w:spacing w:after="0" w:line="240" w:lineRule="auto"/>
              <w:rPr>
                <w:rFonts w:ascii="Times New Roman" w:hAnsi="Times New Roman" w:cs="Times New Roman"/>
                <w:sz w:val="28"/>
                <w:szCs w:val="28"/>
              </w:rPr>
            </w:pPr>
            <w:hyperlink r:id="rId11" w:anchor="/document/99/573558944/" w:tgtFrame="_self" w:history="1">
              <w:r w:rsidR="004222B9" w:rsidRPr="00980D14">
                <w:rPr>
                  <w:rFonts w:ascii="Times New Roman" w:hAnsi="Times New Roman" w:cs="Times New Roman"/>
                  <w:sz w:val="28"/>
                  <w:szCs w:val="28"/>
                </w:rPr>
                <w:t>Письмо Минпросвещения от 25.01.2021 № ТВ-92/03</w:t>
              </w:r>
            </w:hyperlink>
            <w:r w:rsidR="004222B9" w:rsidRPr="00980D14">
              <w:rPr>
                <w:rFonts w:ascii="Times New Roman" w:hAnsi="Times New Roman" w:cs="Times New Roman"/>
                <w:sz w:val="28"/>
                <w:szCs w:val="28"/>
              </w:rPr>
              <w:t xml:space="preserve"> «О направлении рекомендаций»</w:t>
            </w:r>
          </w:p>
        </w:tc>
        <w:tc>
          <w:tcPr>
            <w:tcW w:w="381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4222B9" w:rsidRPr="00980D14" w:rsidRDefault="00E46FFE" w:rsidP="000A722F">
            <w:pPr>
              <w:spacing w:after="0" w:line="240" w:lineRule="auto"/>
              <w:rPr>
                <w:rFonts w:ascii="Times New Roman" w:hAnsi="Times New Roman" w:cs="Times New Roman"/>
                <w:sz w:val="28"/>
                <w:szCs w:val="28"/>
              </w:rPr>
            </w:pPr>
            <w:r w:rsidRPr="004A2EED">
              <w:rPr>
                <w:rFonts w:ascii="Times New Roman" w:hAnsi="Times New Roman" w:cs="Times New Roman"/>
                <w:sz w:val="28"/>
                <w:szCs w:val="28"/>
              </w:rPr>
              <w:t>https://</w:t>
            </w:r>
            <w:r>
              <w:rPr>
                <w:rFonts w:ascii="Times New Roman" w:hAnsi="Times New Roman" w:cs="Times New Roman"/>
                <w:sz w:val="28"/>
                <w:szCs w:val="28"/>
                <w:lang w:val="en-US"/>
              </w:rPr>
              <w:t>teberdashool</w:t>
            </w:r>
            <w:r w:rsidRPr="00E46FFE">
              <w:rPr>
                <w:rFonts w:ascii="Times New Roman" w:hAnsi="Times New Roman" w:cs="Times New Roman"/>
                <w:sz w:val="28"/>
                <w:szCs w:val="28"/>
              </w:rPr>
              <w:t>2</w:t>
            </w:r>
            <w:r w:rsidRPr="004A2EED">
              <w:rPr>
                <w:rFonts w:ascii="Times New Roman" w:hAnsi="Times New Roman" w:cs="Times New Roman"/>
                <w:sz w:val="28"/>
                <w:szCs w:val="28"/>
              </w:rPr>
              <w:t>.ru/).</w:t>
            </w:r>
          </w:p>
        </w:tc>
        <w:tc>
          <w:tcPr>
            <w:tcW w:w="5005" w:type="dxa"/>
            <w:tcBorders>
              <w:top w:val="single" w:sz="4" w:space="0" w:color="auto"/>
              <w:left w:val="single" w:sz="4" w:space="0" w:color="auto"/>
              <w:bottom w:val="single" w:sz="4" w:space="0" w:color="auto"/>
            </w:tcBorders>
            <w:tcMar>
              <w:top w:w="75" w:type="dxa"/>
              <w:left w:w="75" w:type="dxa"/>
              <w:bottom w:w="75" w:type="dxa"/>
              <w:right w:w="75" w:type="dxa"/>
            </w:tcMar>
            <w:hideMark/>
          </w:tcPr>
          <w:p w:rsidR="004222B9" w:rsidRPr="00980D14" w:rsidRDefault="004222B9" w:rsidP="000A722F">
            <w:pPr>
              <w:spacing w:after="0" w:line="240" w:lineRule="auto"/>
              <w:rPr>
                <w:rFonts w:ascii="Times New Roman" w:hAnsi="Times New Roman" w:cs="Times New Roman"/>
                <w:sz w:val="28"/>
                <w:szCs w:val="28"/>
              </w:rPr>
            </w:pPr>
          </w:p>
        </w:tc>
      </w:tr>
      <w:tr w:rsidR="004222B9" w:rsidRPr="00980D14" w:rsidTr="000A722F">
        <w:trPr>
          <w:trHeight w:val="3"/>
        </w:trPr>
        <w:tc>
          <w:tcPr>
            <w:tcW w:w="5730" w:type="dxa"/>
            <w:tcBorders>
              <w:top w:val="single" w:sz="4" w:space="0" w:color="auto"/>
              <w:bottom w:val="single" w:sz="4" w:space="0" w:color="auto"/>
              <w:right w:val="single" w:sz="4" w:space="0" w:color="auto"/>
            </w:tcBorders>
            <w:tcMar>
              <w:top w:w="75" w:type="dxa"/>
              <w:left w:w="75" w:type="dxa"/>
              <w:bottom w:w="75" w:type="dxa"/>
              <w:right w:w="75" w:type="dxa"/>
            </w:tcMar>
            <w:hideMark/>
          </w:tcPr>
          <w:p w:rsidR="004222B9" w:rsidRPr="00980D14" w:rsidRDefault="00E12C78" w:rsidP="000A722F">
            <w:pPr>
              <w:spacing w:after="0" w:line="240" w:lineRule="auto"/>
              <w:rPr>
                <w:rFonts w:ascii="Times New Roman" w:hAnsi="Times New Roman" w:cs="Times New Roman"/>
                <w:sz w:val="28"/>
                <w:szCs w:val="28"/>
              </w:rPr>
            </w:pPr>
            <w:hyperlink r:id="rId12" w:anchor="/document/99/566418601/" w:tgtFrame="_self" w:history="1">
              <w:r w:rsidR="004222B9" w:rsidRPr="00980D14">
                <w:rPr>
                  <w:rFonts w:ascii="Times New Roman" w:hAnsi="Times New Roman" w:cs="Times New Roman"/>
                  <w:sz w:val="28"/>
                  <w:szCs w:val="28"/>
                </w:rPr>
                <w:t>Письмо Минпросвещения от 16.11.2020 № ГД-2072/03</w:t>
              </w:r>
            </w:hyperlink>
            <w:r w:rsidR="004222B9" w:rsidRPr="00980D14">
              <w:rPr>
                <w:rFonts w:ascii="Times New Roman" w:hAnsi="Times New Roman" w:cs="Times New Roman"/>
                <w:sz w:val="28"/>
                <w:szCs w:val="28"/>
              </w:rPr>
              <w:t xml:space="preserve"> «О направлении рекомендаций»</w:t>
            </w:r>
          </w:p>
        </w:tc>
        <w:tc>
          <w:tcPr>
            <w:tcW w:w="381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4222B9" w:rsidRPr="00980D14" w:rsidRDefault="00E46FFE" w:rsidP="000A722F">
            <w:pPr>
              <w:spacing w:after="0" w:line="240" w:lineRule="auto"/>
              <w:rPr>
                <w:rFonts w:ascii="Times New Roman" w:hAnsi="Times New Roman" w:cs="Times New Roman"/>
                <w:sz w:val="28"/>
                <w:szCs w:val="28"/>
              </w:rPr>
            </w:pPr>
            <w:r w:rsidRPr="004A2EED">
              <w:rPr>
                <w:rFonts w:ascii="Times New Roman" w:hAnsi="Times New Roman" w:cs="Times New Roman"/>
                <w:sz w:val="28"/>
                <w:szCs w:val="28"/>
              </w:rPr>
              <w:t>https://</w:t>
            </w:r>
            <w:r>
              <w:rPr>
                <w:rFonts w:ascii="Times New Roman" w:hAnsi="Times New Roman" w:cs="Times New Roman"/>
                <w:sz w:val="28"/>
                <w:szCs w:val="28"/>
                <w:lang w:val="en-US"/>
              </w:rPr>
              <w:t>teberdashool</w:t>
            </w:r>
            <w:r w:rsidRPr="00E46FFE">
              <w:rPr>
                <w:rFonts w:ascii="Times New Roman" w:hAnsi="Times New Roman" w:cs="Times New Roman"/>
                <w:sz w:val="28"/>
                <w:szCs w:val="28"/>
              </w:rPr>
              <w:t>2</w:t>
            </w:r>
            <w:r w:rsidRPr="004A2EED">
              <w:rPr>
                <w:rFonts w:ascii="Times New Roman" w:hAnsi="Times New Roman" w:cs="Times New Roman"/>
                <w:sz w:val="28"/>
                <w:szCs w:val="28"/>
              </w:rPr>
              <w:t>.ru/).</w:t>
            </w:r>
          </w:p>
        </w:tc>
        <w:tc>
          <w:tcPr>
            <w:tcW w:w="5005" w:type="dxa"/>
            <w:tcBorders>
              <w:top w:val="single" w:sz="4" w:space="0" w:color="auto"/>
              <w:left w:val="single" w:sz="4" w:space="0" w:color="auto"/>
              <w:bottom w:val="single" w:sz="4" w:space="0" w:color="auto"/>
            </w:tcBorders>
            <w:tcMar>
              <w:top w:w="75" w:type="dxa"/>
              <w:left w:w="75" w:type="dxa"/>
              <w:bottom w:w="75" w:type="dxa"/>
              <w:right w:w="75" w:type="dxa"/>
            </w:tcMar>
            <w:hideMark/>
          </w:tcPr>
          <w:p w:rsidR="004222B9" w:rsidRPr="00980D14" w:rsidRDefault="004222B9" w:rsidP="000A722F">
            <w:pPr>
              <w:spacing w:after="0" w:line="240" w:lineRule="auto"/>
              <w:rPr>
                <w:rFonts w:ascii="Times New Roman" w:hAnsi="Times New Roman" w:cs="Times New Roman"/>
                <w:sz w:val="28"/>
                <w:szCs w:val="28"/>
              </w:rPr>
            </w:pPr>
          </w:p>
        </w:tc>
      </w:tr>
      <w:tr w:rsidR="004222B9" w:rsidRPr="00980D14" w:rsidTr="000A722F">
        <w:trPr>
          <w:trHeight w:val="3"/>
        </w:trPr>
        <w:tc>
          <w:tcPr>
            <w:tcW w:w="5730" w:type="dxa"/>
            <w:tcBorders>
              <w:top w:val="single" w:sz="4" w:space="0" w:color="auto"/>
              <w:bottom w:val="single" w:sz="4" w:space="0" w:color="auto"/>
              <w:right w:val="single" w:sz="4" w:space="0" w:color="auto"/>
            </w:tcBorders>
            <w:tcMar>
              <w:top w:w="75" w:type="dxa"/>
              <w:left w:w="75" w:type="dxa"/>
              <w:bottom w:w="75" w:type="dxa"/>
              <w:right w:w="75" w:type="dxa"/>
            </w:tcMar>
            <w:hideMark/>
          </w:tcPr>
          <w:p w:rsidR="004222B9" w:rsidRPr="00980D14" w:rsidRDefault="00E12C78" w:rsidP="000A722F">
            <w:pPr>
              <w:spacing w:after="0" w:line="240" w:lineRule="auto"/>
              <w:rPr>
                <w:rFonts w:ascii="Times New Roman" w:hAnsi="Times New Roman" w:cs="Times New Roman"/>
                <w:sz w:val="28"/>
                <w:szCs w:val="28"/>
              </w:rPr>
            </w:pPr>
            <w:hyperlink r:id="rId13" w:anchor="/document/99/566031747/" w:tgtFrame="_self" w:history="1">
              <w:r w:rsidR="004222B9" w:rsidRPr="00980D14">
                <w:rPr>
                  <w:rFonts w:ascii="Times New Roman" w:hAnsi="Times New Roman" w:cs="Times New Roman"/>
                  <w:sz w:val="28"/>
                  <w:szCs w:val="28"/>
                </w:rPr>
                <w:t>Письмо Минпросвещения от 09.10.2020 № ГД-1730/03</w:t>
              </w:r>
            </w:hyperlink>
            <w:r w:rsidR="004222B9" w:rsidRPr="00980D14">
              <w:rPr>
                <w:rFonts w:ascii="Times New Roman" w:hAnsi="Times New Roman" w:cs="Times New Roman"/>
                <w:sz w:val="28"/>
                <w:szCs w:val="28"/>
              </w:rPr>
              <w:t xml:space="preserve"> «О рекомендациях по корректировке образовательных программ»</w:t>
            </w:r>
          </w:p>
        </w:tc>
        <w:tc>
          <w:tcPr>
            <w:tcW w:w="381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4222B9" w:rsidRPr="00980D14" w:rsidRDefault="00E46FFE" w:rsidP="000A722F">
            <w:pPr>
              <w:spacing w:after="0" w:line="240" w:lineRule="auto"/>
              <w:rPr>
                <w:rFonts w:ascii="Times New Roman" w:hAnsi="Times New Roman" w:cs="Times New Roman"/>
                <w:sz w:val="28"/>
                <w:szCs w:val="28"/>
              </w:rPr>
            </w:pPr>
            <w:r w:rsidRPr="004A2EED">
              <w:rPr>
                <w:rFonts w:ascii="Times New Roman" w:hAnsi="Times New Roman" w:cs="Times New Roman"/>
                <w:sz w:val="28"/>
                <w:szCs w:val="28"/>
              </w:rPr>
              <w:t>https://</w:t>
            </w:r>
            <w:r>
              <w:rPr>
                <w:rFonts w:ascii="Times New Roman" w:hAnsi="Times New Roman" w:cs="Times New Roman"/>
                <w:sz w:val="28"/>
                <w:szCs w:val="28"/>
                <w:lang w:val="en-US"/>
              </w:rPr>
              <w:t>teberdashool</w:t>
            </w:r>
            <w:r w:rsidRPr="00E46FFE">
              <w:rPr>
                <w:rFonts w:ascii="Times New Roman" w:hAnsi="Times New Roman" w:cs="Times New Roman"/>
                <w:sz w:val="28"/>
                <w:szCs w:val="28"/>
              </w:rPr>
              <w:t>2</w:t>
            </w:r>
            <w:r w:rsidRPr="004A2EED">
              <w:rPr>
                <w:rFonts w:ascii="Times New Roman" w:hAnsi="Times New Roman" w:cs="Times New Roman"/>
                <w:sz w:val="28"/>
                <w:szCs w:val="28"/>
              </w:rPr>
              <w:t>.ru/).</w:t>
            </w:r>
          </w:p>
        </w:tc>
        <w:tc>
          <w:tcPr>
            <w:tcW w:w="5005" w:type="dxa"/>
            <w:tcBorders>
              <w:top w:val="single" w:sz="4" w:space="0" w:color="auto"/>
              <w:left w:val="single" w:sz="4" w:space="0" w:color="auto"/>
              <w:bottom w:val="single" w:sz="4" w:space="0" w:color="auto"/>
            </w:tcBorders>
            <w:tcMar>
              <w:top w:w="75" w:type="dxa"/>
              <w:left w:w="75" w:type="dxa"/>
              <w:bottom w:w="75" w:type="dxa"/>
              <w:right w:w="75" w:type="dxa"/>
            </w:tcMar>
            <w:hideMark/>
          </w:tcPr>
          <w:p w:rsidR="004222B9" w:rsidRPr="00980D14" w:rsidRDefault="004222B9" w:rsidP="000A722F">
            <w:pPr>
              <w:spacing w:after="0" w:line="240" w:lineRule="auto"/>
              <w:rPr>
                <w:rFonts w:ascii="Times New Roman" w:hAnsi="Times New Roman" w:cs="Times New Roman"/>
                <w:sz w:val="28"/>
                <w:szCs w:val="28"/>
              </w:rPr>
            </w:pPr>
          </w:p>
        </w:tc>
      </w:tr>
      <w:tr w:rsidR="004222B9" w:rsidRPr="00980D14" w:rsidTr="000A722F">
        <w:trPr>
          <w:trHeight w:val="3"/>
        </w:trPr>
        <w:tc>
          <w:tcPr>
            <w:tcW w:w="5730" w:type="dxa"/>
            <w:tcBorders>
              <w:top w:val="single" w:sz="4" w:space="0" w:color="auto"/>
              <w:bottom w:val="single" w:sz="4" w:space="0" w:color="auto"/>
              <w:right w:val="single" w:sz="4" w:space="0" w:color="auto"/>
            </w:tcBorders>
            <w:tcMar>
              <w:top w:w="75" w:type="dxa"/>
              <w:left w:w="75" w:type="dxa"/>
              <w:bottom w:w="75" w:type="dxa"/>
              <w:right w:w="75" w:type="dxa"/>
            </w:tcMar>
            <w:hideMark/>
          </w:tcPr>
          <w:p w:rsidR="004222B9" w:rsidRPr="00980D14" w:rsidRDefault="00E12C78" w:rsidP="000A722F">
            <w:pPr>
              <w:spacing w:after="0" w:line="240" w:lineRule="auto"/>
              <w:rPr>
                <w:rFonts w:ascii="Times New Roman" w:hAnsi="Times New Roman" w:cs="Times New Roman"/>
                <w:sz w:val="28"/>
                <w:szCs w:val="28"/>
              </w:rPr>
            </w:pPr>
            <w:hyperlink r:id="rId14" w:anchor="/document/99/564542369/" w:tgtFrame="_self" w:history="1">
              <w:r w:rsidR="004222B9" w:rsidRPr="00980D14">
                <w:rPr>
                  <w:rFonts w:ascii="Times New Roman" w:hAnsi="Times New Roman" w:cs="Times New Roman"/>
                  <w:sz w:val="28"/>
                  <w:szCs w:val="28"/>
                </w:rPr>
                <w:t xml:space="preserve">Методические рекомендации Минпросвещения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w:t>
              </w:r>
              <w:r w:rsidR="004222B9" w:rsidRPr="00980D14">
                <w:rPr>
                  <w:rFonts w:ascii="Times New Roman" w:hAnsi="Times New Roman" w:cs="Times New Roman"/>
                  <w:sz w:val="28"/>
                  <w:szCs w:val="28"/>
                </w:rPr>
                <w:lastRenderedPageBreak/>
                <w:t>программ с применением электронного обучения и дистанционных образовательных технологий от 20.03.2020</w:t>
              </w:r>
            </w:hyperlink>
          </w:p>
        </w:tc>
        <w:tc>
          <w:tcPr>
            <w:tcW w:w="381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4222B9" w:rsidRPr="00980D14" w:rsidRDefault="00E46FFE" w:rsidP="000A722F">
            <w:pPr>
              <w:spacing w:after="0" w:line="240" w:lineRule="auto"/>
              <w:rPr>
                <w:rFonts w:ascii="Times New Roman" w:hAnsi="Times New Roman" w:cs="Times New Roman"/>
                <w:sz w:val="28"/>
                <w:szCs w:val="28"/>
              </w:rPr>
            </w:pPr>
            <w:r w:rsidRPr="004A2EED">
              <w:rPr>
                <w:rFonts w:ascii="Times New Roman" w:hAnsi="Times New Roman" w:cs="Times New Roman"/>
                <w:sz w:val="28"/>
                <w:szCs w:val="28"/>
              </w:rPr>
              <w:lastRenderedPageBreak/>
              <w:t>https://</w:t>
            </w:r>
            <w:r>
              <w:rPr>
                <w:rFonts w:ascii="Times New Roman" w:hAnsi="Times New Roman" w:cs="Times New Roman"/>
                <w:sz w:val="28"/>
                <w:szCs w:val="28"/>
                <w:lang w:val="en-US"/>
              </w:rPr>
              <w:t>teberdashool</w:t>
            </w:r>
            <w:r w:rsidRPr="00E46FFE">
              <w:rPr>
                <w:rFonts w:ascii="Times New Roman" w:hAnsi="Times New Roman" w:cs="Times New Roman"/>
                <w:sz w:val="28"/>
                <w:szCs w:val="28"/>
              </w:rPr>
              <w:t>2</w:t>
            </w:r>
            <w:r w:rsidRPr="004A2EED">
              <w:rPr>
                <w:rFonts w:ascii="Times New Roman" w:hAnsi="Times New Roman" w:cs="Times New Roman"/>
                <w:sz w:val="28"/>
                <w:szCs w:val="28"/>
              </w:rPr>
              <w:t>.ru/).</w:t>
            </w:r>
          </w:p>
        </w:tc>
        <w:tc>
          <w:tcPr>
            <w:tcW w:w="5005" w:type="dxa"/>
            <w:tcBorders>
              <w:top w:val="single" w:sz="4" w:space="0" w:color="auto"/>
              <w:left w:val="single" w:sz="4" w:space="0" w:color="auto"/>
              <w:bottom w:val="single" w:sz="4" w:space="0" w:color="auto"/>
            </w:tcBorders>
            <w:tcMar>
              <w:top w:w="75" w:type="dxa"/>
              <w:left w:w="75" w:type="dxa"/>
              <w:bottom w:w="75" w:type="dxa"/>
              <w:right w:w="75" w:type="dxa"/>
            </w:tcMar>
            <w:hideMark/>
          </w:tcPr>
          <w:p w:rsidR="004222B9" w:rsidRPr="00980D14" w:rsidRDefault="004222B9" w:rsidP="000A722F">
            <w:pPr>
              <w:spacing w:after="0" w:line="240" w:lineRule="auto"/>
              <w:rPr>
                <w:rFonts w:ascii="Times New Roman" w:hAnsi="Times New Roman" w:cs="Times New Roman"/>
                <w:sz w:val="28"/>
                <w:szCs w:val="28"/>
              </w:rPr>
            </w:pPr>
          </w:p>
        </w:tc>
      </w:tr>
      <w:tr w:rsidR="004222B9" w:rsidRPr="00980D14" w:rsidTr="000A722F">
        <w:trPr>
          <w:trHeight w:val="3"/>
        </w:trPr>
        <w:tc>
          <w:tcPr>
            <w:tcW w:w="5730" w:type="dxa"/>
            <w:tcBorders>
              <w:top w:val="single" w:sz="4" w:space="0" w:color="auto"/>
              <w:bottom w:val="single" w:sz="4" w:space="0" w:color="auto"/>
              <w:right w:val="single" w:sz="4" w:space="0" w:color="auto"/>
            </w:tcBorders>
            <w:tcMar>
              <w:top w:w="75" w:type="dxa"/>
              <w:left w:w="75" w:type="dxa"/>
              <w:bottom w:w="75" w:type="dxa"/>
              <w:right w:w="75" w:type="dxa"/>
            </w:tcMar>
            <w:hideMark/>
          </w:tcPr>
          <w:p w:rsidR="004222B9" w:rsidRPr="00980D14" w:rsidRDefault="004222B9" w:rsidP="000A722F">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Основные образовательные программы</w:t>
            </w:r>
          </w:p>
        </w:tc>
        <w:tc>
          <w:tcPr>
            <w:tcW w:w="381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4222B9" w:rsidRPr="00980D14" w:rsidRDefault="00E46FFE" w:rsidP="000A722F">
            <w:pPr>
              <w:spacing w:after="0" w:line="240" w:lineRule="auto"/>
              <w:rPr>
                <w:rFonts w:ascii="Times New Roman" w:hAnsi="Times New Roman" w:cs="Times New Roman"/>
                <w:sz w:val="28"/>
                <w:szCs w:val="28"/>
              </w:rPr>
            </w:pPr>
            <w:r w:rsidRPr="004A2EED">
              <w:rPr>
                <w:rFonts w:ascii="Times New Roman" w:hAnsi="Times New Roman" w:cs="Times New Roman"/>
                <w:sz w:val="28"/>
                <w:szCs w:val="28"/>
              </w:rPr>
              <w:t>https://</w:t>
            </w:r>
            <w:r>
              <w:rPr>
                <w:rFonts w:ascii="Times New Roman" w:hAnsi="Times New Roman" w:cs="Times New Roman"/>
                <w:sz w:val="28"/>
                <w:szCs w:val="28"/>
                <w:lang w:val="en-US"/>
              </w:rPr>
              <w:t>teberdashool</w:t>
            </w:r>
            <w:r w:rsidRPr="00E46FFE">
              <w:rPr>
                <w:rFonts w:ascii="Times New Roman" w:hAnsi="Times New Roman" w:cs="Times New Roman"/>
                <w:sz w:val="28"/>
                <w:szCs w:val="28"/>
              </w:rPr>
              <w:t>2</w:t>
            </w:r>
            <w:r w:rsidRPr="004A2EED">
              <w:rPr>
                <w:rFonts w:ascii="Times New Roman" w:hAnsi="Times New Roman" w:cs="Times New Roman"/>
                <w:sz w:val="28"/>
                <w:szCs w:val="28"/>
              </w:rPr>
              <w:t>.ru/).</w:t>
            </w:r>
          </w:p>
        </w:tc>
        <w:tc>
          <w:tcPr>
            <w:tcW w:w="5005" w:type="dxa"/>
            <w:tcBorders>
              <w:top w:val="single" w:sz="4" w:space="0" w:color="auto"/>
              <w:left w:val="single" w:sz="4" w:space="0" w:color="auto"/>
              <w:bottom w:val="single" w:sz="4" w:space="0" w:color="auto"/>
            </w:tcBorders>
            <w:tcMar>
              <w:top w:w="75" w:type="dxa"/>
              <w:left w:w="75" w:type="dxa"/>
              <w:bottom w:w="75" w:type="dxa"/>
              <w:right w:w="75" w:type="dxa"/>
            </w:tcMar>
            <w:hideMark/>
          </w:tcPr>
          <w:p w:rsidR="004222B9" w:rsidRPr="00980D14" w:rsidRDefault="004222B9" w:rsidP="000A722F">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Изменения в организационный раздел в части учебного плана и календарного графика.</w:t>
            </w:r>
          </w:p>
          <w:p w:rsidR="004222B9" w:rsidRPr="00980D14" w:rsidRDefault="004222B9" w:rsidP="000A722F">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Включен пункт о возможности применения электронного обучения и дистанционных образовательных технологий.</w:t>
            </w:r>
          </w:p>
          <w:p w:rsidR="004222B9" w:rsidRPr="00980D14" w:rsidRDefault="004222B9" w:rsidP="000A722F">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Изменения в разделы «Система оценки достижения планируемых результатов освоения основной образовательной программы».</w:t>
            </w:r>
          </w:p>
          <w:p w:rsidR="004222B9" w:rsidRPr="00980D14" w:rsidRDefault="004222B9" w:rsidP="000A722F">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Изменения в части корректировки содержания рабочих программ</w:t>
            </w:r>
          </w:p>
        </w:tc>
      </w:tr>
      <w:tr w:rsidR="004222B9" w:rsidRPr="00980D14" w:rsidTr="000A722F">
        <w:trPr>
          <w:trHeight w:val="3"/>
        </w:trPr>
        <w:tc>
          <w:tcPr>
            <w:tcW w:w="5730" w:type="dxa"/>
            <w:tcBorders>
              <w:top w:val="single" w:sz="4" w:space="0" w:color="auto"/>
              <w:bottom w:val="single" w:sz="4" w:space="0" w:color="auto"/>
              <w:right w:val="single" w:sz="4" w:space="0" w:color="auto"/>
            </w:tcBorders>
            <w:tcMar>
              <w:top w:w="75" w:type="dxa"/>
              <w:left w:w="75" w:type="dxa"/>
              <w:bottom w:w="75" w:type="dxa"/>
              <w:right w:w="75" w:type="dxa"/>
            </w:tcMar>
            <w:hideMark/>
          </w:tcPr>
          <w:p w:rsidR="004222B9" w:rsidRPr="00980D14" w:rsidRDefault="004222B9" w:rsidP="000A722F">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Положение об электронном обучении и использовании дистанционных образовательных технологий при реализации образовательных программ</w:t>
            </w:r>
          </w:p>
        </w:tc>
        <w:tc>
          <w:tcPr>
            <w:tcW w:w="381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4222B9" w:rsidRPr="00980D14" w:rsidRDefault="00E46FFE" w:rsidP="000A722F">
            <w:pPr>
              <w:spacing w:after="0" w:line="240" w:lineRule="auto"/>
              <w:rPr>
                <w:rFonts w:ascii="Times New Roman" w:hAnsi="Times New Roman" w:cs="Times New Roman"/>
                <w:sz w:val="28"/>
                <w:szCs w:val="28"/>
              </w:rPr>
            </w:pPr>
            <w:r w:rsidRPr="004A2EED">
              <w:rPr>
                <w:rFonts w:ascii="Times New Roman" w:hAnsi="Times New Roman" w:cs="Times New Roman"/>
                <w:sz w:val="28"/>
                <w:szCs w:val="28"/>
              </w:rPr>
              <w:t>https://</w:t>
            </w:r>
            <w:r>
              <w:rPr>
                <w:rFonts w:ascii="Times New Roman" w:hAnsi="Times New Roman" w:cs="Times New Roman"/>
                <w:sz w:val="28"/>
                <w:szCs w:val="28"/>
                <w:lang w:val="en-US"/>
              </w:rPr>
              <w:t>teberdashool</w:t>
            </w:r>
            <w:r w:rsidRPr="00E46FFE">
              <w:rPr>
                <w:rFonts w:ascii="Times New Roman" w:hAnsi="Times New Roman" w:cs="Times New Roman"/>
                <w:sz w:val="28"/>
                <w:szCs w:val="28"/>
              </w:rPr>
              <w:t>2</w:t>
            </w:r>
            <w:r w:rsidRPr="004A2EED">
              <w:rPr>
                <w:rFonts w:ascii="Times New Roman" w:hAnsi="Times New Roman" w:cs="Times New Roman"/>
                <w:sz w:val="28"/>
                <w:szCs w:val="28"/>
              </w:rPr>
              <w:t>.ru/).</w:t>
            </w:r>
          </w:p>
        </w:tc>
        <w:tc>
          <w:tcPr>
            <w:tcW w:w="5005" w:type="dxa"/>
            <w:tcBorders>
              <w:top w:val="single" w:sz="4" w:space="0" w:color="auto"/>
              <w:left w:val="single" w:sz="4" w:space="0" w:color="auto"/>
              <w:bottom w:val="single" w:sz="4" w:space="0" w:color="auto"/>
            </w:tcBorders>
            <w:tcMar>
              <w:top w:w="75" w:type="dxa"/>
              <w:left w:w="75" w:type="dxa"/>
              <w:bottom w:w="75" w:type="dxa"/>
              <w:right w:w="75" w:type="dxa"/>
            </w:tcMar>
            <w:hideMark/>
          </w:tcPr>
          <w:p w:rsidR="004222B9" w:rsidRPr="00980D14" w:rsidRDefault="004222B9" w:rsidP="000A722F">
            <w:pPr>
              <w:spacing w:after="0" w:line="240" w:lineRule="auto"/>
              <w:rPr>
                <w:rFonts w:ascii="Times New Roman" w:hAnsi="Times New Roman" w:cs="Times New Roman"/>
                <w:sz w:val="28"/>
                <w:szCs w:val="28"/>
              </w:rPr>
            </w:pPr>
          </w:p>
        </w:tc>
      </w:tr>
      <w:tr w:rsidR="004222B9" w:rsidRPr="00980D14" w:rsidTr="000A722F">
        <w:trPr>
          <w:trHeight w:val="3"/>
        </w:trPr>
        <w:tc>
          <w:tcPr>
            <w:tcW w:w="5730" w:type="dxa"/>
            <w:tcBorders>
              <w:top w:val="single" w:sz="4" w:space="0" w:color="auto"/>
              <w:bottom w:val="single" w:sz="4" w:space="0" w:color="auto"/>
              <w:right w:val="single" w:sz="4" w:space="0" w:color="auto"/>
            </w:tcBorders>
            <w:tcMar>
              <w:top w:w="75" w:type="dxa"/>
              <w:left w:w="75" w:type="dxa"/>
              <w:bottom w:w="75" w:type="dxa"/>
              <w:right w:w="75" w:type="dxa"/>
            </w:tcMar>
            <w:hideMark/>
          </w:tcPr>
          <w:p w:rsidR="004222B9" w:rsidRPr="00980D14" w:rsidRDefault="004222B9" w:rsidP="000A722F">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Положение о текущем контроле и промежуточной аттестации</w:t>
            </w:r>
          </w:p>
        </w:tc>
        <w:tc>
          <w:tcPr>
            <w:tcW w:w="381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4222B9" w:rsidRPr="00980D14" w:rsidRDefault="00E46FFE" w:rsidP="000A722F">
            <w:pPr>
              <w:spacing w:after="0" w:line="240" w:lineRule="auto"/>
              <w:rPr>
                <w:rFonts w:ascii="Times New Roman" w:hAnsi="Times New Roman" w:cs="Times New Roman"/>
                <w:sz w:val="28"/>
                <w:szCs w:val="28"/>
              </w:rPr>
            </w:pPr>
            <w:r w:rsidRPr="004A2EED">
              <w:rPr>
                <w:rFonts w:ascii="Times New Roman" w:hAnsi="Times New Roman" w:cs="Times New Roman"/>
                <w:sz w:val="28"/>
                <w:szCs w:val="28"/>
              </w:rPr>
              <w:t>https://</w:t>
            </w:r>
            <w:r>
              <w:rPr>
                <w:rFonts w:ascii="Times New Roman" w:hAnsi="Times New Roman" w:cs="Times New Roman"/>
                <w:sz w:val="28"/>
                <w:szCs w:val="28"/>
                <w:lang w:val="en-US"/>
              </w:rPr>
              <w:t>teberdashool</w:t>
            </w:r>
            <w:r w:rsidRPr="00E46FFE">
              <w:rPr>
                <w:rFonts w:ascii="Times New Roman" w:hAnsi="Times New Roman" w:cs="Times New Roman"/>
                <w:sz w:val="28"/>
                <w:szCs w:val="28"/>
              </w:rPr>
              <w:t>2</w:t>
            </w:r>
            <w:r w:rsidRPr="004A2EED">
              <w:rPr>
                <w:rFonts w:ascii="Times New Roman" w:hAnsi="Times New Roman" w:cs="Times New Roman"/>
                <w:sz w:val="28"/>
                <w:szCs w:val="28"/>
              </w:rPr>
              <w:t>.ru/).</w:t>
            </w:r>
          </w:p>
        </w:tc>
        <w:tc>
          <w:tcPr>
            <w:tcW w:w="5005" w:type="dxa"/>
            <w:tcBorders>
              <w:top w:val="single" w:sz="4" w:space="0" w:color="auto"/>
              <w:left w:val="single" w:sz="4" w:space="0" w:color="auto"/>
              <w:bottom w:val="single" w:sz="4" w:space="0" w:color="auto"/>
            </w:tcBorders>
            <w:tcMar>
              <w:top w:w="75" w:type="dxa"/>
              <w:left w:w="75" w:type="dxa"/>
              <w:bottom w:w="75" w:type="dxa"/>
              <w:right w:w="75" w:type="dxa"/>
            </w:tcMar>
            <w:hideMark/>
          </w:tcPr>
          <w:p w:rsidR="004222B9" w:rsidRPr="00980D14" w:rsidRDefault="004222B9" w:rsidP="000A722F">
            <w:pPr>
              <w:spacing w:after="0" w:line="240" w:lineRule="auto"/>
              <w:rPr>
                <w:rFonts w:ascii="Times New Roman" w:hAnsi="Times New Roman" w:cs="Times New Roman"/>
                <w:sz w:val="28"/>
                <w:szCs w:val="28"/>
              </w:rPr>
            </w:pPr>
          </w:p>
        </w:tc>
      </w:tr>
      <w:tr w:rsidR="004222B9" w:rsidRPr="00980D14" w:rsidTr="000A722F">
        <w:trPr>
          <w:trHeight w:val="3"/>
        </w:trPr>
        <w:tc>
          <w:tcPr>
            <w:tcW w:w="5730" w:type="dxa"/>
            <w:tcBorders>
              <w:top w:val="single" w:sz="4" w:space="0" w:color="auto"/>
              <w:bottom w:val="single" w:sz="4" w:space="0" w:color="auto"/>
              <w:right w:val="single" w:sz="4" w:space="0" w:color="auto"/>
            </w:tcBorders>
            <w:tcMar>
              <w:top w:w="75" w:type="dxa"/>
              <w:left w:w="75" w:type="dxa"/>
              <w:bottom w:w="75" w:type="dxa"/>
              <w:right w:w="75" w:type="dxa"/>
            </w:tcMar>
            <w:hideMark/>
          </w:tcPr>
          <w:p w:rsidR="004222B9" w:rsidRPr="00980D14" w:rsidRDefault="004222B9" w:rsidP="000A722F">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Приказ о переходе на дистанционное обучение в целях недопущения распространения коронавирусной инфекции</w:t>
            </w:r>
          </w:p>
        </w:tc>
        <w:tc>
          <w:tcPr>
            <w:tcW w:w="381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4222B9" w:rsidRPr="00980D14" w:rsidRDefault="00E46FFE" w:rsidP="000A722F">
            <w:pPr>
              <w:spacing w:after="0" w:line="240" w:lineRule="auto"/>
              <w:rPr>
                <w:rFonts w:ascii="Times New Roman" w:hAnsi="Times New Roman" w:cs="Times New Roman"/>
                <w:sz w:val="28"/>
                <w:szCs w:val="28"/>
              </w:rPr>
            </w:pPr>
            <w:r w:rsidRPr="004A2EED">
              <w:rPr>
                <w:rFonts w:ascii="Times New Roman" w:hAnsi="Times New Roman" w:cs="Times New Roman"/>
                <w:sz w:val="28"/>
                <w:szCs w:val="28"/>
              </w:rPr>
              <w:t>https://</w:t>
            </w:r>
            <w:r>
              <w:rPr>
                <w:rFonts w:ascii="Times New Roman" w:hAnsi="Times New Roman" w:cs="Times New Roman"/>
                <w:sz w:val="28"/>
                <w:szCs w:val="28"/>
                <w:lang w:val="en-US"/>
              </w:rPr>
              <w:t>teberdashool</w:t>
            </w:r>
            <w:r w:rsidRPr="00E46FFE">
              <w:rPr>
                <w:rFonts w:ascii="Times New Roman" w:hAnsi="Times New Roman" w:cs="Times New Roman"/>
                <w:sz w:val="28"/>
                <w:szCs w:val="28"/>
              </w:rPr>
              <w:t>2</w:t>
            </w:r>
            <w:r w:rsidRPr="004A2EED">
              <w:rPr>
                <w:rFonts w:ascii="Times New Roman" w:hAnsi="Times New Roman" w:cs="Times New Roman"/>
                <w:sz w:val="28"/>
                <w:szCs w:val="28"/>
              </w:rPr>
              <w:t>.ru/).</w:t>
            </w:r>
          </w:p>
        </w:tc>
        <w:tc>
          <w:tcPr>
            <w:tcW w:w="5005" w:type="dxa"/>
            <w:tcBorders>
              <w:top w:val="single" w:sz="4" w:space="0" w:color="auto"/>
              <w:left w:val="single" w:sz="4" w:space="0" w:color="auto"/>
              <w:bottom w:val="single" w:sz="4" w:space="0" w:color="auto"/>
            </w:tcBorders>
            <w:tcMar>
              <w:top w:w="75" w:type="dxa"/>
              <w:left w:w="75" w:type="dxa"/>
              <w:bottom w:w="75" w:type="dxa"/>
              <w:right w:w="75" w:type="dxa"/>
            </w:tcMar>
            <w:hideMark/>
          </w:tcPr>
          <w:p w:rsidR="004222B9" w:rsidRPr="00980D14" w:rsidRDefault="004222B9" w:rsidP="000A722F">
            <w:pPr>
              <w:spacing w:after="0" w:line="240" w:lineRule="auto"/>
              <w:rPr>
                <w:rFonts w:ascii="Times New Roman" w:hAnsi="Times New Roman" w:cs="Times New Roman"/>
                <w:sz w:val="28"/>
                <w:szCs w:val="28"/>
              </w:rPr>
            </w:pPr>
          </w:p>
        </w:tc>
      </w:tr>
      <w:tr w:rsidR="004222B9" w:rsidRPr="00980D14" w:rsidTr="000A722F">
        <w:tc>
          <w:tcPr>
            <w:tcW w:w="5730" w:type="dxa"/>
            <w:tcBorders>
              <w:top w:val="single" w:sz="4" w:space="0" w:color="auto"/>
              <w:bottom w:val="single" w:sz="4" w:space="0" w:color="auto"/>
              <w:right w:val="single" w:sz="4" w:space="0" w:color="auto"/>
            </w:tcBorders>
            <w:tcMar>
              <w:top w:w="75" w:type="dxa"/>
              <w:left w:w="75" w:type="dxa"/>
              <w:bottom w:w="75" w:type="dxa"/>
              <w:right w:w="75" w:type="dxa"/>
            </w:tcMar>
            <w:hideMark/>
          </w:tcPr>
          <w:p w:rsidR="004222B9" w:rsidRPr="00980D14" w:rsidRDefault="004222B9" w:rsidP="004222B9">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Приказ о</w:t>
            </w:r>
            <w:r>
              <w:rPr>
                <w:rFonts w:ascii="Times New Roman" w:hAnsi="Times New Roman" w:cs="Times New Roman"/>
                <w:sz w:val="28"/>
                <w:szCs w:val="28"/>
              </w:rPr>
              <w:t xml:space="preserve">б организации работы </w:t>
            </w:r>
            <w:r w:rsidRPr="00980D14">
              <w:rPr>
                <w:rFonts w:ascii="Times New Roman" w:hAnsi="Times New Roman" w:cs="Times New Roman"/>
                <w:sz w:val="28"/>
                <w:szCs w:val="28"/>
              </w:rPr>
              <w:t>по требованиям СП 3.1/2.4.3598-20</w:t>
            </w:r>
          </w:p>
        </w:tc>
        <w:tc>
          <w:tcPr>
            <w:tcW w:w="381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4222B9" w:rsidRPr="00980D14" w:rsidRDefault="00E46FFE" w:rsidP="000A722F">
            <w:pPr>
              <w:spacing w:after="0" w:line="240" w:lineRule="auto"/>
              <w:rPr>
                <w:rFonts w:ascii="Times New Roman" w:hAnsi="Times New Roman" w:cs="Times New Roman"/>
                <w:sz w:val="28"/>
                <w:szCs w:val="28"/>
              </w:rPr>
            </w:pPr>
            <w:r w:rsidRPr="004A2EED">
              <w:rPr>
                <w:rFonts w:ascii="Times New Roman" w:hAnsi="Times New Roman" w:cs="Times New Roman"/>
                <w:sz w:val="28"/>
                <w:szCs w:val="28"/>
              </w:rPr>
              <w:t>https://</w:t>
            </w:r>
            <w:r>
              <w:rPr>
                <w:rFonts w:ascii="Times New Roman" w:hAnsi="Times New Roman" w:cs="Times New Roman"/>
                <w:sz w:val="28"/>
                <w:szCs w:val="28"/>
                <w:lang w:val="en-US"/>
              </w:rPr>
              <w:t>teberdashool</w:t>
            </w:r>
            <w:r w:rsidRPr="00E46FFE">
              <w:rPr>
                <w:rFonts w:ascii="Times New Roman" w:hAnsi="Times New Roman" w:cs="Times New Roman"/>
                <w:sz w:val="28"/>
                <w:szCs w:val="28"/>
              </w:rPr>
              <w:t>2</w:t>
            </w:r>
            <w:r w:rsidRPr="004A2EED">
              <w:rPr>
                <w:rFonts w:ascii="Times New Roman" w:hAnsi="Times New Roman" w:cs="Times New Roman"/>
                <w:sz w:val="28"/>
                <w:szCs w:val="28"/>
              </w:rPr>
              <w:t>.ru/).</w:t>
            </w:r>
          </w:p>
        </w:tc>
        <w:tc>
          <w:tcPr>
            <w:tcW w:w="5005" w:type="dxa"/>
            <w:tcBorders>
              <w:top w:val="single" w:sz="4" w:space="0" w:color="auto"/>
              <w:left w:val="single" w:sz="4" w:space="0" w:color="auto"/>
              <w:bottom w:val="single" w:sz="4" w:space="0" w:color="auto"/>
            </w:tcBorders>
            <w:tcMar>
              <w:top w:w="75" w:type="dxa"/>
              <w:left w:w="75" w:type="dxa"/>
              <w:bottom w:w="75" w:type="dxa"/>
              <w:right w:w="75" w:type="dxa"/>
            </w:tcMar>
            <w:hideMark/>
          </w:tcPr>
          <w:p w:rsidR="004222B9" w:rsidRPr="00980D14" w:rsidRDefault="004222B9" w:rsidP="000A722F">
            <w:pPr>
              <w:spacing w:after="0" w:line="240" w:lineRule="auto"/>
              <w:rPr>
                <w:rFonts w:ascii="Times New Roman" w:hAnsi="Times New Roman" w:cs="Times New Roman"/>
                <w:sz w:val="28"/>
                <w:szCs w:val="28"/>
              </w:rPr>
            </w:pPr>
          </w:p>
        </w:tc>
      </w:tr>
      <w:tr w:rsidR="004222B9" w:rsidRPr="00980D14" w:rsidTr="000A722F">
        <w:tc>
          <w:tcPr>
            <w:tcW w:w="5730" w:type="dxa"/>
            <w:tcBorders>
              <w:top w:val="single" w:sz="4" w:space="0" w:color="auto"/>
              <w:bottom w:val="single" w:sz="4" w:space="0" w:color="auto"/>
              <w:right w:val="single" w:sz="4" w:space="0" w:color="auto"/>
            </w:tcBorders>
            <w:tcMar>
              <w:top w:w="75" w:type="dxa"/>
              <w:left w:w="75" w:type="dxa"/>
              <w:bottom w:w="75" w:type="dxa"/>
              <w:right w:w="75" w:type="dxa"/>
            </w:tcMar>
            <w:hideMark/>
          </w:tcPr>
          <w:p w:rsidR="004222B9" w:rsidRPr="00980D14" w:rsidRDefault="004222B9" w:rsidP="000A722F">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lastRenderedPageBreak/>
              <w:t>Прика</w:t>
            </w:r>
            <w:r>
              <w:rPr>
                <w:rFonts w:ascii="Times New Roman" w:hAnsi="Times New Roman" w:cs="Times New Roman"/>
                <w:sz w:val="28"/>
                <w:szCs w:val="28"/>
              </w:rPr>
              <w:t>з об организованном начале 2021-20</w:t>
            </w:r>
            <w:r w:rsidRPr="00980D14">
              <w:rPr>
                <w:rFonts w:ascii="Times New Roman" w:hAnsi="Times New Roman" w:cs="Times New Roman"/>
                <w:sz w:val="28"/>
                <w:szCs w:val="28"/>
              </w:rPr>
              <w:t>22 учебного года</w:t>
            </w:r>
          </w:p>
        </w:tc>
        <w:tc>
          <w:tcPr>
            <w:tcW w:w="381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4222B9" w:rsidRPr="00980D14" w:rsidRDefault="00E46FFE" w:rsidP="000A722F">
            <w:pPr>
              <w:spacing w:after="0" w:line="240" w:lineRule="auto"/>
              <w:rPr>
                <w:rFonts w:ascii="Times New Roman" w:hAnsi="Times New Roman" w:cs="Times New Roman"/>
                <w:sz w:val="28"/>
                <w:szCs w:val="28"/>
              </w:rPr>
            </w:pPr>
            <w:r w:rsidRPr="004A2EED">
              <w:rPr>
                <w:rFonts w:ascii="Times New Roman" w:hAnsi="Times New Roman" w:cs="Times New Roman"/>
                <w:sz w:val="28"/>
                <w:szCs w:val="28"/>
              </w:rPr>
              <w:t>https://</w:t>
            </w:r>
            <w:r>
              <w:rPr>
                <w:rFonts w:ascii="Times New Roman" w:hAnsi="Times New Roman" w:cs="Times New Roman"/>
                <w:sz w:val="28"/>
                <w:szCs w:val="28"/>
                <w:lang w:val="en-US"/>
              </w:rPr>
              <w:t>teberdashool</w:t>
            </w:r>
            <w:r w:rsidRPr="00E46FFE">
              <w:rPr>
                <w:rFonts w:ascii="Times New Roman" w:hAnsi="Times New Roman" w:cs="Times New Roman"/>
                <w:sz w:val="28"/>
                <w:szCs w:val="28"/>
              </w:rPr>
              <w:t>2</w:t>
            </w:r>
            <w:r w:rsidRPr="004A2EED">
              <w:rPr>
                <w:rFonts w:ascii="Times New Roman" w:hAnsi="Times New Roman" w:cs="Times New Roman"/>
                <w:sz w:val="28"/>
                <w:szCs w:val="28"/>
              </w:rPr>
              <w:t>.ru/).</w:t>
            </w:r>
          </w:p>
        </w:tc>
        <w:tc>
          <w:tcPr>
            <w:tcW w:w="5005" w:type="dxa"/>
            <w:tcBorders>
              <w:top w:val="single" w:sz="4" w:space="0" w:color="auto"/>
              <w:left w:val="single" w:sz="4" w:space="0" w:color="auto"/>
              <w:bottom w:val="single" w:sz="4" w:space="0" w:color="auto"/>
            </w:tcBorders>
            <w:tcMar>
              <w:top w:w="75" w:type="dxa"/>
              <w:left w:w="75" w:type="dxa"/>
              <w:bottom w:w="75" w:type="dxa"/>
              <w:right w:w="75" w:type="dxa"/>
            </w:tcMar>
            <w:hideMark/>
          </w:tcPr>
          <w:p w:rsidR="004222B9" w:rsidRPr="00980D14" w:rsidRDefault="004222B9" w:rsidP="000A722F">
            <w:pPr>
              <w:spacing w:after="0" w:line="240" w:lineRule="auto"/>
              <w:rPr>
                <w:rFonts w:ascii="Times New Roman" w:hAnsi="Times New Roman" w:cs="Times New Roman"/>
                <w:sz w:val="28"/>
                <w:szCs w:val="28"/>
              </w:rPr>
            </w:pPr>
          </w:p>
        </w:tc>
      </w:tr>
    </w:tbl>
    <w:p w:rsidR="00FC1AB5" w:rsidRDefault="004222B9" w:rsidP="004222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E46FFE" w:rsidRDefault="004222B9" w:rsidP="0027048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980D14">
        <w:rPr>
          <w:rFonts w:ascii="Times New Roman" w:hAnsi="Times New Roman" w:cs="Times New Roman"/>
          <w:sz w:val="28"/>
          <w:szCs w:val="28"/>
        </w:rPr>
        <w:t xml:space="preserve">Для перехода с 1 сентября 2022 года на ФГОС начального общего образования, утвержденного </w:t>
      </w:r>
      <w:hyperlink r:id="rId15" w:anchor="/document/99/607175842/" w:tgtFrame="_self" w:history="1">
        <w:r w:rsidRPr="00980D14">
          <w:rPr>
            <w:rFonts w:ascii="Times New Roman" w:hAnsi="Times New Roman" w:cs="Times New Roman"/>
            <w:sz w:val="28"/>
            <w:szCs w:val="28"/>
          </w:rPr>
          <w:t>приказом Минпросвещения от 31.05.2021 № 286</w:t>
        </w:r>
      </w:hyperlink>
      <w:r w:rsidRPr="00980D14">
        <w:rPr>
          <w:rFonts w:ascii="Times New Roman" w:hAnsi="Times New Roman" w:cs="Times New Roman"/>
          <w:sz w:val="28"/>
          <w:szCs w:val="28"/>
        </w:rPr>
        <w:t xml:space="preserve">, и ФГОС основного общего образования, утвержденного </w:t>
      </w:r>
      <w:hyperlink r:id="rId16" w:anchor="/document/99/607175848/" w:tgtFrame="_self" w:history="1">
        <w:r w:rsidRPr="00980D14">
          <w:rPr>
            <w:rFonts w:ascii="Times New Roman" w:hAnsi="Times New Roman" w:cs="Times New Roman"/>
            <w:sz w:val="28"/>
            <w:szCs w:val="28"/>
          </w:rPr>
          <w:t>приказом Минпросвещения от 31.05.2021 № 287</w:t>
        </w:r>
      </w:hyperlink>
      <w:r>
        <w:rPr>
          <w:rFonts w:ascii="Times New Roman" w:hAnsi="Times New Roman" w:cs="Times New Roman"/>
          <w:sz w:val="28"/>
          <w:szCs w:val="28"/>
        </w:rPr>
        <w:t xml:space="preserve">, </w:t>
      </w:r>
      <w:r w:rsidR="00270484">
        <w:rPr>
          <w:rFonts w:ascii="Times New Roman" w:hAnsi="Times New Roman" w:cs="Times New Roman"/>
          <w:sz w:val="28"/>
          <w:szCs w:val="28"/>
        </w:rPr>
        <w:t xml:space="preserve"> </w:t>
      </w:r>
      <w:r>
        <w:rPr>
          <w:rFonts w:ascii="Times New Roman" w:hAnsi="Times New Roman" w:cs="Times New Roman"/>
          <w:sz w:val="28"/>
          <w:szCs w:val="28"/>
        </w:rPr>
        <w:t>Школа разработала и утвердила</w:t>
      </w:r>
      <w:r w:rsidRPr="00980D14">
        <w:rPr>
          <w:rFonts w:ascii="Times New Roman" w:hAnsi="Times New Roman" w:cs="Times New Roman"/>
          <w:sz w:val="28"/>
          <w:szCs w:val="28"/>
        </w:rPr>
        <w:t xml:space="preserve"> дорожную карту, чтобы внедрить новые требования к образовательной деятельности. </w:t>
      </w:r>
    </w:p>
    <w:p w:rsidR="004222B9" w:rsidRPr="00980D14" w:rsidRDefault="004222B9" w:rsidP="00270484">
      <w:pPr>
        <w:spacing w:after="0" w:line="360" w:lineRule="auto"/>
        <w:rPr>
          <w:rFonts w:ascii="Times New Roman" w:hAnsi="Times New Roman" w:cs="Times New Roman"/>
          <w:sz w:val="28"/>
          <w:szCs w:val="28"/>
        </w:rPr>
      </w:pPr>
      <w:r w:rsidRPr="00980D14">
        <w:rPr>
          <w:rFonts w:ascii="Times New Roman" w:hAnsi="Times New Roman" w:cs="Times New Roman"/>
          <w:sz w:val="28"/>
          <w:szCs w:val="28"/>
        </w:rPr>
        <w:t>В том числе определило сроки разработки основных общеобразовательных программ – начального общего и основного общего образования, вынесло на общественное обсуждение перевод всех обучающихся начального общего и основного общего образования на новые ФГОС и получило одобрение у 96% участников обсуждения. Для выполнения новых требований и качественной реали</w:t>
      </w:r>
      <w:r>
        <w:rPr>
          <w:rFonts w:ascii="Times New Roman" w:hAnsi="Times New Roman" w:cs="Times New Roman"/>
          <w:sz w:val="28"/>
          <w:szCs w:val="28"/>
        </w:rPr>
        <w:t>зации программ в МБОУ «</w:t>
      </w:r>
      <w:r w:rsidR="00E46FFE">
        <w:rPr>
          <w:rFonts w:ascii="Times New Roman" w:hAnsi="Times New Roman" w:cs="Times New Roman"/>
          <w:sz w:val="28"/>
          <w:szCs w:val="28"/>
        </w:rPr>
        <w:t xml:space="preserve">СШ №2 г Теберда им М.И. Халилова </w:t>
      </w:r>
      <w:r w:rsidRPr="00980D14">
        <w:rPr>
          <w:rFonts w:ascii="Times New Roman" w:hAnsi="Times New Roman" w:cs="Times New Roman"/>
          <w:sz w:val="28"/>
          <w:szCs w:val="28"/>
        </w:rPr>
        <w:t>» на 2022 год запланирована масштабная работа по обеспечению готовности всех участников образовательных отношений через новые формы развития потенциала.</w:t>
      </w:r>
    </w:p>
    <w:p w:rsidR="004222B9" w:rsidRPr="00980D14" w:rsidRDefault="004222B9" w:rsidP="0027048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980D14">
        <w:rPr>
          <w:rFonts w:ascii="Times New Roman" w:hAnsi="Times New Roman" w:cs="Times New Roman"/>
          <w:sz w:val="28"/>
          <w:szCs w:val="28"/>
        </w:rPr>
        <w:t xml:space="preserve">Деятельность рабочей группы за 2021 год по подготовке </w:t>
      </w:r>
      <w:r w:rsidR="00E46FFE">
        <w:rPr>
          <w:rFonts w:ascii="Times New Roman" w:hAnsi="Times New Roman" w:cs="Times New Roman"/>
          <w:sz w:val="28"/>
          <w:szCs w:val="28"/>
        </w:rPr>
        <w:t xml:space="preserve">Школы </w:t>
      </w:r>
      <w:r w:rsidRPr="00980D14">
        <w:rPr>
          <w:rFonts w:ascii="Times New Roman" w:hAnsi="Times New Roman" w:cs="Times New Roman"/>
          <w:sz w:val="28"/>
          <w:szCs w:val="28"/>
        </w:rPr>
        <w:t>к постепенному переходу на новые ФГОС НОО и ООО можно оценить, как хорошую: мероприятия дорожной карты реализованы на 98 процентов. Причины, по которым не был проведен ряд мероприятий дорожной карты, объективны: болезнь педагогов или участников рабочей группы.</w:t>
      </w:r>
    </w:p>
    <w:p w:rsidR="004222B9" w:rsidRPr="00980D14" w:rsidRDefault="004222B9" w:rsidP="00270484">
      <w:pPr>
        <w:spacing w:line="360" w:lineRule="auto"/>
        <w:rPr>
          <w:rFonts w:ascii="Times New Roman" w:hAnsi="Times New Roman" w:cs="Times New Roman"/>
          <w:sz w:val="28"/>
          <w:szCs w:val="28"/>
        </w:rPr>
      </w:pPr>
      <w:r w:rsidRPr="00980D14">
        <w:rPr>
          <w:rFonts w:ascii="Times New Roman" w:hAnsi="Times New Roman" w:cs="Times New Roman"/>
          <w:sz w:val="28"/>
          <w:szCs w:val="28"/>
        </w:rPr>
        <w:t>Дистанционное обучение</w:t>
      </w:r>
      <w:r>
        <w:rPr>
          <w:rFonts w:ascii="Times New Roman" w:hAnsi="Times New Roman" w:cs="Times New Roman"/>
          <w:sz w:val="28"/>
          <w:szCs w:val="28"/>
        </w:rPr>
        <w:t>.</w:t>
      </w:r>
    </w:p>
    <w:p w:rsidR="004222B9" w:rsidRPr="00980D14" w:rsidRDefault="004222B9" w:rsidP="00270484">
      <w:pPr>
        <w:spacing w:after="0" w:line="360" w:lineRule="auto"/>
        <w:rPr>
          <w:rFonts w:ascii="Times New Roman" w:hAnsi="Times New Roman" w:cs="Times New Roman"/>
          <w:sz w:val="28"/>
          <w:szCs w:val="28"/>
        </w:rPr>
      </w:pPr>
      <w:r w:rsidRPr="00980D14">
        <w:rPr>
          <w:rFonts w:ascii="Times New Roman" w:hAnsi="Times New Roman" w:cs="Times New Roman"/>
          <w:sz w:val="28"/>
          <w:szCs w:val="28"/>
        </w:rPr>
        <w:t>МБОУ «</w:t>
      </w:r>
      <w:r w:rsidR="00E46FFE">
        <w:rPr>
          <w:rFonts w:ascii="Times New Roman" w:hAnsi="Times New Roman" w:cs="Times New Roman"/>
          <w:sz w:val="28"/>
          <w:szCs w:val="28"/>
        </w:rPr>
        <w:t>«СШ №2 г Теберда им М.И. Халилова»</w:t>
      </w:r>
      <w:r w:rsidRPr="00980D14">
        <w:rPr>
          <w:rFonts w:ascii="Times New Roman" w:hAnsi="Times New Roman" w:cs="Times New Roman"/>
          <w:sz w:val="28"/>
          <w:szCs w:val="28"/>
        </w:rPr>
        <w:t xml:space="preserve">» </w:t>
      </w:r>
      <w:r>
        <w:rPr>
          <w:rFonts w:ascii="Times New Roman" w:hAnsi="Times New Roman" w:cs="Times New Roman"/>
          <w:sz w:val="28"/>
          <w:szCs w:val="28"/>
        </w:rPr>
        <w:t>не осуществляла</w:t>
      </w:r>
      <w:r w:rsidRPr="00980D14">
        <w:rPr>
          <w:rFonts w:ascii="Times New Roman" w:hAnsi="Times New Roman" w:cs="Times New Roman"/>
          <w:sz w:val="28"/>
          <w:szCs w:val="28"/>
        </w:rPr>
        <w:t xml:space="preserve"> реализацию образовательных программ с применением электронного обучения и дистанционных образовательных технологий</w:t>
      </w:r>
      <w:r>
        <w:rPr>
          <w:rFonts w:ascii="Times New Roman" w:hAnsi="Times New Roman" w:cs="Times New Roman"/>
          <w:sz w:val="28"/>
          <w:szCs w:val="28"/>
        </w:rPr>
        <w:t xml:space="preserve"> в 2021 году</w:t>
      </w:r>
      <w:r w:rsidRPr="00980D14">
        <w:rPr>
          <w:rFonts w:ascii="Times New Roman" w:hAnsi="Times New Roman" w:cs="Times New Roman"/>
          <w:sz w:val="28"/>
          <w:szCs w:val="28"/>
        </w:rPr>
        <w:t>. При этом стоит отметить, что на основе анализа причин выявленных проблем в 2020 году достигнуты следующие положительные эффекты:</w:t>
      </w:r>
    </w:p>
    <w:p w:rsidR="004222B9" w:rsidRPr="00980D14" w:rsidRDefault="004222B9" w:rsidP="00270484">
      <w:pPr>
        <w:spacing w:after="0" w:line="360" w:lineRule="auto"/>
        <w:rPr>
          <w:rFonts w:ascii="Times New Roman" w:hAnsi="Times New Roman" w:cs="Times New Roman"/>
          <w:sz w:val="28"/>
          <w:szCs w:val="28"/>
        </w:rPr>
      </w:pPr>
      <w:r w:rsidRPr="00980D14">
        <w:rPr>
          <w:rFonts w:ascii="Times New Roman" w:hAnsi="Times New Roman" w:cs="Times New Roman"/>
          <w:sz w:val="28"/>
          <w:szCs w:val="28"/>
        </w:rPr>
        <w:t>появилась стабильность в результативности образовательной деятельности на уровне начального общего и основного общего образования;</w:t>
      </w:r>
    </w:p>
    <w:p w:rsidR="004222B9" w:rsidRPr="00980D14" w:rsidRDefault="004222B9" w:rsidP="00270484">
      <w:pPr>
        <w:spacing w:after="0" w:line="360" w:lineRule="auto"/>
        <w:rPr>
          <w:rFonts w:ascii="Times New Roman" w:hAnsi="Times New Roman" w:cs="Times New Roman"/>
          <w:sz w:val="28"/>
          <w:szCs w:val="28"/>
        </w:rPr>
      </w:pPr>
      <w:r w:rsidRPr="00980D14">
        <w:rPr>
          <w:rFonts w:ascii="Times New Roman" w:hAnsi="Times New Roman" w:cs="Times New Roman"/>
          <w:sz w:val="28"/>
          <w:szCs w:val="28"/>
        </w:rPr>
        <w:lastRenderedPageBreak/>
        <w:t>вышли на достаточное обеспечение обучающихся техническими средствами обучения – компьютерами, ноутбуками и другими средствами, увеличили скорость интернета;</w:t>
      </w:r>
    </w:p>
    <w:p w:rsidR="004222B9" w:rsidRPr="00980D14" w:rsidRDefault="004222B9" w:rsidP="00270484">
      <w:pPr>
        <w:spacing w:after="0" w:line="360" w:lineRule="auto"/>
        <w:rPr>
          <w:rFonts w:ascii="Times New Roman" w:hAnsi="Times New Roman" w:cs="Times New Roman"/>
          <w:sz w:val="28"/>
          <w:szCs w:val="28"/>
        </w:rPr>
      </w:pPr>
      <w:r w:rsidRPr="00980D14">
        <w:rPr>
          <w:rFonts w:ascii="Times New Roman" w:hAnsi="Times New Roman" w:cs="Times New Roman"/>
          <w:sz w:val="28"/>
          <w:szCs w:val="28"/>
        </w:rPr>
        <w:t>проработали с родителями (законными представителями) обучающихся вопросы организации обучения в домашних условиях, которые способствуют успешному освоению образовательных программ;</w:t>
      </w:r>
    </w:p>
    <w:p w:rsidR="004222B9" w:rsidRPr="00980D14" w:rsidRDefault="00E46FFE" w:rsidP="00270484">
      <w:pPr>
        <w:spacing w:after="0" w:line="360" w:lineRule="auto"/>
        <w:rPr>
          <w:rFonts w:ascii="Times New Roman" w:hAnsi="Times New Roman" w:cs="Times New Roman"/>
          <w:sz w:val="28"/>
          <w:szCs w:val="28"/>
        </w:rPr>
      </w:pPr>
      <w:r>
        <w:rPr>
          <w:rFonts w:ascii="Times New Roman" w:hAnsi="Times New Roman" w:cs="Times New Roman"/>
          <w:sz w:val="28"/>
          <w:szCs w:val="28"/>
        </w:rPr>
        <w:t>уменьшили на 10</w:t>
      </w:r>
      <w:r w:rsidR="004222B9" w:rsidRPr="00980D14">
        <w:rPr>
          <w:rFonts w:ascii="Times New Roman" w:hAnsi="Times New Roman" w:cs="Times New Roman"/>
          <w:sz w:val="28"/>
          <w:szCs w:val="28"/>
        </w:rPr>
        <w:t xml:space="preserve"> процентов количество обращений граждан по вопросам недостаточного уровня качества образования и повысили удовлетворенность родителей (законных представителей) качеством преподавания учебных предметов с использованием дистанционных</w:t>
      </w:r>
      <w:r>
        <w:rPr>
          <w:rFonts w:ascii="Times New Roman" w:hAnsi="Times New Roman" w:cs="Times New Roman"/>
          <w:sz w:val="28"/>
          <w:szCs w:val="28"/>
        </w:rPr>
        <w:t xml:space="preserve"> образовательных технологий с 48 до 50</w:t>
      </w:r>
      <w:r w:rsidR="004222B9" w:rsidRPr="00980D14">
        <w:rPr>
          <w:rFonts w:ascii="Times New Roman" w:hAnsi="Times New Roman" w:cs="Times New Roman"/>
          <w:sz w:val="28"/>
          <w:szCs w:val="28"/>
        </w:rPr>
        <w:t xml:space="preserve"> процентов.</w:t>
      </w:r>
    </w:p>
    <w:p w:rsidR="004222B9" w:rsidRPr="009D1B14" w:rsidRDefault="004222B9" w:rsidP="00270484">
      <w:pPr>
        <w:spacing w:after="0" w:line="360" w:lineRule="auto"/>
        <w:rPr>
          <w:rFonts w:ascii="Times New Roman" w:hAnsi="Times New Roman" w:cs="Times New Roman"/>
          <w:sz w:val="28"/>
          <w:szCs w:val="28"/>
        </w:rPr>
      </w:pPr>
      <w:r w:rsidRPr="00980D14">
        <w:rPr>
          <w:rFonts w:ascii="Times New Roman" w:hAnsi="Times New Roman" w:cs="Times New Roman"/>
          <w:sz w:val="28"/>
          <w:szCs w:val="28"/>
        </w:rPr>
        <w:t>Таким образом, полученные в 2021 году результаты свидетельствуют о правильности принятых управленческих решений по внедрению системы наставничества и введению в</w:t>
      </w:r>
      <w:r>
        <w:rPr>
          <w:rFonts w:ascii="Times New Roman" w:hAnsi="Times New Roman" w:cs="Times New Roman"/>
          <w:sz w:val="28"/>
          <w:szCs w:val="28"/>
        </w:rPr>
        <w:t xml:space="preserve"> штат технического специалиста.</w:t>
      </w:r>
    </w:p>
    <w:p w:rsidR="004222B9" w:rsidRPr="001B162A" w:rsidRDefault="004222B9" w:rsidP="004222B9">
      <w:pPr>
        <w:spacing w:after="0" w:line="240" w:lineRule="auto"/>
        <w:rPr>
          <w:rFonts w:ascii="Times New Roman" w:hAnsi="Times New Roman" w:cs="Times New Roman"/>
          <w:b/>
          <w:color w:val="002060"/>
          <w:sz w:val="28"/>
          <w:szCs w:val="28"/>
        </w:rPr>
      </w:pPr>
      <w:r w:rsidRPr="001B162A">
        <w:rPr>
          <w:rFonts w:ascii="Times New Roman" w:hAnsi="Times New Roman" w:cs="Times New Roman"/>
          <w:b/>
          <w:color w:val="002060"/>
          <w:sz w:val="28"/>
          <w:szCs w:val="28"/>
        </w:rPr>
        <w:t>Профили обучения.</w:t>
      </w:r>
    </w:p>
    <w:p w:rsidR="00764652" w:rsidRDefault="004222B9" w:rsidP="004222B9">
      <w:pPr>
        <w:spacing w:after="0" w:line="240" w:lineRule="auto"/>
        <w:rPr>
          <w:rFonts w:ascii="Times New Roman" w:hAnsi="Times New Roman" w:cs="Times New Roman"/>
          <w:sz w:val="28"/>
          <w:szCs w:val="28"/>
        </w:rPr>
      </w:pPr>
      <w:r>
        <w:rPr>
          <w:rFonts w:ascii="Times New Roman" w:hAnsi="Times New Roman" w:cs="Times New Roman"/>
          <w:sz w:val="28"/>
          <w:szCs w:val="28"/>
        </w:rPr>
        <w:t>, в 2021-20</w:t>
      </w:r>
      <w:r w:rsidRPr="00980D14">
        <w:rPr>
          <w:rFonts w:ascii="Times New Roman" w:hAnsi="Times New Roman" w:cs="Times New Roman"/>
          <w:sz w:val="28"/>
          <w:szCs w:val="28"/>
        </w:rPr>
        <w:t>22 учебном году в полной мере реализуется ФГОС СОО и профи</w:t>
      </w:r>
      <w:r w:rsidR="00270484">
        <w:rPr>
          <w:rFonts w:ascii="Times New Roman" w:hAnsi="Times New Roman" w:cs="Times New Roman"/>
          <w:sz w:val="28"/>
          <w:szCs w:val="28"/>
        </w:rPr>
        <w:t xml:space="preserve">льное обучение для учащихся 10-го  и 11-го </w:t>
      </w:r>
      <w:r w:rsidRPr="00980D14">
        <w:rPr>
          <w:rFonts w:ascii="Times New Roman" w:hAnsi="Times New Roman" w:cs="Times New Roman"/>
          <w:sz w:val="28"/>
          <w:szCs w:val="28"/>
        </w:rPr>
        <w:t xml:space="preserve"> классов. </w:t>
      </w:r>
    </w:p>
    <w:p w:rsidR="00764652" w:rsidRDefault="00764652" w:rsidP="004222B9">
      <w:pPr>
        <w:spacing w:after="0" w:line="240" w:lineRule="auto"/>
        <w:rPr>
          <w:rFonts w:ascii="Times New Roman" w:hAnsi="Times New Roman" w:cs="Times New Roman"/>
          <w:sz w:val="28"/>
          <w:szCs w:val="28"/>
        </w:rPr>
      </w:pPr>
    </w:p>
    <w:p w:rsidR="004222B9" w:rsidRPr="00980D14" w:rsidRDefault="004222B9" w:rsidP="004222B9">
      <w:pPr>
        <w:spacing w:after="0" w:line="240" w:lineRule="auto"/>
        <w:rPr>
          <w:rFonts w:ascii="Times New Roman" w:hAnsi="Times New Roman" w:cs="Times New Roman"/>
          <w:sz w:val="28"/>
          <w:szCs w:val="28"/>
        </w:rPr>
      </w:pPr>
      <w:r>
        <w:rPr>
          <w:rFonts w:ascii="Times New Roman" w:hAnsi="Times New Roman" w:cs="Times New Roman"/>
          <w:b/>
          <w:sz w:val="28"/>
          <w:szCs w:val="28"/>
        </w:rPr>
        <w:t>Таблица</w:t>
      </w:r>
      <w:r w:rsidRPr="00A97E2D">
        <w:rPr>
          <w:rFonts w:ascii="Times New Roman" w:hAnsi="Times New Roman" w:cs="Times New Roman"/>
          <w:b/>
          <w:sz w:val="28"/>
          <w:szCs w:val="28"/>
        </w:rPr>
        <w:t>.</w:t>
      </w:r>
      <w:r w:rsidRPr="00980D14">
        <w:rPr>
          <w:rFonts w:ascii="Times New Roman" w:hAnsi="Times New Roman" w:cs="Times New Roman"/>
          <w:sz w:val="28"/>
          <w:szCs w:val="28"/>
        </w:rPr>
        <w:t xml:space="preserve"> Профили и предметы на углубленном уровне</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3161"/>
        <w:gridCol w:w="6038"/>
        <w:gridCol w:w="3125"/>
        <w:gridCol w:w="2993"/>
      </w:tblGrid>
      <w:tr w:rsidR="004222B9" w:rsidRPr="00980D14" w:rsidTr="000A722F">
        <w:trPr>
          <w:trHeight w:val="876"/>
        </w:trPr>
        <w:tc>
          <w:tcPr>
            <w:tcW w:w="1032" w:type="pct"/>
            <w:tcBorders>
              <w:bottom w:val="single" w:sz="4" w:space="0" w:color="auto"/>
              <w:right w:val="single" w:sz="4" w:space="0" w:color="auto"/>
            </w:tcBorders>
            <w:tcMar>
              <w:top w:w="75" w:type="dxa"/>
              <w:left w:w="75" w:type="dxa"/>
              <w:bottom w:w="75" w:type="dxa"/>
              <w:right w:w="75" w:type="dxa"/>
            </w:tcMar>
            <w:vAlign w:val="center"/>
            <w:hideMark/>
          </w:tcPr>
          <w:p w:rsidR="004222B9" w:rsidRPr="009D1B14" w:rsidRDefault="004222B9" w:rsidP="000A722F">
            <w:pPr>
              <w:spacing w:after="0" w:line="240" w:lineRule="auto"/>
              <w:rPr>
                <w:rFonts w:ascii="Times New Roman" w:hAnsi="Times New Roman" w:cs="Times New Roman"/>
                <w:sz w:val="24"/>
                <w:szCs w:val="24"/>
              </w:rPr>
            </w:pPr>
            <w:r w:rsidRPr="009D1B14">
              <w:rPr>
                <w:rFonts w:ascii="Times New Roman" w:hAnsi="Times New Roman" w:cs="Times New Roman"/>
                <w:sz w:val="24"/>
                <w:szCs w:val="24"/>
              </w:rPr>
              <w:t>Профиль</w:t>
            </w:r>
          </w:p>
        </w:tc>
        <w:tc>
          <w:tcPr>
            <w:tcW w:w="1971" w:type="pct"/>
            <w:tcBorders>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4222B9" w:rsidRPr="009D1B14" w:rsidRDefault="004222B9" w:rsidP="000A722F">
            <w:pPr>
              <w:spacing w:after="0" w:line="240" w:lineRule="auto"/>
              <w:rPr>
                <w:rFonts w:ascii="Times New Roman" w:hAnsi="Times New Roman" w:cs="Times New Roman"/>
                <w:sz w:val="24"/>
                <w:szCs w:val="24"/>
              </w:rPr>
            </w:pPr>
            <w:r w:rsidRPr="009D1B14">
              <w:rPr>
                <w:rFonts w:ascii="Times New Roman" w:hAnsi="Times New Roman" w:cs="Times New Roman"/>
                <w:sz w:val="24"/>
                <w:szCs w:val="24"/>
              </w:rPr>
              <w:t>Профильные предметы</w:t>
            </w:r>
          </w:p>
        </w:tc>
        <w:tc>
          <w:tcPr>
            <w:tcW w:w="1020" w:type="pct"/>
            <w:tcBorders>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4222B9" w:rsidRPr="009D1B14" w:rsidRDefault="004222B9" w:rsidP="000A722F">
            <w:pPr>
              <w:spacing w:after="0" w:line="240" w:lineRule="auto"/>
              <w:rPr>
                <w:rFonts w:ascii="Times New Roman" w:hAnsi="Times New Roman" w:cs="Times New Roman"/>
                <w:sz w:val="24"/>
                <w:szCs w:val="24"/>
              </w:rPr>
            </w:pPr>
            <w:r w:rsidRPr="009D1B14">
              <w:rPr>
                <w:rFonts w:ascii="Times New Roman" w:hAnsi="Times New Roman" w:cs="Times New Roman"/>
                <w:sz w:val="24"/>
                <w:szCs w:val="24"/>
              </w:rPr>
              <w:t>Количество учащихся, обучающихся по профилю в 2020/21 учебном году</w:t>
            </w:r>
          </w:p>
        </w:tc>
        <w:tc>
          <w:tcPr>
            <w:tcW w:w="977" w:type="pct"/>
            <w:tcBorders>
              <w:left w:val="single" w:sz="4" w:space="0" w:color="auto"/>
              <w:bottom w:val="single" w:sz="4" w:space="0" w:color="auto"/>
            </w:tcBorders>
            <w:tcMar>
              <w:top w:w="75" w:type="dxa"/>
              <w:left w:w="75" w:type="dxa"/>
              <w:bottom w:w="75" w:type="dxa"/>
              <w:right w:w="75" w:type="dxa"/>
            </w:tcMar>
            <w:vAlign w:val="center"/>
            <w:hideMark/>
          </w:tcPr>
          <w:p w:rsidR="004222B9" w:rsidRPr="009D1B14" w:rsidRDefault="004222B9" w:rsidP="000A722F">
            <w:pPr>
              <w:spacing w:after="0" w:line="240" w:lineRule="auto"/>
              <w:rPr>
                <w:rFonts w:ascii="Times New Roman" w:hAnsi="Times New Roman" w:cs="Times New Roman"/>
                <w:sz w:val="24"/>
                <w:szCs w:val="24"/>
              </w:rPr>
            </w:pPr>
            <w:r w:rsidRPr="009D1B14">
              <w:rPr>
                <w:rFonts w:ascii="Times New Roman" w:hAnsi="Times New Roman" w:cs="Times New Roman"/>
                <w:sz w:val="24"/>
                <w:szCs w:val="24"/>
              </w:rPr>
              <w:t>Количество учащихся, обучающихся по профилю в 2021/22 учебном году</w:t>
            </w:r>
          </w:p>
        </w:tc>
      </w:tr>
      <w:tr w:rsidR="004222B9" w:rsidRPr="00980D14" w:rsidTr="000A722F">
        <w:trPr>
          <w:trHeight w:val="179"/>
        </w:trPr>
        <w:tc>
          <w:tcPr>
            <w:tcW w:w="1032" w:type="pct"/>
            <w:tcBorders>
              <w:top w:val="single" w:sz="4" w:space="0" w:color="auto"/>
              <w:right w:val="single" w:sz="4" w:space="0" w:color="auto"/>
            </w:tcBorders>
            <w:tcMar>
              <w:top w:w="75" w:type="dxa"/>
              <w:left w:w="75" w:type="dxa"/>
              <w:bottom w:w="75" w:type="dxa"/>
              <w:right w:w="75" w:type="dxa"/>
            </w:tcMar>
            <w:vAlign w:val="center"/>
            <w:hideMark/>
          </w:tcPr>
          <w:p w:rsidR="004222B9" w:rsidRPr="00980D14" w:rsidRDefault="004222B9" w:rsidP="000A722F">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Универсальный</w:t>
            </w:r>
          </w:p>
        </w:tc>
        <w:tc>
          <w:tcPr>
            <w:tcW w:w="1971" w:type="pct"/>
            <w:tcBorders>
              <w:top w:val="single" w:sz="4" w:space="0" w:color="auto"/>
              <w:left w:val="single" w:sz="4" w:space="0" w:color="auto"/>
              <w:right w:val="single" w:sz="4" w:space="0" w:color="auto"/>
            </w:tcBorders>
            <w:tcMar>
              <w:top w:w="75" w:type="dxa"/>
              <w:left w:w="75" w:type="dxa"/>
              <w:bottom w:w="75" w:type="dxa"/>
              <w:right w:w="75" w:type="dxa"/>
            </w:tcMar>
            <w:vAlign w:val="center"/>
            <w:hideMark/>
          </w:tcPr>
          <w:p w:rsidR="004222B9" w:rsidRPr="00980D14" w:rsidRDefault="004222B9" w:rsidP="00764652">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Русский язык. Математика</w:t>
            </w:r>
            <w:r>
              <w:rPr>
                <w:rFonts w:ascii="Times New Roman" w:hAnsi="Times New Roman" w:cs="Times New Roman"/>
                <w:sz w:val="28"/>
                <w:szCs w:val="28"/>
              </w:rPr>
              <w:t xml:space="preserve">. </w:t>
            </w:r>
          </w:p>
        </w:tc>
        <w:tc>
          <w:tcPr>
            <w:tcW w:w="1020" w:type="pct"/>
            <w:tcBorders>
              <w:top w:val="single" w:sz="4" w:space="0" w:color="auto"/>
              <w:left w:val="single" w:sz="4" w:space="0" w:color="auto"/>
              <w:right w:val="single" w:sz="4" w:space="0" w:color="auto"/>
            </w:tcBorders>
            <w:tcMar>
              <w:top w:w="75" w:type="dxa"/>
              <w:left w:w="75" w:type="dxa"/>
              <w:bottom w:w="75" w:type="dxa"/>
              <w:right w:w="75" w:type="dxa"/>
            </w:tcMar>
            <w:vAlign w:val="center"/>
            <w:hideMark/>
          </w:tcPr>
          <w:p w:rsidR="004222B9" w:rsidRPr="00980D14" w:rsidRDefault="00E46FFE" w:rsidP="000A722F">
            <w:pPr>
              <w:spacing w:after="0" w:line="240" w:lineRule="auto"/>
              <w:rPr>
                <w:rFonts w:ascii="Times New Roman" w:hAnsi="Times New Roman" w:cs="Times New Roman"/>
                <w:sz w:val="28"/>
                <w:szCs w:val="28"/>
              </w:rPr>
            </w:pPr>
            <w:r>
              <w:rPr>
                <w:rFonts w:ascii="Times New Roman" w:hAnsi="Times New Roman" w:cs="Times New Roman"/>
                <w:sz w:val="28"/>
                <w:szCs w:val="28"/>
              </w:rPr>
              <w:t>29</w:t>
            </w:r>
          </w:p>
        </w:tc>
        <w:tc>
          <w:tcPr>
            <w:tcW w:w="977" w:type="pct"/>
            <w:tcBorders>
              <w:top w:val="single" w:sz="4" w:space="0" w:color="auto"/>
              <w:left w:val="single" w:sz="4" w:space="0" w:color="auto"/>
            </w:tcBorders>
            <w:tcMar>
              <w:top w:w="75" w:type="dxa"/>
              <w:left w:w="75" w:type="dxa"/>
              <w:bottom w:w="75" w:type="dxa"/>
              <w:right w:w="75" w:type="dxa"/>
            </w:tcMar>
            <w:vAlign w:val="center"/>
            <w:hideMark/>
          </w:tcPr>
          <w:p w:rsidR="004222B9" w:rsidRPr="00980D14" w:rsidRDefault="00E46FFE" w:rsidP="000A722F">
            <w:pPr>
              <w:spacing w:after="0" w:line="240" w:lineRule="auto"/>
              <w:rPr>
                <w:rFonts w:ascii="Times New Roman" w:hAnsi="Times New Roman" w:cs="Times New Roman"/>
                <w:sz w:val="28"/>
                <w:szCs w:val="28"/>
              </w:rPr>
            </w:pPr>
            <w:r>
              <w:rPr>
                <w:rFonts w:ascii="Times New Roman" w:hAnsi="Times New Roman" w:cs="Times New Roman"/>
                <w:sz w:val="28"/>
                <w:szCs w:val="28"/>
              </w:rPr>
              <w:t>25</w:t>
            </w:r>
          </w:p>
        </w:tc>
      </w:tr>
    </w:tbl>
    <w:p w:rsidR="004222B9" w:rsidRDefault="004222B9" w:rsidP="004222B9">
      <w:pPr>
        <w:spacing w:after="0" w:line="240" w:lineRule="auto"/>
        <w:rPr>
          <w:rFonts w:ascii="Times New Roman" w:hAnsi="Times New Roman" w:cs="Times New Roman"/>
          <w:sz w:val="28"/>
          <w:szCs w:val="28"/>
        </w:rPr>
      </w:pPr>
    </w:p>
    <w:p w:rsidR="004222B9" w:rsidRPr="00980D14" w:rsidRDefault="00E46FFE" w:rsidP="004222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Школа </w:t>
      </w:r>
      <w:r w:rsidR="004222B9" w:rsidRPr="00980D14">
        <w:rPr>
          <w:rFonts w:ascii="Times New Roman" w:hAnsi="Times New Roman" w:cs="Times New Roman"/>
          <w:sz w:val="28"/>
          <w:szCs w:val="28"/>
        </w:rPr>
        <w:t>реализует следующие АООП:</w:t>
      </w:r>
    </w:p>
    <w:p w:rsidR="004222B9" w:rsidRPr="00980D14" w:rsidRDefault="004222B9" w:rsidP="004222B9">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адаптированная основная общеобразовательная программа начального общего образования обучающ</w:t>
      </w:r>
      <w:r>
        <w:rPr>
          <w:rFonts w:ascii="Times New Roman" w:hAnsi="Times New Roman" w:cs="Times New Roman"/>
          <w:sz w:val="28"/>
          <w:szCs w:val="28"/>
        </w:rPr>
        <w:t>ихся с ЗПР (вариант 7.2</w:t>
      </w:r>
      <w:r w:rsidRPr="00980D14">
        <w:rPr>
          <w:rFonts w:ascii="Times New Roman" w:hAnsi="Times New Roman" w:cs="Times New Roman"/>
          <w:sz w:val="28"/>
          <w:szCs w:val="28"/>
        </w:rPr>
        <w:t>).</w:t>
      </w:r>
    </w:p>
    <w:p w:rsidR="004222B9" w:rsidRPr="00980D14" w:rsidRDefault="004222B9" w:rsidP="004222B9">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Категории обучающихся</w:t>
      </w:r>
      <w:r>
        <w:rPr>
          <w:rFonts w:ascii="Times New Roman" w:hAnsi="Times New Roman" w:cs="Times New Roman"/>
          <w:sz w:val="28"/>
          <w:szCs w:val="28"/>
        </w:rPr>
        <w:t xml:space="preserve">, которым поставлен диагноз ЗПР </w:t>
      </w:r>
      <w:r w:rsidR="00E46FFE">
        <w:rPr>
          <w:rFonts w:ascii="Times New Roman" w:hAnsi="Times New Roman" w:cs="Times New Roman"/>
          <w:sz w:val="28"/>
          <w:szCs w:val="28"/>
        </w:rPr>
        <w:t xml:space="preserve">в Школе 2 </w:t>
      </w:r>
      <w:r>
        <w:rPr>
          <w:rFonts w:ascii="Times New Roman" w:hAnsi="Times New Roman" w:cs="Times New Roman"/>
          <w:sz w:val="28"/>
          <w:szCs w:val="28"/>
        </w:rPr>
        <w:t xml:space="preserve">, что составляет </w:t>
      </w:r>
      <w:r w:rsidR="00E46FFE">
        <w:rPr>
          <w:rFonts w:ascii="Times New Roman" w:hAnsi="Times New Roman" w:cs="Times New Roman"/>
          <w:sz w:val="28"/>
          <w:szCs w:val="28"/>
        </w:rPr>
        <w:t xml:space="preserve">   0,01</w:t>
      </w:r>
      <w:r>
        <w:rPr>
          <w:rFonts w:ascii="Times New Roman" w:hAnsi="Times New Roman" w:cs="Times New Roman"/>
          <w:sz w:val="28"/>
          <w:szCs w:val="28"/>
        </w:rPr>
        <w:t>%. Обучающихся, по адаптированным основным образовательным</w:t>
      </w:r>
      <w:r w:rsidRPr="00980D14">
        <w:rPr>
          <w:rFonts w:ascii="Times New Roman" w:hAnsi="Times New Roman" w:cs="Times New Roman"/>
          <w:sz w:val="28"/>
          <w:szCs w:val="28"/>
        </w:rPr>
        <w:t xml:space="preserve"> программ</w:t>
      </w:r>
      <w:r>
        <w:rPr>
          <w:rFonts w:ascii="Times New Roman" w:hAnsi="Times New Roman" w:cs="Times New Roman"/>
          <w:sz w:val="28"/>
          <w:szCs w:val="28"/>
        </w:rPr>
        <w:t>ам и СанПиН обучаю</w:t>
      </w:r>
      <w:r w:rsidRPr="00980D14">
        <w:rPr>
          <w:rFonts w:ascii="Times New Roman" w:hAnsi="Times New Roman" w:cs="Times New Roman"/>
          <w:sz w:val="28"/>
          <w:szCs w:val="28"/>
        </w:rPr>
        <w:t>тся совместно с обучающимися без ограничений возможностей здоровья по индивидуальной адаптированной образовательной программе.</w:t>
      </w:r>
    </w:p>
    <w:p w:rsidR="004222B9" w:rsidRDefault="004222B9" w:rsidP="004222B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В</w:t>
      </w:r>
      <w:r w:rsidRPr="00980D14">
        <w:rPr>
          <w:rFonts w:ascii="Times New Roman" w:hAnsi="Times New Roman" w:cs="Times New Roman"/>
          <w:sz w:val="28"/>
          <w:szCs w:val="28"/>
        </w:rPr>
        <w:t>едется работа с родителями и педагогами.</w:t>
      </w:r>
    </w:p>
    <w:p w:rsidR="00E46FFE" w:rsidRDefault="00E46FFE" w:rsidP="004222B9">
      <w:pPr>
        <w:spacing w:after="0" w:line="240" w:lineRule="auto"/>
        <w:rPr>
          <w:rFonts w:ascii="Times New Roman" w:hAnsi="Times New Roman" w:cs="Times New Roman"/>
          <w:b/>
          <w:sz w:val="28"/>
          <w:szCs w:val="28"/>
        </w:rPr>
      </w:pPr>
    </w:p>
    <w:p w:rsidR="00BD084C" w:rsidRPr="00BD084C" w:rsidRDefault="00BD084C" w:rsidP="00F1686E">
      <w:pPr>
        <w:spacing w:after="0" w:line="360" w:lineRule="auto"/>
        <w:rPr>
          <w:rFonts w:ascii="Times New Roman" w:eastAsia="Times New Roman" w:hAnsi="Times New Roman" w:cs="Times New Roman"/>
          <w:b/>
          <w:sz w:val="30"/>
          <w:szCs w:val="30"/>
          <w:lang w:eastAsia="ru-RU"/>
        </w:rPr>
      </w:pPr>
      <w:bookmarkStart w:id="3" w:name="_page_19_0"/>
      <w:bookmarkEnd w:id="2"/>
      <w:r w:rsidRPr="00BD084C">
        <w:rPr>
          <w:rFonts w:ascii="Times New Roman" w:eastAsia="Times New Roman" w:hAnsi="Times New Roman" w:cs="Times New Roman"/>
          <w:b/>
          <w:sz w:val="30"/>
          <w:szCs w:val="30"/>
          <w:lang w:eastAsia="ru-RU"/>
        </w:rPr>
        <w:t>Работа с  обучающимися с ОВЗ</w:t>
      </w:r>
    </w:p>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Категории обучающихся с ограниченными возможностями здоровья, которые обучаются в школе:</w:t>
      </w:r>
    </w:p>
    <w:p w:rsidR="00BD084C" w:rsidRPr="00BD084C" w:rsidRDefault="000A722F" w:rsidP="000A722F">
      <w:pPr>
        <w:spacing w:after="0" w:line="360" w:lineRule="auto"/>
        <w:ind w:left="720"/>
        <w:contextualSpacing/>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BD084C" w:rsidRPr="00BD084C">
        <w:rPr>
          <w:rFonts w:ascii="Times New Roman" w:eastAsia="Times New Roman" w:hAnsi="Times New Roman" w:cs="Times New Roman"/>
          <w:sz w:val="26"/>
          <w:szCs w:val="26"/>
          <w:lang w:eastAsia="ru-RU"/>
        </w:rPr>
        <w:t>дети с задержкой психического развития (ЗПР);</w:t>
      </w:r>
      <w:r>
        <w:rPr>
          <w:rFonts w:ascii="Times New Roman" w:eastAsia="Times New Roman" w:hAnsi="Times New Roman" w:cs="Times New Roman"/>
          <w:sz w:val="26"/>
          <w:szCs w:val="26"/>
          <w:lang w:eastAsia="ru-RU"/>
        </w:rPr>
        <w:t xml:space="preserve"> </w:t>
      </w:r>
      <w:r w:rsidR="00FD07C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2 чел</w:t>
      </w:r>
    </w:p>
    <w:p w:rsidR="000A722F" w:rsidRDefault="00BD084C" w:rsidP="00F1686E">
      <w:pPr>
        <w:numPr>
          <w:ilvl w:val="0"/>
          <w:numId w:val="2"/>
        </w:numPr>
        <w:spacing w:after="0" w:line="360" w:lineRule="auto"/>
        <w:contextualSpacing/>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дети с расстройствами аутистического спектра (РАС).</w:t>
      </w:r>
      <w:r w:rsidR="00FC1AB5">
        <w:rPr>
          <w:rFonts w:ascii="Times New Roman" w:eastAsia="Times New Roman" w:hAnsi="Times New Roman" w:cs="Times New Roman"/>
          <w:sz w:val="26"/>
          <w:szCs w:val="26"/>
          <w:lang w:eastAsia="ru-RU"/>
        </w:rPr>
        <w:t xml:space="preserve"> </w:t>
      </w:r>
      <w:r w:rsidR="00FD07C6">
        <w:rPr>
          <w:rFonts w:ascii="Times New Roman" w:eastAsia="Times New Roman" w:hAnsi="Times New Roman" w:cs="Times New Roman"/>
          <w:sz w:val="26"/>
          <w:szCs w:val="26"/>
          <w:lang w:eastAsia="ru-RU"/>
        </w:rPr>
        <w:t xml:space="preserve"> </w:t>
      </w:r>
      <w:r w:rsidR="00FC1AB5">
        <w:rPr>
          <w:rFonts w:ascii="Times New Roman" w:eastAsia="Times New Roman" w:hAnsi="Times New Roman" w:cs="Times New Roman"/>
          <w:sz w:val="26"/>
          <w:szCs w:val="26"/>
          <w:lang w:eastAsia="ru-RU"/>
        </w:rPr>
        <w:t>1</w:t>
      </w:r>
      <w:r w:rsidR="00FD07C6">
        <w:rPr>
          <w:rFonts w:ascii="Times New Roman" w:eastAsia="Times New Roman" w:hAnsi="Times New Roman" w:cs="Times New Roman"/>
          <w:sz w:val="26"/>
          <w:szCs w:val="26"/>
          <w:lang w:eastAsia="ru-RU"/>
        </w:rPr>
        <w:t>чел</w:t>
      </w:r>
      <w:r w:rsidR="00FC1AB5">
        <w:rPr>
          <w:rFonts w:ascii="Times New Roman" w:eastAsia="Times New Roman" w:hAnsi="Times New Roman" w:cs="Times New Roman"/>
          <w:sz w:val="26"/>
          <w:szCs w:val="26"/>
          <w:lang w:eastAsia="ru-RU"/>
        </w:rPr>
        <w:t xml:space="preserve"> </w:t>
      </w:r>
    </w:p>
    <w:p w:rsidR="00BD084C" w:rsidRPr="00BD084C" w:rsidRDefault="000A722F" w:rsidP="00F1686E">
      <w:pPr>
        <w:numPr>
          <w:ilvl w:val="0"/>
          <w:numId w:val="2"/>
        </w:numPr>
        <w:spacing w:after="0" w:line="360" w:lineRule="auto"/>
        <w:contextualSpacing/>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 ООП </w:t>
      </w:r>
      <w:r w:rsidR="00FD07C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FD07C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3 чел</w:t>
      </w:r>
      <w:r w:rsidR="00FC1AB5">
        <w:rPr>
          <w:rFonts w:ascii="Times New Roman" w:eastAsia="Times New Roman" w:hAnsi="Times New Roman" w:cs="Times New Roman"/>
          <w:sz w:val="26"/>
          <w:szCs w:val="26"/>
          <w:lang w:eastAsia="ru-RU"/>
        </w:rPr>
        <w:t xml:space="preserve"> </w:t>
      </w:r>
    </w:p>
    <w:p w:rsidR="00BD084C" w:rsidRPr="00BD084C" w:rsidRDefault="00BD084C" w:rsidP="00F1686E">
      <w:pPr>
        <w:spacing w:after="0" w:line="360" w:lineRule="auto"/>
        <w:rPr>
          <w:rFonts w:ascii="Times New Roman" w:eastAsia="Times New Roman" w:hAnsi="Times New Roman" w:cs="Times New Roman"/>
          <w:sz w:val="26"/>
          <w:szCs w:val="26"/>
          <w:lang w:eastAsia="ru-RU"/>
        </w:rPr>
      </w:pPr>
    </w:p>
    <w:p w:rsidR="00BD084C" w:rsidRPr="00BD084C" w:rsidRDefault="00BD084C" w:rsidP="00F1686E">
      <w:pPr>
        <w:spacing w:after="0" w:line="360" w:lineRule="auto"/>
        <w:rPr>
          <w:rFonts w:ascii="Times New Roman" w:eastAsia="Times New Roman" w:hAnsi="Times New Roman" w:cs="Times New Roman"/>
          <w:b/>
          <w:sz w:val="26"/>
          <w:szCs w:val="26"/>
          <w:lang w:eastAsia="ru-RU"/>
        </w:rPr>
      </w:pPr>
      <w:r w:rsidRPr="00BD084C">
        <w:rPr>
          <w:rFonts w:ascii="Times New Roman" w:eastAsia="Times New Roman" w:hAnsi="Times New Roman" w:cs="Times New Roman"/>
          <w:b/>
          <w:sz w:val="26"/>
          <w:szCs w:val="26"/>
          <w:lang w:eastAsia="ru-RU"/>
        </w:rPr>
        <w:t xml:space="preserve">Таблица 1. Обучающиеся, осваивающие образовательные программы в 2021 году </w:t>
      </w:r>
    </w:p>
    <w:tbl>
      <w:tblPr>
        <w:tblStyle w:val="110"/>
        <w:tblW w:w="5000" w:type="pct"/>
        <w:tblLook w:val="04A0" w:firstRow="1" w:lastRow="0" w:firstColumn="1" w:lastColumn="0" w:noHBand="0" w:noVBand="1"/>
      </w:tblPr>
      <w:tblGrid>
        <w:gridCol w:w="7691"/>
        <w:gridCol w:w="7692"/>
      </w:tblGrid>
      <w:tr w:rsidR="00BD084C" w:rsidRPr="00BD084C" w:rsidTr="00F1686E">
        <w:tc>
          <w:tcPr>
            <w:tcW w:w="2500" w:type="pct"/>
            <w:shd w:val="clear" w:color="auto" w:fill="F2DBDB"/>
          </w:tcPr>
          <w:p w:rsidR="00BD084C" w:rsidRPr="00BD084C" w:rsidRDefault="00BD084C" w:rsidP="00F1686E">
            <w:pPr>
              <w:spacing w:line="360" w:lineRule="auto"/>
              <w:rPr>
                <w:rFonts w:ascii="Times New Roman" w:hAnsi="Times New Roman" w:cs="Times New Roman"/>
                <w:sz w:val="26"/>
                <w:szCs w:val="26"/>
              </w:rPr>
            </w:pPr>
            <w:r w:rsidRPr="00BD084C">
              <w:rPr>
                <w:rFonts w:ascii="Times New Roman" w:hAnsi="Times New Roman" w:cs="Times New Roman"/>
                <w:sz w:val="26"/>
                <w:szCs w:val="26"/>
              </w:rPr>
              <w:t>Название образовательной программы</w:t>
            </w:r>
          </w:p>
        </w:tc>
        <w:tc>
          <w:tcPr>
            <w:tcW w:w="2500" w:type="pct"/>
            <w:shd w:val="clear" w:color="auto" w:fill="F2DBDB"/>
          </w:tcPr>
          <w:p w:rsidR="00BD084C" w:rsidRPr="00BD084C" w:rsidRDefault="00BD084C" w:rsidP="00F1686E">
            <w:pPr>
              <w:spacing w:line="360" w:lineRule="auto"/>
              <w:rPr>
                <w:rFonts w:ascii="Times New Roman" w:hAnsi="Times New Roman" w:cs="Times New Roman"/>
                <w:sz w:val="26"/>
                <w:szCs w:val="26"/>
              </w:rPr>
            </w:pPr>
            <w:r w:rsidRPr="00BD084C">
              <w:rPr>
                <w:rFonts w:ascii="Times New Roman" w:hAnsi="Times New Roman" w:cs="Times New Roman"/>
                <w:sz w:val="26"/>
                <w:szCs w:val="26"/>
              </w:rPr>
              <w:t>Численность обучающихся</w:t>
            </w:r>
          </w:p>
        </w:tc>
      </w:tr>
      <w:tr w:rsidR="00BD084C" w:rsidRPr="00BD084C" w:rsidTr="00F1686E">
        <w:tc>
          <w:tcPr>
            <w:tcW w:w="2500" w:type="pct"/>
          </w:tcPr>
          <w:p w:rsidR="00BD084C" w:rsidRPr="00BD084C" w:rsidRDefault="00BD084C" w:rsidP="00F1686E">
            <w:pPr>
              <w:spacing w:line="360" w:lineRule="auto"/>
              <w:rPr>
                <w:rFonts w:ascii="Times New Roman" w:hAnsi="Times New Roman" w:cs="Times New Roman"/>
                <w:sz w:val="26"/>
                <w:szCs w:val="26"/>
              </w:rPr>
            </w:pPr>
            <w:r w:rsidRPr="00BD084C">
              <w:rPr>
                <w:rFonts w:ascii="Times New Roman" w:hAnsi="Times New Roman" w:cs="Times New Roman"/>
                <w:sz w:val="26"/>
                <w:szCs w:val="26"/>
              </w:rPr>
              <w:t>Основная общеобразовательная программа НОО</w:t>
            </w:r>
          </w:p>
        </w:tc>
        <w:tc>
          <w:tcPr>
            <w:tcW w:w="2500" w:type="pct"/>
          </w:tcPr>
          <w:p w:rsidR="00BD084C" w:rsidRPr="00BD084C" w:rsidRDefault="00BD084C" w:rsidP="00F1686E">
            <w:pPr>
              <w:spacing w:line="360" w:lineRule="auto"/>
              <w:rPr>
                <w:rFonts w:ascii="Times New Roman" w:hAnsi="Times New Roman" w:cs="Times New Roman"/>
                <w:sz w:val="26"/>
                <w:szCs w:val="26"/>
              </w:rPr>
            </w:pPr>
            <w:r w:rsidRPr="00BD084C">
              <w:rPr>
                <w:rFonts w:ascii="Times New Roman" w:hAnsi="Times New Roman" w:cs="Times New Roman"/>
                <w:sz w:val="26"/>
                <w:szCs w:val="26"/>
              </w:rPr>
              <w:t xml:space="preserve">      (из них 4   – с ОВЗ)</w:t>
            </w:r>
          </w:p>
        </w:tc>
      </w:tr>
      <w:tr w:rsidR="00BD084C" w:rsidRPr="00BD084C" w:rsidTr="00F1686E">
        <w:tc>
          <w:tcPr>
            <w:tcW w:w="2500" w:type="pct"/>
          </w:tcPr>
          <w:p w:rsidR="00BD084C" w:rsidRPr="00BD084C" w:rsidRDefault="00BD084C" w:rsidP="00F1686E">
            <w:pPr>
              <w:spacing w:line="360" w:lineRule="auto"/>
              <w:rPr>
                <w:rFonts w:ascii="Times New Roman" w:hAnsi="Times New Roman" w:cs="Times New Roman"/>
                <w:sz w:val="26"/>
                <w:szCs w:val="26"/>
              </w:rPr>
            </w:pPr>
            <w:r w:rsidRPr="00BD084C">
              <w:rPr>
                <w:rFonts w:ascii="Times New Roman" w:hAnsi="Times New Roman" w:cs="Times New Roman"/>
                <w:sz w:val="26"/>
                <w:szCs w:val="26"/>
              </w:rPr>
              <w:t>Основная общеобразовательная программа ООО</w:t>
            </w:r>
          </w:p>
        </w:tc>
        <w:tc>
          <w:tcPr>
            <w:tcW w:w="2500" w:type="pct"/>
          </w:tcPr>
          <w:p w:rsidR="00BD084C" w:rsidRPr="00BD084C" w:rsidRDefault="00BD084C" w:rsidP="00F1686E">
            <w:pPr>
              <w:spacing w:line="360" w:lineRule="auto"/>
              <w:rPr>
                <w:rFonts w:ascii="Times New Roman" w:hAnsi="Times New Roman" w:cs="Times New Roman"/>
                <w:sz w:val="26"/>
                <w:szCs w:val="26"/>
              </w:rPr>
            </w:pPr>
            <w:r w:rsidRPr="00BD084C">
              <w:rPr>
                <w:rFonts w:ascii="Times New Roman" w:hAnsi="Times New Roman" w:cs="Times New Roman"/>
                <w:sz w:val="26"/>
                <w:szCs w:val="26"/>
              </w:rPr>
              <w:t xml:space="preserve">      (из них 2   – с ОВЗ)</w:t>
            </w:r>
          </w:p>
        </w:tc>
      </w:tr>
      <w:tr w:rsidR="00BD084C" w:rsidRPr="00BD084C" w:rsidTr="00F1686E">
        <w:tc>
          <w:tcPr>
            <w:tcW w:w="2500" w:type="pct"/>
          </w:tcPr>
          <w:p w:rsidR="00BD084C" w:rsidRPr="00BD084C" w:rsidRDefault="00BD084C" w:rsidP="00F1686E">
            <w:pPr>
              <w:spacing w:line="360" w:lineRule="auto"/>
              <w:rPr>
                <w:rFonts w:ascii="Times New Roman" w:hAnsi="Times New Roman" w:cs="Times New Roman"/>
                <w:sz w:val="26"/>
                <w:szCs w:val="26"/>
              </w:rPr>
            </w:pPr>
            <w:r w:rsidRPr="00BD084C">
              <w:rPr>
                <w:rFonts w:ascii="Times New Roman" w:hAnsi="Times New Roman" w:cs="Times New Roman"/>
                <w:sz w:val="26"/>
                <w:szCs w:val="26"/>
              </w:rPr>
              <w:t>Основная общеобразовательная программа СОО</w:t>
            </w:r>
          </w:p>
        </w:tc>
        <w:tc>
          <w:tcPr>
            <w:tcW w:w="2500" w:type="pct"/>
          </w:tcPr>
          <w:p w:rsidR="00BD084C" w:rsidRPr="00BD084C" w:rsidRDefault="00BD084C" w:rsidP="00F1686E">
            <w:pPr>
              <w:spacing w:line="360" w:lineRule="auto"/>
              <w:rPr>
                <w:rFonts w:ascii="Times New Roman" w:hAnsi="Times New Roman" w:cs="Times New Roman"/>
                <w:sz w:val="26"/>
                <w:szCs w:val="26"/>
              </w:rPr>
            </w:pPr>
            <w:r w:rsidRPr="00BD084C">
              <w:rPr>
                <w:rFonts w:ascii="Times New Roman" w:hAnsi="Times New Roman" w:cs="Times New Roman"/>
                <w:sz w:val="26"/>
                <w:szCs w:val="26"/>
              </w:rPr>
              <w:t xml:space="preserve">       (из них 0 – с ОВЗ)</w:t>
            </w:r>
          </w:p>
        </w:tc>
      </w:tr>
    </w:tbl>
    <w:p w:rsidR="00BD084C" w:rsidRPr="00BD084C" w:rsidRDefault="00BD084C" w:rsidP="00F1686E">
      <w:pPr>
        <w:spacing w:after="0" w:line="360" w:lineRule="auto"/>
        <w:ind w:firstLine="567"/>
        <w:jc w:val="both"/>
        <w:rPr>
          <w:rFonts w:ascii="Times New Roman" w:eastAsia="Times New Roman" w:hAnsi="Times New Roman" w:cs="Times New Roman"/>
          <w:sz w:val="26"/>
          <w:szCs w:val="26"/>
          <w:lang w:eastAsia="ru-RU"/>
        </w:rPr>
      </w:pPr>
    </w:p>
    <w:p w:rsidR="00BD084C" w:rsidRPr="00270484" w:rsidRDefault="00BD084C" w:rsidP="00F1686E">
      <w:pPr>
        <w:spacing w:after="0" w:line="360" w:lineRule="auto"/>
        <w:ind w:firstLine="567"/>
        <w:jc w:val="both"/>
        <w:rPr>
          <w:rFonts w:ascii="Times New Roman" w:eastAsia="Times New Roman" w:hAnsi="Times New Roman" w:cs="Times New Roman"/>
          <w:sz w:val="28"/>
          <w:szCs w:val="28"/>
          <w:lang w:eastAsia="ru-RU"/>
        </w:rPr>
      </w:pPr>
      <w:r w:rsidRPr="00270484">
        <w:rPr>
          <w:rFonts w:ascii="Times New Roman" w:eastAsia="Times New Roman" w:hAnsi="Times New Roman" w:cs="Times New Roman"/>
          <w:sz w:val="28"/>
          <w:szCs w:val="28"/>
          <w:lang w:eastAsia="ru-RU"/>
        </w:rPr>
        <w:t>В 2021 году в образовательной организации получали образование 282 обучающихся. Из них 6 обучающихся с ОВЗ , в том числе 2 ребенка инвалида (по состоянию на 31.12.2021).</w:t>
      </w:r>
    </w:p>
    <w:p w:rsidR="00BD084C" w:rsidRPr="00270484" w:rsidRDefault="00BD084C" w:rsidP="00F1686E">
      <w:pPr>
        <w:spacing w:after="0" w:line="360" w:lineRule="auto"/>
        <w:ind w:firstLine="567"/>
        <w:jc w:val="both"/>
        <w:rPr>
          <w:rFonts w:ascii="Times New Roman" w:eastAsia="Times New Roman" w:hAnsi="Times New Roman" w:cs="Times New Roman"/>
          <w:sz w:val="28"/>
          <w:szCs w:val="28"/>
          <w:lang w:eastAsia="ru-RU"/>
        </w:rPr>
      </w:pPr>
      <w:r w:rsidRPr="00270484">
        <w:rPr>
          <w:rFonts w:ascii="Times New Roman" w:eastAsia="Times New Roman" w:hAnsi="Times New Roman" w:cs="Times New Roman"/>
          <w:sz w:val="28"/>
          <w:szCs w:val="28"/>
          <w:lang w:eastAsia="ru-RU"/>
        </w:rPr>
        <w:t>Образование обучающихся с ОВЗ организовано в разных формах: инклюзивных классах (совместно со сверстниками, не имеющими ограничений здоровья), индивидуально на дому.</w:t>
      </w:r>
    </w:p>
    <w:p w:rsidR="00C37C5C" w:rsidRDefault="00C37C5C" w:rsidP="00F1686E">
      <w:pPr>
        <w:spacing w:after="0" w:line="360" w:lineRule="auto"/>
        <w:rPr>
          <w:rFonts w:ascii="Times New Roman" w:eastAsia="Times New Roman" w:hAnsi="Times New Roman" w:cs="Times New Roman"/>
          <w:b/>
          <w:sz w:val="26"/>
          <w:szCs w:val="26"/>
          <w:lang w:eastAsia="ru-RU"/>
        </w:rPr>
      </w:pPr>
    </w:p>
    <w:p w:rsidR="00C37C5C" w:rsidRDefault="00C37C5C" w:rsidP="00F1686E">
      <w:pPr>
        <w:spacing w:after="0" w:line="360" w:lineRule="auto"/>
        <w:rPr>
          <w:rFonts w:ascii="Times New Roman" w:eastAsia="Times New Roman" w:hAnsi="Times New Roman" w:cs="Times New Roman"/>
          <w:b/>
          <w:sz w:val="26"/>
          <w:szCs w:val="26"/>
          <w:lang w:eastAsia="ru-RU"/>
        </w:rPr>
      </w:pPr>
    </w:p>
    <w:p w:rsidR="00C37C5C" w:rsidRDefault="00C37C5C" w:rsidP="00F1686E">
      <w:pPr>
        <w:spacing w:after="0" w:line="360" w:lineRule="auto"/>
        <w:rPr>
          <w:rFonts w:ascii="Times New Roman" w:eastAsia="Times New Roman" w:hAnsi="Times New Roman" w:cs="Times New Roman"/>
          <w:b/>
          <w:sz w:val="26"/>
          <w:szCs w:val="26"/>
          <w:lang w:eastAsia="ru-RU"/>
        </w:rPr>
      </w:pPr>
    </w:p>
    <w:p w:rsidR="00C37C5C" w:rsidRDefault="00C37C5C" w:rsidP="00F1686E">
      <w:pPr>
        <w:spacing w:after="0" w:line="360" w:lineRule="auto"/>
        <w:rPr>
          <w:rFonts w:ascii="Times New Roman" w:eastAsia="Times New Roman" w:hAnsi="Times New Roman" w:cs="Times New Roman"/>
          <w:b/>
          <w:sz w:val="26"/>
          <w:szCs w:val="26"/>
          <w:lang w:eastAsia="ru-RU"/>
        </w:rPr>
      </w:pPr>
    </w:p>
    <w:p w:rsidR="00C37C5C" w:rsidRDefault="00C37C5C" w:rsidP="00F1686E">
      <w:pPr>
        <w:spacing w:after="0" w:line="360" w:lineRule="auto"/>
        <w:rPr>
          <w:rFonts w:ascii="Times New Roman" w:eastAsia="Times New Roman" w:hAnsi="Times New Roman" w:cs="Times New Roman"/>
          <w:b/>
          <w:sz w:val="26"/>
          <w:szCs w:val="26"/>
          <w:lang w:eastAsia="ru-RU"/>
        </w:rPr>
      </w:pPr>
    </w:p>
    <w:p w:rsidR="00C37C5C" w:rsidRDefault="00C37C5C" w:rsidP="00F1686E">
      <w:pPr>
        <w:spacing w:after="0" w:line="360" w:lineRule="auto"/>
        <w:rPr>
          <w:rFonts w:ascii="Times New Roman" w:eastAsia="Times New Roman" w:hAnsi="Times New Roman" w:cs="Times New Roman"/>
          <w:b/>
          <w:sz w:val="26"/>
          <w:szCs w:val="26"/>
          <w:lang w:eastAsia="ru-RU"/>
        </w:rPr>
      </w:pPr>
    </w:p>
    <w:p w:rsidR="00BD084C" w:rsidRPr="00BD084C" w:rsidRDefault="00BD084C" w:rsidP="00F1686E">
      <w:pPr>
        <w:spacing w:after="0" w:line="360" w:lineRule="auto"/>
        <w:rPr>
          <w:rFonts w:ascii="Times New Roman" w:eastAsia="Times New Roman" w:hAnsi="Times New Roman" w:cs="Times New Roman"/>
          <w:b/>
          <w:sz w:val="26"/>
          <w:szCs w:val="26"/>
          <w:lang w:eastAsia="ru-RU"/>
        </w:rPr>
      </w:pPr>
      <w:r w:rsidRPr="00BD084C">
        <w:rPr>
          <w:rFonts w:ascii="Times New Roman" w:eastAsia="Times New Roman" w:hAnsi="Times New Roman" w:cs="Times New Roman"/>
          <w:b/>
          <w:sz w:val="26"/>
          <w:szCs w:val="26"/>
          <w:lang w:eastAsia="ru-RU"/>
        </w:rPr>
        <w:t>Таблица 2. Распределение детей с ОВЗ, обучающихся по АООП</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1"/>
        <w:gridCol w:w="936"/>
        <w:gridCol w:w="896"/>
        <w:gridCol w:w="896"/>
        <w:gridCol w:w="896"/>
        <w:gridCol w:w="896"/>
        <w:gridCol w:w="895"/>
        <w:gridCol w:w="895"/>
        <w:gridCol w:w="895"/>
        <w:gridCol w:w="895"/>
        <w:gridCol w:w="895"/>
        <w:gridCol w:w="895"/>
        <w:gridCol w:w="1332"/>
      </w:tblGrid>
      <w:tr w:rsidR="00BD084C" w:rsidRPr="00BD084C" w:rsidTr="00F1686E">
        <w:trPr>
          <w:trHeight w:val="888"/>
        </w:trPr>
        <w:tc>
          <w:tcPr>
            <w:tcW w:w="1351" w:type="pct"/>
            <w:tcBorders>
              <w:tl2br w:val="single" w:sz="4" w:space="0" w:color="auto"/>
            </w:tcBorders>
            <w:shd w:val="clear" w:color="auto" w:fill="F2DBDB"/>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 xml:space="preserve">     </w:t>
            </w:r>
          </w:p>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 xml:space="preserve">                                 Класс</w:t>
            </w:r>
          </w:p>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 xml:space="preserve">Наименование </w:t>
            </w:r>
          </w:p>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программы</w:t>
            </w:r>
          </w:p>
        </w:tc>
        <w:tc>
          <w:tcPr>
            <w:tcW w:w="304" w:type="pct"/>
            <w:shd w:val="clear" w:color="auto" w:fill="F2DBDB"/>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1</w:t>
            </w:r>
          </w:p>
        </w:tc>
        <w:tc>
          <w:tcPr>
            <w:tcW w:w="291" w:type="pct"/>
            <w:shd w:val="clear" w:color="auto" w:fill="F2DBDB"/>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2</w:t>
            </w:r>
          </w:p>
        </w:tc>
        <w:tc>
          <w:tcPr>
            <w:tcW w:w="291" w:type="pct"/>
            <w:shd w:val="clear" w:color="auto" w:fill="F2DBDB"/>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3</w:t>
            </w:r>
          </w:p>
        </w:tc>
        <w:tc>
          <w:tcPr>
            <w:tcW w:w="291" w:type="pct"/>
            <w:shd w:val="clear" w:color="auto" w:fill="F2DBDB"/>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4</w:t>
            </w:r>
          </w:p>
        </w:tc>
        <w:tc>
          <w:tcPr>
            <w:tcW w:w="291" w:type="pct"/>
            <w:shd w:val="clear" w:color="auto" w:fill="F2DBDB"/>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5</w:t>
            </w:r>
          </w:p>
        </w:tc>
        <w:tc>
          <w:tcPr>
            <w:tcW w:w="291" w:type="pct"/>
            <w:shd w:val="clear" w:color="auto" w:fill="F2DBDB"/>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6</w:t>
            </w:r>
          </w:p>
        </w:tc>
        <w:tc>
          <w:tcPr>
            <w:tcW w:w="291" w:type="pct"/>
            <w:shd w:val="clear" w:color="auto" w:fill="F2DBDB"/>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7</w:t>
            </w:r>
          </w:p>
        </w:tc>
        <w:tc>
          <w:tcPr>
            <w:tcW w:w="291" w:type="pct"/>
            <w:shd w:val="clear" w:color="auto" w:fill="F2DBDB"/>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8</w:t>
            </w:r>
          </w:p>
        </w:tc>
        <w:tc>
          <w:tcPr>
            <w:tcW w:w="291" w:type="pct"/>
            <w:shd w:val="clear" w:color="auto" w:fill="F2DBDB"/>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9</w:t>
            </w:r>
          </w:p>
        </w:tc>
        <w:tc>
          <w:tcPr>
            <w:tcW w:w="291" w:type="pct"/>
            <w:shd w:val="clear" w:color="auto" w:fill="F2DBDB"/>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10</w:t>
            </w:r>
          </w:p>
        </w:tc>
        <w:tc>
          <w:tcPr>
            <w:tcW w:w="291" w:type="pct"/>
            <w:shd w:val="clear" w:color="auto" w:fill="F2DBDB"/>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11</w:t>
            </w:r>
          </w:p>
        </w:tc>
        <w:tc>
          <w:tcPr>
            <w:tcW w:w="433" w:type="pct"/>
            <w:shd w:val="clear" w:color="auto" w:fill="D99594"/>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Итого</w:t>
            </w:r>
          </w:p>
        </w:tc>
      </w:tr>
      <w:tr w:rsidR="00BD084C" w:rsidRPr="00BD084C" w:rsidTr="00F1686E">
        <w:trPr>
          <w:trHeight w:val="469"/>
        </w:trPr>
        <w:tc>
          <w:tcPr>
            <w:tcW w:w="1351" w:type="pct"/>
            <w:shd w:val="clear" w:color="auto" w:fill="F2DBDB"/>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ЗПР</w:t>
            </w:r>
          </w:p>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7.1</w:t>
            </w:r>
          </w:p>
        </w:tc>
        <w:tc>
          <w:tcPr>
            <w:tcW w:w="304"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1</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433" w:type="pct"/>
            <w:shd w:val="clear" w:color="auto" w:fill="D99594"/>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1</w:t>
            </w:r>
          </w:p>
        </w:tc>
      </w:tr>
      <w:tr w:rsidR="00BD084C" w:rsidRPr="00BD084C" w:rsidTr="00F1686E">
        <w:trPr>
          <w:trHeight w:val="454"/>
        </w:trPr>
        <w:tc>
          <w:tcPr>
            <w:tcW w:w="1351" w:type="pct"/>
            <w:shd w:val="clear" w:color="auto" w:fill="F2DBDB"/>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ЗПР</w:t>
            </w:r>
          </w:p>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7.2</w:t>
            </w:r>
          </w:p>
        </w:tc>
        <w:tc>
          <w:tcPr>
            <w:tcW w:w="304"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433" w:type="pct"/>
            <w:shd w:val="clear" w:color="auto" w:fill="D99594"/>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r>
      <w:tr w:rsidR="00BD084C" w:rsidRPr="00BD084C" w:rsidTr="00F1686E">
        <w:trPr>
          <w:trHeight w:val="454"/>
        </w:trPr>
        <w:tc>
          <w:tcPr>
            <w:tcW w:w="1351" w:type="pct"/>
            <w:shd w:val="clear" w:color="auto" w:fill="F2DBDB"/>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ТНР</w:t>
            </w:r>
          </w:p>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5.1</w:t>
            </w:r>
          </w:p>
        </w:tc>
        <w:tc>
          <w:tcPr>
            <w:tcW w:w="304"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1</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433" w:type="pct"/>
            <w:shd w:val="clear" w:color="auto" w:fill="D99594"/>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1</w:t>
            </w:r>
          </w:p>
        </w:tc>
      </w:tr>
      <w:tr w:rsidR="00BD084C" w:rsidRPr="00BD084C" w:rsidTr="00F1686E">
        <w:trPr>
          <w:trHeight w:val="469"/>
        </w:trPr>
        <w:tc>
          <w:tcPr>
            <w:tcW w:w="1351" w:type="pct"/>
            <w:shd w:val="clear" w:color="auto" w:fill="F2DBDB"/>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ТНР</w:t>
            </w:r>
          </w:p>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5.2</w:t>
            </w:r>
          </w:p>
        </w:tc>
        <w:tc>
          <w:tcPr>
            <w:tcW w:w="304"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433" w:type="pct"/>
            <w:shd w:val="clear" w:color="auto" w:fill="D99594"/>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r>
      <w:tr w:rsidR="00BD084C" w:rsidRPr="00BD084C" w:rsidTr="00F1686E">
        <w:trPr>
          <w:trHeight w:val="454"/>
        </w:trPr>
        <w:tc>
          <w:tcPr>
            <w:tcW w:w="1351" w:type="pct"/>
            <w:shd w:val="clear" w:color="auto" w:fill="F2DBDB"/>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РАС</w:t>
            </w:r>
          </w:p>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8.3</w:t>
            </w:r>
          </w:p>
        </w:tc>
        <w:tc>
          <w:tcPr>
            <w:tcW w:w="304"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-1</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433" w:type="pct"/>
            <w:shd w:val="clear" w:color="auto" w:fill="D99594"/>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1</w:t>
            </w:r>
          </w:p>
        </w:tc>
      </w:tr>
      <w:tr w:rsidR="00BD084C" w:rsidRPr="00BD084C" w:rsidTr="00F1686E">
        <w:trPr>
          <w:trHeight w:val="694"/>
        </w:trPr>
        <w:tc>
          <w:tcPr>
            <w:tcW w:w="1351" w:type="pct"/>
            <w:shd w:val="clear" w:color="auto" w:fill="F2DBDB"/>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РАС</w:t>
            </w:r>
          </w:p>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ТМНР</w:t>
            </w:r>
          </w:p>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8.4</w:t>
            </w:r>
          </w:p>
        </w:tc>
        <w:tc>
          <w:tcPr>
            <w:tcW w:w="304"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433" w:type="pct"/>
            <w:shd w:val="clear" w:color="auto" w:fill="D99594"/>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r>
      <w:tr w:rsidR="00BD084C" w:rsidRPr="00BD084C" w:rsidTr="00F1686E">
        <w:trPr>
          <w:trHeight w:val="454"/>
        </w:trPr>
        <w:tc>
          <w:tcPr>
            <w:tcW w:w="1351" w:type="pct"/>
            <w:shd w:val="clear" w:color="auto" w:fill="F2DBDB"/>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Зрение</w:t>
            </w:r>
          </w:p>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lastRenderedPageBreak/>
              <w:t>4.1</w:t>
            </w:r>
          </w:p>
        </w:tc>
        <w:tc>
          <w:tcPr>
            <w:tcW w:w="304"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lastRenderedPageBreak/>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433" w:type="pct"/>
            <w:shd w:val="clear" w:color="auto" w:fill="D99594"/>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r>
      <w:tr w:rsidR="00BD084C" w:rsidRPr="00BD084C" w:rsidTr="00F1686E">
        <w:trPr>
          <w:trHeight w:val="454"/>
        </w:trPr>
        <w:tc>
          <w:tcPr>
            <w:tcW w:w="1351" w:type="pct"/>
            <w:shd w:val="clear" w:color="auto" w:fill="F2DBDB"/>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Слух</w:t>
            </w:r>
          </w:p>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2.1</w:t>
            </w:r>
          </w:p>
        </w:tc>
        <w:tc>
          <w:tcPr>
            <w:tcW w:w="304"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433" w:type="pct"/>
            <w:shd w:val="clear" w:color="auto" w:fill="D99594"/>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r>
      <w:tr w:rsidR="00BD084C" w:rsidRPr="00BD084C" w:rsidTr="00F1686E">
        <w:trPr>
          <w:trHeight w:val="469"/>
        </w:trPr>
        <w:tc>
          <w:tcPr>
            <w:tcW w:w="1351" w:type="pct"/>
            <w:shd w:val="clear" w:color="auto" w:fill="F2DBDB"/>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НОДА</w:t>
            </w:r>
          </w:p>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6.1</w:t>
            </w:r>
          </w:p>
        </w:tc>
        <w:tc>
          <w:tcPr>
            <w:tcW w:w="304"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433" w:type="pct"/>
            <w:shd w:val="clear" w:color="auto" w:fill="D99594"/>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r>
      <w:tr w:rsidR="00BD084C" w:rsidRPr="00BD084C" w:rsidTr="00F1686E">
        <w:trPr>
          <w:trHeight w:val="454"/>
        </w:trPr>
        <w:tc>
          <w:tcPr>
            <w:tcW w:w="1351" w:type="pct"/>
            <w:shd w:val="clear" w:color="auto" w:fill="F2DBDB"/>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НОДА</w:t>
            </w:r>
          </w:p>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6.4</w:t>
            </w:r>
          </w:p>
        </w:tc>
        <w:tc>
          <w:tcPr>
            <w:tcW w:w="304"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433" w:type="pct"/>
            <w:shd w:val="clear" w:color="auto" w:fill="D99594"/>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r>
      <w:tr w:rsidR="00BD084C" w:rsidRPr="00BD084C" w:rsidTr="00F1686E">
        <w:trPr>
          <w:trHeight w:val="454"/>
        </w:trPr>
        <w:tc>
          <w:tcPr>
            <w:tcW w:w="1351" w:type="pct"/>
            <w:shd w:val="clear" w:color="auto" w:fill="F2DBDB"/>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УО легкая</w:t>
            </w:r>
          </w:p>
        </w:tc>
        <w:tc>
          <w:tcPr>
            <w:tcW w:w="304"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1</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433" w:type="pct"/>
            <w:shd w:val="clear" w:color="auto" w:fill="D99594"/>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1</w:t>
            </w:r>
          </w:p>
        </w:tc>
      </w:tr>
      <w:tr w:rsidR="00BD084C" w:rsidRPr="00BD084C" w:rsidTr="00F1686E">
        <w:trPr>
          <w:trHeight w:val="694"/>
        </w:trPr>
        <w:tc>
          <w:tcPr>
            <w:tcW w:w="1351" w:type="pct"/>
            <w:shd w:val="clear" w:color="auto" w:fill="F2DBDB"/>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УО умеренная, тяжелая</w:t>
            </w:r>
          </w:p>
        </w:tc>
        <w:tc>
          <w:tcPr>
            <w:tcW w:w="304"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433" w:type="pct"/>
            <w:shd w:val="clear" w:color="auto" w:fill="D99594"/>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r>
      <w:tr w:rsidR="00BD084C" w:rsidRPr="00BD084C" w:rsidTr="00F1686E">
        <w:trPr>
          <w:trHeight w:val="317"/>
        </w:trPr>
        <w:tc>
          <w:tcPr>
            <w:tcW w:w="1351" w:type="pct"/>
            <w:shd w:val="clear" w:color="auto" w:fill="F2DBDB"/>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Иные</w:t>
            </w:r>
          </w:p>
        </w:tc>
        <w:tc>
          <w:tcPr>
            <w:tcW w:w="304"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433" w:type="pct"/>
            <w:shd w:val="clear" w:color="auto" w:fill="D99594"/>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r>
      <w:tr w:rsidR="00BD084C" w:rsidRPr="00BD084C" w:rsidTr="00F1686E">
        <w:trPr>
          <w:trHeight w:val="317"/>
        </w:trPr>
        <w:tc>
          <w:tcPr>
            <w:tcW w:w="1351" w:type="pct"/>
            <w:shd w:val="clear" w:color="auto" w:fill="D99594"/>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Итого</w:t>
            </w:r>
          </w:p>
        </w:tc>
        <w:tc>
          <w:tcPr>
            <w:tcW w:w="304" w:type="pct"/>
            <w:shd w:val="clear" w:color="auto" w:fill="D99594"/>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shd w:val="clear" w:color="auto" w:fill="D99594"/>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shd w:val="clear" w:color="auto" w:fill="D99594"/>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shd w:val="clear" w:color="auto" w:fill="D99594"/>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shd w:val="clear" w:color="auto" w:fill="D99594"/>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shd w:val="clear" w:color="auto" w:fill="D99594"/>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shd w:val="clear" w:color="auto" w:fill="D99594"/>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shd w:val="clear" w:color="auto" w:fill="D99594"/>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shd w:val="clear" w:color="auto" w:fill="D99594"/>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shd w:val="clear" w:color="auto" w:fill="D99594"/>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shd w:val="clear" w:color="auto" w:fill="D99594"/>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433" w:type="pct"/>
            <w:shd w:val="clear" w:color="auto" w:fill="D99594"/>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r>
      <w:tr w:rsidR="00BD084C" w:rsidRPr="00BD084C" w:rsidTr="00F1686E">
        <w:trPr>
          <w:trHeight w:val="317"/>
        </w:trPr>
        <w:tc>
          <w:tcPr>
            <w:tcW w:w="1351" w:type="pct"/>
            <w:shd w:val="clear" w:color="auto" w:fill="F2DBDB"/>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Дети-инвалиды</w:t>
            </w:r>
          </w:p>
        </w:tc>
        <w:tc>
          <w:tcPr>
            <w:tcW w:w="304"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2</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1</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1</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2</w:t>
            </w: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433" w:type="pct"/>
            <w:shd w:val="clear" w:color="auto" w:fill="D99594"/>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6</w:t>
            </w:r>
          </w:p>
        </w:tc>
      </w:tr>
      <w:tr w:rsidR="00BD084C" w:rsidRPr="00BD084C" w:rsidTr="00F1686E">
        <w:trPr>
          <w:trHeight w:val="332"/>
        </w:trPr>
        <w:tc>
          <w:tcPr>
            <w:tcW w:w="1351" w:type="pct"/>
            <w:shd w:val="clear" w:color="auto" w:fill="F2DBDB"/>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по СИПР</w:t>
            </w:r>
          </w:p>
        </w:tc>
        <w:tc>
          <w:tcPr>
            <w:tcW w:w="304"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433" w:type="pct"/>
            <w:shd w:val="clear" w:color="auto" w:fill="D99594"/>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r>
      <w:tr w:rsidR="00BD084C" w:rsidRPr="00BD084C" w:rsidTr="00F1686E">
        <w:trPr>
          <w:trHeight w:val="317"/>
        </w:trPr>
        <w:tc>
          <w:tcPr>
            <w:tcW w:w="1351" w:type="pct"/>
            <w:shd w:val="clear" w:color="auto" w:fill="F2DBDB"/>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С ОВЗ на дому</w:t>
            </w:r>
          </w:p>
        </w:tc>
        <w:tc>
          <w:tcPr>
            <w:tcW w:w="304"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433" w:type="pct"/>
            <w:shd w:val="clear" w:color="auto" w:fill="D99594"/>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2</w:t>
            </w:r>
          </w:p>
        </w:tc>
      </w:tr>
      <w:tr w:rsidR="00BD084C" w:rsidRPr="00BD084C" w:rsidTr="00F1686E">
        <w:trPr>
          <w:trHeight w:val="317"/>
        </w:trPr>
        <w:tc>
          <w:tcPr>
            <w:tcW w:w="1351" w:type="pct"/>
            <w:shd w:val="clear" w:color="auto" w:fill="F2DBDB"/>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на семейном</w:t>
            </w:r>
          </w:p>
        </w:tc>
        <w:tc>
          <w:tcPr>
            <w:tcW w:w="304"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433" w:type="pct"/>
            <w:shd w:val="clear" w:color="auto" w:fill="D99594"/>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r>
      <w:tr w:rsidR="00BD084C" w:rsidRPr="00BD084C" w:rsidTr="00F1686E">
        <w:trPr>
          <w:trHeight w:val="469"/>
        </w:trPr>
        <w:tc>
          <w:tcPr>
            <w:tcW w:w="1351" w:type="pct"/>
            <w:shd w:val="clear" w:color="auto" w:fill="F2DBDB"/>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Рекомендован помощник/тьютор</w:t>
            </w:r>
          </w:p>
        </w:tc>
        <w:tc>
          <w:tcPr>
            <w:tcW w:w="304"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433" w:type="pct"/>
            <w:shd w:val="clear" w:color="auto" w:fill="D99594"/>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r>
      <w:tr w:rsidR="00BD084C" w:rsidRPr="00BD084C" w:rsidTr="00F1686E">
        <w:trPr>
          <w:trHeight w:val="649"/>
        </w:trPr>
        <w:tc>
          <w:tcPr>
            <w:tcW w:w="1351" w:type="pct"/>
            <w:shd w:val="clear" w:color="auto" w:fill="F2DBDB"/>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Рекомендован</w:t>
            </w:r>
          </w:p>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Учитель-логопед</w:t>
            </w:r>
          </w:p>
        </w:tc>
        <w:tc>
          <w:tcPr>
            <w:tcW w:w="304"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433" w:type="pct"/>
            <w:shd w:val="clear" w:color="auto" w:fill="D99594"/>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2</w:t>
            </w:r>
          </w:p>
        </w:tc>
      </w:tr>
      <w:tr w:rsidR="00BD084C" w:rsidRPr="00BD084C" w:rsidTr="00F1686E">
        <w:trPr>
          <w:trHeight w:val="694"/>
        </w:trPr>
        <w:tc>
          <w:tcPr>
            <w:tcW w:w="1351" w:type="pct"/>
            <w:shd w:val="clear" w:color="auto" w:fill="F2DBDB"/>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Рекомендован учитель-дефектолог</w:t>
            </w:r>
          </w:p>
        </w:tc>
        <w:tc>
          <w:tcPr>
            <w:tcW w:w="304"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433" w:type="pct"/>
            <w:shd w:val="clear" w:color="auto" w:fill="D99594"/>
            <w:vAlign w:val="center"/>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2</w:t>
            </w:r>
          </w:p>
        </w:tc>
      </w:tr>
      <w:tr w:rsidR="00BD084C" w:rsidRPr="00BD084C" w:rsidTr="00F1686E">
        <w:trPr>
          <w:trHeight w:val="634"/>
        </w:trPr>
        <w:tc>
          <w:tcPr>
            <w:tcW w:w="1351" w:type="pct"/>
            <w:shd w:val="clear" w:color="auto" w:fill="F2DBDB"/>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Рекомендован педагог-психолог</w:t>
            </w:r>
          </w:p>
        </w:tc>
        <w:tc>
          <w:tcPr>
            <w:tcW w:w="304" w:type="pct"/>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433" w:type="pct"/>
            <w:shd w:val="clear" w:color="auto" w:fill="D99594"/>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6</w:t>
            </w:r>
          </w:p>
        </w:tc>
      </w:tr>
      <w:tr w:rsidR="00BD084C" w:rsidRPr="00BD084C" w:rsidTr="00F1686E">
        <w:trPr>
          <w:trHeight w:val="694"/>
        </w:trPr>
        <w:tc>
          <w:tcPr>
            <w:tcW w:w="1351" w:type="pct"/>
            <w:shd w:val="clear" w:color="auto" w:fill="F2DBDB"/>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lastRenderedPageBreak/>
              <w:t>Рекомендован педагог доп. образования</w:t>
            </w:r>
          </w:p>
        </w:tc>
        <w:tc>
          <w:tcPr>
            <w:tcW w:w="304" w:type="pct"/>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291" w:type="pct"/>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c>
          <w:tcPr>
            <w:tcW w:w="433" w:type="pct"/>
            <w:shd w:val="clear" w:color="auto" w:fill="D99594"/>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w:t>
            </w:r>
          </w:p>
        </w:tc>
      </w:tr>
      <w:tr w:rsidR="00BD084C" w:rsidRPr="00BD084C" w:rsidTr="00F1686E">
        <w:trPr>
          <w:trHeight w:val="469"/>
        </w:trPr>
        <w:tc>
          <w:tcPr>
            <w:tcW w:w="1351" w:type="pct"/>
            <w:shd w:val="clear" w:color="auto" w:fill="F2DBDB"/>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r w:rsidRPr="00BD084C">
              <w:rPr>
                <w:rFonts w:ascii="Times New Roman" w:eastAsia="Times New Roman" w:hAnsi="Times New Roman" w:cs="Times New Roman"/>
                <w:sz w:val="26"/>
                <w:szCs w:val="26"/>
                <w:lang w:eastAsia="ru-RU"/>
              </w:rPr>
              <w:t>Рекомендованы спец. средства</w:t>
            </w:r>
          </w:p>
        </w:tc>
        <w:tc>
          <w:tcPr>
            <w:tcW w:w="304" w:type="pct"/>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291" w:type="pct"/>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c>
          <w:tcPr>
            <w:tcW w:w="433" w:type="pct"/>
            <w:shd w:val="clear" w:color="auto" w:fill="D99594"/>
          </w:tcPr>
          <w:p w:rsidR="00BD084C" w:rsidRPr="00BD084C" w:rsidRDefault="00BD084C" w:rsidP="00F1686E">
            <w:pPr>
              <w:spacing w:after="0" w:line="360" w:lineRule="auto"/>
              <w:rPr>
                <w:rFonts w:ascii="Times New Roman" w:eastAsia="Times New Roman" w:hAnsi="Times New Roman" w:cs="Times New Roman"/>
                <w:sz w:val="26"/>
                <w:szCs w:val="26"/>
                <w:lang w:eastAsia="ru-RU"/>
              </w:rPr>
            </w:pPr>
          </w:p>
        </w:tc>
      </w:tr>
    </w:tbl>
    <w:p w:rsidR="00BD084C" w:rsidRPr="00BD084C" w:rsidRDefault="00BD084C" w:rsidP="00F1686E">
      <w:pPr>
        <w:spacing w:after="0" w:line="360" w:lineRule="auto"/>
        <w:rPr>
          <w:rFonts w:ascii="Times New Roman" w:eastAsia="Times New Roman" w:hAnsi="Times New Roman" w:cs="Times New Roman"/>
          <w:sz w:val="26"/>
          <w:szCs w:val="26"/>
          <w:highlight w:val="yellow"/>
          <w:lang w:eastAsia="ru-RU"/>
        </w:rPr>
      </w:pPr>
    </w:p>
    <w:p w:rsidR="00BD084C" w:rsidRPr="00764652" w:rsidRDefault="00BD084C" w:rsidP="00F1686E">
      <w:pPr>
        <w:spacing w:after="0" w:line="360" w:lineRule="auto"/>
        <w:ind w:firstLine="567"/>
        <w:jc w:val="both"/>
        <w:rPr>
          <w:rFonts w:ascii="Times New Roman" w:eastAsia="Times New Roman" w:hAnsi="Times New Roman" w:cs="Times New Roman"/>
          <w:bCs/>
          <w:sz w:val="28"/>
          <w:szCs w:val="28"/>
          <w:highlight w:val="yellow"/>
        </w:rPr>
      </w:pPr>
      <w:r w:rsidRPr="00764652">
        <w:rPr>
          <w:rFonts w:ascii="Times New Roman" w:eastAsia="Times New Roman" w:hAnsi="Times New Roman" w:cs="Times New Roman"/>
          <w:sz w:val="28"/>
          <w:szCs w:val="28"/>
          <w:lang w:eastAsia="ru-RU"/>
        </w:rPr>
        <w:t>В Школе максимально развивается индивидуализированная среда, которая отвечает образовательным потребностям каждого ребенка.</w:t>
      </w:r>
    </w:p>
    <w:p w:rsidR="00BD084C" w:rsidRPr="00764652" w:rsidRDefault="00BD084C" w:rsidP="00F1686E">
      <w:pPr>
        <w:spacing w:after="0" w:line="360" w:lineRule="auto"/>
        <w:ind w:firstLine="567"/>
        <w:jc w:val="both"/>
        <w:rPr>
          <w:rFonts w:ascii="Times New Roman" w:eastAsia="Times New Roman" w:hAnsi="Times New Roman" w:cs="Times New Roman"/>
          <w:sz w:val="28"/>
          <w:szCs w:val="28"/>
          <w:lang w:eastAsia="ru-RU"/>
        </w:rPr>
      </w:pPr>
      <w:r w:rsidRPr="00764652">
        <w:rPr>
          <w:rFonts w:ascii="Times New Roman" w:eastAsia="Times New Roman" w:hAnsi="Times New Roman" w:cs="Times New Roman"/>
          <w:sz w:val="28"/>
          <w:szCs w:val="28"/>
          <w:lang w:eastAsia="ru-RU"/>
        </w:rPr>
        <w:t xml:space="preserve">Используются и совершенствуются технологии обучения:, спортивная и физкультурно-оздоровительная деятельность, формирование основ духовно-нравственного развития и воспитания, которые развивают необходимые личностные качества, расширяют жизненную компетенцию, укрепляют здоровье обучающихся для выполнения трудовых обязанностей и успешной социализации. </w:t>
      </w:r>
    </w:p>
    <w:p w:rsidR="00BD084C" w:rsidRPr="00764652" w:rsidRDefault="00BD084C" w:rsidP="00F1686E">
      <w:pPr>
        <w:spacing w:after="0" w:line="360" w:lineRule="auto"/>
        <w:ind w:firstLine="567"/>
        <w:jc w:val="both"/>
        <w:rPr>
          <w:rFonts w:ascii="Times New Roman" w:eastAsia="Times New Roman" w:hAnsi="Times New Roman" w:cs="Times New Roman"/>
          <w:sz w:val="28"/>
          <w:szCs w:val="28"/>
          <w:lang w:eastAsia="ru-RU"/>
        </w:rPr>
      </w:pPr>
      <w:r w:rsidRPr="00764652">
        <w:rPr>
          <w:rFonts w:ascii="Times New Roman" w:eastAsia="Times New Roman" w:hAnsi="Times New Roman" w:cs="Times New Roman"/>
          <w:sz w:val="28"/>
          <w:szCs w:val="28"/>
          <w:lang w:eastAsia="ru-RU"/>
        </w:rPr>
        <w:t xml:space="preserve">15 (60%) педагогов работает с детьми с ОВЗ. Все педагоги повышают квалификацию в области инклюзивного образования. Педагоги, работающие с детьми с умеренной и тяжелой умственной отсталостью, тяжелыми множественными нарушениями будут проходить переподготовку по курсу «Олигофренопедагогика». </w:t>
      </w:r>
    </w:p>
    <w:p w:rsidR="00BD084C" w:rsidRPr="00764652" w:rsidRDefault="00BD084C" w:rsidP="00F1686E">
      <w:pPr>
        <w:spacing w:after="0" w:line="360" w:lineRule="auto"/>
        <w:ind w:firstLine="567"/>
        <w:jc w:val="both"/>
        <w:rPr>
          <w:rFonts w:ascii="Times New Roman" w:eastAsia="Times New Roman" w:hAnsi="Times New Roman" w:cs="Times New Roman"/>
          <w:sz w:val="28"/>
          <w:szCs w:val="28"/>
          <w:lang w:eastAsia="ru-RU"/>
        </w:rPr>
      </w:pPr>
      <w:r w:rsidRPr="00764652">
        <w:rPr>
          <w:rFonts w:ascii="Times New Roman" w:eastAsia="Times New Roman" w:hAnsi="Times New Roman" w:cs="Times New Roman"/>
          <w:sz w:val="28"/>
          <w:szCs w:val="28"/>
          <w:lang w:eastAsia="ru-RU"/>
        </w:rPr>
        <w:t>Штатное расписание специалистов сопровождения:</w:t>
      </w:r>
    </w:p>
    <w:p w:rsidR="00BD084C" w:rsidRPr="00764652" w:rsidRDefault="00BD084C" w:rsidP="00F1686E">
      <w:pPr>
        <w:numPr>
          <w:ilvl w:val="0"/>
          <w:numId w:val="3"/>
        </w:numPr>
        <w:spacing w:after="0" w:line="360" w:lineRule="auto"/>
        <w:contextualSpacing/>
        <w:jc w:val="both"/>
        <w:rPr>
          <w:rFonts w:ascii="Times New Roman" w:eastAsia="Times New Roman" w:hAnsi="Times New Roman" w:cs="Times New Roman"/>
          <w:sz w:val="28"/>
          <w:szCs w:val="28"/>
          <w:lang w:eastAsia="ru-RU"/>
        </w:rPr>
      </w:pPr>
      <w:r w:rsidRPr="00764652">
        <w:rPr>
          <w:rFonts w:ascii="Times New Roman" w:eastAsia="Times New Roman" w:hAnsi="Times New Roman" w:cs="Times New Roman"/>
          <w:sz w:val="28"/>
          <w:szCs w:val="28"/>
          <w:lang w:eastAsia="ru-RU"/>
        </w:rPr>
        <w:t>Педагог-психолог – 1 специалист;</w:t>
      </w:r>
    </w:p>
    <w:p w:rsidR="00BD084C" w:rsidRPr="00764652" w:rsidRDefault="00BD084C" w:rsidP="00F1686E">
      <w:pPr>
        <w:numPr>
          <w:ilvl w:val="0"/>
          <w:numId w:val="3"/>
        </w:numPr>
        <w:spacing w:after="0" w:line="360" w:lineRule="auto"/>
        <w:contextualSpacing/>
        <w:jc w:val="both"/>
        <w:rPr>
          <w:rFonts w:ascii="Times New Roman" w:eastAsia="Times New Roman" w:hAnsi="Times New Roman" w:cs="Times New Roman"/>
          <w:sz w:val="28"/>
          <w:szCs w:val="28"/>
          <w:lang w:eastAsia="ru-RU"/>
        </w:rPr>
      </w:pPr>
      <w:r w:rsidRPr="00764652">
        <w:rPr>
          <w:rFonts w:ascii="Times New Roman" w:eastAsia="Times New Roman" w:hAnsi="Times New Roman" w:cs="Times New Roman"/>
          <w:sz w:val="28"/>
          <w:szCs w:val="28"/>
          <w:lang w:eastAsia="ru-RU"/>
        </w:rPr>
        <w:t>Учитель-логопед – 0специалист;</w:t>
      </w:r>
    </w:p>
    <w:p w:rsidR="00BD084C" w:rsidRPr="00764652" w:rsidRDefault="00BD084C" w:rsidP="00F1686E">
      <w:pPr>
        <w:numPr>
          <w:ilvl w:val="0"/>
          <w:numId w:val="3"/>
        </w:numPr>
        <w:spacing w:after="0" w:line="360" w:lineRule="auto"/>
        <w:contextualSpacing/>
        <w:jc w:val="both"/>
        <w:rPr>
          <w:rFonts w:ascii="Times New Roman" w:eastAsia="Times New Roman" w:hAnsi="Times New Roman" w:cs="Times New Roman"/>
          <w:sz w:val="28"/>
          <w:szCs w:val="28"/>
          <w:lang w:eastAsia="ru-RU"/>
        </w:rPr>
      </w:pPr>
      <w:r w:rsidRPr="00764652">
        <w:rPr>
          <w:rFonts w:ascii="Times New Roman" w:eastAsia="Times New Roman" w:hAnsi="Times New Roman" w:cs="Times New Roman"/>
          <w:sz w:val="28"/>
          <w:szCs w:val="28"/>
          <w:lang w:eastAsia="ru-RU"/>
        </w:rPr>
        <w:t>Учитель-дефектолог – 0 специалист;</w:t>
      </w:r>
    </w:p>
    <w:p w:rsidR="00BD084C" w:rsidRPr="00764652" w:rsidRDefault="00BD084C" w:rsidP="00F1686E">
      <w:pPr>
        <w:numPr>
          <w:ilvl w:val="0"/>
          <w:numId w:val="3"/>
        </w:numPr>
        <w:spacing w:after="0" w:line="360" w:lineRule="auto"/>
        <w:contextualSpacing/>
        <w:jc w:val="both"/>
        <w:rPr>
          <w:rFonts w:ascii="Times New Roman" w:eastAsia="Times New Roman" w:hAnsi="Times New Roman" w:cs="Times New Roman"/>
          <w:sz w:val="28"/>
          <w:szCs w:val="28"/>
          <w:lang w:eastAsia="ru-RU"/>
        </w:rPr>
      </w:pPr>
      <w:r w:rsidRPr="00764652">
        <w:rPr>
          <w:rFonts w:ascii="Times New Roman" w:eastAsia="Times New Roman" w:hAnsi="Times New Roman" w:cs="Times New Roman"/>
          <w:sz w:val="28"/>
          <w:szCs w:val="28"/>
          <w:lang w:eastAsia="ru-RU"/>
        </w:rPr>
        <w:t>Тьютер –0 специалист;</w:t>
      </w:r>
    </w:p>
    <w:p w:rsidR="00BD084C" w:rsidRPr="00764652" w:rsidRDefault="00BD084C" w:rsidP="00F1686E">
      <w:pPr>
        <w:numPr>
          <w:ilvl w:val="0"/>
          <w:numId w:val="3"/>
        </w:numPr>
        <w:spacing w:after="0" w:line="360" w:lineRule="auto"/>
        <w:contextualSpacing/>
        <w:jc w:val="both"/>
        <w:rPr>
          <w:rFonts w:ascii="Times New Roman" w:eastAsia="Times New Roman" w:hAnsi="Times New Roman" w:cs="Times New Roman"/>
          <w:sz w:val="28"/>
          <w:szCs w:val="28"/>
          <w:lang w:eastAsia="ru-RU"/>
        </w:rPr>
      </w:pPr>
      <w:r w:rsidRPr="00764652">
        <w:rPr>
          <w:rFonts w:ascii="Times New Roman" w:eastAsia="Times New Roman" w:hAnsi="Times New Roman" w:cs="Times New Roman"/>
          <w:sz w:val="28"/>
          <w:szCs w:val="28"/>
          <w:lang w:eastAsia="ru-RU"/>
        </w:rPr>
        <w:t xml:space="preserve">Социальный педагог – 1специалист. </w:t>
      </w:r>
    </w:p>
    <w:p w:rsidR="00BD084C" w:rsidRPr="00764652" w:rsidRDefault="00BD084C" w:rsidP="00F1686E">
      <w:pPr>
        <w:spacing w:after="0" w:line="360" w:lineRule="auto"/>
        <w:ind w:firstLine="567"/>
        <w:jc w:val="both"/>
        <w:rPr>
          <w:rFonts w:ascii="Times New Roman" w:eastAsia="Times New Roman" w:hAnsi="Times New Roman" w:cs="Times New Roman"/>
          <w:sz w:val="28"/>
          <w:szCs w:val="28"/>
          <w:lang w:eastAsia="ru-RU"/>
        </w:rPr>
      </w:pPr>
      <w:r w:rsidRPr="00764652">
        <w:rPr>
          <w:rFonts w:ascii="Times New Roman" w:eastAsia="Times New Roman" w:hAnsi="Times New Roman" w:cs="Times New Roman"/>
          <w:sz w:val="28"/>
          <w:szCs w:val="28"/>
          <w:lang w:eastAsia="ru-RU"/>
        </w:rPr>
        <w:lastRenderedPageBreak/>
        <w:t>Социально-психологическая служба оказывает помощь учителям в выборе наиболее эффективных методов индивидуальной работы с обучающимися, при изучении личности школьника, составлении индивидуальных образовательных маршрутов.</w:t>
      </w:r>
    </w:p>
    <w:p w:rsidR="00BD084C" w:rsidRPr="00764652" w:rsidRDefault="00BD084C" w:rsidP="00F1686E">
      <w:pPr>
        <w:spacing w:after="0" w:line="360" w:lineRule="auto"/>
        <w:ind w:firstLine="567"/>
        <w:jc w:val="both"/>
        <w:rPr>
          <w:rFonts w:ascii="Times New Roman" w:eastAsia="Times New Roman" w:hAnsi="Times New Roman" w:cs="Times New Roman"/>
          <w:sz w:val="28"/>
          <w:szCs w:val="28"/>
          <w:lang w:eastAsia="ru-RU"/>
        </w:rPr>
      </w:pPr>
      <w:r w:rsidRPr="00764652">
        <w:rPr>
          <w:rFonts w:ascii="Times New Roman" w:eastAsia="Times New Roman" w:hAnsi="Times New Roman" w:cs="Times New Roman"/>
          <w:sz w:val="28"/>
          <w:szCs w:val="28"/>
          <w:lang w:eastAsia="ru-RU"/>
        </w:rPr>
        <w:t>Школа активно использует потенциал сетевого взаимодействия. В системе осуществляется комплекс мер совместно с социальными партнёрами по разным направлениям. Заключены договоры и соглашения о взаимодействии:</w:t>
      </w:r>
    </w:p>
    <w:p w:rsidR="00BD084C" w:rsidRPr="00764652" w:rsidRDefault="00BD084C" w:rsidP="00F1686E">
      <w:pPr>
        <w:spacing w:after="0" w:line="360" w:lineRule="auto"/>
        <w:ind w:firstLine="567"/>
        <w:jc w:val="both"/>
        <w:rPr>
          <w:rFonts w:ascii="Times New Roman" w:eastAsia="Times New Roman" w:hAnsi="Times New Roman" w:cs="Times New Roman"/>
          <w:sz w:val="28"/>
          <w:szCs w:val="28"/>
          <w:lang w:eastAsia="ru-RU"/>
        </w:rPr>
      </w:pPr>
      <w:r w:rsidRPr="00764652">
        <w:rPr>
          <w:rFonts w:ascii="Times New Roman" w:eastAsia="Times New Roman" w:hAnsi="Times New Roman" w:cs="Times New Roman"/>
          <w:sz w:val="28"/>
          <w:szCs w:val="28"/>
          <w:lang w:eastAsia="ru-RU"/>
        </w:rPr>
        <w:t>С образовательными организациями и центром детского творчества.</w:t>
      </w:r>
    </w:p>
    <w:p w:rsidR="00BD084C" w:rsidRPr="00764652" w:rsidRDefault="00BD084C" w:rsidP="00F1686E">
      <w:pPr>
        <w:spacing w:after="0" w:line="360" w:lineRule="auto"/>
        <w:ind w:firstLine="567"/>
        <w:jc w:val="both"/>
        <w:rPr>
          <w:rFonts w:ascii="Times New Roman" w:eastAsia="Times New Roman" w:hAnsi="Times New Roman" w:cs="Times New Roman"/>
          <w:sz w:val="28"/>
          <w:szCs w:val="28"/>
          <w:lang w:eastAsia="ru-RU"/>
        </w:rPr>
      </w:pPr>
      <w:r w:rsidRPr="00764652">
        <w:rPr>
          <w:rFonts w:ascii="Times New Roman" w:eastAsia="Times New Roman" w:hAnsi="Times New Roman" w:cs="Times New Roman"/>
          <w:sz w:val="28"/>
          <w:szCs w:val="28"/>
          <w:lang w:eastAsia="ru-RU"/>
        </w:rPr>
        <w:t xml:space="preserve">С учреждениями культуры: детской </w:t>
      </w:r>
      <w:r w:rsidR="00F1686E" w:rsidRPr="00764652">
        <w:rPr>
          <w:rFonts w:ascii="Times New Roman" w:eastAsia="Times New Roman" w:hAnsi="Times New Roman" w:cs="Times New Roman"/>
          <w:sz w:val="28"/>
          <w:szCs w:val="28"/>
          <w:lang w:eastAsia="ru-RU"/>
        </w:rPr>
        <w:t xml:space="preserve"> муз. </w:t>
      </w:r>
      <w:r w:rsidRPr="00764652">
        <w:rPr>
          <w:rFonts w:ascii="Times New Roman" w:eastAsia="Times New Roman" w:hAnsi="Times New Roman" w:cs="Times New Roman"/>
          <w:sz w:val="28"/>
          <w:szCs w:val="28"/>
          <w:lang w:eastAsia="ru-RU"/>
        </w:rPr>
        <w:t>школой, музеем, централизованной библиотечной системой.</w:t>
      </w:r>
    </w:p>
    <w:p w:rsidR="00BD084C" w:rsidRPr="00764652" w:rsidRDefault="00BD084C" w:rsidP="00F1686E">
      <w:pPr>
        <w:spacing w:after="0" w:line="360" w:lineRule="auto"/>
        <w:ind w:firstLine="567"/>
        <w:jc w:val="both"/>
        <w:rPr>
          <w:rFonts w:ascii="Times New Roman" w:eastAsia="Times New Roman" w:hAnsi="Times New Roman" w:cs="Times New Roman"/>
          <w:sz w:val="28"/>
          <w:szCs w:val="28"/>
          <w:lang w:eastAsia="ru-RU"/>
        </w:rPr>
      </w:pPr>
      <w:r w:rsidRPr="00764652">
        <w:rPr>
          <w:rFonts w:ascii="Times New Roman" w:eastAsia="Times New Roman" w:hAnsi="Times New Roman" w:cs="Times New Roman"/>
          <w:sz w:val="28"/>
          <w:szCs w:val="28"/>
          <w:lang w:eastAsia="ru-RU"/>
        </w:rPr>
        <w:t>С профессиональными учреждениями образования.</w:t>
      </w:r>
    </w:p>
    <w:p w:rsidR="00BD084C" w:rsidRPr="00764652" w:rsidRDefault="00BD084C" w:rsidP="00F1686E">
      <w:pPr>
        <w:spacing w:after="0" w:line="360" w:lineRule="auto"/>
        <w:ind w:firstLine="567"/>
        <w:jc w:val="both"/>
        <w:rPr>
          <w:rFonts w:ascii="Times New Roman" w:eastAsia="Times New Roman" w:hAnsi="Times New Roman" w:cs="Times New Roman"/>
          <w:sz w:val="28"/>
          <w:szCs w:val="28"/>
          <w:lang w:eastAsia="ru-RU"/>
        </w:rPr>
      </w:pPr>
      <w:r w:rsidRPr="00764652">
        <w:rPr>
          <w:rFonts w:ascii="Times New Roman" w:eastAsia="Times New Roman" w:hAnsi="Times New Roman" w:cs="Times New Roman"/>
          <w:sz w:val="28"/>
          <w:szCs w:val="28"/>
          <w:lang w:eastAsia="ru-RU"/>
        </w:rPr>
        <w:t xml:space="preserve">С </w:t>
      </w:r>
      <w:r w:rsidRPr="00764652">
        <w:rPr>
          <w:rFonts w:ascii="Times New Roman" w:eastAsia="Times New Roman" w:hAnsi="Times New Roman" w:cs="Times New Roman"/>
          <w:iCs/>
          <w:sz w:val="28"/>
          <w:szCs w:val="28"/>
          <w:lang w:eastAsia="ru-RU"/>
        </w:rPr>
        <w:t>центром занятости населения.</w:t>
      </w:r>
      <w:r w:rsidRPr="00764652">
        <w:rPr>
          <w:rFonts w:ascii="Times New Roman" w:eastAsia="Times New Roman" w:hAnsi="Times New Roman" w:cs="Times New Roman"/>
          <w:sz w:val="28"/>
          <w:szCs w:val="28"/>
          <w:lang w:eastAsia="ru-RU"/>
        </w:rPr>
        <w:t xml:space="preserve"> </w:t>
      </w:r>
    </w:p>
    <w:p w:rsidR="00BD084C" w:rsidRPr="00764652" w:rsidRDefault="00BD084C" w:rsidP="00F1686E">
      <w:pPr>
        <w:spacing w:after="0" w:line="360" w:lineRule="auto"/>
        <w:ind w:firstLine="567"/>
        <w:jc w:val="both"/>
        <w:rPr>
          <w:rFonts w:ascii="Times New Roman" w:eastAsia="Times New Roman" w:hAnsi="Times New Roman" w:cs="Times New Roman"/>
          <w:sz w:val="28"/>
          <w:szCs w:val="28"/>
          <w:lang w:eastAsia="ru-RU"/>
        </w:rPr>
      </w:pPr>
      <w:r w:rsidRPr="00764652">
        <w:rPr>
          <w:rFonts w:ascii="Times New Roman" w:eastAsia="Times New Roman" w:hAnsi="Times New Roman" w:cs="Times New Roman"/>
          <w:sz w:val="28"/>
          <w:szCs w:val="28"/>
          <w:lang w:eastAsia="ru-RU"/>
        </w:rPr>
        <w:t>. Учебный кабинет включает рабочую, игровую зоны и зону для индивидуальных занятий, что позволяет организовать урочную, внеурочную учебную деятельность и отдых.</w:t>
      </w:r>
    </w:p>
    <w:p w:rsidR="00BD084C" w:rsidRPr="00764652" w:rsidRDefault="00BD084C" w:rsidP="00F1686E">
      <w:pPr>
        <w:spacing w:after="0" w:line="360" w:lineRule="auto"/>
        <w:ind w:firstLine="567"/>
        <w:jc w:val="both"/>
        <w:rPr>
          <w:rFonts w:ascii="Times New Roman" w:eastAsia="Times New Roman" w:hAnsi="Times New Roman" w:cs="Times New Roman"/>
          <w:sz w:val="28"/>
          <w:szCs w:val="28"/>
          <w:lang w:eastAsia="ru-RU"/>
        </w:rPr>
      </w:pPr>
      <w:r w:rsidRPr="00764652">
        <w:rPr>
          <w:rFonts w:ascii="Times New Roman" w:eastAsia="Times New Roman" w:hAnsi="Times New Roman" w:cs="Times New Roman"/>
          <w:sz w:val="28"/>
          <w:szCs w:val="28"/>
          <w:lang w:eastAsia="ru-RU"/>
        </w:rPr>
        <w:t>На втором этаже имеется кабинет ручного труда Точка роста  для обучающихся с умеренной умственной отсталостью.</w:t>
      </w:r>
    </w:p>
    <w:p w:rsidR="00BD084C" w:rsidRPr="00764652" w:rsidRDefault="00BD084C" w:rsidP="000F3241">
      <w:pPr>
        <w:spacing w:after="0" w:line="360" w:lineRule="auto"/>
        <w:ind w:firstLine="567"/>
        <w:jc w:val="both"/>
        <w:rPr>
          <w:rFonts w:ascii="Times New Roman" w:eastAsia="Times New Roman" w:hAnsi="Times New Roman" w:cs="Times New Roman"/>
          <w:sz w:val="28"/>
          <w:szCs w:val="28"/>
          <w:lang w:eastAsia="ru-RU"/>
        </w:rPr>
      </w:pPr>
      <w:r w:rsidRPr="00764652">
        <w:rPr>
          <w:rFonts w:ascii="Times New Roman" w:eastAsia="Times New Roman" w:hAnsi="Times New Roman" w:cs="Times New Roman"/>
          <w:sz w:val="28"/>
          <w:szCs w:val="28"/>
          <w:lang w:eastAsia="ru-RU"/>
        </w:rPr>
        <w:t>В периоды дистанционного обучения педагогом-психологом проводится работа по адаптации обучающихся с ОВЗ. Также ведется ра</w:t>
      </w:r>
      <w:r w:rsidR="000F3241" w:rsidRPr="00764652">
        <w:rPr>
          <w:rFonts w:ascii="Times New Roman" w:eastAsia="Times New Roman" w:hAnsi="Times New Roman" w:cs="Times New Roman"/>
          <w:sz w:val="28"/>
          <w:szCs w:val="28"/>
          <w:lang w:eastAsia="ru-RU"/>
        </w:rPr>
        <w:t>бота с родителями и педагогами.</w:t>
      </w:r>
    </w:p>
    <w:p w:rsidR="00BD084C" w:rsidRPr="00BD084C" w:rsidRDefault="00BD084C" w:rsidP="00F1686E">
      <w:pPr>
        <w:spacing w:after="6" w:line="360" w:lineRule="auto"/>
        <w:rPr>
          <w:rFonts w:ascii="Times New Roman" w:eastAsia="Times New Roman" w:hAnsi="Times New Roman" w:cs="Times New Roman"/>
          <w:sz w:val="16"/>
          <w:szCs w:val="16"/>
          <w:lang w:eastAsia="ru-RU"/>
        </w:rPr>
      </w:pPr>
    </w:p>
    <w:p w:rsidR="00186AF7" w:rsidRDefault="00F1686E" w:rsidP="00FC1AB5">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186AF7" w:rsidRDefault="00186AF7" w:rsidP="00FC1AB5">
      <w:pPr>
        <w:spacing w:line="240" w:lineRule="auto"/>
        <w:rPr>
          <w:rFonts w:ascii="Times New Roman" w:eastAsia="Times New Roman" w:hAnsi="Times New Roman" w:cs="Times New Roman"/>
          <w:color w:val="000000"/>
          <w:sz w:val="24"/>
          <w:szCs w:val="24"/>
          <w:lang w:eastAsia="ru-RU"/>
        </w:rPr>
      </w:pPr>
    </w:p>
    <w:p w:rsidR="00186AF7" w:rsidRDefault="00186AF7" w:rsidP="00FC1AB5">
      <w:pPr>
        <w:spacing w:line="240" w:lineRule="auto"/>
        <w:rPr>
          <w:rFonts w:ascii="Times New Roman" w:eastAsia="Times New Roman" w:hAnsi="Times New Roman" w:cs="Times New Roman"/>
          <w:color w:val="000000"/>
          <w:sz w:val="24"/>
          <w:szCs w:val="24"/>
          <w:lang w:eastAsia="ru-RU"/>
        </w:rPr>
      </w:pPr>
    </w:p>
    <w:p w:rsidR="00186AF7" w:rsidRDefault="00186AF7" w:rsidP="00FC1AB5">
      <w:pPr>
        <w:spacing w:line="240" w:lineRule="auto"/>
        <w:rPr>
          <w:rFonts w:ascii="Times New Roman" w:eastAsia="Times New Roman" w:hAnsi="Times New Roman" w:cs="Times New Roman"/>
          <w:color w:val="000000"/>
          <w:sz w:val="24"/>
          <w:szCs w:val="24"/>
          <w:lang w:eastAsia="ru-RU"/>
        </w:rPr>
      </w:pPr>
    </w:p>
    <w:p w:rsidR="00186AF7" w:rsidRDefault="00186AF7" w:rsidP="00FC1AB5">
      <w:pPr>
        <w:spacing w:line="240" w:lineRule="auto"/>
        <w:rPr>
          <w:rFonts w:ascii="Times New Roman" w:eastAsia="Times New Roman" w:hAnsi="Times New Roman" w:cs="Times New Roman"/>
          <w:color w:val="000000"/>
          <w:sz w:val="24"/>
          <w:szCs w:val="24"/>
          <w:lang w:eastAsia="ru-RU"/>
        </w:rPr>
      </w:pPr>
    </w:p>
    <w:p w:rsidR="00186AF7" w:rsidRDefault="00186AF7" w:rsidP="00FC1AB5">
      <w:pPr>
        <w:spacing w:line="240" w:lineRule="auto"/>
        <w:rPr>
          <w:rFonts w:ascii="Times New Roman" w:eastAsia="Times New Roman" w:hAnsi="Times New Roman" w:cs="Times New Roman"/>
          <w:color w:val="000000"/>
          <w:sz w:val="24"/>
          <w:szCs w:val="24"/>
          <w:lang w:eastAsia="ru-RU"/>
        </w:rPr>
      </w:pPr>
    </w:p>
    <w:p w:rsidR="00FC1AB5" w:rsidRPr="001B162A" w:rsidRDefault="00F1686E" w:rsidP="00FC1AB5">
      <w:pPr>
        <w:spacing w:line="240" w:lineRule="auto"/>
        <w:rPr>
          <w:rFonts w:ascii="Times New Roman" w:hAnsi="Times New Roman" w:cs="Times New Roman"/>
          <w:b/>
          <w:color w:val="002060"/>
          <w:sz w:val="32"/>
          <w:szCs w:val="28"/>
        </w:rPr>
      </w:pPr>
      <w:r>
        <w:rPr>
          <w:rFonts w:ascii="Times New Roman" w:eastAsia="Times New Roman" w:hAnsi="Times New Roman" w:cs="Times New Roman"/>
          <w:color w:val="000000"/>
          <w:sz w:val="24"/>
          <w:szCs w:val="24"/>
          <w:lang w:eastAsia="ru-RU"/>
        </w:rPr>
        <w:lastRenderedPageBreak/>
        <w:t xml:space="preserve"> </w:t>
      </w:r>
      <w:r w:rsidR="00FC1AB5" w:rsidRPr="001B162A">
        <w:rPr>
          <w:rFonts w:ascii="Times New Roman" w:hAnsi="Times New Roman" w:cs="Times New Roman"/>
          <w:b/>
          <w:color w:val="002060"/>
          <w:sz w:val="32"/>
          <w:szCs w:val="28"/>
        </w:rPr>
        <w:t>Воспитательная работа</w:t>
      </w:r>
    </w:p>
    <w:p w:rsidR="00FC1AB5" w:rsidRPr="00980D14" w:rsidRDefault="00FC1AB5" w:rsidP="00270484">
      <w:pPr>
        <w:spacing w:after="0" w:line="360" w:lineRule="auto"/>
        <w:rPr>
          <w:rFonts w:ascii="Times New Roman" w:hAnsi="Times New Roman" w:cs="Times New Roman"/>
          <w:sz w:val="28"/>
          <w:szCs w:val="28"/>
        </w:rPr>
      </w:pPr>
      <w:r w:rsidRPr="00980D14">
        <w:rPr>
          <w:rFonts w:ascii="Times New Roman" w:hAnsi="Times New Roman" w:cs="Times New Roman"/>
          <w:sz w:val="28"/>
          <w:szCs w:val="28"/>
        </w:rPr>
        <w:t xml:space="preserve">Воспитательная </w:t>
      </w:r>
      <w:r>
        <w:rPr>
          <w:rFonts w:ascii="Times New Roman" w:hAnsi="Times New Roman" w:cs="Times New Roman"/>
          <w:sz w:val="28"/>
          <w:szCs w:val="28"/>
        </w:rPr>
        <w:t>работа во втором полугодии 2020-20</w:t>
      </w:r>
      <w:r w:rsidRPr="00980D14">
        <w:rPr>
          <w:rFonts w:ascii="Times New Roman" w:hAnsi="Times New Roman" w:cs="Times New Roman"/>
          <w:sz w:val="28"/>
          <w:szCs w:val="28"/>
        </w:rPr>
        <w:t>21 учебного года осуществлялась в соответствии с программой духовно-нравственного развития ООП НОО и программами воспитания и социализации ООП ООО и СОО по следующим направлениям:</w:t>
      </w:r>
    </w:p>
    <w:p w:rsidR="00FC1AB5" w:rsidRPr="00CC0671" w:rsidRDefault="00FC1AB5" w:rsidP="00270484">
      <w:pPr>
        <w:spacing w:after="0" w:line="360" w:lineRule="auto"/>
        <w:rPr>
          <w:rFonts w:ascii="Times New Roman" w:hAnsi="Times New Roman" w:cs="Times New Roman"/>
          <w:sz w:val="28"/>
          <w:szCs w:val="28"/>
        </w:rPr>
      </w:pPr>
      <w:r w:rsidRPr="00CC0671">
        <w:rPr>
          <w:rFonts w:ascii="Times New Roman" w:hAnsi="Times New Roman" w:cs="Times New Roman"/>
          <w:sz w:val="28"/>
          <w:szCs w:val="28"/>
        </w:rPr>
        <w:t>1. Гражданско-патриотическое:</w:t>
      </w:r>
    </w:p>
    <w:p w:rsidR="00FC1AB5" w:rsidRPr="00CC0671" w:rsidRDefault="00FC1AB5" w:rsidP="00270484">
      <w:pPr>
        <w:spacing w:after="0" w:line="360" w:lineRule="auto"/>
        <w:rPr>
          <w:rFonts w:ascii="Times New Roman" w:hAnsi="Times New Roman" w:cs="Times New Roman"/>
          <w:sz w:val="28"/>
          <w:szCs w:val="28"/>
        </w:rPr>
      </w:pPr>
      <w:r w:rsidRPr="00CC0671">
        <w:rPr>
          <w:rFonts w:ascii="Times New Roman" w:hAnsi="Times New Roman" w:cs="Times New Roman"/>
          <w:sz w:val="28"/>
          <w:szCs w:val="28"/>
        </w:rPr>
        <w:t>2. Нравственное и духовное воспитание:</w:t>
      </w:r>
    </w:p>
    <w:p w:rsidR="00FC1AB5" w:rsidRPr="00CC0671" w:rsidRDefault="00FC1AB5" w:rsidP="00270484">
      <w:pPr>
        <w:spacing w:after="0" w:line="360" w:lineRule="auto"/>
        <w:rPr>
          <w:rFonts w:ascii="Times New Roman" w:hAnsi="Times New Roman" w:cs="Times New Roman"/>
          <w:sz w:val="28"/>
          <w:szCs w:val="28"/>
        </w:rPr>
      </w:pPr>
      <w:r w:rsidRPr="00CC0671">
        <w:rPr>
          <w:rFonts w:ascii="Times New Roman" w:hAnsi="Times New Roman" w:cs="Times New Roman"/>
          <w:sz w:val="28"/>
          <w:szCs w:val="28"/>
        </w:rPr>
        <w:t>3. Воспитание положительного отношения к труду и творчеству:</w:t>
      </w:r>
    </w:p>
    <w:p w:rsidR="00FC1AB5" w:rsidRPr="00CC0671" w:rsidRDefault="00FC1AB5" w:rsidP="00270484">
      <w:pPr>
        <w:spacing w:after="0" w:line="360" w:lineRule="auto"/>
        <w:rPr>
          <w:rFonts w:ascii="Times New Roman" w:hAnsi="Times New Roman" w:cs="Times New Roman"/>
          <w:sz w:val="28"/>
          <w:szCs w:val="28"/>
        </w:rPr>
      </w:pPr>
      <w:r w:rsidRPr="00CC0671">
        <w:rPr>
          <w:rFonts w:ascii="Times New Roman" w:hAnsi="Times New Roman" w:cs="Times New Roman"/>
          <w:sz w:val="28"/>
          <w:szCs w:val="28"/>
        </w:rPr>
        <w:t>4. Интеллектуальное воспитание</w:t>
      </w:r>
    </w:p>
    <w:p w:rsidR="00FC1AB5" w:rsidRPr="00CC0671" w:rsidRDefault="00FC1AB5" w:rsidP="00270484">
      <w:pPr>
        <w:spacing w:after="0" w:line="360" w:lineRule="auto"/>
        <w:rPr>
          <w:rFonts w:ascii="Times New Roman" w:hAnsi="Times New Roman" w:cs="Times New Roman"/>
          <w:sz w:val="28"/>
          <w:szCs w:val="28"/>
        </w:rPr>
      </w:pPr>
      <w:r w:rsidRPr="00CC0671">
        <w:rPr>
          <w:rFonts w:ascii="Times New Roman" w:hAnsi="Times New Roman" w:cs="Times New Roman"/>
          <w:sz w:val="28"/>
          <w:szCs w:val="28"/>
        </w:rPr>
        <w:t>5. Здоровьесберегающее воспитание:</w:t>
      </w:r>
    </w:p>
    <w:p w:rsidR="00FC1AB5" w:rsidRPr="00CC0671" w:rsidRDefault="00FC1AB5" w:rsidP="00270484">
      <w:pPr>
        <w:spacing w:after="0" w:line="360" w:lineRule="auto"/>
        <w:rPr>
          <w:rFonts w:ascii="Times New Roman" w:hAnsi="Times New Roman" w:cs="Times New Roman"/>
          <w:sz w:val="28"/>
          <w:szCs w:val="28"/>
        </w:rPr>
      </w:pPr>
      <w:r w:rsidRPr="00CC0671">
        <w:rPr>
          <w:rFonts w:ascii="Times New Roman" w:hAnsi="Times New Roman" w:cs="Times New Roman"/>
          <w:sz w:val="28"/>
          <w:szCs w:val="28"/>
        </w:rPr>
        <w:t>6. Социокультурное и медиакультурное воспитание:</w:t>
      </w:r>
    </w:p>
    <w:p w:rsidR="00FC1AB5" w:rsidRPr="00CC0671" w:rsidRDefault="00FC1AB5" w:rsidP="00270484">
      <w:pPr>
        <w:spacing w:after="0" w:line="360" w:lineRule="auto"/>
        <w:rPr>
          <w:rFonts w:ascii="Times New Roman" w:hAnsi="Times New Roman" w:cs="Times New Roman"/>
          <w:sz w:val="28"/>
          <w:szCs w:val="28"/>
        </w:rPr>
      </w:pPr>
      <w:r w:rsidRPr="00CC0671">
        <w:rPr>
          <w:rFonts w:ascii="Times New Roman" w:hAnsi="Times New Roman" w:cs="Times New Roman"/>
          <w:sz w:val="28"/>
          <w:szCs w:val="28"/>
        </w:rPr>
        <w:t>7. Культуротворческое и эстетическое воспитание:</w:t>
      </w:r>
    </w:p>
    <w:p w:rsidR="00FC1AB5" w:rsidRPr="00CC0671" w:rsidRDefault="00FC1AB5" w:rsidP="00270484">
      <w:pPr>
        <w:spacing w:after="0" w:line="360" w:lineRule="auto"/>
        <w:rPr>
          <w:rFonts w:ascii="Times New Roman" w:hAnsi="Times New Roman" w:cs="Times New Roman"/>
          <w:sz w:val="28"/>
          <w:szCs w:val="28"/>
        </w:rPr>
      </w:pPr>
      <w:r w:rsidRPr="00CC0671">
        <w:rPr>
          <w:rFonts w:ascii="Times New Roman" w:hAnsi="Times New Roman" w:cs="Times New Roman"/>
          <w:sz w:val="28"/>
          <w:szCs w:val="28"/>
        </w:rPr>
        <w:t>8. Правовое воспитание и культура безопасности</w:t>
      </w:r>
    </w:p>
    <w:p w:rsidR="00FC1AB5" w:rsidRPr="00CC0671" w:rsidRDefault="00FC1AB5" w:rsidP="00270484">
      <w:pPr>
        <w:spacing w:after="0" w:line="360" w:lineRule="auto"/>
        <w:rPr>
          <w:rFonts w:ascii="Times New Roman" w:hAnsi="Times New Roman" w:cs="Times New Roman"/>
          <w:sz w:val="28"/>
          <w:szCs w:val="28"/>
        </w:rPr>
      </w:pPr>
      <w:r w:rsidRPr="00CC0671">
        <w:rPr>
          <w:rFonts w:ascii="Times New Roman" w:hAnsi="Times New Roman" w:cs="Times New Roman"/>
          <w:sz w:val="28"/>
          <w:szCs w:val="28"/>
        </w:rPr>
        <w:t>9. Воспитание семейных ценностей:</w:t>
      </w:r>
    </w:p>
    <w:p w:rsidR="00FC1AB5" w:rsidRPr="00CC0671" w:rsidRDefault="00FC1AB5" w:rsidP="00270484">
      <w:pPr>
        <w:spacing w:after="0" w:line="360" w:lineRule="auto"/>
        <w:rPr>
          <w:rFonts w:ascii="Times New Roman" w:hAnsi="Times New Roman" w:cs="Times New Roman"/>
          <w:sz w:val="28"/>
          <w:szCs w:val="28"/>
        </w:rPr>
      </w:pPr>
      <w:r w:rsidRPr="00CC0671">
        <w:rPr>
          <w:rFonts w:ascii="Times New Roman" w:hAnsi="Times New Roman" w:cs="Times New Roman"/>
          <w:sz w:val="28"/>
          <w:szCs w:val="28"/>
        </w:rPr>
        <w:t>10. Формирование коммуникативной культуры</w:t>
      </w:r>
    </w:p>
    <w:p w:rsidR="00FC1AB5" w:rsidRPr="00CC0671" w:rsidRDefault="00FC1AB5" w:rsidP="00270484">
      <w:pPr>
        <w:spacing w:after="0" w:line="360" w:lineRule="auto"/>
        <w:rPr>
          <w:rFonts w:ascii="Times New Roman" w:hAnsi="Times New Roman" w:cs="Times New Roman"/>
          <w:sz w:val="28"/>
          <w:szCs w:val="28"/>
        </w:rPr>
      </w:pPr>
      <w:r w:rsidRPr="00CC0671">
        <w:rPr>
          <w:rFonts w:ascii="Times New Roman" w:hAnsi="Times New Roman" w:cs="Times New Roman"/>
          <w:sz w:val="28"/>
          <w:szCs w:val="28"/>
        </w:rPr>
        <w:t>11. Экологическое воспитание:</w:t>
      </w:r>
    </w:p>
    <w:p w:rsidR="00FC1AB5" w:rsidRPr="00CC0671" w:rsidRDefault="00FC1AB5" w:rsidP="00270484">
      <w:pPr>
        <w:spacing w:after="0" w:line="360" w:lineRule="auto"/>
        <w:rPr>
          <w:rFonts w:ascii="Times New Roman" w:hAnsi="Times New Roman" w:cs="Times New Roman"/>
          <w:sz w:val="28"/>
          <w:szCs w:val="28"/>
        </w:rPr>
      </w:pPr>
      <w:r w:rsidRPr="00CC0671">
        <w:rPr>
          <w:rFonts w:ascii="Times New Roman" w:hAnsi="Times New Roman" w:cs="Times New Roman"/>
          <w:sz w:val="28"/>
          <w:szCs w:val="28"/>
        </w:rPr>
        <w:t>Все направления воспитания и социализации важны, дополняют друг друга и обеспечивают</w:t>
      </w:r>
    </w:p>
    <w:p w:rsidR="00FC1AB5" w:rsidRDefault="00FC1AB5" w:rsidP="00270484">
      <w:pPr>
        <w:spacing w:after="0" w:line="360" w:lineRule="auto"/>
        <w:rPr>
          <w:rFonts w:ascii="Times New Roman" w:hAnsi="Times New Roman" w:cs="Times New Roman"/>
          <w:sz w:val="28"/>
          <w:szCs w:val="28"/>
        </w:rPr>
      </w:pPr>
      <w:r w:rsidRPr="00CC0671">
        <w:rPr>
          <w:rFonts w:ascii="Times New Roman" w:hAnsi="Times New Roman" w:cs="Times New Roman"/>
          <w:sz w:val="28"/>
          <w:szCs w:val="28"/>
        </w:rPr>
        <w:t>развитие личности на основе отечественных духовных, нравственных и культурных традиций.</w:t>
      </w:r>
    </w:p>
    <w:p w:rsidR="00FC1AB5" w:rsidRPr="002657C0" w:rsidRDefault="00FC1AB5" w:rsidP="00270484">
      <w:pPr>
        <w:spacing w:after="0" w:line="360" w:lineRule="auto"/>
        <w:rPr>
          <w:rFonts w:ascii="Times New Roman" w:hAnsi="Times New Roman" w:cs="Times New Roman"/>
          <w:b/>
          <w:sz w:val="28"/>
          <w:szCs w:val="28"/>
        </w:rPr>
      </w:pPr>
      <w:r>
        <w:rPr>
          <w:rFonts w:ascii="Times New Roman" w:hAnsi="Times New Roman" w:cs="Times New Roman"/>
          <w:sz w:val="28"/>
          <w:szCs w:val="28"/>
        </w:rPr>
        <w:t xml:space="preserve">На 2021-2022 учебный год </w:t>
      </w:r>
      <w:r w:rsidR="0087628A">
        <w:rPr>
          <w:rFonts w:ascii="Times New Roman" w:hAnsi="Times New Roman" w:cs="Times New Roman"/>
          <w:sz w:val="28"/>
          <w:szCs w:val="28"/>
        </w:rPr>
        <w:t xml:space="preserve"> Школа </w:t>
      </w:r>
      <w:r w:rsidRPr="00980D14">
        <w:rPr>
          <w:rFonts w:ascii="Times New Roman" w:hAnsi="Times New Roman" w:cs="Times New Roman"/>
          <w:sz w:val="28"/>
          <w:szCs w:val="28"/>
        </w:rPr>
        <w:t xml:space="preserve"> разработала рабочую программу воспитания. Воспитательная работа по ней осуществляется по </w:t>
      </w:r>
      <w:r w:rsidRPr="002657C0">
        <w:rPr>
          <w:rFonts w:ascii="Times New Roman" w:hAnsi="Times New Roman" w:cs="Times New Roman"/>
          <w:b/>
          <w:sz w:val="28"/>
          <w:szCs w:val="28"/>
        </w:rPr>
        <w:t>следующим модулям:</w:t>
      </w:r>
    </w:p>
    <w:p w:rsidR="00764652" w:rsidRDefault="00FC1AB5" w:rsidP="00270484">
      <w:pPr>
        <w:spacing w:after="0" w:line="360" w:lineRule="auto"/>
        <w:rPr>
          <w:rFonts w:ascii="Times New Roman" w:hAnsi="Times New Roman" w:cs="Times New Roman"/>
          <w:sz w:val="28"/>
          <w:szCs w:val="28"/>
        </w:rPr>
      </w:pPr>
      <w:r>
        <w:rPr>
          <w:rFonts w:ascii="Times New Roman" w:hAnsi="Times New Roman" w:cs="Times New Roman"/>
          <w:sz w:val="28"/>
          <w:szCs w:val="28"/>
        </w:rPr>
        <w:t>-инвариантные: «</w:t>
      </w:r>
      <w:r w:rsidRPr="00E20566">
        <w:rPr>
          <w:rFonts w:ascii="Times New Roman" w:hAnsi="Times New Roman" w:cs="Times New Roman"/>
          <w:sz w:val="28"/>
          <w:szCs w:val="28"/>
        </w:rPr>
        <w:t>Основные школьные дел</w:t>
      </w:r>
      <w:r>
        <w:rPr>
          <w:rFonts w:ascii="Times New Roman" w:hAnsi="Times New Roman" w:cs="Times New Roman"/>
          <w:sz w:val="28"/>
          <w:szCs w:val="28"/>
        </w:rPr>
        <w:t>а»,</w:t>
      </w:r>
    </w:p>
    <w:p w:rsidR="00764652" w:rsidRDefault="00FC1AB5" w:rsidP="00270484">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20566">
        <w:rPr>
          <w:rFonts w:ascii="Times New Roman" w:hAnsi="Times New Roman" w:cs="Times New Roman"/>
          <w:sz w:val="28"/>
          <w:szCs w:val="28"/>
        </w:rPr>
        <w:t>Классное руководство</w:t>
      </w:r>
      <w:r>
        <w:rPr>
          <w:rFonts w:ascii="Times New Roman" w:hAnsi="Times New Roman" w:cs="Times New Roman"/>
          <w:sz w:val="28"/>
          <w:szCs w:val="28"/>
        </w:rPr>
        <w:t xml:space="preserve">», </w:t>
      </w:r>
    </w:p>
    <w:p w:rsidR="00764652" w:rsidRDefault="00FC1AB5" w:rsidP="00270484">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Pr="00E20566">
        <w:rPr>
          <w:rFonts w:ascii="Times New Roman" w:hAnsi="Times New Roman" w:cs="Times New Roman"/>
          <w:sz w:val="28"/>
          <w:szCs w:val="28"/>
        </w:rPr>
        <w:t>Школьный урок</w:t>
      </w:r>
      <w:r>
        <w:rPr>
          <w:rFonts w:ascii="Times New Roman" w:hAnsi="Times New Roman" w:cs="Times New Roman"/>
          <w:sz w:val="28"/>
          <w:szCs w:val="28"/>
        </w:rPr>
        <w:t>»,</w:t>
      </w:r>
    </w:p>
    <w:p w:rsidR="00764652" w:rsidRDefault="00FC1AB5" w:rsidP="0027048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E20566">
        <w:rPr>
          <w:rFonts w:ascii="Times New Roman" w:hAnsi="Times New Roman" w:cs="Times New Roman"/>
          <w:sz w:val="28"/>
          <w:szCs w:val="28"/>
        </w:rPr>
        <w:t>Внеурочная деятельность</w:t>
      </w:r>
      <w:r>
        <w:rPr>
          <w:rFonts w:ascii="Times New Roman" w:hAnsi="Times New Roman" w:cs="Times New Roman"/>
          <w:sz w:val="28"/>
          <w:szCs w:val="28"/>
        </w:rPr>
        <w:t xml:space="preserve">», </w:t>
      </w:r>
    </w:p>
    <w:p w:rsidR="00764652" w:rsidRDefault="00FC1AB5" w:rsidP="00270484">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Pr="00E20566">
        <w:rPr>
          <w:rFonts w:ascii="Times New Roman" w:hAnsi="Times New Roman" w:cs="Times New Roman"/>
          <w:sz w:val="28"/>
          <w:szCs w:val="28"/>
        </w:rPr>
        <w:t>Внешкольные мероприятия</w:t>
      </w:r>
      <w:r>
        <w:rPr>
          <w:rFonts w:ascii="Times New Roman" w:hAnsi="Times New Roman" w:cs="Times New Roman"/>
          <w:sz w:val="28"/>
          <w:szCs w:val="28"/>
        </w:rPr>
        <w:t>»,</w:t>
      </w:r>
    </w:p>
    <w:p w:rsidR="00764652" w:rsidRDefault="00FC1AB5" w:rsidP="0027048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E20566">
        <w:rPr>
          <w:rFonts w:ascii="Times New Roman" w:hAnsi="Times New Roman" w:cs="Times New Roman"/>
          <w:sz w:val="28"/>
          <w:szCs w:val="28"/>
        </w:rPr>
        <w:t>Предметно- пространственная среда</w:t>
      </w:r>
      <w:r>
        <w:rPr>
          <w:rFonts w:ascii="Times New Roman" w:hAnsi="Times New Roman" w:cs="Times New Roman"/>
          <w:sz w:val="28"/>
          <w:szCs w:val="28"/>
        </w:rPr>
        <w:t xml:space="preserve">», </w:t>
      </w:r>
    </w:p>
    <w:p w:rsidR="00764652" w:rsidRDefault="00FC1AB5" w:rsidP="00270484">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Pr="00E20566">
        <w:rPr>
          <w:rFonts w:ascii="Times New Roman" w:hAnsi="Times New Roman" w:cs="Times New Roman"/>
          <w:sz w:val="28"/>
          <w:szCs w:val="28"/>
        </w:rPr>
        <w:t>Работа с родителями</w:t>
      </w:r>
      <w:r>
        <w:rPr>
          <w:rFonts w:ascii="Times New Roman" w:hAnsi="Times New Roman" w:cs="Times New Roman"/>
          <w:sz w:val="28"/>
          <w:szCs w:val="28"/>
        </w:rPr>
        <w:t xml:space="preserve">», </w:t>
      </w:r>
    </w:p>
    <w:p w:rsidR="00FC1AB5" w:rsidRDefault="00FC1AB5" w:rsidP="00270484">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Pr="00E20566">
        <w:rPr>
          <w:rFonts w:ascii="Times New Roman" w:hAnsi="Times New Roman" w:cs="Times New Roman"/>
          <w:sz w:val="28"/>
          <w:szCs w:val="28"/>
        </w:rPr>
        <w:t>Самоуправление</w:t>
      </w:r>
      <w:r>
        <w:rPr>
          <w:rFonts w:ascii="Times New Roman" w:hAnsi="Times New Roman" w:cs="Times New Roman"/>
          <w:sz w:val="28"/>
          <w:szCs w:val="28"/>
        </w:rPr>
        <w:t xml:space="preserve">», </w:t>
      </w:r>
    </w:p>
    <w:p w:rsidR="00764652" w:rsidRDefault="00FC1AB5" w:rsidP="00270484">
      <w:pPr>
        <w:spacing w:after="0" w:line="360" w:lineRule="auto"/>
        <w:rPr>
          <w:rFonts w:ascii="Times New Roman" w:hAnsi="Times New Roman" w:cs="Times New Roman"/>
          <w:sz w:val="28"/>
          <w:szCs w:val="28"/>
        </w:rPr>
      </w:pPr>
      <w:r>
        <w:rPr>
          <w:rFonts w:ascii="Times New Roman" w:hAnsi="Times New Roman" w:cs="Times New Roman"/>
          <w:sz w:val="28"/>
          <w:szCs w:val="28"/>
        </w:rPr>
        <w:t>«Профилактика и безопасность»,</w:t>
      </w:r>
    </w:p>
    <w:p w:rsidR="00764652" w:rsidRDefault="00FC1AB5" w:rsidP="0027048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E20566">
        <w:rPr>
          <w:rFonts w:ascii="Times New Roman" w:hAnsi="Times New Roman" w:cs="Times New Roman"/>
          <w:sz w:val="28"/>
          <w:szCs w:val="28"/>
        </w:rPr>
        <w:t>Социальное партнерство</w:t>
      </w:r>
      <w:r>
        <w:rPr>
          <w:rFonts w:ascii="Times New Roman" w:hAnsi="Times New Roman" w:cs="Times New Roman"/>
          <w:sz w:val="28"/>
          <w:szCs w:val="28"/>
        </w:rPr>
        <w:t>»,</w:t>
      </w:r>
    </w:p>
    <w:p w:rsidR="00FC1AB5" w:rsidRPr="00E20566" w:rsidRDefault="00FC1AB5" w:rsidP="00270484">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Pr="00E20566">
        <w:rPr>
          <w:rFonts w:ascii="Times New Roman" w:hAnsi="Times New Roman" w:cs="Times New Roman"/>
          <w:sz w:val="28"/>
          <w:szCs w:val="28"/>
        </w:rPr>
        <w:t>Профориентация</w:t>
      </w:r>
      <w:r>
        <w:rPr>
          <w:rFonts w:ascii="Times New Roman" w:hAnsi="Times New Roman" w:cs="Times New Roman"/>
          <w:sz w:val="28"/>
          <w:szCs w:val="28"/>
        </w:rPr>
        <w:t>»</w:t>
      </w:r>
      <w:r w:rsidRPr="00E20566">
        <w:rPr>
          <w:rFonts w:ascii="Times New Roman" w:hAnsi="Times New Roman" w:cs="Times New Roman"/>
          <w:sz w:val="28"/>
          <w:szCs w:val="28"/>
        </w:rPr>
        <w:t xml:space="preserve"> (в основной и старшей школе)</w:t>
      </w:r>
      <w:r>
        <w:rPr>
          <w:rFonts w:ascii="Times New Roman" w:hAnsi="Times New Roman" w:cs="Times New Roman"/>
          <w:sz w:val="28"/>
          <w:szCs w:val="28"/>
        </w:rPr>
        <w:t>;</w:t>
      </w:r>
    </w:p>
    <w:p w:rsidR="00764652" w:rsidRDefault="00FC1AB5" w:rsidP="0027048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-вариативные: </w:t>
      </w:r>
      <w:r>
        <w:t>«</w:t>
      </w:r>
      <w:r w:rsidRPr="00E20566">
        <w:rPr>
          <w:rFonts w:ascii="Times New Roman" w:hAnsi="Times New Roman" w:cs="Times New Roman"/>
          <w:sz w:val="28"/>
          <w:szCs w:val="28"/>
        </w:rPr>
        <w:t>Добровольческая деятельность</w:t>
      </w:r>
      <w:r>
        <w:rPr>
          <w:rFonts w:ascii="Times New Roman" w:hAnsi="Times New Roman" w:cs="Times New Roman"/>
          <w:sz w:val="28"/>
          <w:szCs w:val="28"/>
        </w:rPr>
        <w:t>»,</w:t>
      </w:r>
    </w:p>
    <w:p w:rsidR="00764652" w:rsidRDefault="00FC1AB5" w:rsidP="0027048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E20566">
        <w:rPr>
          <w:rFonts w:ascii="Times New Roman" w:hAnsi="Times New Roman" w:cs="Times New Roman"/>
          <w:sz w:val="28"/>
          <w:szCs w:val="28"/>
        </w:rPr>
        <w:t>Детские общественные организации</w:t>
      </w:r>
      <w:r>
        <w:rPr>
          <w:rFonts w:ascii="Times New Roman" w:hAnsi="Times New Roman" w:cs="Times New Roman"/>
          <w:sz w:val="28"/>
          <w:szCs w:val="28"/>
        </w:rPr>
        <w:t>»,</w:t>
      </w:r>
    </w:p>
    <w:p w:rsidR="00FC1AB5" w:rsidRDefault="00FC1AB5" w:rsidP="0027048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E20566">
        <w:rPr>
          <w:rFonts w:ascii="Times New Roman" w:hAnsi="Times New Roman" w:cs="Times New Roman"/>
          <w:sz w:val="28"/>
          <w:szCs w:val="28"/>
        </w:rPr>
        <w:t>Школьный музей</w:t>
      </w:r>
      <w:r>
        <w:rPr>
          <w:rFonts w:ascii="Times New Roman" w:hAnsi="Times New Roman" w:cs="Times New Roman"/>
          <w:sz w:val="28"/>
          <w:szCs w:val="28"/>
        </w:rPr>
        <w:t>», «Школьный театр</w:t>
      </w:r>
      <w:r w:rsidR="00764652">
        <w:rPr>
          <w:rFonts w:ascii="Times New Roman" w:hAnsi="Times New Roman" w:cs="Times New Roman"/>
          <w:sz w:val="28"/>
          <w:szCs w:val="28"/>
        </w:rPr>
        <w:t xml:space="preserve">  </w:t>
      </w:r>
      <w:r>
        <w:rPr>
          <w:rFonts w:ascii="Times New Roman" w:hAnsi="Times New Roman" w:cs="Times New Roman"/>
          <w:sz w:val="28"/>
          <w:szCs w:val="28"/>
        </w:rPr>
        <w:t>».</w:t>
      </w:r>
    </w:p>
    <w:p w:rsidR="00764652" w:rsidRDefault="00FC1AB5" w:rsidP="00270484">
      <w:pPr>
        <w:spacing w:after="0" w:line="360" w:lineRule="auto"/>
        <w:rPr>
          <w:rFonts w:ascii="Times New Roman" w:hAnsi="Times New Roman" w:cs="Times New Roman"/>
          <w:sz w:val="28"/>
          <w:szCs w:val="28"/>
        </w:rPr>
      </w:pPr>
      <w:r w:rsidRPr="00980D14">
        <w:rPr>
          <w:rFonts w:ascii="Times New Roman" w:hAnsi="Times New Roman" w:cs="Times New Roman"/>
          <w:sz w:val="28"/>
          <w:szCs w:val="28"/>
        </w:rPr>
        <w:t>Воспитательные события в</w:t>
      </w:r>
      <w:r w:rsidR="0087628A">
        <w:rPr>
          <w:rFonts w:ascii="Times New Roman" w:hAnsi="Times New Roman" w:cs="Times New Roman"/>
          <w:sz w:val="28"/>
          <w:szCs w:val="28"/>
        </w:rPr>
        <w:t xml:space="preserve"> Школе </w:t>
      </w:r>
      <w:r w:rsidR="00764652">
        <w:rPr>
          <w:rFonts w:ascii="Times New Roman" w:hAnsi="Times New Roman" w:cs="Times New Roman"/>
          <w:sz w:val="28"/>
          <w:szCs w:val="28"/>
        </w:rPr>
        <w:t xml:space="preserve"> проводя</w:t>
      </w:r>
      <w:r w:rsidRPr="00980D14">
        <w:rPr>
          <w:rFonts w:ascii="Times New Roman" w:hAnsi="Times New Roman" w:cs="Times New Roman"/>
          <w:sz w:val="28"/>
          <w:szCs w:val="28"/>
        </w:rPr>
        <w:t>тся в соответствии с календарными планами воспитательной работы НОО, ООО и СОО. Они конкретизируют воспитательную работу модулей рабочей программы воспитания по уровням образования. Виды и формы организации совместной воспитательной деятельности педагогов, школьников и их родителей, разнообразны:</w:t>
      </w:r>
      <w:r>
        <w:rPr>
          <w:rFonts w:ascii="Times New Roman" w:hAnsi="Times New Roman" w:cs="Times New Roman"/>
          <w:sz w:val="28"/>
          <w:szCs w:val="28"/>
        </w:rPr>
        <w:t xml:space="preserve"> </w:t>
      </w:r>
    </w:p>
    <w:p w:rsidR="00764652" w:rsidRDefault="00764652" w:rsidP="0027048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C1AB5">
        <w:rPr>
          <w:rFonts w:ascii="Times New Roman" w:hAnsi="Times New Roman" w:cs="Times New Roman"/>
          <w:sz w:val="28"/>
          <w:szCs w:val="28"/>
        </w:rPr>
        <w:t>д</w:t>
      </w:r>
      <w:r w:rsidR="00FC1AB5" w:rsidRPr="00CC0671">
        <w:rPr>
          <w:rFonts w:ascii="Times New Roman" w:hAnsi="Times New Roman" w:cs="Times New Roman"/>
          <w:sz w:val="28"/>
          <w:szCs w:val="28"/>
        </w:rPr>
        <w:t>обрые дела по пл</w:t>
      </w:r>
      <w:r w:rsidR="00FC1AB5">
        <w:rPr>
          <w:rFonts w:ascii="Times New Roman" w:hAnsi="Times New Roman" w:cs="Times New Roman"/>
          <w:sz w:val="28"/>
          <w:szCs w:val="28"/>
        </w:rPr>
        <w:t>ану участников «Большой перемены»,</w:t>
      </w:r>
    </w:p>
    <w:p w:rsidR="00764652" w:rsidRDefault="00764652" w:rsidP="0027048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C1AB5">
        <w:rPr>
          <w:rFonts w:ascii="Times New Roman" w:hAnsi="Times New Roman" w:cs="Times New Roman"/>
          <w:sz w:val="28"/>
          <w:szCs w:val="28"/>
        </w:rPr>
        <w:t xml:space="preserve"> изготовление кормушек для птиц, д</w:t>
      </w:r>
      <w:r w:rsidR="00FC1AB5" w:rsidRPr="00CC0671">
        <w:rPr>
          <w:rFonts w:ascii="Times New Roman" w:hAnsi="Times New Roman" w:cs="Times New Roman"/>
          <w:sz w:val="28"/>
          <w:szCs w:val="28"/>
        </w:rPr>
        <w:t>обрая суббота</w:t>
      </w:r>
      <w:r w:rsidR="00FC1AB5">
        <w:rPr>
          <w:rFonts w:ascii="Times New Roman" w:hAnsi="Times New Roman" w:cs="Times New Roman"/>
          <w:sz w:val="28"/>
          <w:szCs w:val="28"/>
        </w:rPr>
        <w:t xml:space="preserve">, </w:t>
      </w:r>
    </w:p>
    <w:p w:rsidR="00FC1AB5" w:rsidRDefault="00764652" w:rsidP="0027048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C1AB5">
        <w:rPr>
          <w:rFonts w:ascii="Times New Roman" w:hAnsi="Times New Roman" w:cs="Times New Roman"/>
          <w:sz w:val="28"/>
          <w:szCs w:val="28"/>
        </w:rPr>
        <w:t>з</w:t>
      </w:r>
      <w:r w:rsidR="00FC1AB5" w:rsidRPr="00CC0671">
        <w:rPr>
          <w:rFonts w:ascii="Times New Roman" w:hAnsi="Times New Roman" w:cs="Times New Roman"/>
          <w:sz w:val="28"/>
          <w:szCs w:val="28"/>
        </w:rPr>
        <w:t>арядка, семейный отдых на природе, занятия зимними видами спорта</w:t>
      </w:r>
      <w:r w:rsidR="00FC1AB5">
        <w:rPr>
          <w:rFonts w:ascii="Times New Roman" w:hAnsi="Times New Roman" w:cs="Times New Roman"/>
          <w:sz w:val="28"/>
          <w:szCs w:val="28"/>
        </w:rPr>
        <w:t xml:space="preserve">, «всероссийская лыжня», </w:t>
      </w:r>
      <w:r w:rsidR="00FC1AB5" w:rsidRPr="00CC0671">
        <w:rPr>
          <w:rFonts w:ascii="Times New Roman" w:hAnsi="Times New Roman" w:cs="Times New Roman"/>
          <w:sz w:val="28"/>
          <w:szCs w:val="28"/>
        </w:rPr>
        <w:t xml:space="preserve">велопробеги, пробеги </w:t>
      </w:r>
      <w:r w:rsidR="00FC1AB5">
        <w:rPr>
          <w:rFonts w:ascii="Times New Roman" w:hAnsi="Times New Roman" w:cs="Times New Roman"/>
          <w:sz w:val="28"/>
          <w:szCs w:val="28"/>
        </w:rPr>
        <w:t>на роликовых коньках, кросс, з</w:t>
      </w:r>
      <w:r w:rsidR="00FC1AB5" w:rsidRPr="00CC0671">
        <w:rPr>
          <w:rFonts w:ascii="Times New Roman" w:hAnsi="Times New Roman" w:cs="Times New Roman"/>
          <w:sz w:val="28"/>
          <w:szCs w:val="28"/>
        </w:rPr>
        <w:t>автрак для любимых членов семьи, друзей и родных</w:t>
      </w:r>
      <w:r w:rsidR="00FC1AB5">
        <w:rPr>
          <w:rFonts w:ascii="Times New Roman" w:hAnsi="Times New Roman" w:cs="Times New Roman"/>
          <w:sz w:val="28"/>
          <w:szCs w:val="28"/>
        </w:rPr>
        <w:t>.</w:t>
      </w:r>
    </w:p>
    <w:p w:rsidR="00FC1AB5" w:rsidRPr="00CC0671" w:rsidRDefault="00FC1AB5" w:rsidP="00270484">
      <w:pPr>
        <w:spacing w:after="0" w:line="360" w:lineRule="auto"/>
        <w:rPr>
          <w:rFonts w:ascii="Times New Roman" w:hAnsi="Times New Roman" w:cs="Times New Roman"/>
          <w:sz w:val="28"/>
          <w:szCs w:val="28"/>
        </w:rPr>
      </w:pPr>
      <w:r w:rsidRPr="00CC0671">
        <w:rPr>
          <w:rFonts w:ascii="Times New Roman" w:hAnsi="Times New Roman" w:cs="Times New Roman"/>
          <w:sz w:val="28"/>
          <w:szCs w:val="28"/>
        </w:rPr>
        <w:lastRenderedPageBreak/>
        <w:t xml:space="preserve"> Учащиеся</w:t>
      </w:r>
      <w:r w:rsidR="0087628A">
        <w:rPr>
          <w:rFonts w:ascii="Times New Roman" w:hAnsi="Times New Roman" w:cs="Times New Roman"/>
          <w:sz w:val="28"/>
          <w:szCs w:val="28"/>
        </w:rPr>
        <w:t xml:space="preserve"> </w:t>
      </w:r>
      <w:r w:rsidRPr="00CC0671">
        <w:rPr>
          <w:rFonts w:ascii="Times New Roman" w:hAnsi="Times New Roman" w:cs="Times New Roman"/>
          <w:sz w:val="28"/>
          <w:szCs w:val="28"/>
        </w:rPr>
        <w:t xml:space="preserve"> оказывали посильную помощь пожилым соседям, ветеранам, родственникам и знакомым</w:t>
      </w:r>
    </w:p>
    <w:p w:rsidR="00FC1AB5" w:rsidRPr="00CC0671" w:rsidRDefault="00FC1AB5" w:rsidP="0027048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CC0671">
        <w:rPr>
          <w:rFonts w:ascii="Times New Roman" w:hAnsi="Times New Roman" w:cs="Times New Roman"/>
          <w:sz w:val="28"/>
          <w:szCs w:val="28"/>
        </w:rPr>
        <w:t>В ходе</w:t>
      </w:r>
      <w:r>
        <w:rPr>
          <w:rFonts w:ascii="Times New Roman" w:hAnsi="Times New Roman" w:cs="Times New Roman"/>
          <w:sz w:val="28"/>
          <w:szCs w:val="28"/>
        </w:rPr>
        <w:t xml:space="preserve"> различных акций ребята </w:t>
      </w:r>
      <w:r w:rsidRPr="00CC0671">
        <w:rPr>
          <w:rFonts w:ascii="Times New Roman" w:hAnsi="Times New Roman" w:cs="Times New Roman"/>
          <w:sz w:val="28"/>
          <w:szCs w:val="28"/>
        </w:rPr>
        <w:t>готовили завтрак для любимых мам, сестер, бабушек</w:t>
      </w:r>
      <w:r>
        <w:rPr>
          <w:rFonts w:ascii="Times New Roman" w:hAnsi="Times New Roman" w:cs="Times New Roman"/>
          <w:sz w:val="28"/>
          <w:szCs w:val="28"/>
        </w:rPr>
        <w:t xml:space="preserve"> в преддверии праздника 8 марта, </w:t>
      </w:r>
      <w:r w:rsidRPr="00CC0671">
        <w:rPr>
          <w:rFonts w:ascii="Times New Roman" w:hAnsi="Times New Roman" w:cs="Times New Roman"/>
          <w:sz w:val="28"/>
          <w:szCs w:val="28"/>
        </w:rPr>
        <w:t>поздравляли близк</w:t>
      </w:r>
      <w:r>
        <w:rPr>
          <w:rFonts w:ascii="Times New Roman" w:hAnsi="Times New Roman" w:cs="Times New Roman"/>
          <w:sz w:val="28"/>
          <w:szCs w:val="28"/>
        </w:rPr>
        <w:t xml:space="preserve">их с международным женским днем, </w:t>
      </w:r>
      <w:r w:rsidRPr="00CC0671">
        <w:rPr>
          <w:rFonts w:ascii="Times New Roman" w:hAnsi="Times New Roman" w:cs="Times New Roman"/>
          <w:sz w:val="28"/>
          <w:szCs w:val="28"/>
        </w:rPr>
        <w:t>пекли кондитерские изделия по рецептам бабушек</w:t>
      </w:r>
      <w:r>
        <w:rPr>
          <w:rFonts w:ascii="Times New Roman" w:hAnsi="Times New Roman" w:cs="Times New Roman"/>
          <w:sz w:val="28"/>
          <w:szCs w:val="28"/>
        </w:rPr>
        <w:t>,</w:t>
      </w:r>
    </w:p>
    <w:p w:rsidR="00764652" w:rsidRDefault="00FC1AB5" w:rsidP="00270484">
      <w:pPr>
        <w:spacing w:after="0" w:line="360" w:lineRule="auto"/>
        <w:rPr>
          <w:rFonts w:ascii="Times New Roman" w:hAnsi="Times New Roman" w:cs="Times New Roman"/>
          <w:sz w:val="28"/>
          <w:szCs w:val="28"/>
        </w:rPr>
      </w:pPr>
      <w:r>
        <w:rPr>
          <w:rFonts w:ascii="Times New Roman" w:hAnsi="Times New Roman" w:cs="Times New Roman"/>
          <w:sz w:val="28"/>
          <w:szCs w:val="28"/>
        </w:rPr>
        <w:t>«Портрет любимой мамы»</w:t>
      </w:r>
      <w:r w:rsidRPr="00CC0671">
        <w:rPr>
          <w:rFonts w:ascii="Times New Roman" w:hAnsi="Times New Roman" w:cs="Times New Roman"/>
          <w:sz w:val="28"/>
          <w:szCs w:val="28"/>
        </w:rPr>
        <w:t xml:space="preserve"> рисовали учащиеся</w:t>
      </w:r>
      <w:r>
        <w:rPr>
          <w:rFonts w:ascii="Times New Roman" w:hAnsi="Times New Roman" w:cs="Times New Roman"/>
          <w:sz w:val="28"/>
          <w:szCs w:val="28"/>
        </w:rPr>
        <w:t xml:space="preserve">. </w:t>
      </w:r>
    </w:p>
    <w:p w:rsidR="00764652" w:rsidRDefault="00FC1AB5" w:rsidP="00270484">
      <w:pPr>
        <w:spacing w:after="0" w:line="360" w:lineRule="auto"/>
        <w:rPr>
          <w:rFonts w:ascii="Times New Roman" w:hAnsi="Times New Roman" w:cs="Times New Roman"/>
          <w:sz w:val="28"/>
          <w:szCs w:val="28"/>
        </w:rPr>
      </w:pPr>
      <w:r>
        <w:rPr>
          <w:rFonts w:ascii="Times New Roman" w:hAnsi="Times New Roman" w:cs="Times New Roman"/>
          <w:sz w:val="28"/>
          <w:szCs w:val="28"/>
        </w:rPr>
        <w:t>«Поэзия для любимых»</w:t>
      </w:r>
      <w:r w:rsidRPr="00CC0671">
        <w:rPr>
          <w:rFonts w:ascii="Times New Roman" w:hAnsi="Times New Roman" w:cs="Times New Roman"/>
          <w:sz w:val="28"/>
          <w:szCs w:val="28"/>
        </w:rPr>
        <w:t xml:space="preserve"> </w:t>
      </w:r>
    </w:p>
    <w:p w:rsidR="00FC1AB5" w:rsidRPr="00CC0671" w:rsidRDefault="00FC1AB5" w:rsidP="00270484">
      <w:pPr>
        <w:spacing w:after="0" w:line="360" w:lineRule="auto"/>
        <w:rPr>
          <w:rFonts w:ascii="Times New Roman" w:hAnsi="Times New Roman" w:cs="Times New Roman"/>
          <w:sz w:val="28"/>
          <w:szCs w:val="28"/>
        </w:rPr>
      </w:pPr>
      <w:r w:rsidRPr="00CC0671">
        <w:rPr>
          <w:rFonts w:ascii="Times New Roman" w:hAnsi="Times New Roman" w:cs="Times New Roman"/>
          <w:sz w:val="28"/>
          <w:szCs w:val="28"/>
        </w:rPr>
        <w:t>-ребята читали стихотворные произведения для любимых мам, сестер, бабушек</w:t>
      </w:r>
      <w:r>
        <w:rPr>
          <w:rFonts w:ascii="Times New Roman" w:hAnsi="Times New Roman" w:cs="Times New Roman"/>
          <w:sz w:val="28"/>
          <w:szCs w:val="28"/>
        </w:rPr>
        <w:t>. Акция «Сохраняй природу»</w:t>
      </w:r>
      <w:r w:rsidRPr="00CC0671">
        <w:rPr>
          <w:rFonts w:ascii="Times New Roman" w:hAnsi="Times New Roman" w:cs="Times New Roman"/>
          <w:sz w:val="28"/>
          <w:szCs w:val="28"/>
        </w:rPr>
        <w:t>-открытый урок для ребят разных возрастов</w:t>
      </w:r>
      <w:r>
        <w:rPr>
          <w:rFonts w:ascii="Times New Roman" w:hAnsi="Times New Roman" w:cs="Times New Roman"/>
          <w:sz w:val="28"/>
          <w:szCs w:val="28"/>
        </w:rPr>
        <w:t>.</w:t>
      </w:r>
    </w:p>
    <w:p w:rsidR="00764652" w:rsidRDefault="00FC1AB5" w:rsidP="00270484">
      <w:pPr>
        <w:spacing w:after="0" w:line="360" w:lineRule="auto"/>
        <w:rPr>
          <w:rFonts w:ascii="Times New Roman" w:hAnsi="Times New Roman" w:cs="Times New Roman"/>
          <w:sz w:val="28"/>
          <w:szCs w:val="28"/>
        </w:rPr>
      </w:pPr>
      <w:r>
        <w:rPr>
          <w:rFonts w:ascii="Times New Roman" w:hAnsi="Times New Roman" w:cs="Times New Roman"/>
          <w:sz w:val="28"/>
          <w:szCs w:val="28"/>
        </w:rPr>
        <w:t>«Твори»-</w:t>
      </w:r>
      <w:r w:rsidRPr="00CC0671">
        <w:rPr>
          <w:rFonts w:ascii="Times New Roman" w:hAnsi="Times New Roman" w:cs="Times New Roman"/>
          <w:sz w:val="28"/>
          <w:szCs w:val="28"/>
        </w:rPr>
        <w:t>тематич</w:t>
      </w:r>
      <w:r>
        <w:rPr>
          <w:rFonts w:ascii="Times New Roman" w:hAnsi="Times New Roman" w:cs="Times New Roman"/>
          <w:sz w:val="28"/>
          <w:szCs w:val="28"/>
        </w:rPr>
        <w:t>еский урок для творческих ребят.</w:t>
      </w:r>
    </w:p>
    <w:p w:rsidR="00764652" w:rsidRDefault="00FC1AB5" w:rsidP="0027048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CC0671">
        <w:rPr>
          <w:rFonts w:ascii="Times New Roman" w:hAnsi="Times New Roman" w:cs="Times New Roman"/>
          <w:sz w:val="28"/>
          <w:szCs w:val="28"/>
        </w:rPr>
        <w:t>С днем Защитника Отечества</w:t>
      </w:r>
      <w:r>
        <w:rPr>
          <w:rFonts w:ascii="Times New Roman" w:hAnsi="Times New Roman" w:cs="Times New Roman"/>
          <w:sz w:val="28"/>
          <w:szCs w:val="28"/>
        </w:rPr>
        <w:t>»</w:t>
      </w:r>
    </w:p>
    <w:p w:rsidR="00764652" w:rsidRDefault="00FC1AB5" w:rsidP="0027048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в </w:t>
      </w:r>
      <w:r w:rsidRPr="00CC0671">
        <w:rPr>
          <w:rFonts w:ascii="Times New Roman" w:hAnsi="Times New Roman" w:cs="Times New Roman"/>
          <w:sz w:val="28"/>
          <w:szCs w:val="28"/>
        </w:rPr>
        <w:t>рамках акции ребята прочитали поздравления</w:t>
      </w:r>
      <w:r>
        <w:rPr>
          <w:rFonts w:ascii="Times New Roman" w:hAnsi="Times New Roman" w:cs="Times New Roman"/>
          <w:sz w:val="28"/>
          <w:szCs w:val="28"/>
        </w:rPr>
        <w:t xml:space="preserve"> </w:t>
      </w:r>
      <w:r w:rsidRPr="00CC0671">
        <w:rPr>
          <w:rFonts w:ascii="Times New Roman" w:hAnsi="Times New Roman" w:cs="Times New Roman"/>
          <w:sz w:val="28"/>
          <w:szCs w:val="28"/>
        </w:rPr>
        <w:t>в стихах любимым близким</w:t>
      </w:r>
      <w:r>
        <w:rPr>
          <w:rFonts w:ascii="Times New Roman" w:hAnsi="Times New Roman" w:cs="Times New Roman"/>
          <w:sz w:val="28"/>
          <w:szCs w:val="28"/>
        </w:rPr>
        <w:t>.</w:t>
      </w:r>
    </w:p>
    <w:p w:rsidR="00764652" w:rsidRDefault="00FC1AB5" w:rsidP="0027048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«Портрет любимой мамы»-</w:t>
      </w:r>
      <w:r w:rsidRPr="009835A9">
        <w:rPr>
          <w:rFonts w:ascii="Times New Roman" w:hAnsi="Times New Roman" w:cs="Times New Roman"/>
          <w:sz w:val="28"/>
          <w:szCs w:val="28"/>
        </w:rPr>
        <w:t xml:space="preserve"> в</w:t>
      </w:r>
      <w:r>
        <w:t xml:space="preserve"> </w:t>
      </w:r>
      <w:r w:rsidRPr="009835A9">
        <w:rPr>
          <w:rFonts w:ascii="Times New Roman" w:hAnsi="Times New Roman" w:cs="Times New Roman"/>
          <w:sz w:val="28"/>
          <w:szCs w:val="28"/>
        </w:rPr>
        <w:t>рамках акции ребята поздравляли близких с международным женским днем</w:t>
      </w:r>
      <w:r>
        <w:rPr>
          <w:rFonts w:ascii="Times New Roman" w:hAnsi="Times New Roman" w:cs="Times New Roman"/>
          <w:sz w:val="28"/>
          <w:szCs w:val="28"/>
        </w:rPr>
        <w:t xml:space="preserve"> и на</w:t>
      </w:r>
      <w:r w:rsidRPr="009835A9">
        <w:rPr>
          <w:rFonts w:ascii="Times New Roman" w:hAnsi="Times New Roman" w:cs="Times New Roman"/>
          <w:sz w:val="28"/>
          <w:szCs w:val="28"/>
        </w:rPr>
        <w:t xml:space="preserve">рисовали </w:t>
      </w:r>
      <w:r>
        <w:rPr>
          <w:rFonts w:ascii="Times New Roman" w:hAnsi="Times New Roman" w:cs="Times New Roman"/>
          <w:sz w:val="28"/>
          <w:szCs w:val="28"/>
        </w:rPr>
        <w:t xml:space="preserve">портреты своих мам. </w:t>
      </w:r>
    </w:p>
    <w:p w:rsidR="00764652" w:rsidRDefault="00FC1AB5" w:rsidP="00270484">
      <w:pPr>
        <w:spacing w:after="0" w:line="360" w:lineRule="auto"/>
        <w:rPr>
          <w:rFonts w:ascii="Times New Roman" w:hAnsi="Times New Roman" w:cs="Times New Roman"/>
          <w:sz w:val="28"/>
          <w:szCs w:val="28"/>
        </w:rPr>
      </w:pPr>
      <w:r>
        <w:rPr>
          <w:rFonts w:ascii="Times New Roman" w:hAnsi="Times New Roman" w:cs="Times New Roman"/>
          <w:sz w:val="28"/>
          <w:szCs w:val="28"/>
        </w:rPr>
        <w:t>Э</w:t>
      </w:r>
      <w:r w:rsidRPr="009835A9">
        <w:rPr>
          <w:rFonts w:ascii="Times New Roman" w:hAnsi="Times New Roman" w:cs="Times New Roman"/>
          <w:sz w:val="28"/>
          <w:szCs w:val="28"/>
        </w:rPr>
        <w:t xml:space="preserve">кологическая акция по уборке на территории </w:t>
      </w:r>
      <w:r w:rsidR="0087628A">
        <w:rPr>
          <w:rFonts w:ascii="Times New Roman" w:hAnsi="Times New Roman" w:cs="Times New Roman"/>
          <w:sz w:val="28"/>
          <w:szCs w:val="28"/>
        </w:rPr>
        <w:t xml:space="preserve">Школы </w:t>
      </w:r>
      <w:r>
        <w:rPr>
          <w:rFonts w:ascii="Times New Roman" w:hAnsi="Times New Roman" w:cs="Times New Roman"/>
          <w:sz w:val="28"/>
          <w:szCs w:val="28"/>
        </w:rPr>
        <w:t>прошла в апреле.</w:t>
      </w:r>
    </w:p>
    <w:p w:rsidR="00FC1AB5" w:rsidRPr="009835A9" w:rsidRDefault="00FC1AB5" w:rsidP="0027048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«Иду к ветерану»-акция по оказанию помощи ветерана</w:t>
      </w:r>
      <w:r w:rsidRPr="009835A9">
        <w:rPr>
          <w:rFonts w:ascii="Times New Roman" w:hAnsi="Times New Roman" w:cs="Times New Roman"/>
          <w:sz w:val="28"/>
          <w:szCs w:val="28"/>
        </w:rPr>
        <w:t>м по хозяйству</w:t>
      </w:r>
      <w:r>
        <w:rPr>
          <w:rFonts w:ascii="Times New Roman" w:hAnsi="Times New Roman" w:cs="Times New Roman"/>
          <w:sz w:val="28"/>
          <w:szCs w:val="28"/>
        </w:rPr>
        <w:t>. Уче</w:t>
      </w:r>
      <w:r w:rsidRPr="009835A9">
        <w:rPr>
          <w:rFonts w:ascii="Times New Roman" w:hAnsi="Times New Roman" w:cs="Times New Roman"/>
          <w:sz w:val="28"/>
          <w:szCs w:val="28"/>
        </w:rPr>
        <w:t>ники вместе со своими родителями, бабушками и дедушками, рассказали о том, как праздновали День</w:t>
      </w:r>
      <w:r>
        <w:rPr>
          <w:rFonts w:ascii="Times New Roman" w:hAnsi="Times New Roman" w:cs="Times New Roman"/>
          <w:sz w:val="28"/>
          <w:szCs w:val="28"/>
        </w:rPr>
        <w:t xml:space="preserve"> Победы в их семьях в 1945 году, украсили</w:t>
      </w:r>
      <w:r w:rsidRPr="009835A9">
        <w:rPr>
          <w:rFonts w:ascii="Times New Roman" w:hAnsi="Times New Roman" w:cs="Times New Roman"/>
          <w:sz w:val="28"/>
          <w:szCs w:val="28"/>
        </w:rPr>
        <w:t xml:space="preserve"> до</w:t>
      </w:r>
      <w:r>
        <w:rPr>
          <w:rFonts w:ascii="Times New Roman" w:hAnsi="Times New Roman" w:cs="Times New Roman"/>
          <w:sz w:val="28"/>
          <w:szCs w:val="28"/>
        </w:rPr>
        <w:t>ма, дворы и</w:t>
      </w:r>
      <w:r w:rsidRPr="009835A9">
        <w:rPr>
          <w:rFonts w:ascii="Times New Roman" w:hAnsi="Times New Roman" w:cs="Times New Roman"/>
          <w:sz w:val="28"/>
          <w:szCs w:val="28"/>
        </w:rPr>
        <w:t xml:space="preserve"> улицы сво</w:t>
      </w:r>
      <w:r>
        <w:rPr>
          <w:rFonts w:ascii="Times New Roman" w:hAnsi="Times New Roman" w:cs="Times New Roman"/>
          <w:sz w:val="28"/>
          <w:szCs w:val="28"/>
        </w:rPr>
        <w:t>его родного города, опубликовали</w:t>
      </w:r>
      <w:r w:rsidRPr="009835A9">
        <w:rPr>
          <w:rFonts w:ascii="Times New Roman" w:hAnsi="Times New Roman" w:cs="Times New Roman"/>
          <w:sz w:val="28"/>
          <w:szCs w:val="28"/>
        </w:rPr>
        <w:t xml:space="preserve"> фото и видео</w:t>
      </w:r>
      <w:r>
        <w:rPr>
          <w:rFonts w:ascii="Times New Roman" w:hAnsi="Times New Roman" w:cs="Times New Roman"/>
          <w:sz w:val="28"/>
          <w:szCs w:val="28"/>
        </w:rPr>
        <w:t>-в ходе акций, приуроченных к празднованию Дня Победы в Великой Отечественной войне.</w:t>
      </w:r>
    </w:p>
    <w:p w:rsidR="00764652" w:rsidRDefault="00FC1AB5" w:rsidP="0027048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7628A">
        <w:rPr>
          <w:rFonts w:ascii="Times New Roman" w:hAnsi="Times New Roman" w:cs="Times New Roman"/>
          <w:sz w:val="28"/>
          <w:szCs w:val="28"/>
        </w:rPr>
        <w:t xml:space="preserve">Школа т </w:t>
      </w:r>
      <w:r w:rsidRPr="00980D14">
        <w:rPr>
          <w:rFonts w:ascii="Times New Roman" w:hAnsi="Times New Roman" w:cs="Times New Roman"/>
          <w:sz w:val="28"/>
          <w:szCs w:val="28"/>
        </w:rPr>
        <w:t>принимала активное участие в воспитат</w:t>
      </w:r>
      <w:r>
        <w:rPr>
          <w:rFonts w:ascii="Times New Roman" w:hAnsi="Times New Roman" w:cs="Times New Roman"/>
          <w:sz w:val="28"/>
          <w:szCs w:val="28"/>
        </w:rPr>
        <w:t>ельных событиях муниципального,</w:t>
      </w:r>
      <w:r w:rsidRPr="00980D14">
        <w:rPr>
          <w:rFonts w:ascii="Times New Roman" w:hAnsi="Times New Roman" w:cs="Times New Roman"/>
          <w:sz w:val="28"/>
          <w:szCs w:val="28"/>
        </w:rPr>
        <w:t xml:space="preserve"> регионального</w:t>
      </w:r>
      <w:r>
        <w:rPr>
          <w:rFonts w:ascii="Times New Roman" w:hAnsi="Times New Roman" w:cs="Times New Roman"/>
          <w:sz w:val="28"/>
          <w:szCs w:val="28"/>
        </w:rPr>
        <w:t xml:space="preserve"> и </w:t>
      </w:r>
      <w:r w:rsidR="00764652">
        <w:rPr>
          <w:rFonts w:ascii="Times New Roman" w:hAnsi="Times New Roman" w:cs="Times New Roman"/>
          <w:sz w:val="28"/>
          <w:szCs w:val="28"/>
        </w:rPr>
        <w:t xml:space="preserve">всероссийского </w:t>
      </w:r>
      <w:r w:rsidRPr="00980D14">
        <w:rPr>
          <w:rFonts w:ascii="Times New Roman" w:hAnsi="Times New Roman" w:cs="Times New Roman"/>
          <w:sz w:val="28"/>
          <w:szCs w:val="28"/>
        </w:rPr>
        <w:t>уровней</w:t>
      </w:r>
      <w:r>
        <w:rPr>
          <w:rFonts w:ascii="Times New Roman" w:hAnsi="Times New Roman" w:cs="Times New Roman"/>
          <w:sz w:val="28"/>
          <w:szCs w:val="28"/>
        </w:rPr>
        <w:t xml:space="preserve"> таких как:,</w:t>
      </w:r>
    </w:p>
    <w:p w:rsidR="00764652" w:rsidRDefault="00FC1AB5" w:rsidP="00270484">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муниципальный</w:t>
      </w:r>
      <w:r w:rsidRPr="00A17B17">
        <w:rPr>
          <w:rFonts w:ascii="Times New Roman" w:hAnsi="Times New Roman" w:cs="Times New Roman"/>
          <w:sz w:val="28"/>
          <w:szCs w:val="28"/>
        </w:rPr>
        <w:t xml:space="preserve"> этап республиканского конкурса в возрастной категории 14-18 лет «Молодой защитник Отечества»</w:t>
      </w:r>
      <w:r>
        <w:rPr>
          <w:rFonts w:ascii="Times New Roman" w:hAnsi="Times New Roman" w:cs="Times New Roman"/>
          <w:sz w:val="28"/>
          <w:szCs w:val="28"/>
        </w:rPr>
        <w:t>, муниципальный</w:t>
      </w:r>
      <w:r w:rsidRPr="00A17B17">
        <w:rPr>
          <w:rFonts w:ascii="Times New Roman" w:hAnsi="Times New Roman" w:cs="Times New Roman"/>
          <w:sz w:val="28"/>
          <w:szCs w:val="28"/>
        </w:rPr>
        <w:t xml:space="preserve"> конкурс сочинений «Письмо сверстнику»</w:t>
      </w:r>
      <w:r>
        <w:rPr>
          <w:rFonts w:ascii="Times New Roman" w:hAnsi="Times New Roman" w:cs="Times New Roman"/>
          <w:sz w:val="28"/>
          <w:szCs w:val="28"/>
        </w:rPr>
        <w:t>,</w:t>
      </w:r>
    </w:p>
    <w:p w:rsidR="00764652" w:rsidRDefault="00FC1AB5" w:rsidP="0027048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муниципальный смотр-конкурс </w:t>
      </w:r>
      <w:r w:rsidRPr="00A17B17">
        <w:rPr>
          <w:rFonts w:ascii="Times New Roman" w:hAnsi="Times New Roman" w:cs="Times New Roman"/>
          <w:sz w:val="28"/>
          <w:szCs w:val="28"/>
        </w:rPr>
        <w:t xml:space="preserve">музейной и выставочной деятельности музеев боевой </w:t>
      </w:r>
      <w:r>
        <w:rPr>
          <w:rFonts w:ascii="Times New Roman" w:hAnsi="Times New Roman" w:cs="Times New Roman"/>
          <w:sz w:val="28"/>
          <w:szCs w:val="28"/>
        </w:rPr>
        <w:t>славы ОУ</w:t>
      </w:r>
      <w:r w:rsidR="0087628A">
        <w:rPr>
          <w:rFonts w:ascii="Times New Roman" w:hAnsi="Times New Roman" w:cs="Times New Roman"/>
          <w:sz w:val="28"/>
          <w:szCs w:val="28"/>
        </w:rPr>
        <w:t xml:space="preserve">  КГО </w:t>
      </w:r>
      <w:r>
        <w:rPr>
          <w:rFonts w:ascii="Times New Roman" w:hAnsi="Times New Roman" w:cs="Times New Roman"/>
          <w:sz w:val="28"/>
          <w:szCs w:val="28"/>
        </w:rPr>
        <w:t>,</w:t>
      </w:r>
    </w:p>
    <w:p w:rsidR="00764652" w:rsidRDefault="00FC1AB5" w:rsidP="0027048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муниципальный с</w:t>
      </w:r>
      <w:r w:rsidRPr="00A17B17">
        <w:rPr>
          <w:rFonts w:ascii="Times New Roman" w:hAnsi="Times New Roman" w:cs="Times New Roman"/>
          <w:sz w:val="28"/>
          <w:szCs w:val="28"/>
        </w:rPr>
        <w:t>мотр-конкурс патриотической песни «А песня тоже воевала»</w:t>
      </w:r>
      <w:r>
        <w:rPr>
          <w:rFonts w:ascii="Times New Roman" w:hAnsi="Times New Roman" w:cs="Times New Roman"/>
          <w:sz w:val="28"/>
          <w:szCs w:val="28"/>
        </w:rPr>
        <w:t>,</w:t>
      </w:r>
    </w:p>
    <w:p w:rsidR="00764652" w:rsidRDefault="00FC1AB5" w:rsidP="00270484">
      <w:pPr>
        <w:spacing w:after="0" w:line="36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р</w:t>
      </w:r>
      <w:r w:rsidRPr="00A17B17">
        <w:rPr>
          <w:rFonts w:ascii="Times New Roman" w:eastAsia="Times New Roman" w:hAnsi="Times New Roman" w:cs="Times New Roman"/>
          <w:color w:val="000000"/>
          <w:sz w:val="28"/>
          <w:szCs w:val="28"/>
          <w:lang w:eastAsia="ru-RU"/>
        </w:rPr>
        <w:t>еспубликанский творческий конкурс  «Говорят литературные герои»</w:t>
      </w:r>
      <w:r>
        <w:rPr>
          <w:rFonts w:ascii="Times New Roman" w:eastAsia="Times New Roman" w:hAnsi="Times New Roman" w:cs="Times New Roman"/>
          <w:color w:val="000000"/>
          <w:sz w:val="28"/>
          <w:szCs w:val="28"/>
          <w:lang w:eastAsia="ru-RU"/>
        </w:rPr>
        <w:t>,</w:t>
      </w:r>
      <w:r w:rsidR="0087628A">
        <w:rPr>
          <w:rFonts w:ascii="Times New Roman" w:eastAsia="Times New Roman" w:hAnsi="Times New Roman" w:cs="Times New Roman"/>
          <w:color w:val="000000"/>
          <w:sz w:val="28"/>
          <w:szCs w:val="28"/>
          <w:lang w:eastAsia="ru-RU"/>
        </w:rPr>
        <w:t xml:space="preserve">                                        </w:t>
      </w:r>
    </w:p>
    <w:p w:rsidR="00764652" w:rsidRDefault="00FC1AB5" w:rsidP="00270484">
      <w:pPr>
        <w:spacing w:after="0" w:line="360" w:lineRule="auto"/>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Pr="00980D14">
        <w:rPr>
          <w:rFonts w:ascii="Times New Roman" w:hAnsi="Times New Roman" w:cs="Times New Roman"/>
          <w:sz w:val="28"/>
          <w:szCs w:val="28"/>
        </w:rPr>
        <w:t>В 2021 году классными руководителями использовались различные формы работы с обучающимися и их родителями:</w:t>
      </w:r>
      <w:r>
        <w:rPr>
          <w:rFonts w:ascii="Times New Roman" w:eastAsia="Times New Roman" w:hAnsi="Times New Roman" w:cs="Times New Roman"/>
          <w:color w:val="000000"/>
          <w:sz w:val="28"/>
          <w:szCs w:val="28"/>
          <w:lang w:eastAsia="ru-RU"/>
        </w:rPr>
        <w:t xml:space="preserve"> </w:t>
      </w:r>
      <w:r w:rsidRPr="00980D14">
        <w:rPr>
          <w:rFonts w:ascii="Times New Roman" w:hAnsi="Times New Roman" w:cs="Times New Roman"/>
          <w:sz w:val="28"/>
          <w:szCs w:val="28"/>
        </w:rPr>
        <w:t>тематическ</w:t>
      </w:r>
      <w:r>
        <w:rPr>
          <w:rFonts w:ascii="Times New Roman" w:hAnsi="Times New Roman" w:cs="Times New Roman"/>
          <w:sz w:val="28"/>
          <w:szCs w:val="28"/>
        </w:rPr>
        <w:t>ие классные часы: «Дни воинской славы»,</w:t>
      </w:r>
    </w:p>
    <w:p w:rsidR="00764652" w:rsidRDefault="00FC1AB5" w:rsidP="0027048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«Виртуальная экскурсия по замечательным уголкам большой Родины», </w:t>
      </w:r>
    </w:p>
    <w:p w:rsidR="00764652" w:rsidRDefault="00FC1AB5" w:rsidP="00270484">
      <w:pPr>
        <w:spacing w:after="0" w:line="360" w:lineRule="auto"/>
        <w:rPr>
          <w:rFonts w:ascii="Times New Roman" w:hAnsi="Times New Roman" w:cs="Times New Roman"/>
          <w:sz w:val="28"/>
          <w:szCs w:val="28"/>
        </w:rPr>
      </w:pPr>
      <w:r>
        <w:rPr>
          <w:rFonts w:ascii="Times New Roman" w:hAnsi="Times New Roman" w:cs="Times New Roman"/>
          <w:sz w:val="28"/>
          <w:szCs w:val="28"/>
        </w:rPr>
        <w:t>«Мир добрых дел», «</w:t>
      </w:r>
      <w:r w:rsidRPr="000E742F">
        <w:rPr>
          <w:rFonts w:ascii="Times New Roman" w:hAnsi="Times New Roman" w:cs="Times New Roman"/>
          <w:sz w:val="28"/>
          <w:szCs w:val="28"/>
        </w:rPr>
        <w:t>Как развить свои способности (восприятие, п</w:t>
      </w:r>
      <w:r>
        <w:rPr>
          <w:rFonts w:ascii="Times New Roman" w:hAnsi="Times New Roman" w:cs="Times New Roman"/>
          <w:sz w:val="28"/>
          <w:szCs w:val="28"/>
        </w:rPr>
        <w:t xml:space="preserve">амять, мышление, воображение), </w:t>
      </w:r>
    </w:p>
    <w:p w:rsidR="00764652" w:rsidRDefault="00FC1AB5" w:rsidP="00270484">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Pr="000E742F">
        <w:rPr>
          <w:rFonts w:ascii="Times New Roman" w:hAnsi="Times New Roman" w:cs="Times New Roman"/>
          <w:sz w:val="28"/>
          <w:szCs w:val="28"/>
        </w:rPr>
        <w:t>Зачем мы учимся?</w:t>
      </w:r>
      <w:r>
        <w:rPr>
          <w:rFonts w:ascii="Times New Roman" w:hAnsi="Times New Roman" w:cs="Times New Roman"/>
          <w:sz w:val="28"/>
          <w:szCs w:val="28"/>
        </w:rPr>
        <w:t>», «</w:t>
      </w:r>
      <w:r w:rsidRPr="000E742F">
        <w:rPr>
          <w:rFonts w:ascii="Times New Roman" w:hAnsi="Times New Roman" w:cs="Times New Roman"/>
          <w:sz w:val="28"/>
          <w:szCs w:val="28"/>
        </w:rPr>
        <w:t>Ценности. Что человек должен ценить.</w:t>
      </w:r>
      <w:r>
        <w:rPr>
          <w:rFonts w:ascii="Times New Roman" w:hAnsi="Times New Roman" w:cs="Times New Roman"/>
          <w:sz w:val="28"/>
          <w:szCs w:val="28"/>
        </w:rPr>
        <w:t>»,</w:t>
      </w:r>
      <w:r w:rsidRPr="000E742F">
        <w:rPr>
          <w:rFonts w:ascii="Times New Roman" w:hAnsi="Times New Roman" w:cs="Times New Roman"/>
          <w:sz w:val="28"/>
          <w:szCs w:val="28"/>
        </w:rPr>
        <w:t>?</w:t>
      </w:r>
      <w:r>
        <w:rPr>
          <w:rFonts w:ascii="Times New Roman" w:hAnsi="Times New Roman" w:cs="Times New Roman"/>
          <w:sz w:val="28"/>
          <w:szCs w:val="28"/>
        </w:rPr>
        <w:t xml:space="preserve">», «Моя семья – мое богатство», </w:t>
      </w:r>
    </w:p>
    <w:p w:rsidR="00764652" w:rsidRDefault="00FC1AB5" w:rsidP="00270484">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Pr="000E742F">
        <w:rPr>
          <w:rFonts w:ascii="Times New Roman" w:hAnsi="Times New Roman" w:cs="Times New Roman"/>
          <w:sz w:val="28"/>
          <w:szCs w:val="28"/>
        </w:rPr>
        <w:t>Зачем нужно заниматься физической культурой?</w:t>
      </w:r>
      <w:r>
        <w:rPr>
          <w:rFonts w:ascii="Times New Roman" w:hAnsi="Times New Roman" w:cs="Times New Roman"/>
          <w:sz w:val="28"/>
          <w:szCs w:val="28"/>
        </w:rPr>
        <w:t>», , «</w:t>
      </w:r>
      <w:r w:rsidRPr="000E742F">
        <w:rPr>
          <w:rFonts w:ascii="Times New Roman" w:hAnsi="Times New Roman" w:cs="Times New Roman"/>
          <w:sz w:val="28"/>
          <w:szCs w:val="28"/>
        </w:rPr>
        <w:t>Курильщик – сам себе могильщик.</w:t>
      </w:r>
      <w:r>
        <w:rPr>
          <w:rFonts w:ascii="Times New Roman" w:hAnsi="Times New Roman" w:cs="Times New Roman"/>
          <w:sz w:val="28"/>
          <w:szCs w:val="28"/>
        </w:rPr>
        <w:t>»,</w:t>
      </w:r>
    </w:p>
    <w:p w:rsidR="00FC1AB5" w:rsidRDefault="00FC1AB5" w:rsidP="0027048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E742F">
        <w:rPr>
          <w:rFonts w:ascii="Times New Roman" w:hAnsi="Times New Roman" w:cs="Times New Roman"/>
          <w:sz w:val="28"/>
          <w:szCs w:val="28"/>
        </w:rPr>
        <w:t>Что нужно знать при выборе профессии.</w:t>
      </w:r>
      <w:r>
        <w:rPr>
          <w:rFonts w:ascii="Times New Roman" w:hAnsi="Times New Roman" w:cs="Times New Roman"/>
          <w:sz w:val="28"/>
          <w:szCs w:val="28"/>
        </w:rPr>
        <w:t>», «</w:t>
      </w:r>
      <w:r w:rsidRPr="000E742F">
        <w:rPr>
          <w:rFonts w:ascii="Times New Roman" w:hAnsi="Times New Roman" w:cs="Times New Roman"/>
          <w:sz w:val="28"/>
          <w:szCs w:val="28"/>
        </w:rPr>
        <w:t>Интересы, склонности, способности, здоровье и выбор профессии.</w:t>
      </w:r>
      <w:r>
        <w:rPr>
          <w:rFonts w:ascii="Times New Roman" w:hAnsi="Times New Roman" w:cs="Times New Roman"/>
          <w:sz w:val="28"/>
          <w:szCs w:val="28"/>
        </w:rPr>
        <w:t>», «</w:t>
      </w:r>
      <w:r w:rsidRPr="000E742F">
        <w:rPr>
          <w:rFonts w:ascii="Times New Roman" w:hAnsi="Times New Roman" w:cs="Times New Roman"/>
          <w:sz w:val="28"/>
          <w:szCs w:val="28"/>
        </w:rPr>
        <w:t>Востребованность профессии на рынке труда.</w:t>
      </w:r>
      <w:r>
        <w:rPr>
          <w:rFonts w:ascii="Times New Roman" w:hAnsi="Times New Roman" w:cs="Times New Roman"/>
          <w:sz w:val="28"/>
          <w:szCs w:val="28"/>
        </w:rPr>
        <w:t xml:space="preserve">» </w:t>
      </w:r>
    </w:p>
    <w:p w:rsidR="00FC1AB5" w:rsidRDefault="00FC1AB5" w:rsidP="0027048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Классные родительские собрания </w:t>
      </w:r>
      <w:r w:rsidRPr="00BF6399">
        <w:rPr>
          <w:rFonts w:ascii="Times New Roman" w:hAnsi="Times New Roman" w:cs="Times New Roman"/>
          <w:sz w:val="28"/>
          <w:szCs w:val="28"/>
        </w:rPr>
        <w:t>«Закон, семья, ребенок (нравственное и правовое воспитание детей в семье)</w:t>
      </w:r>
      <w:r>
        <w:rPr>
          <w:rFonts w:ascii="Times New Roman" w:hAnsi="Times New Roman" w:cs="Times New Roman"/>
          <w:sz w:val="28"/>
          <w:szCs w:val="28"/>
        </w:rPr>
        <w:t>, «</w:t>
      </w:r>
      <w:r w:rsidRPr="00BF6399">
        <w:rPr>
          <w:rFonts w:ascii="Times New Roman" w:hAnsi="Times New Roman" w:cs="Times New Roman"/>
          <w:sz w:val="28"/>
          <w:szCs w:val="28"/>
        </w:rPr>
        <w:t xml:space="preserve">Роль семьи </w:t>
      </w:r>
      <w:r>
        <w:rPr>
          <w:rFonts w:ascii="Times New Roman" w:hAnsi="Times New Roman" w:cs="Times New Roman"/>
          <w:sz w:val="28"/>
          <w:szCs w:val="28"/>
        </w:rPr>
        <w:t>в формировании личности ребенка», «</w:t>
      </w:r>
      <w:r w:rsidRPr="00BF6399">
        <w:rPr>
          <w:rFonts w:ascii="Times New Roman" w:hAnsi="Times New Roman" w:cs="Times New Roman"/>
          <w:sz w:val="28"/>
          <w:szCs w:val="28"/>
        </w:rPr>
        <w:t>Роль семьи в организации дистанционного образования.</w:t>
      </w:r>
      <w:r>
        <w:rPr>
          <w:rFonts w:ascii="Times New Roman" w:hAnsi="Times New Roman" w:cs="Times New Roman"/>
          <w:sz w:val="28"/>
          <w:szCs w:val="28"/>
        </w:rPr>
        <w:t>»</w:t>
      </w:r>
      <w:r w:rsidRPr="00BF6399">
        <w:rPr>
          <w:rFonts w:ascii="Times New Roman" w:hAnsi="Times New Roman" w:cs="Times New Roman"/>
          <w:sz w:val="28"/>
          <w:szCs w:val="28"/>
        </w:rPr>
        <w:t xml:space="preserve"> </w:t>
      </w:r>
      <w:r>
        <w:rPr>
          <w:rFonts w:ascii="Times New Roman" w:hAnsi="Times New Roman" w:cs="Times New Roman"/>
          <w:sz w:val="28"/>
          <w:szCs w:val="28"/>
        </w:rPr>
        <w:t>«</w:t>
      </w:r>
      <w:r w:rsidRPr="00BF6399">
        <w:rPr>
          <w:rFonts w:ascii="Times New Roman" w:hAnsi="Times New Roman" w:cs="Times New Roman"/>
          <w:sz w:val="28"/>
          <w:szCs w:val="28"/>
        </w:rPr>
        <w:t>Контроль и помощь учащемуся при дистанционной форме обучения.</w:t>
      </w:r>
      <w:r>
        <w:rPr>
          <w:rFonts w:ascii="Times New Roman" w:hAnsi="Times New Roman" w:cs="Times New Roman"/>
          <w:sz w:val="28"/>
          <w:szCs w:val="28"/>
        </w:rPr>
        <w:t>», «</w:t>
      </w:r>
      <w:r w:rsidRPr="00BF6399">
        <w:rPr>
          <w:rFonts w:ascii="Times New Roman" w:hAnsi="Times New Roman" w:cs="Times New Roman"/>
          <w:sz w:val="28"/>
          <w:szCs w:val="28"/>
        </w:rPr>
        <w:t>Организационные вопросы государственной итоговой аттестации</w:t>
      </w:r>
      <w:r>
        <w:rPr>
          <w:rFonts w:ascii="Times New Roman" w:hAnsi="Times New Roman" w:cs="Times New Roman"/>
          <w:sz w:val="28"/>
          <w:szCs w:val="28"/>
        </w:rPr>
        <w:t>» «</w:t>
      </w:r>
      <w:r w:rsidRPr="00BF6399">
        <w:rPr>
          <w:rFonts w:ascii="Times New Roman" w:hAnsi="Times New Roman" w:cs="Times New Roman"/>
          <w:sz w:val="28"/>
          <w:szCs w:val="28"/>
        </w:rPr>
        <w:t xml:space="preserve">Безопасность ребенка в летний период. Чем занять ребенка во время летних каникул с пользой. </w:t>
      </w:r>
    </w:p>
    <w:p w:rsidR="002657C0" w:rsidRDefault="00FC1AB5" w:rsidP="00270484">
      <w:pPr>
        <w:spacing w:after="0" w:line="360" w:lineRule="auto"/>
        <w:rPr>
          <w:rFonts w:ascii="Times New Roman" w:hAnsi="Times New Roman" w:cs="Times New Roman"/>
          <w:b/>
          <w:sz w:val="28"/>
          <w:szCs w:val="28"/>
        </w:rPr>
      </w:pPr>
      <w:r w:rsidRPr="003F44FE">
        <w:rPr>
          <w:rFonts w:ascii="Times New Roman" w:hAnsi="Times New Roman" w:cs="Times New Roman"/>
          <w:b/>
          <w:sz w:val="28"/>
          <w:szCs w:val="28"/>
        </w:rPr>
        <w:t xml:space="preserve">      </w:t>
      </w:r>
    </w:p>
    <w:p w:rsidR="0087628A" w:rsidRPr="003F44FE" w:rsidRDefault="00FC1AB5" w:rsidP="00270484">
      <w:pPr>
        <w:spacing w:after="0" w:line="360" w:lineRule="auto"/>
        <w:rPr>
          <w:rFonts w:ascii="Times New Roman" w:hAnsi="Times New Roman" w:cs="Times New Roman"/>
          <w:b/>
          <w:sz w:val="28"/>
          <w:szCs w:val="28"/>
        </w:rPr>
      </w:pPr>
      <w:r w:rsidRPr="003F44FE">
        <w:rPr>
          <w:rFonts w:ascii="Times New Roman" w:hAnsi="Times New Roman" w:cs="Times New Roman"/>
          <w:b/>
          <w:sz w:val="28"/>
          <w:szCs w:val="28"/>
        </w:rPr>
        <w:t xml:space="preserve"> Участие в творческих конкурсах:</w:t>
      </w:r>
    </w:p>
    <w:p w:rsidR="00764652" w:rsidRDefault="00FC1AB5" w:rsidP="00270484">
      <w:pPr>
        <w:spacing w:after="0" w:line="360" w:lineRule="auto"/>
        <w:rPr>
          <w:rFonts w:ascii="Times New Roman" w:hAnsi="Times New Roman" w:cs="Times New Roman"/>
          <w:sz w:val="28"/>
          <w:szCs w:val="28"/>
        </w:rPr>
      </w:pPr>
      <w:r w:rsidRPr="0084748F">
        <w:rPr>
          <w:rFonts w:ascii="Times New Roman" w:hAnsi="Times New Roman" w:cs="Times New Roman"/>
          <w:sz w:val="28"/>
          <w:szCs w:val="28"/>
        </w:rPr>
        <w:lastRenderedPageBreak/>
        <w:t xml:space="preserve">Городской месяц патриотической, спортивной и оборонно- массовой работы, посвященный 76 годовщине Победы </w:t>
      </w:r>
      <w:r>
        <w:rPr>
          <w:rFonts w:ascii="Times New Roman" w:hAnsi="Times New Roman" w:cs="Times New Roman"/>
          <w:sz w:val="28"/>
          <w:szCs w:val="28"/>
        </w:rPr>
        <w:t>в Вов и Дню Защитника Отечества,</w:t>
      </w:r>
    </w:p>
    <w:p w:rsidR="00764652" w:rsidRDefault="00FC1AB5" w:rsidP="0027048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г</w:t>
      </w:r>
      <w:r w:rsidRPr="0084748F">
        <w:rPr>
          <w:rFonts w:ascii="Times New Roman" w:hAnsi="Times New Roman" w:cs="Times New Roman"/>
          <w:sz w:val="28"/>
          <w:szCs w:val="28"/>
        </w:rPr>
        <w:t>ородские соревнования по стрельбе из пневматической винтовки на «Кубо</w:t>
      </w:r>
      <w:r>
        <w:rPr>
          <w:rFonts w:ascii="Times New Roman" w:hAnsi="Times New Roman" w:cs="Times New Roman"/>
          <w:sz w:val="28"/>
          <w:szCs w:val="28"/>
        </w:rPr>
        <w:t xml:space="preserve">к защитников перевалов Кавказа», </w:t>
      </w:r>
    </w:p>
    <w:p w:rsidR="00764652" w:rsidRDefault="00FC1AB5" w:rsidP="00270484">
      <w:pPr>
        <w:spacing w:after="0" w:line="360" w:lineRule="auto"/>
        <w:rPr>
          <w:rFonts w:ascii="Times New Roman" w:hAnsi="Times New Roman" w:cs="Times New Roman"/>
          <w:sz w:val="28"/>
          <w:szCs w:val="28"/>
        </w:rPr>
      </w:pPr>
      <w:r>
        <w:rPr>
          <w:rFonts w:ascii="Times New Roman" w:hAnsi="Times New Roman" w:cs="Times New Roman"/>
          <w:sz w:val="28"/>
          <w:szCs w:val="28"/>
        </w:rPr>
        <w:t>г</w:t>
      </w:r>
      <w:r w:rsidRPr="0084748F">
        <w:rPr>
          <w:rFonts w:ascii="Times New Roman" w:hAnsi="Times New Roman" w:cs="Times New Roman"/>
          <w:sz w:val="28"/>
          <w:szCs w:val="28"/>
        </w:rPr>
        <w:t>ородские соревнования по стрельбе из пневматической винтовки на «Кубо</w:t>
      </w:r>
      <w:r>
        <w:rPr>
          <w:rFonts w:ascii="Times New Roman" w:hAnsi="Times New Roman" w:cs="Times New Roman"/>
          <w:sz w:val="28"/>
          <w:szCs w:val="28"/>
        </w:rPr>
        <w:t>к защитников перевалов Кавказа»,</w:t>
      </w:r>
    </w:p>
    <w:p w:rsidR="00764652" w:rsidRDefault="00FC1AB5" w:rsidP="0027048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г</w:t>
      </w:r>
      <w:r w:rsidRPr="0084748F">
        <w:rPr>
          <w:rFonts w:ascii="Times New Roman" w:hAnsi="Times New Roman" w:cs="Times New Roman"/>
          <w:sz w:val="28"/>
          <w:szCs w:val="28"/>
        </w:rPr>
        <w:t>ородской этап республиканского конкурса в возрастной категории 14-18 л</w:t>
      </w:r>
      <w:r>
        <w:rPr>
          <w:rFonts w:ascii="Times New Roman" w:hAnsi="Times New Roman" w:cs="Times New Roman"/>
          <w:sz w:val="28"/>
          <w:szCs w:val="28"/>
        </w:rPr>
        <w:t>ет «Молодой защитник Отечества»,</w:t>
      </w:r>
    </w:p>
    <w:p w:rsidR="00764652" w:rsidRDefault="00FC1AB5" w:rsidP="0027048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г</w:t>
      </w:r>
      <w:r w:rsidRPr="0084748F">
        <w:rPr>
          <w:rFonts w:ascii="Times New Roman" w:hAnsi="Times New Roman" w:cs="Times New Roman"/>
          <w:sz w:val="28"/>
          <w:szCs w:val="28"/>
        </w:rPr>
        <w:t>ородской конкур</w:t>
      </w:r>
      <w:r>
        <w:rPr>
          <w:rFonts w:ascii="Times New Roman" w:hAnsi="Times New Roman" w:cs="Times New Roman"/>
          <w:sz w:val="28"/>
          <w:szCs w:val="28"/>
        </w:rPr>
        <w:t xml:space="preserve">с сочинений «Письмо сверстнику», </w:t>
      </w:r>
    </w:p>
    <w:p w:rsidR="00764652" w:rsidRDefault="00FC1AB5" w:rsidP="00270484">
      <w:pPr>
        <w:spacing w:after="0" w:line="360" w:lineRule="auto"/>
        <w:rPr>
          <w:rFonts w:ascii="Times New Roman" w:hAnsi="Times New Roman" w:cs="Times New Roman"/>
          <w:sz w:val="28"/>
          <w:szCs w:val="28"/>
        </w:rPr>
      </w:pPr>
      <w:r>
        <w:rPr>
          <w:rFonts w:ascii="Times New Roman" w:hAnsi="Times New Roman" w:cs="Times New Roman"/>
          <w:sz w:val="28"/>
          <w:szCs w:val="28"/>
        </w:rPr>
        <w:t>смотр-конкурс музеев</w:t>
      </w:r>
      <w:r w:rsidRPr="0084748F">
        <w:rPr>
          <w:rFonts w:ascii="Times New Roman" w:hAnsi="Times New Roman" w:cs="Times New Roman"/>
          <w:sz w:val="28"/>
          <w:szCs w:val="28"/>
        </w:rPr>
        <w:t xml:space="preserve"> музейной и выставочной деятельности музеев боевой с</w:t>
      </w:r>
      <w:r>
        <w:rPr>
          <w:rFonts w:ascii="Times New Roman" w:hAnsi="Times New Roman" w:cs="Times New Roman"/>
          <w:sz w:val="28"/>
          <w:szCs w:val="28"/>
        </w:rPr>
        <w:t xml:space="preserve">лавы ОУ </w:t>
      </w:r>
      <w:r w:rsidR="0087628A">
        <w:rPr>
          <w:rFonts w:ascii="Times New Roman" w:hAnsi="Times New Roman" w:cs="Times New Roman"/>
          <w:sz w:val="28"/>
          <w:szCs w:val="28"/>
        </w:rPr>
        <w:t xml:space="preserve">КГО  </w:t>
      </w:r>
      <w:r>
        <w:rPr>
          <w:rFonts w:ascii="Times New Roman" w:hAnsi="Times New Roman" w:cs="Times New Roman"/>
          <w:sz w:val="28"/>
          <w:szCs w:val="28"/>
        </w:rPr>
        <w:t xml:space="preserve">в 2021, </w:t>
      </w:r>
    </w:p>
    <w:p w:rsidR="00764652" w:rsidRDefault="00FC1AB5" w:rsidP="00270484">
      <w:pPr>
        <w:spacing w:after="0" w:line="360" w:lineRule="auto"/>
        <w:rPr>
          <w:rFonts w:ascii="Times New Roman" w:hAnsi="Times New Roman" w:cs="Times New Roman"/>
          <w:sz w:val="28"/>
          <w:szCs w:val="28"/>
        </w:rPr>
      </w:pPr>
      <w:r>
        <w:rPr>
          <w:rFonts w:ascii="Times New Roman" w:hAnsi="Times New Roman" w:cs="Times New Roman"/>
          <w:sz w:val="28"/>
          <w:szCs w:val="28"/>
        </w:rPr>
        <w:t>с</w:t>
      </w:r>
      <w:r w:rsidRPr="0084748F">
        <w:rPr>
          <w:rFonts w:ascii="Times New Roman" w:hAnsi="Times New Roman" w:cs="Times New Roman"/>
          <w:sz w:val="28"/>
          <w:szCs w:val="28"/>
        </w:rPr>
        <w:t>мотр-конкурс патриотическ</w:t>
      </w:r>
      <w:r>
        <w:rPr>
          <w:rFonts w:ascii="Times New Roman" w:hAnsi="Times New Roman" w:cs="Times New Roman"/>
          <w:sz w:val="28"/>
          <w:szCs w:val="28"/>
        </w:rPr>
        <w:t>ой песни «А песня тоже воевала»,</w:t>
      </w:r>
    </w:p>
    <w:p w:rsidR="00764652" w:rsidRDefault="00FC1AB5" w:rsidP="0027048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конкурс экскурсоводов, </w:t>
      </w:r>
      <w:r w:rsidRPr="0084748F">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р</w:t>
      </w:r>
      <w:r w:rsidRPr="0084748F">
        <w:rPr>
          <w:rFonts w:ascii="Times New Roman" w:eastAsia="Times New Roman" w:hAnsi="Times New Roman" w:cs="Times New Roman"/>
          <w:color w:val="000000"/>
          <w:sz w:val="28"/>
          <w:szCs w:val="28"/>
          <w:lang w:eastAsia="ru-RU"/>
        </w:rPr>
        <w:t>еспубликанский творческий конкурс</w:t>
      </w:r>
      <w:r>
        <w:rPr>
          <w:rFonts w:ascii="Times New Roman" w:eastAsia="Times New Roman" w:hAnsi="Times New Roman" w:cs="Times New Roman"/>
          <w:color w:val="000000"/>
          <w:sz w:val="28"/>
          <w:szCs w:val="28"/>
          <w:lang w:eastAsia="ru-RU"/>
        </w:rPr>
        <w:t xml:space="preserve"> </w:t>
      </w:r>
      <w:r w:rsidRPr="0084748F">
        <w:rPr>
          <w:rFonts w:ascii="Times New Roman" w:hAnsi="Times New Roman" w:cs="Times New Roman"/>
          <w:sz w:val="28"/>
          <w:szCs w:val="28"/>
        </w:rPr>
        <w:t xml:space="preserve"> «Говорят литературные герои»</w:t>
      </w:r>
      <w:r>
        <w:rPr>
          <w:rFonts w:ascii="Times New Roman" w:hAnsi="Times New Roman" w:cs="Times New Roman"/>
          <w:sz w:val="28"/>
          <w:szCs w:val="28"/>
        </w:rPr>
        <w:t xml:space="preserve">, </w:t>
      </w:r>
    </w:p>
    <w:p w:rsidR="00764652" w:rsidRDefault="00FC1AB5" w:rsidP="00270484">
      <w:pPr>
        <w:spacing w:after="0" w:line="36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г</w:t>
      </w:r>
      <w:r w:rsidRPr="0084748F">
        <w:rPr>
          <w:rFonts w:ascii="Times New Roman" w:hAnsi="Times New Roman" w:cs="Times New Roman"/>
          <w:sz w:val="28"/>
          <w:szCs w:val="28"/>
        </w:rPr>
        <w:t>ородские Президентские</w:t>
      </w:r>
      <w:r>
        <w:rPr>
          <w:rFonts w:ascii="Times New Roman" w:eastAsia="Times New Roman" w:hAnsi="Times New Roman" w:cs="Times New Roman"/>
          <w:color w:val="000000"/>
          <w:sz w:val="28"/>
          <w:szCs w:val="28"/>
          <w:lang w:eastAsia="ru-RU"/>
        </w:rPr>
        <w:t xml:space="preserve"> </w:t>
      </w:r>
      <w:r w:rsidRPr="0084748F">
        <w:rPr>
          <w:rFonts w:ascii="Times New Roman" w:hAnsi="Times New Roman" w:cs="Times New Roman"/>
          <w:sz w:val="28"/>
          <w:szCs w:val="28"/>
        </w:rPr>
        <w:t>состязания</w:t>
      </w:r>
      <w:r>
        <w:rPr>
          <w:rFonts w:ascii="Times New Roman" w:eastAsia="Times New Roman" w:hAnsi="Times New Roman" w:cs="Times New Roman"/>
          <w:color w:val="000000"/>
          <w:sz w:val="28"/>
          <w:szCs w:val="28"/>
          <w:lang w:eastAsia="ru-RU"/>
        </w:rPr>
        <w:t>, р</w:t>
      </w:r>
      <w:r w:rsidRPr="0084748F">
        <w:rPr>
          <w:rFonts w:ascii="Times New Roman" w:hAnsi="Times New Roman" w:cs="Times New Roman"/>
          <w:sz w:val="28"/>
          <w:szCs w:val="28"/>
        </w:rPr>
        <w:t>еспубликанские Президентские состязания</w:t>
      </w:r>
      <w:r>
        <w:rPr>
          <w:rFonts w:ascii="Times New Roman" w:eastAsia="Times New Roman" w:hAnsi="Times New Roman" w:cs="Times New Roman"/>
          <w:color w:val="000000"/>
          <w:sz w:val="28"/>
          <w:szCs w:val="28"/>
          <w:lang w:eastAsia="ru-RU"/>
        </w:rPr>
        <w:t>,</w:t>
      </w:r>
    </w:p>
    <w:p w:rsidR="00764652" w:rsidRDefault="00FC1AB5" w:rsidP="0027048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w:t>
      </w:r>
      <w:r w:rsidRPr="0084748F">
        <w:rPr>
          <w:rFonts w:ascii="Times New Roman" w:hAnsi="Times New Roman" w:cs="Times New Roman"/>
          <w:sz w:val="28"/>
          <w:szCs w:val="28"/>
        </w:rPr>
        <w:t>частие в акциях, призывающих к здоровому образу жизни</w:t>
      </w:r>
      <w:r>
        <w:rPr>
          <w:rFonts w:ascii="Times New Roman" w:eastAsia="Times New Roman" w:hAnsi="Times New Roman" w:cs="Times New Roman"/>
          <w:color w:val="000000"/>
          <w:sz w:val="28"/>
          <w:szCs w:val="28"/>
          <w:lang w:eastAsia="ru-RU"/>
        </w:rPr>
        <w:t xml:space="preserve"> </w:t>
      </w:r>
      <w:r w:rsidRPr="0084748F">
        <w:rPr>
          <w:rFonts w:ascii="Times New Roman" w:hAnsi="Times New Roman" w:cs="Times New Roman"/>
          <w:sz w:val="28"/>
          <w:szCs w:val="28"/>
        </w:rPr>
        <w:t>«День трезвости»</w:t>
      </w:r>
      <w:r>
        <w:rPr>
          <w:rFonts w:ascii="Times New Roman" w:eastAsia="Times New Roman" w:hAnsi="Times New Roman" w:cs="Times New Roman"/>
          <w:color w:val="000000"/>
          <w:sz w:val="28"/>
          <w:szCs w:val="28"/>
          <w:lang w:eastAsia="ru-RU"/>
        </w:rPr>
        <w:t xml:space="preserve">, </w:t>
      </w:r>
    </w:p>
    <w:p w:rsidR="00764652" w:rsidRDefault="00FC1AB5" w:rsidP="00270484">
      <w:pPr>
        <w:spacing w:after="0" w:line="360" w:lineRule="auto"/>
        <w:rPr>
          <w:rFonts w:ascii="Times New Roman" w:hAnsi="Times New Roman" w:cs="Times New Roman"/>
          <w:sz w:val="28"/>
          <w:szCs w:val="28"/>
        </w:rPr>
      </w:pPr>
      <w:r w:rsidRPr="0084748F">
        <w:rPr>
          <w:rFonts w:ascii="Times New Roman" w:hAnsi="Times New Roman" w:cs="Times New Roman"/>
          <w:sz w:val="28"/>
          <w:szCs w:val="28"/>
        </w:rPr>
        <w:t>«Сообщи, где торгуют смертью»</w:t>
      </w:r>
      <w:r>
        <w:rPr>
          <w:rFonts w:ascii="Times New Roman" w:eastAsia="Times New Roman" w:hAnsi="Times New Roman" w:cs="Times New Roman"/>
          <w:color w:val="000000"/>
          <w:sz w:val="28"/>
          <w:szCs w:val="28"/>
          <w:lang w:eastAsia="ru-RU"/>
        </w:rPr>
        <w:t xml:space="preserve">, </w:t>
      </w:r>
      <w:r w:rsidRPr="0084748F">
        <w:rPr>
          <w:rFonts w:ascii="Times New Roman" w:hAnsi="Times New Roman" w:cs="Times New Roman"/>
          <w:sz w:val="28"/>
          <w:szCs w:val="28"/>
        </w:rPr>
        <w:t>«Мы в ответе за свое будущее!»</w:t>
      </w:r>
      <w:r>
        <w:rPr>
          <w:rFonts w:ascii="Times New Roman" w:eastAsia="Times New Roman" w:hAnsi="Times New Roman" w:cs="Times New Roman"/>
          <w:color w:val="000000"/>
          <w:sz w:val="28"/>
          <w:szCs w:val="28"/>
          <w:lang w:eastAsia="ru-RU"/>
        </w:rPr>
        <w:t xml:space="preserve">, </w:t>
      </w:r>
      <w:r w:rsidRPr="0084748F">
        <w:rPr>
          <w:rFonts w:ascii="Times New Roman" w:hAnsi="Times New Roman" w:cs="Times New Roman"/>
          <w:sz w:val="28"/>
          <w:szCs w:val="28"/>
        </w:rPr>
        <w:t>«Дружим с законом»</w:t>
      </w:r>
      <w:r>
        <w:rPr>
          <w:rFonts w:ascii="Times New Roman" w:eastAsia="Times New Roman" w:hAnsi="Times New Roman" w:cs="Times New Roman"/>
          <w:color w:val="000000"/>
          <w:sz w:val="28"/>
          <w:szCs w:val="28"/>
          <w:lang w:eastAsia="ru-RU"/>
        </w:rPr>
        <w:t xml:space="preserve">, </w:t>
      </w:r>
      <w:r w:rsidRPr="0084748F">
        <w:rPr>
          <w:rFonts w:ascii="Times New Roman" w:hAnsi="Times New Roman" w:cs="Times New Roman"/>
          <w:sz w:val="28"/>
          <w:szCs w:val="28"/>
        </w:rPr>
        <w:t>«Знай и соблюдай»</w:t>
      </w:r>
      <w:r>
        <w:rPr>
          <w:rFonts w:ascii="Times New Roman" w:eastAsia="Times New Roman" w:hAnsi="Times New Roman" w:cs="Times New Roman"/>
          <w:color w:val="000000"/>
          <w:sz w:val="28"/>
          <w:szCs w:val="28"/>
          <w:lang w:eastAsia="ru-RU"/>
        </w:rPr>
        <w:t xml:space="preserve">, </w:t>
      </w:r>
      <w:r w:rsidR="00764652">
        <w:rPr>
          <w:rFonts w:ascii="Times New Roman" w:hAnsi="Times New Roman" w:cs="Times New Roman"/>
          <w:sz w:val="28"/>
          <w:szCs w:val="28"/>
        </w:rPr>
        <w:t>«Молодежь КЧР против наркотиков</w:t>
      </w:r>
      <w:r w:rsidRPr="0084748F">
        <w:rPr>
          <w:rFonts w:ascii="Times New Roman" w:hAnsi="Times New Roman" w:cs="Times New Roman"/>
          <w:sz w:val="28"/>
          <w:szCs w:val="28"/>
        </w:rPr>
        <w:t>»</w:t>
      </w:r>
      <w:r>
        <w:rPr>
          <w:rFonts w:ascii="Times New Roman" w:eastAsia="Times New Roman" w:hAnsi="Times New Roman" w:cs="Times New Roman"/>
          <w:color w:val="000000"/>
          <w:sz w:val="28"/>
          <w:szCs w:val="28"/>
          <w:lang w:eastAsia="ru-RU"/>
        </w:rPr>
        <w:t>.</w:t>
      </w:r>
      <w:r>
        <w:rPr>
          <w:rFonts w:ascii="Times New Roman" w:hAnsi="Times New Roman" w:cs="Times New Roman"/>
          <w:sz w:val="28"/>
          <w:szCs w:val="28"/>
        </w:rPr>
        <w:t xml:space="preserve"> </w:t>
      </w:r>
    </w:p>
    <w:p w:rsidR="0087628A" w:rsidRDefault="00FC1AB5" w:rsidP="00270484">
      <w:pPr>
        <w:spacing w:after="0" w:line="360" w:lineRule="auto"/>
        <w:rPr>
          <w:rFonts w:ascii="Times New Roman" w:hAnsi="Times New Roman" w:cs="Times New Roman"/>
          <w:sz w:val="28"/>
          <w:szCs w:val="28"/>
        </w:rPr>
      </w:pPr>
      <w:r w:rsidRPr="00E20BBA">
        <w:rPr>
          <w:rFonts w:ascii="Times New Roman" w:hAnsi="Times New Roman" w:cs="Times New Roman"/>
          <w:sz w:val="28"/>
          <w:szCs w:val="28"/>
        </w:rPr>
        <w:t>Участие в акциях, призывающих к здоровому образу жизни</w:t>
      </w:r>
      <w:r>
        <w:rPr>
          <w:rFonts w:ascii="Times New Roman" w:hAnsi="Times New Roman" w:cs="Times New Roman"/>
          <w:sz w:val="28"/>
          <w:szCs w:val="28"/>
        </w:rPr>
        <w:t xml:space="preserve">: «День трезвости», «Сообщи, где торгуют смертью», </w:t>
      </w:r>
      <w:r w:rsidRPr="00E20BBA">
        <w:rPr>
          <w:rFonts w:ascii="Times New Roman" w:hAnsi="Times New Roman" w:cs="Times New Roman"/>
          <w:sz w:val="28"/>
          <w:szCs w:val="28"/>
        </w:rPr>
        <w:t>«Мы в ответе за свое будущ</w:t>
      </w:r>
      <w:r>
        <w:rPr>
          <w:rFonts w:ascii="Times New Roman" w:hAnsi="Times New Roman" w:cs="Times New Roman"/>
          <w:sz w:val="28"/>
          <w:szCs w:val="28"/>
        </w:rPr>
        <w:t xml:space="preserve">ее!», «Дружим с законом», «Знай и соблюдай», </w:t>
      </w:r>
      <w:r w:rsidRPr="00E20BBA">
        <w:rPr>
          <w:rFonts w:ascii="Times New Roman" w:hAnsi="Times New Roman" w:cs="Times New Roman"/>
          <w:sz w:val="28"/>
          <w:szCs w:val="28"/>
        </w:rPr>
        <w:t>«</w:t>
      </w:r>
      <w:r>
        <w:rPr>
          <w:rFonts w:ascii="Times New Roman" w:hAnsi="Times New Roman" w:cs="Times New Roman"/>
          <w:sz w:val="28"/>
          <w:szCs w:val="28"/>
        </w:rPr>
        <w:t xml:space="preserve">Молодежь КЧР против наркотиков», </w:t>
      </w:r>
      <w:r w:rsidRPr="00E20BBA">
        <w:rPr>
          <w:rFonts w:ascii="Times New Roman" w:hAnsi="Times New Roman" w:cs="Times New Roman"/>
          <w:sz w:val="28"/>
          <w:szCs w:val="28"/>
        </w:rPr>
        <w:t>«Молодежь КЧР против наркотиков»</w:t>
      </w:r>
      <w:r>
        <w:rPr>
          <w:rFonts w:ascii="Times New Roman" w:hAnsi="Times New Roman" w:cs="Times New Roman"/>
          <w:sz w:val="28"/>
          <w:szCs w:val="28"/>
        </w:rPr>
        <w:t xml:space="preserve">. </w:t>
      </w:r>
    </w:p>
    <w:p w:rsidR="0087628A" w:rsidRDefault="0087628A" w:rsidP="00270484">
      <w:pPr>
        <w:spacing w:after="0" w:line="360" w:lineRule="auto"/>
        <w:rPr>
          <w:rFonts w:ascii="Times New Roman" w:eastAsia="Times New Roman" w:hAnsi="Times New Roman" w:cs="Times New Roman"/>
          <w:color w:val="212529"/>
          <w:sz w:val="28"/>
          <w:szCs w:val="28"/>
          <w:shd w:val="clear" w:color="auto" w:fill="FFFFFF"/>
          <w:lang w:eastAsia="ar-SA"/>
        </w:rPr>
      </w:pPr>
      <w:r>
        <w:rPr>
          <w:rFonts w:ascii="Times New Roman" w:hAnsi="Times New Roman" w:cs="Times New Roman"/>
          <w:sz w:val="28"/>
          <w:szCs w:val="28"/>
        </w:rPr>
        <w:t xml:space="preserve">         </w:t>
      </w:r>
      <w:r w:rsidR="00FC1AB5" w:rsidRPr="00475443">
        <w:rPr>
          <w:rFonts w:ascii="Times New Roman" w:eastAsia="Times New Roman" w:hAnsi="Times New Roman" w:cs="Times New Roman"/>
          <w:color w:val="212529"/>
          <w:sz w:val="28"/>
          <w:szCs w:val="28"/>
          <w:shd w:val="clear" w:color="auto" w:fill="FFFFFF"/>
          <w:lang w:eastAsia="ar-SA"/>
        </w:rPr>
        <w:t xml:space="preserve">В рамках реализации Стратегии институционального развития и информационно- публицистической деятельности в области защиты прав субъектов персональных данных до 2021 года, а также в целях повышения правовой грамотности среди учащихся, 25 октября в </w:t>
      </w:r>
      <w:r>
        <w:rPr>
          <w:rFonts w:ascii="Times New Roman" w:eastAsia="Times New Roman" w:hAnsi="Times New Roman" w:cs="Times New Roman"/>
          <w:color w:val="212529"/>
          <w:sz w:val="28"/>
          <w:szCs w:val="28"/>
          <w:shd w:val="clear" w:color="auto" w:fill="FFFFFF"/>
          <w:lang w:eastAsia="ar-SA"/>
        </w:rPr>
        <w:t xml:space="preserve">Школе  </w:t>
      </w:r>
      <w:r w:rsidR="00FC1AB5" w:rsidRPr="00475443">
        <w:rPr>
          <w:rFonts w:ascii="Times New Roman" w:eastAsia="Times New Roman" w:hAnsi="Times New Roman" w:cs="Times New Roman"/>
          <w:color w:val="212529"/>
          <w:sz w:val="28"/>
          <w:szCs w:val="28"/>
          <w:shd w:val="clear" w:color="auto" w:fill="FFFFFF"/>
          <w:lang w:eastAsia="ar-SA"/>
        </w:rPr>
        <w:t xml:space="preserve">проведены медиа уроки, направленные на безопасное использование личных данных. </w:t>
      </w:r>
      <w:r w:rsidR="00FC1AB5" w:rsidRPr="00475443">
        <w:rPr>
          <w:rFonts w:ascii="Times New Roman" w:eastAsia="Times New Roman" w:hAnsi="Times New Roman" w:cs="Times New Roman"/>
          <w:color w:val="212529"/>
          <w:sz w:val="28"/>
          <w:szCs w:val="28"/>
          <w:shd w:val="clear" w:color="auto" w:fill="FFFFFF"/>
          <w:lang w:eastAsia="ar-SA"/>
        </w:rPr>
        <w:lastRenderedPageBreak/>
        <w:t>Основной целью проведения уроков является популяризация ответственного отношения к личным данным у</w:t>
      </w:r>
      <w:r>
        <w:rPr>
          <w:rFonts w:ascii="Times New Roman" w:eastAsia="Times New Roman" w:hAnsi="Times New Roman" w:cs="Times New Roman"/>
          <w:color w:val="212529"/>
          <w:sz w:val="28"/>
          <w:szCs w:val="28"/>
          <w:shd w:val="clear" w:color="auto" w:fill="FFFFFF"/>
          <w:lang w:eastAsia="ar-SA"/>
        </w:rPr>
        <w:t xml:space="preserve"> детей и подростков.</w:t>
      </w:r>
      <w:r w:rsidR="00764652">
        <w:rPr>
          <w:rFonts w:ascii="Times New Roman" w:eastAsia="Times New Roman" w:hAnsi="Times New Roman" w:cs="Times New Roman"/>
          <w:color w:val="212529"/>
          <w:sz w:val="28"/>
          <w:szCs w:val="28"/>
          <w:shd w:val="clear" w:color="auto" w:fill="FFFFFF"/>
          <w:lang w:eastAsia="ar-SA"/>
        </w:rPr>
        <w:t xml:space="preserve"> </w:t>
      </w:r>
      <w:r>
        <w:rPr>
          <w:rFonts w:ascii="Times New Roman" w:eastAsia="Times New Roman" w:hAnsi="Times New Roman" w:cs="Times New Roman"/>
          <w:color w:val="212529"/>
          <w:sz w:val="28"/>
          <w:szCs w:val="28"/>
          <w:shd w:val="clear" w:color="auto" w:fill="FFFFFF"/>
          <w:lang w:eastAsia="ar-SA"/>
        </w:rPr>
        <w:t xml:space="preserve"> Привлечены  родители </w:t>
      </w:r>
      <w:r w:rsidR="00FC1AB5" w:rsidRPr="00475443">
        <w:rPr>
          <w:rFonts w:ascii="Times New Roman" w:eastAsia="Times New Roman" w:hAnsi="Times New Roman" w:cs="Times New Roman"/>
          <w:color w:val="212529"/>
          <w:sz w:val="28"/>
          <w:szCs w:val="28"/>
          <w:shd w:val="clear" w:color="auto" w:fill="FFFFFF"/>
          <w:lang w:eastAsia="ar-SA"/>
        </w:rPr>
        <w:t>.</w:t>
      </w:r>
      <w:r w:rsidR="00FC1AB5">
        <w:rPr>
          <w:rFonts w:ascii="Times New Roman" w:eastAsia="Times New Roman" w:hAnsi="Times New Roman" w:cs="Times New Roman"/>
          <w:color w:val="212529"/>
          <w:sz w:val="28"/>
          <w:szCs w:val="28"/>
          <w:shd w:val="clear" w:color="auto" w:fill="FFFFFF"/>
          <w:lang w:eastAsia="ar-SA"/>
        </w:rPr>
        <w:t xml:space="preserve"> </w:t>
      </w:r>
    </w:p>
    <w:p w:rsidR="00764652" w:rsidRDefault="0087628A" w:rsidP="00270484">
      <w:pPr>
        <w:spacing w:after="0" w:line="360" w:lineRule="auto"/>
        <w:rPr>
          <w:rFonts w:ascii="Times New Roman" w:eastAsia="Times New Roman" w:hAnsi="Times New Roman" w:cs="Times New Roman"/>
          <w:color w:val="212529"/>
          <w:sz w:val="28"/>
          <w:szCs w:val="28"/>
          <w:shd w:val="clear" w:color="auto" w:fill="FFFFFF"/>
          <w:lang w:eastAsia="ar-SA"/>
        </w:rPr>
      </w:pPr>
      <w:r>
        <w:rPr>
          <w:rFonts w:ascii="Times New Roman" w:eastAsia="Times New Roman" w:hAnsi="Times New Roman" w:cs="Times New Roman"/>
          <w:color w:val="212529"/>
          <w:sz w:val="28"/>
          <w:szCs w:val="28"/>
          <w:shd w:val="clear" w:color="auto" w:fill="FFFFFF"/>
          <w:lang w:eastAsia="ar-SA"/>
        </w:rPr>
        <w:t xml:space="preserve">    </w:t>
      </w:r>
      <w:r w:rsidR="00FC1AB5" w:rsidRPr="00475443">
        <w:rPr>
          <w:rFonts w:ascii="Times New Roman" w:eastAsia="Times New Roman" w:hAnsi="Times New Roman" w:cs="Times New Roman"/>
          <w:color w:val="212529"/>
          <w:sz w:val="28"/>
          <w:szCs w:val="28"/>
          <w:shd w:val="clear" w:color="auto" w:fill="FFFFFF"/>
          <w:lang w:eastAsia="ar-SA"/>
        </w:rPr>
        <w:t xml:space="preserve">Среди многочисленных праздников, отмечаемых в нашей стране, День Матери занимает особое место. 22 ноября праздничные мероприятия прошли и нашей </w:t>
      </w:r>
      <w:r>
        <w:rPr>
          <w:rFonts w:ascii="Times New Roman" w:eastAsia="Times New Roman" w:hAnsi="Times New Roman" w:cs="Times New Roman"/>
          <w:color w:val="212529"/>
          <w:sz w:val="28"/>
          <w:szCs w:val="28"/>
          <w:shd w:val="clear" w:color="auto" w:fill="FFFFFF"/>
          <w:lang w:eastAsia="ar-SA"/>
        </w:rPr>
        <w:t xml:space="preserve">Школе </w:t>
      </w:r>
      <w:r w:rsidR="00FC1AB5" w:rsidRPr="00475443">
        <w:rPr>
          <w:rFonts w:ascii="Times New Roman" w:eastAsia="Times New Roman" w:hAnsi="Times New Roman" w:cs="Times New Roman"/>
          <w:color w:val="212529"/>
          <w:sz w:val="28"/>
          <w:szCs w:val="28"/>
          <w:shd w:val="clear" w:color="auto" w:fill="FFFFFF"/>
          <w:lang w:eastAsia="ar-SA"/>
        </w:rPr>
        <w:t>в о</w:t>
      </w:r>
      <w:r>
        <w:rPr>
          <w:rFonts w:ascii="Times New Roman" w:eastAsia="Times New Roman" w:hAnsi="Times New Roman" w:cs="Times New Roman"/>
          <w:color w:val="212529"/>
          <w:sz w:val="28"/>
          <w:szCs w:val="28"/>
          <w:shd w:val="clear" w:color="auto" w:fill="FFFFFF"/>
          <w:lang w:eastAsia="ar-SA"/>
        </w:rPr>
        <w:t>флайн режиме. Привлечено более 1</w:t>
      </w:r>
      <w:r w:rsidR="00FC1AB5" w:rsidRPr="00475443">
        <w:rPr>
          <w:rFonts w:ascii="Times New Roman" w:eastAsia="Times New Roman" w:hAnsi="Times New Roman" w:cs="Times New Roman"/>
          <w:color w:val="212529"/>
          <w:sz w:val="28"/>
          <w:szCs w:val="28"/>
          <w:shd w:val="clear" w:color="auto" w:fill="FFFFFF"/>
          <w:lang w:eastAsia="ar-SA"/>
        </w:rPr>
        <w:t>00 родителей.</w:t>
      </w:r>
    </w:p>
    <w:p w:rsidR="00FC1AB5" w:rsidRDefault="00FC1AB5" w:rsidP="00270484">
      <w:pPr>
        <w:spacing w:after="0" w:line="360" w:lineRule="auto"/>
        <w:rPr>
          <w:rFonts w:ascii="Times New Roman" w:eastAsia="Times New Roman" w:hAnsi="Times New Roman" w:cs="Times New Roman"/>
          <w:color w:val="212529"/>
          <w:sz w:val="28"/>
          <w:szCs w:val="28"/>
          <w:shd w:val="clear" w:color="auto" w:fill="FFFFFF"/>
          <w:lang w:eastAsia="ar-SA"/>
        </w:rPr>
      </w:pPr>
      <w:r>
        <w:rPr>
          <w:rFonts w:ascii="Times New Roman" w:eastAsia="Times New Roman" w:hAnsi="Times New Roman" w:cs="Times New Roman"/>
          <w:color w:val="212529"/>
          <w:sz w:val="28"/>
          <w:szCs w:val="28"/>
          <w:shd w:val="clear" w:color="auto" w:fill="FFFFFF"/>
          <w:lang w:eastAsia="ar-SA"/>
        </w:rPr>
        <w:t xml:space="preserve"> </w:t>
      </w:r>
      <w:r w:rsidRPr="00475443">
        <w:rPr>
          <w:rFonts w:ascii="Times New Roman" w:eastAsia="Times New Roman" w:hAnsi="Times New Roman" w:cs="Times New Roman"/>
          <w:sz w:val="28"/>
          <w:szCs w:val="28"/>
          <w:lang w:eastAsia="ar-SA"/>
        </w:rPr>
        <w:t xml:space="preserve">Месячник «Пусть память говорит», посвященный 40 годовщине ввода советских войск в Афганистан. </w:t>
      </w:r>
      <w:r w:rsidR="00764652">
        <w:rPr>
          <w:rFonts w:ascii="Times New Roman" w:eastAsia="Times New Roman" w:hAnsi="Times New Roman" w:cs="Times New Roman"/>
          <w:color w:val="212529"/>
          <w:sz w:val="28"/>
          <w:szCs w:val="28"/>
          <w:shd w:val="clear" w:color="auto" w:fill="FFFFFF"/>
          <w:lang w:eastAsia="ar-SA"/>
        </w:rPr>
        <w:t>Привлечены</w:t>
      </w:r>
      <w:r w:rsidRPr="00475443">
        <w:rPr>
          <w:rFonts w:ascii="Times New Roman" w:eastAsia="Times New Roman" w:hAnsi="Times New Roman" w:cs="Times New Roman"/>
          <w:color w:val="212529"/>
          <w:sz w:val="28"/>
          <w:szCs w:val="28"/>
          <w:shd w:val="clear" w:color="auto" w:fill="FFFFFF"/>
          <w:lang w:eastAsia="ar-SA"/>
        </w:rPr>
        <w:t xml:space="preserve"> р</w:t>
      </w:r>
      <w:r w:rsidR="0028421C">
        <w:rPr>
          <w:rFonts w:ascii="Times New Roman" w:eastAsia="Times New Roman" w:hAnsi="Times New Roman" w:cs="Times New Roman"/>
          <w:color w:val="212529"/>
          <w:sz w:val="28"/>
          <w:szCs w:val="28"/>
          <w:shd w:val="clear" w:color="auto" w:fill="FFFFFF"/>
          <w:lang w:eastAsia="ar-SA"/>
        </w:rPr>
        <w:t>одители    Чотчаев  Сагит</w:t>
      </w:r>
      <w:r w:rsidR="007145E2">
        <w:rPr>
          <w:rFonts w:ascii="Times New Roman" w:eastAsia="Times New Roman" w:hAnsi="Times New Roman" w:cs="Times New Roman"/>
          <w:color w:val="212529"/>
          <w:sz w:val="28"/>
          <w:szCs w:val="28"/>
          <w:shd w:val="clear" w:color="auto" w:fill="FFFFFF"/>
          <w:lang w:eastAsia="ar-SA"/>
        </w:rPr>
        <w:t xml:space="preserve">  </w:t>
      </w:r>
      <w:r w:rsidR="0028421C">
        <w:rPr>
          <w:rFonts w:ascii="Times New Roman" w:eastAsia="Times New Roman" w:hAnsi="Times New Roman" w:cs="Times New Roman"/>
          <w:color w:val="212529"/>
          <w:sz w:val="28"/>
          <w:szCs w:val="28"/>
          <w:shd w:val="clear" w:color="auto" w:fill="FFFFFF"/>
          <w:lang w:eastAsia="ar-SA"/>
        </w:rPr>
        <w:t>, Есенеев А</w:t>
      </w:r>
      <w:r w:rsidR="007145E2">
        <w:rPr>
          <w:rFonts w:ascii="Times New Roman" w:eastAsia="Times New Roman" w:hAnsi="Times New Roman" w:cs="Times New Roman"/>
          <w:color w:val="212529"/>
          <w:sz w:val="28"/>
          <w:szCs w:val="28"/>
          <w:shd w:val="clear" w:color="auto" w:fill="FFFFFF"/>
          <w:lang w:eastAsia="ar-SA"/>
        </w:rPr>
        <w:t>лик .</w:t>
      </w:r>
    </w:p>
    <w:p w:rsidR="00FC1AB5" w:rsidRPr="00980D14" w:rsidRDefault="00FC1AB5" w:rsidP="0027048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На начало 2021-20</w:t>
      </w:r>
      <w:r w:rsidRPr="00980D14">
        <w:rPr>
          <w:rFonts w:ascii="Times New Roman" w:hAnsi="Times New Roman" w:cs="Times New Roman"/>
          <w:sz w:val="28"/>
          <w:szCs w:val="28"/>
        </w:rPr>
        <w:t xml:space="preserve">22 учебного года в </w:t>
      </w:r>
      <w:r w:rsidR="0087628A">
        <w:rPr>
          <w:rFonts w:ascii="Times New Roman" w:hAnsi="Times New Roman" w:cs="Times New Roman"/>
          <w:sz w:val="28"/>
          <w:szCs w:val="28"/>
        </w:rPr>
        <w:t xml:space="preserve">Школе </w:t>
      </w:r>
      <w:r>
        <w:rPr>
          <w:rFonts w:ascii="Times New Roman" w:hAnsi="Times New Roman" w:cs="Times New Roman"/>
          <w:sz w:val="28"/>
          <w:szCs w:val="28"/>
        </w:rPr>
        <w:t>сформировано</w:t>
      </w:r>
      <w:r w:rsidR="0087628A">
        <w:rPr>
          <w:rFonts w:ascii="Times New Roman" w:hAnsi="Times New Roman" w:cs="Times New Roman"/>
          <w:sz w:val="28"/>
          <w:szCs w:val="28"/>
        </w:rPr>
        <w:t xml:space="preserve"> 15 </w:t>
      </w:r>
      <w:r w:rsidRPr="00980D14">
        <w:rPr>
          <w:rFonts w:ascii="Times New Roman" w:hAnsi="Times New Roman" w:cs="Times New Roman"/>
          <w:sz w:val="28"/>
          <w:szCs w:val="28"/>
        </w:rPr>
        <w:t>общеобразовательных класса. Классными руководителями 1–11-х классов составлены планы воспитательной работы с классами на учебный год в соответствии с рабочей программой воспитания и календарными планами воспитательной работы</w:t>
      </w:r>
      <w:r w:rsidR="0087628A">
        <w:rPr>
          <w:rFonts w:ascii="Times New Roman" w:hAnsi="Times New Roman" w:cs="Times New Roman"/>
          <w:sz w:val="28"/>
          <w:szCs w:val="28"/>
        </w:rPr>
        <w:t xml:space="preserve"> Школы </w:t>
      </w:r>
      <w:r w:rsidRPr="00980D14">
        <w:rPr>
          <w:rFonts w:ascii="Times New Roman" w:hAnsi="Times New Roman" w:cs="Times New Roman"/>
          <w:sz w:val="28"/>
          <w:szCs w:val="28"/>
        </w:rPr>
        <w:t>.</w:t>
      </w:r>
    </w:p>
    <w:p w:rsidR="00FC1AB5" w:rsidRPr="00980D14" w:rsidRDefault="00FC1AB5" w:rsidP="00270484">
      <w:pPr>
        <w:spacing w:after="0" w:line="360" w:lineRule="auto"/>
        <w:rPr>
          <w:rFonts w:ascii="Times New Roman" w:hAnsi="Times New Roman" w:cs="Times New Roman"/>
          <w:sz w:val="28"/>
          <w:szCs w:val="28"/>
        </w:rPr>
      </w:pPr>
      <w:r w:rsidRPr="00980D14">
        <w:rPr>
          <w:rFonts w:ascii="Times New Roman" w:hAnsi="Times New Roman" w:cs="Times New Roman"/>
          <w:sz w:val="28"/>
          <w:szCs w:val="28"/>
        </w:rPr>
        <w:t xml:space="preserve">В связи с запретом на массовые мероприятия по </w:t>
      </w:r>
      <w:hyperlink r:id="rId17" w:anchor="/document/99/565231806/" w:tgtFrame="_self" w:history="1">
        <w:r w:rsidRPr="00980D14">
          <w:rPr>
            <w:rFonts w:ascii="Times New Roman" w:hAnsi="Times New Roman" w:cs="Times New Roman"/>
            <w:sz w:val="28"/>
            <w:szCs w:val="28"/>
          </w:rPr>
          <w:t>СП 3.1/2.4.3598-20</w:t>
        </w:r>
      </w:hyperlink>
      <w:r w:rsidRPr="00980D14">
        <w:rPr>
          <w:rFonts w:ascii="Times New Roman" w:hAnsi="Times New Roman" w:cs="Times New Roman"/>
          <w:sz w:val="28"/>
          <w:szCs w:val="28"/>
        </w:rPr>
        <w:t xml:space="preserve"> школьные и классные воспитательные мероприятия в 2021 году проводились в своих классах. В периоды с 27.04.2021 по 10.05.2021 и с 19.10.2021 по 10.11.2021 в условиях дистанционного обучения воспитательная работа </w:t>
      </w:r>
      <w:r w:rsidR="0087628A">
        <w:rPr>
          <w:rFonts w:ascii="Times New Roman" w:hAnsi="Times New Roman" w:cs="Times New Roman"/>
          <w:sz w:val="28"/>
          <w:szCs w:val="28"/>
        </w:rPr>
        <w:t xml:space="preserve">Школы </w:t>
      </w:r>
      <w:r w:rsidRPr="00980D14">
        <w:rPr>
          <w:rFonts w:ascii="Times New Roman" w:hAnsi="Times New Roman" w:cs="Times New Roman"/>
          <w:sz w:val="28"/>
          <w:szCs w:val="28"/>
        </w:rPr>
        <w:t>осуществлялась в дистанционном формате.</w:t>
      </w:r>
    </w:p>
    <w:p w:rsidR="0028421C" w:rsidRDefault="00FC1AB5" w:rsidP="0027048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980D14">
        <w:rPr>
          <w:rFonts w:ascii="Times New Roman" w:hAnsi="Times New Roman" w:cs="Times New Roman"/>
          <w:sz w:val="28"/>
          <w:szCs w:val="28"/>
        </w:rPr>
        <w:t xml:space="preserve">Эффективность воспитательной работы </w:t>
      </w:r>
      <w:r w:rsidR="0087628A">
        <w:rPr>
          <w:rFonts w:ascii="Times New Roman" w:hAnsi="Times New Roman" w:cs="Times New Roman"/>
          <w:sz w:val="28"/>
          <w:szCs w:val="28"/>
        </w:rPr>
        <w:t xml:space="preserve">Школы </w:t>
      </w:r>
      <w:r w:rsidRPr="00980D14">
        <w:rPr>
          <w:rFonts w:ascii="Times New Roman" w:hAnsi="Times New Roman" w:cs="Times New Roman"/>
          <w:sz w:val="28"/>
          <w:szCs w:val="28"/>
        </w:rPr>
        <w:t>в 2021 году оценивалась по результатам анкетирования обучающихся и их родителей, анкетирования педагогов, а также по результатам оценки личностных резуль</w:t>
      </w:r>
      <w:r>
        <w:rPr>
          <w:rFonts w:ascii="Times New Roman" w:hAnsi="Times New Roman" w:cs="Times New Roman"/>
          <w:sz w:val="28"/>
          <w:szCs w:val="28"/>
        </w:rPr>
        <w:t>татов уче</w:t>
      </w:r>
      <w:r w:rsidRPr="00980D14">
        <w:rPr>
          <w:rFonts w:ascii="Times New Roman" w:hAnsi="Times New Roman" w:cs="Times New Roman"/>
          <w:sz w:val="28"/>
          <w:szCs w:val="28"/>
        </w:rPr>
        <w:t>ников в динамике (по сравнению с предыдущим периодом).</w:t>
      </w:r>
    </w:p>
    <w:p w:rsidR="00FC1AB5" w:rsidRPr="00980D14" w:rsidRDefault="00FC1AB5" w:rsidP="00270484">
      <w:pPr>
        <w:spacing w:after="0" w:line="360" w:lineRule="auto"/>
        <w:rPr>
          <w:rFonts w:ascii="Times New Roman" w:hAnsi="Times New Roman" w:cs="Times New Roman"/>
          <w:sz w:val="28"/>
          <w:szCs w:val="28"/>
        </w:rPr>
      </w:pPr>
      <w:r w:rsidRPr="00980D14">
        <w:rPr>
          <w:rFonts w:ascii="Times New Roman" w:hAnsi="Times New Roman" w:cs="Times New Roman"/>
          <w:sz w:val="28"/>
          <w:szCs w:val="28"/>
        </w:rPr>
        <w:t>На основании этих данных можно сделать вывод о хорошем уровне организации воспитательной работы</w:t>
      </w:r>
      <w:r w:rsidR="0087628A">
        <w:rPr>
          <w:rFonts w:ascii="Times New Roman" w:hAnsi="Times New Roman" w:cs="Times New Roman"/>
          <w:sz w:val="28"/>
          <w:szCs w:val="28"/>
        </w:rPr>
        <w:t xml:space="preserve"> Школы </w:t>
      </w:r>
      <w:r w:rsidRPr="00980D14">
        <w:rPr>
          <w:rFonts w:ascii="Times New Roman" w:hAnsi="Times New Roman" w:cs="Times New Roman"/>
          <w:sz w:val="28"/>
          <w:szCs w:val="28"/>
        </w:rPr>
        <w:t xml:space="preserve"> в 2021 году.</w:t>
      </w:r>
    </w:p>
    <w:p w:rsidR="0087628A" w:rsidRDefault="0087628A" w:rsidP="00270484">
      <w:pPr>
        <w:spacing w:line="360" w:lineRule="auto"/>
        <w:rPr>
          <w:rFonts w:ascii="Times New Roman" w:hAnsi="Times New Roman" w:cs="Times New Roman"/>
          <w:b/>
          <w:color w:val="002060"/>
          <w:sz w:val="28"/>
          <w:szCs w:val="28"/>
        </w:rPr>
      </w:pPr>
    </w:p>
    <w:p w:rsidR="00270484" w:rsidRDefault="00270484" w:rsidP="00270484">
      <w:pPr>
        <w:spacing w:line="360" w:lineRule="auto"/>
        <w:rPr>
          <w:rFonts w:ascii="Times New Roman" w:hAnsi="Times New Roman" w:cs="Times New Roman"/>
          <w:b/>
          <w:color w:val="002060"/>
          <w:sz w:val="28"/>
          <w:szCs w:val="28"/>
        </w:rPr>
      </w:pPr>
    </w:p>
    <w:p w:rsidR="00270484" w:rsidRDefault="00270484" w:rsidP="00270484">
      <w:pPr>
        <w:spacing w:line="360" w:lineRule="auto"/>
        <w:rPr>
          <w:rFonts w:ascii="Times New Roman" w:hAnsi="Times New Roman" w:cs="Times New Roman"/>
          <w:b/>
          <w:color w:val="002060"/>
          <w:sz w:val="28"/>
          <w:szCs w:val="28"/>
        </w:rPr>
      </w:pPr>
    </w:p>
    <w:p w:rsidR="00FC1AB5" w:rsidRPr="003144C4" w:rsidRDefault="00FC1AB5" w:rsidP="00270484">
      <w:pPr>
        <w:spacing w:line="360" w:lineRule="auto"/>
        <w:rPr>
          <w:rFonts w:ascii="Times New Roman" w:hAnsi="Times New Roman" w:cs="Times New Roman"/>
          <w:b/>
          <w:color w:val="002060"/>
          <w:sz w:val="28"/>
          <w:szCs w:val="28"/>
        </w:rPr>
      </w:pPr>
      <w:r w:rsidRPr="003144C4">
        <w:rPr>
          <w:rFonts w:ascii="Times New Roman" w:hAnsi="Times New Roman" w:cs="Times New Roman"/>
          <w:b/>
          <w:color w:val="002060"/>
          <w:sz w:val="28"/>
          <w:szCs w:val="28"/>
        </w:rPr>
        <w:lastRenderedPageBreak/>
        <w:t>Дополнительное образование</w:t>
      </w:r>
    </w:p>
    <w:p w:rsidR="00FC1AB5" w:rsidRPr="00270484" w:rsidRDefault="00FC1AB5" w:rsidP="00270484">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270484">
        <w:rPr>
          <w:rFonts w:ascii="Times New Roman" w:hAnsi="Times New Roman" w:cs="Times New Roman"/>
          <w:sz w:val="28"/>
          <w:szCs w:val="28"/>
        </w:rPr>
        <w:t>Весна 2021 года. Дополнительные общеразвивающие программы художественного, социально-гуманитарного, естественно-научного и технического направления реализовывались в дистанционном формате: были внесены изменения в положение об обучении по программам дополнительного образования, в программы и скорректированы календарно-тематические планирования; сформировано расписание занятий на каждый учебный день в соответствии с образовательной программой и программами дополнительного образования, при этом предусмотрена дифференциация по классам и время проведения занятия не более 30 минут; проводилось обязательное информирование обучающихся и их родителей об изменениях в программах дополнительного образования.</w:t>
      </w:r>
    </w:p>
    <w:p w:rsidR="00FC1AB5" w:rsidRPr="00270484" w:rsidRDefault="00FC1AB5" w:rsidP="00270484">
      <w:pPr>
        <w:spacing w:line="360" w:lineRule="auto"/>
        <w:rPr>
          <w:rFonts w:ascii="Times New Roman" w:hAnsi="Times New Roman" w:cs="Times New Roman"/>
          <w:sz w:val="28"/>
          <w:szCs w:val="28"/>
        </w:rPr>
      </w:pPr>
      <w:r w:rsidRPr="00270484">
        <w:rPr>
          <w:rFonts w:ascii="Times New Roman" w:hAnsi="Times New Roman" w:cs="Times New Roman"/>
          <w:sz w:val="28"/>
          <w:szCs w:val="28"/>
        </w:rPr>
        <w:t xml:space="preserve">       Осень 2021 года. В первой четверти 2021/22 учебного года до 25.10 занятия по программам дополнительного образования проводились в традиционном очном формате. С 25.10 по 27.12 – в смешанном формате с учетом эпидемиологической обстановки. Вывод: благодаря внесению необходимых изменений программы дополнительного образования выполнены в полном объеме, в основном удалось сохранить контингент обучающихся.</w:t>
      </w:r>
    </w:p>
    <w:bookmarkEnd w:id="3"/>
    <w:p w:rsidR="007145E2" w:rsidRPr="005D699F" w:rsidRDefault="000A722F" w:rsidP="005D699F">
      <w:pPr>
        <w:spacing w:line="360" w:lineRule="auto"/>
        <w:rPr>
          <w:rFonts w:ascii="Times New Roman" w:hAnsi="Times New Roman" w:cs="Times New Roman"/>
          <w:sz w:val="28"/>
          <w:szCs w:val="28"/>
        </w:rPr>
      </w:pPr>
      <w:r w:rsidRPr="00270484">
        <w:rPr>
          <w:rFonts w:ascii="Times New Roman" w:hAnsi="Times New Roman" w:cs="Times New Roman"/>
          <w:sz w:val="28"/>
          <w:szCs w:val="28"/>
        </w:rPr>
        <w:t>Исходя из результатов анкетирования обучающихся и их родителей, качество дополните</w:t>
      </w:r>
      <w:r w:rsidR="005D699F">
        <w:rPr>
          <w:rFonts w:ascii="Times New Roman" w:hAnsi="Times New Roman" w:cs="Times New Roman"/>
          <w:sz w:val="28"/>
          <w:szCs w:val="28"/>
        </w:rPr>
        <w:t>льного образования повысилось</w:t>
      </w:r>
    </w:p>
    <w:p w:rsidR="007145E2" w:rsidRDefault="007145E2" w:rsidP="00270484">
      <w:pPr>
        <w:widowControl w:val="0"/>
        <w:spacing w:after="0" w:line="360" w:lineRule="auto"/>
        <w:ind w:right="-20"/>
        <w:rPr>
          <w:rFonts w:ascii="Times New Roman" w:eastAsia="Times New Roman" w:hAnsi="Times New Roman" w:cs="Times New Roman"/>
          <w:color w:val="000000"/>
          <w:sz w:val="28"/>
          <w:szCs w:val="28"/>
          <w:lang w:eastAsia="ru-RU"/>
        </w:rPr>
      </w:pPr>
    </w:p>
    <w:p w:rsidR="005D699F" w:rsidRDefault="005D699F" w:rsidP="00270484">
      <w:pPr>
        <w:widowControl w:val="0"/>
        <w:spacing w:after="0" w:line="360" w:lineRule="auto"/>
        <w:ind w:right="-20"/>
        <w:rPr>
          <w:rFonts w:ascii="Times New Roman" w:eastAsia="Times New Roman" w:hAnsi="Times New Roman" w:cs="Times New Roman"/>
          <w:color w:val="000000"/>
          <w:sz w:val="28"/>
          <w:szCs w:val="28"/>
          <w:lang w:eastAsia="ru-RU"/>
        </w:rPr>
      </w:pPr>
    </w:p>
    <w:p w:rsidR="005D699F" w:rsidRDefault="005D699F" w:rsidP="00270484">
      <w:pPr>
        <w:widowControl w:val="0"/>
        <w:spacing w:after="0" w:line="360" w:lineRule="auto"/>
        <w:ind w:right="-20"/>
        <w:rPr>
          <w:rFonts w:ascii="Times New Roman" w:eastAsia="Times New Roman" w:hAnsi="Times New Roman" w:cs="Times New Roman"/>
          <w:color w:val="000000"/>
          <w:sz w:val="28"/>
          <w:szCs w:val="28"/>
          <w:lang w:eastAsia="ru-RU"/>
        </w:rPr>
      </w:pPr>
    </w:p>
    <w:p w:rsidR="005D699F" w:rsidRDefault="005D699F" w:rsidP="00270484">
      <w:pPr>
        <w:widowControl w:val="0"/>
        <w:spacing w:after="0" w:line="360" w:lineRule="auto"/>
        <w:ind w:right="-20"/>
        <w:rPr>
          <w:rFonts w:ascii="Times New Roman" w:eastAsia="Times New Roman" w:hAnsi="Times New Roman" w:cs="Times New Roman"/>
          <w:color w:val="000000"/>
          <w:sz w:val="28"/>
          <w:szCs w:val="28"/>
          <w:lang w:eastAsia="ru-RU"/>
        </w:rPr>
      </w:pPr>
    </w:p>
    <w:p w:rsidR="005D699F" w:rsidRPr="00270484" w:rsidRDefault="005D699F" w:rsidP="00270484">
      <w:pPr>
        <w:widowControl w:val="0"/>
        <w:spacing w:after="0" w:line="360" w:lineRule="auto"/>
        <w:ind w:right="-20"/>
        <w:rPr>
          <w:rFonts w:ascii="Times New Roman" w:eastAsia="Times New Roman" w:hAnsi="Times New Roman" w:cs="Times New Roman"/>
          <w:color w:val="000000"/>
          <w:sz w:val="28"/>
          <w:szCs w:val="28"/>
          <w:lang w:eastAsia="ru-RU"/>
        </w:rPr>
      </w:pPr>
    </w:p>
    <w:p w:rsidR="007145E2" w:rsidRPr="00270484" w:rsidRDefault="007145E2" w:rsidP="00270484">
      <w:pPr>
        <w:widowControl w:val="0"/>
        <w:spacing w:after="0" w:line="360" w:lineRule="auto"/>
        <w:ind w:right="-20"/>
        <w:rPr>
          <w:rFonts w:ascii="Times New Roman" w:eastAsia="Times New Roman" w:hAnsi="Times New Roman" w:cs="Times New Roman"/>
          <w:color w:val="000000"/>
          <w:sz w:val="28"/>
          <w:szCs w:val="28"/>
          <w:lang w:eastAsia="ru-RU"/>
        </w:rPr>
      </w:pPr>
    </w:p>
    <w:p w:rsidR="00832FE6" w:rsidRPr="005D699F" w:rsidRDefault="00832FE6" w:rsidP="005D699F">
      <w:pPr>
        <w:spacing w:after="200" w:line="276" w:lineRule="auto"/>
        <w:rPr>
          <w:rFonts w:ascii="Times New Roman" w:eastAsia="Calibri" w:hAnsi="Times New Roman" w:cs="Times New Roman"/>
          <w:b/>
          <w:sz w:val="28"/>
          <w:szCs w:val="28"/>
        </w:rPr>
      </w:pPr>
      <w:bookmarkStart w:id="4" w:name="_page_23_0"/>
      <w:r w:rsidRPr="005D699F">
        <w:rPr>
          <w:rFonts w:ascii="Times New Roman" w:eastAsia="Calibri" w:hAnsi="Times New Roman" w:cs="Times New Roman"/>
          <w:b/>
          <w:sz w:val="28"/>
          <w:szCs w:val="28"/>
        </w:rPr>
        <w:lastRenderedPageBreak/>
        <w:t xml:space="preserve">Анализ деятельности психологической службы </w:t>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 xml:space="preserve">   Работа за первое полугодие велась по разработанному годовому плану 2020-2021  учебного года.</w:t>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 xml:space="preserve">   В соответствии с планом работы психологической службы школы работа велась по следующим направлениям:</w:t>
      </w:r>
    </w:p>
    <w:p w:rsidR="00832FE6" w:rsidRPr="005D699F" w:rsidRDefault="00832FE6" w:rsidP="005D699F">
      <w:pPr>
        <w:spacing w:after="200" w:line="360" w:lineRule="auto"/>
        <w:jc w:val="center"/>
        <w:rPr>
          <w:rFonts w:ascii="Times New Roman" w:eastAsia="Calibri" w:hAnsi="Times New Roman" w:cs="Times New Roman"/>
          <w:b/>
          <w:sz w:val="28"/>
          <w:szCs w:val="28"/>
        </w:rPr>
      </w:pPr>
      <w:r w:rsidRPr="005D699F">
        <w:rPr>
          <w:rFonts w:ascii="Times New Roman" w:eastAsia="Calibri" w:hAnsi="Times New Roman" w:cs="Times New Roman"/>
          <w:b/>
          <w:sz w:val="28"/>
          <w:szCs w:val="28"/>
        </w:rPr>
        <w:t>Консультативная работа:</w:t>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Велась по запросам педагогов, учеников, родителей. Проблемы, затронутые на консультациях, имели следующее направление:</w:t>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 адаптационный период первоклассников;</w:t>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 поведенческие проблемы;</w:t>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 проблемы взаимоотношений с одноклассниками;</w:t>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 проблемы воспитания;</w:t>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 проблемы во взаимоотношениях с родителями и педагогами;</w:t>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 эмоциональные проблемы;</w:t>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 проблемы мотивации учения.</w:t>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Основные направления консультационной работы:</w:t>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    Поведенческие проблемы – 16 обращений. Из них: от преподавателей – 14, от родителей –1 2 обращения.</w:t>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lastRenderedPageBreak/>
        <w:t>•    Проблемы в межличностных отношениях –8 обращений.</w:t>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между отдельными учащимися –6, в классном коллективе –  2</w:t>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    Проблемы в эмоционально-волевой сфере –2обращений.</w:t>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    Проблемы обучения– 7 обращений.</w:t>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    Проблемы дезадаптации – 2 обращения.</w:t>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Данная работа велась в форме консультации и беседы. Положительная динамика по результатам консультаций наблюдалась у 75 % учащихся, остальным была рекомендована диагностика по проблеме обращения.</w:t>
      </w:r>
    </w:p>
    <w:p w:rsidR="00832FE6" w:rsidRPr="005D699F" w:rsidRDefault="00832FE6" w:rsidP="005D699F">
      <w:pPr>
        <w:spacing w:after="200" w:line="360" w:lineRule="auto"/>
        <w:jc w:val="center"/>
        <w:rPr>
          <w:rFonts w:ascii="Times New Roman" w:eastAsia="Calibri" w:hAnsi="Times New Roman" w:cs="Times New Roman"/>
          <w:b/>
          <w:sz w:val="28"/>
          <w:szCs w:val="28"/>
        </w:rPr>
      </w:pPr>
      <w:r w:rsidRPr="005D699F">
        <w:rPr>
          <w:rFonts w:ascii="Times New Roman" w:eastAsia="Calibri" w:hAnsi="Times New Roman" w:cs="Times New Roman"/>
          <w:b/>
          <w:sz w:val="28"/>
          <w:szCs w:val="28"/>
        </w:rPr>
        <w:t>Диагностическая работа:</w:t>
      </w:r>
    </w:p>
    <w:p w:rsidR="00832FE6" w:rsidRPr="005D699F" w:rsidRDefault="00832FE6" w:rsidP="005D699F">
      <w:pPr>
        <w:spacing w:after="200" w:line="360" w:lineRule="auto"/>
        <w:jc w:val="center"/>
        <w:rPr>
          <w:rFonts w:ascii="Times New Roman" w:eastAsia="Calibri" w:hAnsi="Times New Roman" w:cs="Times New Roman"/>
          <w:b/>
          <w:i/>
          <w:sz w:val="28"/>
          <w:szCs w:val="28"/>
        </w:rPr>
      </w:pPr>
      <w:r w:rsidRPr="005D699F">
        <w:rPr>
          <w:rFonts w:ascii="Times New Roman" w:eastAsia="Calibri" w:hAnsi="Times New Roman" w:cs="Times New Roman"/>
          <w:b/>
          <w:i/>
          <w:sz w:val="28"/>
          <w:szCs w:val="28"/>
        </w:rPr>
        <w:t>Результаты  диагностического исследования школьной адаптации к обучению учащихся 1-х  классов.</w:t>
      </w:r>
    </w:p>
    <w:p w:rsidR="00832FE6" w:rsidRPr="005D699F" w:rsidRDefault="00832FE6" w:rsidP="005D699F">
      <w:pPr>
        <w:spacing w:after="20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Цель: определение уровня готовности детей к школьному обучению.</w:t>
      </w:r>
    </w:p>
    <w:p w:rsidR="00832FE6" w:rsidRPr="005D699F" w:rsidRDefault="00832FE6" w:rsidP="005D699F">
      <w:pPr>
        <w:spacing w:after="20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Методики:1. Психолого-педагогическая оценка готовности Н и М. Семаго.</w:t>
      </w:r>
    </w:p>
    <w:p w:rsidR="00832FE6" w:rsidRPr="005D699F" w:rsidRDefault="00832FE6" w:rsidP="005D699F">
      <w:pPr>
        <w:spacing w:after="20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2.Тест школьной зрелости Керна-Йерасика.</w:t>
      </w:r>
    </w:p>
    <w:p w:rsidR="00832FE6" w:rsidRPr="005D699F" w:rsidRDefault="00832FE6" w:rsidP="005D699F">
      <w:pPr>
        <w:spacing w:after="20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 xml:space="preserve">3. Анкета «Оценка уровня школьной мотивации» Н. Г. Лускановой                        </w:t>
      </w:r>
    </w:p>
    <w:p w:rsidR="00832FE6" w:rsidRPr="005D699F" w:rsidRDefault="00832FE6" w:rsidP="005D699F">
      <w:pPr>
        <w:spacing w:after="20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 xml:space="preserve">   4.Проективная методика «Рисунок человека».</w:t>
      </w:r>
    </w:p>
    <w:p w:rsidR="00832FE6" w:rsidRPr="005D699F" w:rsidRDefault="00832FE6" w:rsidP="005D699F">
      <w:pPr>
        <w:numPr>
          <w:ilvl w:val="0"/>
          <w:numId w:val="12"/>
        </w:numPr>
        <w:spacing w:after="200" w:line="360" w:lineRule="auto"/>
        <w:contextualSpacing/>
        <w:rPr>
          <w:rFonts w:ascii="Times New Roman" w:eastAsia="Calibri" w:hAnsi="Times New Roman" w:cs="Times New Roman"/>
          <w:b/>
          <w:i/>
          <w:sz w:val="28"/>
          <w:szCs w:val="28"/>
        </w:rPr>
      </w:pPr>
      <w:r w:rsidRPr="005D699F">
        <w:rPr>
          <w:rFonts w:ascii="Times New Roman" w:eastAsia="Calibri" w:hAnsi="Times New Roman" w:cs="Times New Roman"/>
          <w:b/>
          <w:i/>
          <w:sz w:val="28"/>
          <w:szCs w:val="28"/>
        </w:rPr>
        <w:t xml:space="preserve">Психолого-педагогическая оценка готовности Н и М. Семаго </w:t>
      </w:r>
    </w:p>
    <w:p w:rsidR="00832FE6" w:rsidRPr="005D699F" w:rsidRDefault="00832FE6" w:rsidP="005D699F">
      <w:pPr>
        <w:spacing w:after="200" w:line="360" w:lineRule="auto"/>
        <w:contextualSpacing/>
        <w:rPr>
          <w:rFonts w:ascii="Times New Roman" w:eastAsia="Calibri" w:hAnsi="Times New Roman" w:cs="Times New Roman"/>
          <w:sz w:val="28"/>
          <w:szCs w:val="28"/>
        </w:rPr>
      </w:pPr>
      <w:r w:rsidRPr="005D699F">
        <w:rPr>
          <w:rFonts w:ascii="Times New Roman" w:eastAsia="Calibri" w:hAnsi="Times New Roman" w:cs="Times New Roman"/>
          <w:sz w:val="28"/>
          <w:szCs w:val="28"/>
        </w:rPr>
        <w:lastRenderedPageBreak/>
        <w:t>По результатам проведенного исследования психоэмоционального состояния учащихся, данные отражают в целом благоприятное состояние.</w:t>
      </w:r>
    </w:p>
    <w:p w:rsidR="00832FE6" w:rsidRPr="005D699F" w:rsidRDefault="00832FE6" w:rsidP="005D699F">
      <w:pPr>
        <w:spacing w:after="200" w:line="360" w:lineRule="auto"/>
        <w:contextualSpacing/>
        <w:rPr>
          <w:rFonts w:ascii="Times New Roman" w:eastAsia="Calibri" w:hAnsi="Times New Roman" w:cs="Times New Roman"/>
          <w:sz w:val="28"/>
          <w:szCs w:val="28"/>
        </w:rPr>
      </w:pPr>
      <w:r w:rsidRPr="005D699F">
        <w:rPr>
          <w:rFonts w:ascii="Times New Roman" w:eastAsia="Calibri" w:hAnsi="Times New Roman" w:cs="Times New Roman"/>
          <w:sz w:val="28"/>
          <w:szCs w:val="28"/>
        </w:rPr>
        <w:t>В исследовании приняли участие учащиеся 1-х классов- 23 респондента.</w:t>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У  большинства учащихся 1-го «А» класса, а это 14 человек (93%),  и у 8 учащихся 1 «Б» (89%)класса, адаптация  к школе проходит нормально, поводов для беспокойства нет. Детям в школе нравится. В школе у них преобладает хорошее настроение, эмоциональное состояние в норме. Отношение к учителю, между детьми  и в целом к школе положительное.</w:t>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У 1  (7%) респондента в 1 «А» классе и 1 (11%) учащегося в 1 «Б» классе, адаптация  к школе проходит  ниже среднего, возможно наличие некоторых проблем в усвоении школьных правил и норм поведения.  У данной группы детей  не сформирована позиция школьника, то есть школа привлекает его не собственно учебным содержанием, а тем, что в ней интересно, весело, много ребят. В целом ребенок посещает школу с удовольствием, ему нравится учиться, но могут возникнуть трудности в учебной деятельности из-за низкого уровня мотивации и нежелания выполнять определенные задания учителя. Данная группа учащихся   имеют низкую концентрацию внимания, часто отвлекаются. Для того чтобы начать заниматься, необходимо присутствие взрослого в позиции учителя, то есть если учитель к нему лично не обратился, ему лично не сказал, что надо делать, он может и не начать выполнять задание. Однако после помощи или просто эмоциональной поддержки учителя он может начать действовать самостоятельно.</w:t>
      </w:r>
    </w:p>
    <w:p w:rsidR="00832FE6" w:rsidRPr="005D699F" w:rsidRDefault="00832FE6" w:rsidP="005D699F">
      <w:pPr>
        <w:spacing w:after="200" w:line="360" w:lineRule="auto"/>
        <w:rPr>
          <w:rFonts w:ascii="Times New Roman" w:eastAsia="Calibri" w:hAnsi="Times New Roman" w:cs="Times New Roman"/>
          <w:b/>
          <w:i/>
          <w:sz w:val="28"/>
          <w:szCs w:val="28"/>
        </w:rPr>
      </w:pPr>
      <w:r w:rsidRPr="005D699F">
        <w:rPr>
          <w:rFonts w:ascii="Times New Roman" w:eastAsia="Calibri" w:hAnsi="Times New Roman" w:cs="Times New Roman"/>
          <w:b/>
          <w:i/>
          <w:sz w:val="28"/>
          <w:szCs w:val="28"/>
        </w:rPr>
        <w:t>2.Методика: Тест школьной зрелости Керна-Йерасика.</w:t>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 xml:space="preserve">    </w:t>
      </w:r>
      <w:r w:rsidRPr="005D699F">
        <w:rPr>
          <w:rFonts w:ascii="Times New Roman" w:eastAsia="Calibri" w:hAnsi="Times New Roman" w:cs="Times New Roman"/>
          <w:color w:val="000000"/>
          <w:sz w:val="28"/>
          <w:szCs w:val="28"/>
        </w:rPr>
        <w:t xml:space="preserve">Данная методика предназначена для 5-7-летних детей, ее целью является проверка их готовности к школьному обучению. Сюда входит оценка личностной зрелости ребенка (задание 1), его мелкой моторики рук и зрительной координации (задание </w:t>
      </w:r>
      <w:r w:rsidRPr="005D699F">
        <w:rPr>
          <w:rFonts w:ascii="Times New Roman" w:eastAsia="Calibri" w:hAnsi="Times New Roman" w:cs="Times New Roman"/>
          <w:color w:val="000000"/>
          <w:sz w:val="28"/>
          <w:szCs w:val="28"/>
        </w:rPr>
        <w:lastRenderedPageBreak/>
        <w:t>2), также тест позволяет выявить зрительно-пространственное восприятие будущего первоклашки, зрительную память (задание 3) и мышление (исходя из общей оценки всего теста).</w:t>
      </w:r>
    </w:p>
    <w:p w:rsidR="00832FE6" w:rsidRPr="005D699F" w:rsidRDefault="00832FE6" w:rsidP="005D699F">
      <w:pPr>
        <w:shd w:val="clear" w:color="auto" w:fill="FFFFFF"/>
        <w:spacing w:after="0" w:line="360" w:lineRule="auto"/>
        <w:rPr>
          <w:rFonts w:ascii="Times New Roman" w:eastAsia="Times New Roman" w:hAnsi="Times New Roman" w:cs="Times New Roman"/>
          <w:color w:val="000000"/>
          <w:sz w:val="28"/>
          <w:szCs w:val="28"/>
          <w:lang w:eastAsia="ru-RU"/>
        </w:rPr>
      </w:pPr>
      <w:r w:rsidRPr="005D699F">
        <w:rPr>
          <w:rFonts w:ascii="Times New Roman" w:eastAsia="Times New Roman" w:hAnsi="Times New Roman" w:cs="Times New Roman"/>
          <w:color w:val="000000"/>
          <w:sz w:val="28"/>
          <w:szCs w:val="28"/>
          <w:lang w:eastAsia="ru-RU"/>
        </w:rPr>
        <w:t>Данные полученные в результате теста показывают, что у 3 детей 1 «А» класса, прослеживается высокий уровень готовности к школе, у 10 – средний уровень, у 1 – уровень ниже среднего, учащихся с низкий уровнем готовности к школьному обучению не выявлено.</w:t>
      </w:r>
    </w:p>
    <w:p w:rsidR="00832FE6" w:rsidRPr="005D699F" w:rsidRDefault="00832FE6" w:rsidP="005D699F">
      <w:pPr>
        <w:shd w:val="clear" w:color="auto" w:fill="FFFFFF"/>
        <w:spacing w:after="0" w:line="360" w:lineRule="auto"/>
        <w:rPr>
          <w:rFonts w:ascii="Times New Roman" w:eastAsia="Times New Roman" w:hAnsi="Times New Roman" w:cs="Times New Roman"/>
          <w:color w:val="000000"/>
          <w:sz w:val="28"/>
          <w:szCs w:val="28"/>
          <w:lang w:eastAsia="ru-RU"/>
        </w:rPr>
      </w:pPr>
    </w:p>
    <w:p w:rsidR="00832FE6" w:rsidRPr="005D699F" w:rsidRDefault="00832FE6" w:rsidP="005D699F">
      <w:pPr>
        <w:shd w:val="clear" w:color="auto" w:fill="FFFFFF"/>
        <w:spacing w:after="0" w:line="360" w:lineRule="auto"/>
        <w:rPr>
          <w:rFonts w:ascii="Times New Roman" w:eastAsia="Times New Roman" w:hAnsi="Times New Roman" w:cs="Times New Roman"/>
          <w:color w:val="000000"/>
          <w:sz w:val="28"/>
          <w:szCs w:val="28"/>
          <w:lang w:eastAsia="ru-RU"/>
        </w:rPr>
      </w:pPr>
      <w:r w:rsidRPr="005D699F">
        <w:rPr>
          <w:rFonts w:ascii="Times New Roman" w:eastAsia="Times New Roman" w:hAnsi="Times New Roman" w:cs="Times New Roman"/>
          <w:color w:val="000000"/>
          <w:sz w:val="28"/>
          <w:szCs w:val="28"/>
          <w:lang w:eastAsia="ru-RU"/>
        </w:rPr>
        <w:t>Также в ходе исследования учащихся 1 «Б» класса было выявлено:  у 1 учащегося, прослеживается высокий уровень готовности к школе, у 7 – средний уровень, у 1 – уровень ниже среднего, учащихся с низкий уровнем готовности к школьному обучению не выявлено.</w:t>
      </w:r>
    </w:p>
    <w:p w:rsidR="00832FE6" w:rsidRPr="005D699F" w:rsidRDefault="00832FE6" w:rsidP="005D699F">
      <w:pPr>
        <w:shd w:val="clear" w:color="auto" w:fill="FFFFFF"/>
        <w:spacing w:after="0" w:line="360" w:lineRule="auto"/>
        <w:rPr>
          <w:rFonts w:ascii="Times New Roman" w:eastAsia="Times New Roman" w:hAnsi="Times New Roman" w:cs="Times New Roman"/>
          <w:color w:val="000000"/>
          <w:sz w:val="28"/>
          <w:szCs w:val="28"/>
          <w:lang w:eastAsia="ru-RU"/>
        </w:rPr>
      </w:pPr>
    </w:p>
    <w:p w:rsidR="00832FE6" w:rsidRPr="005D699F" w:rsidRDefault="00832FE6" w:rsidP="005D699F">
      <w:pPr>
        <w:spacing w:after="200" w:line="360" w:lineRule="auto"/>
        <w:rPr>
          <w:rFonts w:ascii="Times New Roman" w:eastAsia="Calibri" w:hAnsi="Times New Roman" w:cs="Times New Roman"/>
          <w:b/>
          <w:sz w:val="28"/>
          <w:szCs w:val="28"/>
        </w:rPr>
      </w:pPr>
      <w:r w:rsidRPr="005D699F">
        <w:rPr>
          <w:rFonts w:ascii="Times New Roman" w:eastAsia="Calibri" w:hAnsi="Times New Roman" w:cs="Times New Roman"/>
          <w:b/>
          <w:sz w:val="28"/>
          <w:szCs w:val="28"/>
        </w:rPr>
        <w:t>3.</w:t>
      </w:r>
      <w:r w:rsidRPr="005D699F">
        <w:rPr>
          <w:rFonts w:ascii="Times New Roman" w:eastAsia="Calibri" w:hAnsi="Times New Roman" w:cs="Times New Roman"/>
          <w:sz w:val="28"/>
          <w:szCs w:val="28"/>
        </w:rPr>
        <w:t xml:space="preserve"> </w:t>
      </w:r>
      <w:r w:rsidRPr="005D699F">
        <w:rPr>
          <w:rFonts w:ascii="Times New Roman" w:eastAsia="Calibri" w:hAnsi="Times New Roman" w:cs="Times New Roman"/>
          <w:b/>
          <w:sz w:val="28"/>
          <w:szCs w:val="28"/>
        </w:rPr>
        <w:t>Анкета «Оценка уровня школьной мотивации» Н. Г. Лускановой</w:t>
      </w:r>
    </w:p>
    <w:p w:rsidR="00832FE6" w:rsidRPr="005D699F" w:rsidRDefault="00832FE6" w:rsidP="005D699F">
      <w:pPr>
        <w:shd w:val="clear" w:color="auto" w:fill="FFFFFF"/>
        <w:spacing w:after="0" w:line="360" w:lineRule="auto"/>
        <w:rPr>
          <w:rFonts w:ascii="Times New Roman" w:eastAsia="Times New Roman" w:hAnsi="Times New Roman" w:cs="Times New Roman"/>
          <w:color w:val="000000"/>
          <w:sz w:val="28"/>
          <w:szCs w:val="28"/>
          <w:shd w:val="clear" w:color="auto" w:fill="FFFFFF"/>
          <w:lang w:eastAsia="ru-RU"/>
        </w:rPr>
      </w:pPr>
      <w:r w:rsidRPr="005D699F">
        <w:rPr>
          <w:rFonts w:ascii="Times New Roman" w:eastAsia="Times New Roman" w:hAnsi="Times New Roman" w:cs="Times New Roman"/>
          <w:bCs/>
          <w:color w:val="000000"/>
          <w:sz w:val="28"/>
          <w:szCs w:val="28"/>
          <w:shd w:val="clear" w:color="auto" w:fill="FFFFFF"/>
          <w:lang w:eastAsia="ru-RU"/>
        </w:rPr>
        <w:t>Цель методики</w:t>
      </w:r>
      <w:r w:rsidRPr="005D699F">
        <w:rPr>
          <w:rFonts w:ascii="Times New Roman" w:eastAsia="Times New Roman" w:hAnsi="Times New Roman" w:cs="Times New Roman"/>
          <w:color w:val="000000"/>
          <w:sz w:val="28"/>
          <w:szCs w:val="28"/>
          <w:shd w:val="clear" w:color="auto" w:fill="FFFFFF"/>
          <w:lang w:eastAsia="ru-RU"/>
        </w:rPr>
        <w:t> – определение школьной мотивации. Проверка уровня школьной мотивации учащихся проводится по анкете Н.Г. Лускановой (1993), состоящей из 10 вопросов, наилучшим образом отражающих отношение детей к школе и учебному процессу, эмоциональное реагирование на школьную ситуацию. Автор предложенной методики отмечает, что наличие у ребёнка такого мотива, как хорошо выполнять все предъявляемые школой требования и показать себя с самой лучшей стороны, заставляет ученика проявлять активность в отборе и запоминании необходимой информации. При низком уровне учебной мотивации наблюдается снижение школьной успеваемости.</w:t>
      </w:r>
    </w:p>
    <w:p w:rsidR="00832FE6" w:rsidRPr="005D699F" w:rsidRDefault="00832FE6" w:rsidP="005D699F">
      <w:pPr>
        <w:shd w:val="clear" w:color="auto" w:fill="FFFFFF"/>
        <w:spacing w:after="0" w:line="360" w:lineRule="auto"/>
        <w:rPr>
          <w:rFonts w:ascii="Times New Roman" w:eastAsia="Times New Roman" w:hAnsi="Times New Roman" w:cs="Times New Roman"/>
          <w:color w:val="000000"/>
          <w:sz w:val="28"/>
          <w:szCs w:val="28"/>
          <w:shd w:val="clear" w:color="auto" w:fill="FFFFFF"/>
          <w:lang w:eastAsia="ru-RU"/>
        </w:rPr>
      </w:pPr>
    </w:p>
    <w:p w:rsidR="00832FE6" w:rsidRPr="005D699F" w:rsidRDefault="00832FE6" w:rsidP="005D699F">
      <w:pPr>
        <w:shd w:val="clear" w:color="auto" w:fill="FFFFFF"/>
        <w:spacing w:after="150" w:line="360" w:lineRule="auto"/>
        <w:rPr>
          <w:rFonts w:ascii="Times New Roman" w:eastAsia="Times New Roman" w:hAnsi="Times New Roman" w:cs="Times New Roman"/>
          <w:color w:val="000000"/>
          <w:sz w:val="28"/>
          <w:szCs w:val="28"/>
          <w:lang w:eastAsia="ru-RU"/>
        </w:rPr>
      </w:pPr>
      <w:r w:rsidRPr="005D699F">
        <w:rPr>
          <w:rFonts w:ascii="Times New Roman" w:eastAsia="Times New Roman" w:hAnsi="Times New Roman" w:cs="Times New Roman"/>
          <w:color w:val="000000"/>
          <w:sz w:val="28"/>
          <w:szCs w:val="28"/>
          <w:lang w:eastAsia="ru-RU"/>
        </w:rPr>
        <w:t xml:space="preserve">В анкетировании участвовали </w:t>
      </w:r>
      <w:r w:rsidRPr="005D699F">
        <w:rPr>
          <w:rFonts w:ascii="Times New Roman" w:eastAsia="Times New Roman" w:hAnsi="Times New Roman" w:cs="Times New Roman"/>
          <w:sz w:val="28"/>
          <w:szCs w:val="28"/>
          <w:lang w:eastAsia="ru-RU"/>
        </w:rPr>
        <w:t>учащиеся 1-х классов- 23 респондента</w:t>
      </w:r>
      <w:r w:rsidRPr="005D699F">
        <w:rPr>
          <w:rFonts w:ascii="Times New Roman" w:eastAsia="Times New Roman" w:hAnsi="Times New Roman" w:cs="Times New Roman"/>
          <w:color w:val="000000"/>
          <w:sz w:val="28"/>
          <w:szCs w:val="28"/>
          <w:lang w:eastAsia="ru-RU"/>
        </w:rPr>
        <w:t>.</w:t>
      </w:r>
    </w:p>
    <w:p w:rsidR="00832FE6" w:rsidRPr="005D699F" w:rsidRDefault="00832FE6" w:rsidP="005D699F">
      <w:pPr>
        <w:shd w:val="clear" w:color="auto" w:fill="FFFFFF"/>
        <w:spacing w:after="150" w:line="360" w:lineRule="auto"/>
        <w:rPr>
          <w:rFonts w:ascii="Times New Roman" w:eastAsia="Times New Roman" w:hAnsi="Times New Roman" w:cs="Times New Roman"/>
          <w:color w:val="000000"/>
          <w:sz w:val="28"/>
          <w:szCs w:val="28"/>
          <w:lang w:eastAsia="ru-RU"/>
        </w:rPr>
      </w:pPr>
      <w:r w:rsidRPr="005D699F">
        <w:rPr>
          <w:rFonts w:ascii="Times New Roman" w:eastAsia="Times New Roman" w:hAnsi="Times New Roman" w:cs="Times New Roman"/>
          <w:color w:val="000000"/>
          <w:sz w:val="28"/>
          <w:szCs w:val="28"/>
          <w:lang w:eastAsia="ru-RU"/>
        </w:rPr>
        <w:lastRenderedPageBreak/>
        <w:t>Методика включает в себя анкету из 10 вопросов с 3 вариантами ответов. Испытуемым предлагается выбрать один ответ. Каждому ответу соответствует определенное количество баллов. По сумме баллов делается вывод об уровне мотивации школьников.</w:t>
      </w:r>
    </w:p>
    <w:p w:rsidR="00832FE6" w:rsidRPr="005D699F" w:rsidRDefault="00832FE6" w:rsidP="005D699F">
      <w:pPr>
        <w:shd w:val="clear" w:color="auto" w:fill="FFFFFF"/>
        <w:spacing w:after="150" w:line="360" w:lineRule="auto"/>
        <w:rPr>
          <w:rFonts w:ascii="Times New Roman" w:eastAsia="Times New Roman" w:hAnsi="Times New Roman" w:cs="Times New Roman"/>
          <w:color w:val="000000"/>
          <w:sz w:val="28"/>
          <w:szCs w:val="28"/>
          <w:lang w:eastAsia="ru-RU"/>
        </w:rPr>
      </w:pPr>
      <w:r w:rsidRPr="005D699F">
        <w:rPr>
          <w:rFonts w:ascii="Times New Roman" w:eastAsia="Times New Roman" w:hAnsi="Times New Roman" w:cs="Times New Roman"/>
          <w:color w:val="000000"/>
          <w:sz w:val="28"/>
          <w:szCs w:val="28"/>
          <w:lang w:eastAsia="ru-RU"/>
        </w:rPr>
        <w:t>Были  выявлены следующие показатели уровня сформированности школьной мотивации:</w:t>
      </w:r>
    </w:p>
    <w:p w:rsidR="00832FE6" w:rsidRPr="005D699F" w:rsidRDefault="00832FE6" w:rsidP="005D699F">
      <w:pPr>
        <w:shd w:val="clear" w:color="auto" w:fill="FFFFFF"/>
        <w:spacing w:after="150" w:line="360" w:lineRule="auto"/>
        <w:rPr>
          <w:rFonts w:ascii="Times New Roman" w:eastAsia="Times New Roman" w:hAnsi="Times New Roman" w:cs="Times New Roman"/>
          <w:color w:val="000000"/>
          <w:sz w:val="28"/>
          <w:szCs w:val="28"/>
          <w:lang w:eastAsia="ru-RU"/>
        </w:rPr>
      </w:pPr>
      <w:r w:rsidRPr="005D699F">
        <w:rPr>
          <w:rFonts w:ascii="Times New Roman" w:eastAsia="Times New Roman" w:hAnsi="Times New Roman" w:cs="Times New Roman"/>
          <w:b/>
          <w:bCs/>
          <w:color w:val="000000"/>
          <w:sz w:val="28"/>
          <w:szCs w:val="28"/>
          <w:lang w:eastAsia="ru-RU"/>
        </w:rPr>
        <w:t>89%</w:t>
      </w:r>
      <w:r w:rsidRPr="005D699F">
        <w:rPr>
          <w:rFonts w:ascii="Times New Roman" w:eastAsia="Times New Roman" w:hAnsi="Times New Roman" w:cs="Times New Roman"/>
          <w:color w:val="000000"/>
          <w:sz w:val="28"/>
          <w:szCs w:val="28"/>
          <w:lang w:eastAsia="ru-RU"/>
        </w:rPr>
        <w:t> обучающихся (25-30 баллов) имеют высокий уровень школьной мотивации, учебной активности. Такие дети отличаются наличием высоких познавательных мотивов, стремлением наиболее успешно выполнять все предъявляемые школой требования. Они четко следуют указаниям учителя, добросовестны и ответственны.</w:t>
      </w:r>
    </w:p>
    <w:p w:rsidR="00832FE6" w:rsidRPr="005D699F" w:rsidRDefault="00832FE6" w:rsidP="005D699F">
      <w:pPr>
        <w:shd w:val="clear" w:color="auto" w:fill="FFFFFF"/>
        <w:spacing w:after="150" w:line="360" w:lineRule="auto"/>
        <w:rPr>
          <w:rFonts w:ascii="Times New Roman" w:eastAsia="Times New Roman" w:hAnsi="Times New Roman" w:cs="Times New Roman"/>
          <w:color w:val="000000"/>
          <w:sz w:val="28"/>
          <w:szCs w:val="28"/>
          <w:lang w:eastAsia="ru-RU"/>
        </w:rPr>
      </w:pPr>
      <w:r w:rsidRPr="005D699F">
        <w:rPr>
          <w:rFonts w:ascii="Times New Roman" w:eastAsia="Times New Roman" w:hAnsi="Times New Roman" w:cs="Times New Roman"/>
          <w:b/>
          <w:bCs/>
          <w:color w:val="000000"/>
          <w:sz w:val="28"/>
          <w:szCs w:val="28"/>
          <w:lang w:eastAsia="ru-RU"/>
        </w:rPr>
        <w:t>11%</w:t>
      </w:r>
      <w:r w:rsidRPr="005D699F">
        <w:rPr>
          <w:rFonts w:ascii="Times New Roman" w:eastAsia="Times New Roman" w:hAnsi="Times New Roman" w:cs="Times New Roman"/>
          <w:color w:val="000000"/>
          <w:sz w:val="28"/>
          <w:szCs w:val="28"/>
          <w:lang w:eastAsia="ru-RU"/>
        </w:rPr>
        <w:t> обучающихся (20-24 балла) имеют хорошую школьную мотивацию, подобные показатели имеют большинство учащихся начальных классов, успешно справляющихся с учебной деятельностью.</w:t>
      </w:r>
    </w:p>
    <w:p w:rsidR="00832FE6" w:rsidRPr="005D699F" w:rsidRDefault="00832FE6" w:rsidP="005D699F">
      <w:pPr>
        <w:shd w:val="clear" w:color="auto" w:fill="FFFFFF"/>
        <w:spacing w:after="150" w:line="360" w:lineRule="auto"/>
        <w:rPr>
          <w:rFonts w:ascii="Times New Roman" w:eastAsia="Times New Roman" w:hAnsi="Times New Roman" w:cs="Times New Roman"/>
          <w:color w:val="000000"/>
          <w:sz w:val="28"/>
          <w:szCs w:val="28"/>
          <w:lang w:eastAsia="ru-RU"/>
        </w:rPr>
      </w:pPr>
      <w:r w:rsidRPr="005D699F">
        <w:rPr>
          <w:rFonts w:ascii="Times New Roman" w:eastAsia="Times New Roman" w:hAnsi="Times New Roman" w:cs="Times New Roman"/>
          <w:color w:val="000000"/>
          <w:sz w:val="28"/>
          <w:szCs w:val="28"/>
          <w:lang w:eastAsia="ru-RU"/>
        </w:rPr>
        <w:t>Таким образом, все учащиеся показали хорошую школьную мотивацию. Ученики успешно справляются с учебной деятельностью, дети находят интерес в уроках. Это объясняется тем, что все дети до поступления в 1 класс посещали группу предшкольной подготовки.</w:t>
      </w:r>
    </w:p>
    <w:p w:rsidR="00832FE6" w:rsidRPr="005D699F" w:rsidRDefault="00832FE6" w:rsidP="005D699F">
      <w:pPr>
        <w:spacing w:after="200" w:line="360" w:lineRule="auto"/>
        <w:rPr>
          <w:rFonts w:ascii="Times New Roman" w:eastAsia="Calibri" w:hAnsi="Times New Roman" w:cs="Times New Roman"/>
          <w:b/>
          <w:sz w:val="28"/>
          <w:szCs w:val="28"/>
        </w:rPr>
      </w:pPr>
      <w:r w:rsidRPr="005D699F">
        <w:rPr>
          <w:rFonts w:ascii="Times New Roman" w:eastAsia="Calibri" w:hAnsi="Times New Roman" w:cs="Times New Roman"/>
          <w:b/>
          <w:sz w:val="28"/>
          <w:szCs w:val="28"/>
        </w:rPr>
        <w:t>4.Проективная методика «Рисунок человека».</w:t>
      </w:r>
    </w:p>
    <w:p w:rsidR="00832FE6" w:rsidRPr="005D699F" w:rsidRDefault="00832FE6" w:rsidP="005D699F">
      <w:pPr>
        <w:spacing w:before="100" w:beforeAutospacing="1" w:after="100" w:afterAutospacing="1"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Можно отметить, прежде всего, что у большинства учащихся  1-х классов не были выявлены  грубые ошибки в изображении фигуры. У 3 респондентов были выявлены не значительные ошибки.</w:t>
      </w:r>
    </w:p>
    <w:p w:rsidR="00832FE6" w:rsidRPr="005D699F" w:rsidRDefault="00832FE6" w:rsidP="005D699F">
      <w:pPr>
        <w:spacing w:before="100" w:beforeAutospacing="1" w:after="100" w:afterAutospacing="1"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 xml:space="preserve">Рисунок человеческой фигуры символизирует образ тела, который очень восприимчив к внешним раздражителям, нарушающим эмоциональное состояние ребенка, поэтому на рисунке будут символически отражаться проблемы, которые он </w:t>
      </w:r>
      <w:r w:rsidRPr="005D699F">
        <w:rPr>
          <w:rFonts w:ascii="Times New Roman" w:eastAsia="Times New Roman" w:hAnsi="Times New Roman" w:cs="Times New Roman"/>
          <w:sz w:val="28"/>
          <w:szCs w:val="28"/>
          <w:lang w:eastAsia="ru-RU"/>
        </w:rPr>
        <w:lastRenderedPageBreak/>
        <w:t>испытывает. Чем значительнее расстройство ребенка, тем больше страдает как его образ тела, так и графическое представление.</w:t>
      </w:r>
    </w:p>
    <w:p w:rsidR="00832FE6" w:rsidRPr="005D699F" w:rsidRDefault="00832FE6" w:rsidP="005D699F">
      <w:pPr>
        <w:spacing w:before="100" w:beforeAutospacing="1" w:after="100" w:afterAutospacing="1"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Были  выявлены, у 3 человек, изображения фигуры с разрозненными частями тела, совершенно неуместные детали, изображение вместо человека другого объекта, стирание нарисованной человеческой фигуры, жесткие, неподвижные, роботоподобные или очень причудливые фигуры.</w:t>
      </w:r>
    </w:p>
    <w:p w:rsidR="00832FE6" w:rsidRPr="005D699F" w:rsidRDefault="00832FE6" w:rsidP="005D699F">
      <w:pPr>
        <w:spacing w:before="100" w:beforeAutospacing="1" w:after="100" w:afterAutospacing="1"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Ни у одного из учащихся  не был выявлен, значимый негативный фактор – изображение ребенком фигуры противоположного пола. Это может быть выражением спутанной сексуальной роли, сильной привязанности или зависимости от родителя (некоего другого человека) противоположного пола.</w:t>
      </w:r>
    </w:p>
    <w:p w:rsidR="00832FE6" w:rsidRPr="005D699F" w:rsidRDefault="00832FE6" w:rsidP="005D699F">
      <w:pPr>
        <w:spacing w:before="100" w:after="0" w:line="360" w:lineRule="auto"/>
        <w:jc w:val="center"/>
        <w:rPr>
          <w:rFonts w:ascii="Times New Roman" w:eastAsia="Times New Roman" w:hAnsi="Times New Roman" w:cs="Times New Roman"/>
          <w:b/>
          <w:sz w:val="28"/>
          <w:szCs w:val="28"/>
        </w:rPr>
      </w:pPr>
    </w:p>
    <w:p w:rsidR="00832FE6" w:rsidRPr="005D699F" w:rsidRDefault="00832FE6" w:rsidP="005D699F">
      <w:pPr>
        <w:spacing w:before="100" w:after="0" w:line="360" w:lineRule="auto"/>
        <w:jc w:val="center"/>
        <w:rPr>
          <w:rFonts w:ascii="Times New Roman" w:eastAsia="Times New Roman" w:hAnsi="Times New Roman" w:cs="Times New Roman"/>
          <w:b/>
          <w:sz w:val="28"/>
          <w:szCs w:val="28"/>
        </w:rPr>
      </w:pPr>
    </w:p>
    <w:p w:rsidR="00832FE6" w:rsidRPr="005D699F" w:rsidRDefault="00832FE6" w:rsidP="005D699F">
      <w:pPr>
        <w:spacing w:before="100" w:after="0" w:line="360" w:lineRule="auto"/>
        <w:jc w:val="center"/>
        <w:rPr>
          <w:rFonts w:ascii="Times New Roman" w:eastAsia="Times New Roman" w:hAnsi="Times New Roman" w:cs="Times New Roman"/>
          <w:b/>
          <w:sz w:val="28"/>
          <w:szCs w:val="28"/>
        </w:rPr>
      </w:pPr>
    </w:p>
    <w:p w:rsidR="00C37C5C" w:rsidRPr="005D699F" w:rsidRDefault="00C37C5C" w:rsidP="005D699F">
      <w:pPr>
        <w:spacing w:before="100" w:after="0" w:line="360" w:lineRule="auto"/>
        <w:jc w:val="center"/>
        <w:rPr>
          <w:rFonts w:ascii="Times New Roman" w:eastAsia="Times New Roman" w:hAnsi="Times New Roman" w:cs="Times New Roman"/>
          <w:b/>
          <w:sz w:val="28"/>
          <w:szCs w:val="28"/>
        </w:rPr>
      </w:pPr>
    </w:p>
    <w:p w:rsidR="00C37C5C" w:rsidRPr="005D699F" w:rsidRDefault="00C37C5C" w:rsidP="005D699F">
      <w:pPr>
        <w:spacing w:before="100" w:after="0" w:line="360" w:lineRule="auto"/>
        <w:jc w:val="center"/>
        <w:rPr>
          <w:rFonts w:ascii="Times New Roman" w:eastAsia="Times New Roman" w:hAnsi="Times New Roman" w:cs="Times New Roman"/>
          <w:b/>
          <w:sz w:val="28"/>
          <w:szCs w:val="28"/>
        </w:rPr>
      </w:pPr>
    </w:p>
    <w:p w:rsidR="00C37C5C" w:rsidRPr="005D699F" w:rsidRDefault="00C37C5C" w:rsidP="005D699F">
      <w:pPr>
        <w:spacing w:before="100" w:after="0" w:line="360" w:lineRule="auto"/>
        <w:jc w:val="center"/>
        <w:rPr>
          <w:rFonts w:ascii="Times New Roman" w:eastAsia="Times New Roman" w:hAnsi="Times New Roman" w:cs="Times New Roman"/>
          <w:b/>
          <w:sz w:val="28"/>
          <w:szCs w:val="28"/>
        </w:rPr>
      </w:pPr>
    </w:p>
    <w:p w:rsidR="00832FE6" w:rsidRPr="005D699F" w:rsidRDefault="00832FE6" w:rsidP="005D699F">
      <w:pPr>
        <w:spacing w:before="100" w:after="0" w:line="360" w:lineRule="auto"/>
        <w:jc w:val="center"/>
        <w:rPr>
          <w:rFonts w:ascii="Times New Roman" w:eastAsia="Times New Roman" w:hAnsi="Times New Roman" w:cs="Times New Roman"/>
          <w:b/>
          <w:sz w:val="28"/>
          <w:szCs w:val="28"/>
        </w:rPr>
      </w:pPr>
      <w:r w:rsidRPr="005D699F">
        <w:rPr>
          <w:rFonts w:ascii="Times New Roman" w:eastAsia="Times New Roman" w:hAnsi="Times New Roman" w:cs="Times New Roman"/>
          <w:b/>
          <w:sz w:val="28"/>
          <w:szCs w:val="28"/>
        </w:rPr>
        <w:t xml:space="preserve">Рекомендации  психолога </w:t>
      </w:r>
    </w:p>
    <w:p w:rsidR="00832FE6" w:rsidRPr="005D699F" w:rsidRDefault="00832FE6" w:rsidP="005D699F">
      <w:pPr>
        <w:spacing w:before="100" w:after="0" w:line="360" w:lineRule="auto"/>
        <w:jc w:val="center"/>
        <w:rPr>
          <w:rFonts w:ascii="Times New Roman" w:eastAsia="Times New Roman" w:hAnsi="Times New Roman" w:cs="Times New Roman"/>
          <w:b/>
          <w:sz w:val="28"/>
          <w:szCs w:val="28"/>
        </w:rPr>
      </w:pPr>
      <w:r w:rsidRPr="005D699F">
        <w:rPr>
          <w:rFonts w:ascii="Times New Roman" w:eastAsia="Times New Roman" w:hAnsi="Times New Roman" w:cs="Times New Roman"/>
          <w:b/>
          <w:sz w:val="28"/>
          <w:szCs w:val="28"/>
        </w:rPr>
        <w:t>по успешной адаптации обучающихся первых классов</w:t>
      </w:r>
    </w:p>
    <w:p w:rsidR="00832FE6" w:rsidRPr="005D699F" w:rsidRDefault="00832FE6" w:rsidP="005D699F">
      <w:pPr>
        <w:spacing w:before="100" w:after="0" w:line="360" w:lineRule="auto"/>
        <w:jc w:val="center"/>
        <w:rPr>
          <w:rFonts w:ascii="Times New Roman" w:eastAsia="Times New Roman" w:hAnsi="Times New Roman" w:cs="Times New Roman"/>
          <w:sz w:val="28"/>
          <w:szCs w:val="28"/>
        </w:rPr>
      </w:pPr>
      <w:r w:rsidRPr="005D699F">
        <w:rPr>
          <w:rFonts w:ascii="Times New Roman" w:eastAsia="Times New Roman" w:hAnsi="Times New Roman" w:cs="Times New Roman"/>
          <w:b/>
          <w:sz w:val="28"/>
          <w:szCs w:val="28"/>
        </w:rPr>
        <w:t xml:space="preserve">для учителей </w:t>
      </w:r>
    </w:p>
    <w:p w:rsidR="00832FE6" w:rsidRPr="005D699F" w:rsidRDefault="00832FE6" w:rsidP="005D699F">
      <w:pPr>
        <w:spacing w:before="100" w:after="100" w:line="360" w:lineRule="auto"/>
        <w:rPr>
          <w:rFonts w:ascii="Times New Roman" w:eastAsia="Times New Roman" w:hAnsi="Times New Roman" w:cs="Times New Roman"/>
          <w:sz w:val="28"/>
          <w:szCs w:val="28"/>
        </w:rPr>
      </w:pPr>
      <w:r w:rsidRPr="005D699F">
        <w:rPr>
          <w:rFonts w:ascii="Times New Roman" w:eastAsia="Times New Roman" w:hAnsi="Times New Roman" w:cs="Times New Roman"/>
          <w:sz w:val="28"/>
          <w:szCs w:val="28"/>
        </w:rPr>
        <w:lastRenderedPageBreak/>
        <w:t> 1</w:t>
      </w:r>
      <w:r w:rsidRPr="005D699F">
        <w:rPr>
          <w:rFonts w:ascii="Times New Roman" w:eastAsia="Times New Roman" w:hAnsi="Times New Roman" w:cs="Times New Roman"/>
          <w:color w:val="C00000"/>
          <w:sz w:val="28"/>
          <w:szCs w:val="28"/>
        </w:rPr>
        <w:t>. </w:t>
      </w:r>
      <w:r w:rsidRPr="005D699F">
        <w:rPr>
          <w:rFonts w:ascii="Times New Roman" w:eastAsia="Times New Roman" w:hAnsi="Times New Roman" w:cs="Times New Roman"/>
          <w:color w:val="FF99CC"/>
          <w:sz w:val="28"/>
          <w:szCs w:val="28"/>
        </w:rPr>
        <w:t>   </w:t>
      </w:r>
      <w:r w:rsidRPr="005D699F">
        <w:rPr>
          <w:rFonts w:ascii="Times New Roman" w:eastAsia="Times New Roman" w:hAnsi="Times New Roman" w:cs="Times New Roman"/>
          <w:sz w:val="28"/>
          <w:szCs w:val="28"/>
        </w:rPr>
        <w:t>  Относитесь к детям доброжелательно и дружелюбно, старайтесь организовывать для первоклассников ситуации успеха.</w:t>
      </w:r>
    </w:p>
    <w:p w:rsidR="00832FE6" w:rsidRPr="005D699F" w:rsidRDefault="00832FE6" w:rsidP="005D699F">
      <w:pPr>
        <w:spacing w:before="100" w:after="100" w:line="360" w:lineRule="auto"/>
        <w:rPr>
          <w:rFonts w:ascii="Times New Roman" w:eastAsia="Times New Roman" w:hAnsi="Times New Roman" w:cs="Times New Roman"/>
          <w:sz w:val="28"/>
          <w:szCs w:val="28"/>
        </w:rPr>
      </w:pPr>
      <w:r w:rsidRPr="005D699F">
        <w:rPr>
          <w:rFonts w:ascii="Times New Roman" w:eastAsia="Times New Roman" w:hAnsi="Times New Roman" w:cs="Times New Roman"/>
          <w:sz w:val="28"/>
          <w:szCs w:val="28"/>
        </w:rPr>
        <w:t>2.      Осуществляйте развивающую работу на основе индивидуального подхода, учитывающего «зону ближайшего развития» ученика.</w:t>
      </w:r>
    </w:p>
    <w:p w:rsidR="00832FE6" w:rsidRPr="005D699F" w:rsidRDefault="00832FE6" w:rsidP="005D699F">
      <w:pPr>
        <w:spacing w:before="100" w:after="100" w:line="360" w:lineRule="auto"/>
        <w:rPr>
          <w:rFonts w:ascii="Times New Roman" w:eastAsia="Times New Roman" w:hAnsi="Times New Roman" w:cs="Times New Roman"/>
          <w:sz w:val="28"/>
          <w:szCs w:val="28"/>
        </w:rPr>
      </w:pPr>
      <w:r w:rsidRPr="005D699F">
        <w:rPr>
          <w:rFonts w:ascii="Times New Roman" w:eastAsia="Times New Roman" w:hAnsi="Times New Roman" w:cs="Times New Roman"/>
          <w:sz w:val="28"/>
          <w:szCs w:val="28"/>
        </w:rPr>
        <w:t>3.      Способствуйте развитию каждого ребенка как личности, умеющей сознательно управлять своим поведением.</w:t>
      </w:r>
    </w:p>
    <w:p w:rsidR="00832FE6" w:rsidRPr="005D699F" w:rsidRDefault="00832FE6" w:rsidP="005D699F">
      <w:pPr>
        <w:spacing w:before="100" w:after="100" w:line="360" w:lineRule="auto"/>
        <w:rPr>
          <w:rFonts w:ascii="Times New Roman" w:eastAsia="Times New Roman" w:hAnsi="Times New Roman" w:cs="Times New Roman"/>
          <w:sz w:val="28"/>
          <w:szCs w:val="28"/>
        </w:rPr>
      </w:pPr>
      <w:r w:rsidRPr="005D699F">
        <w:rPr>
          <w:rFonts w:ascii="Times New Roman" w:eastAsia="Times New Roman" w:hAnsi="Times New Roman" w:cs="Times New Roman"/>
          <w:sz w:val="28"/>
          <w:szCs w:val="28"/>
        </w:rPr>
        <w:t>4.      При планировании уроков старайтесь определять не только учебную, но и психологическую задачу (развитие произвольности памяти, внимания, логического мышления и т. д.), что поможет более точно использовать приемы отслеживания положительных результатов детей.</w:t>
      </w:r>
    </w:p>
    <w:p w:rsidR="00832FE6" w:rsidRPr="005D699F" w:rsidRDefault="00832FE6" w:rsidP="005D699F">
      <w:pPr>
        <w:spacing w:before="100" w:after="100" w:line="360" w:lineRule="auto"/>
        <w:rPr>
          <w:rFonts w:ascii="Times New Roman" w:eastAsia="Times New Roman" w:hAnsi="Times New Roman" w:cs="Times New Roman"/>
          <w:sz w:val="28"/>
          <w:szCs w:val="28"/>
        </w:rPr>
      </w:pPr>
      <w:r w:rsidRPr="005D699F">
        <w:rPr>
          <w:rFonts w:ascii="Times New Roman" w:eastAsia="Times New Roman" w:hAnsi="Times New Roman" w:cs="Times New Roman"/>
          <w:sz w:val="28"/>
          <w:szCs w:val="28"/>
        </w:rPr>
        <w:t>5.      Проведите занятия в игровой форме, вызывающей у учащихся живой интерес.</w:t>
      </w:r>
    </w:p>
    <w:p w:rsidR="00832FE6" w:rsidRPr="005D699F" w:rsidRDefault="00832FE6" w:rsidP="005D699F">
      <w:pPr>
        <w:spacing w:before="100" w:after="100" w:line="360" w:lineRule="auto"/>
        <w:rPr>
          <w:rFonts w:ascii="Times New Roman" w:eastAsia="Times New Roman" w:hAnsi="Times New Roman" w:cs="Times New Roman"/>
          <w:sz w:val="28"/>
          <w:szCs w:val="28"/>
        </w:rPr>
      </w:pPr>
      <w:r w:rsidRPr="005D699F">
        <w:rPr>
          <w:rFonts w:ascii="Times New Roman" w:eastAsia="Times New Roman" w:hAnsi="Times New Roman" w:cs="Times New Roman"/>
          <w:sz w:val="28"/>
          <w:szCs w:val="28"/>
        </w:rPr>
        <w:t>6.      Больше внимание на занятиях уделяйте развитию у детей способности к самостоятельной оценке своей работы.</w:t>
      </w:r>
    </w:p>
    <w:p w:rsidR="00832FE6" w:rsidRPr="005D699F" w:rsidRDefault="00832FE6" w:rsidP="005D699F">
      <w:pPr>
        <w:spacing w:before="100" w:after="100" w:line="360" w:lineRule="auto"/>
        <w:rPr>
          <w:rFonts w:ascii="Times New Roman" w:eastAsia="Times New Roman" w:hAnsi="Times New Roman" w:cs="Times New Roman"/>
          <w:sz w:val="28"/>
          <w:szCs w:val="28"/>
        </w:rPr>
      </w:pPr>
      <w:r w:rsidRPr="005D699F">
        <w:rPr>
          <w:rFonts w:ascii="Times New Roman" w:eastAsia="Times New Roman" w:hAnsi="Times New Roman" w:cs="Times New Roman"/>
          <w:sz w:val="28"/>
          <w:szCs w:val="28"/>
        </w:rPr>
        <w:t>7.      Стремитесь ставить перед ребенком конкретные цели, направленные на овладение отдельными элементами поведения, которые легко можно контролировать.</w:t>
      </w:r>
    </w:p>
    <w:p w:rsidR="00832FE6" w:rsidRPr="005D699F" w:rsidRDefault="00832FE6" w:rsidP="005D699F">
      <w:pPr>
        <w:spacing w:before="100" w:after="100" w:line="360" w:lineRule="auto"/>
        <w:rPr>
          <w:rFonts w:ascii="Times New Roman" w:eastAsia="Times New Roman" w:hAnsi="Times New Roman" w:cs="Times New Roman"/>
          <w:sz w:val="28"/>
          <w:szCs w:val="28"/>
        </w:rPr>
      </w:pPr>
      <w:r w:rsidRPr="005D699F">
        <w:rPr>
          <w:rFonts w:ascii="Times New Roman" w:eastAsia="Times New Roman" w:hAnsi="Times New Roman" w:cs="Times New Roman"/>
          <w:sz w:val="28"/>
          <w:szCs w:val="28"/>
        </w:rPr>
        <w:t>8.      Конкретную цель нужно ставить непосредственно перед тем, как она должна быть выполнена и на очень короткий срок (на данную перемену, на первые 10 минут урока).</w:t>
      </w:r>
    </w:p>
    <w:p w:rsidR="00832FE6" w:rsidRPr="005D699F" w:rsidRDefault="00832FE6" w:rsidP="005D699F">
      <w:pPr>
        <w:spacing w:before="100" w:after="100" w:line="360" w:lineRule="auto"/>
        <w:rPr>
          <w:rFonts w:ascii="Times New Roman" w:eastAsia="Times New Roman" w:hAnsi="Times New Roman" w:cs="Times New Roman"/>
          <w:sz w:val="28"/>
          <w:szCs w:val="28"/>
        </w:rPr>
      </w:pPr>
      <w:r w:rsidRPr="005D699F">
        <w:rPr>
          <w:rFonts w:ascii="Times New Roman" w:eastAsia="Times New Roman" w:hAnsi="Times New Roman" w:cs="Times New Roman"/>
          <w:sz w:val="28"/>
          <w:szCs w:val="28"/>
        </w:rPr>
        <w:t>9.      По мере овладения детьми новой формой поведения намеченное время постепенно увеличить.</w:t>
      </w:r>
    </w:p>
    <w:p w:rsidR="00832FE6" w:rsidRPr="005D699F" w:rsidRDefault="00832FE6" w:rsidP="005D699F">
      <w:pPr>
        <w:spacing w:before="100" w:after="100" w:line="360" w:lineRule="auto"/>
        <w:rPr>
          <w:rFonts w:ascii="Times New Roman" w:eastAsia="Times New Roman" w:hAnsi="Times New Roman" w:cs="Times New Roman"/>
          <w:sz w:val="28"/>
          <w:szCs w:val="28"/>
        </w:rPr>
      </w:pPr>
      <w:r w:rsidRPr="005D699F">
        <w:rPr>
          <w:rFonts w:ascii="Times New Roman" w:eastAsia="Times New Roman" w:hAnsi="Times New Roman" w:cs="Times New Roman"/>
          <w:sz w:val="28"/>
          <w:szCs w:val="28"/>
        </w:rPr>
        <w:t>10.  Обязательно используйте каждодневный контроль за выполнением намеченных целей.</w:t>
      </w:r>
    </w:p>
    <w:p w:rsidR="00832FE6" w:rsidRPr="005D699F" w:rsidRDefault="00832FE6" w:rsidP="005D699F">
      <w:pPr>
        <w:spacing w:before="100" w:after="100" w:line="360" w:lineRule="auto"/>
        <w:jc w:val="center"/>
        <w:rPr>
          <w:rFonts w:ascii="Times New Roman" w:eastAsia="Times New Roman" w:hAnsi="Times New Roman" w:cs="Times New Roman"/>
          <w:sz w:val="28"/>
          <w:szCs w:val="28"/>
        </w:rPr>
      </w:pPr>
      <w:r w:rsidRPr="005D699F">
        <w:rPr>
          <w:rFonts w:ascii="Times New Roman" w:eastAsia="Times New Roman" w:hAnsi="Times New Roman" w:cs="Times New Roman"/>
          <w:b/>
          <w:sz w:val="28"/>
          <w:szCs w:val="28"/>
        </w:rPr>
        <w:t>Советы по профилактике дезадаптации первоклассников:</w:t>
      </w:r>
    </w:p>
    <w:p w:rsidR="00832FE6" w:rsidRPr="005D699F" w:rsidRDefault="00832FE6" w:rsidP="005D699F">
      <w:pPr>
        <w:spacing w:before="100" w:after="100" w:line="360" w:lineRule="auto"/>
        <w:rPr>
          <w:rFonts w:ascii="Times New Roman" w:eastAsia="Times New Roman" w:hAnsi="Times New Roman" w:cs="Times New Roman"/>
          <w:sz w:val="28"/>
          <w:szCs w:val="28"/>
        </w:rPr>
      </w:pPr>
      <w:r w:rsidRPr="005D699F">
        <w:rPr>
          <w:rFonts w:ascii="Times New Roman" w:eastAsia="Times New Roman" w:hAnsi="Times New Roman" w:cs="Times New Roman"/>
          <w:sz w:val="28"/>
          <w:szCs w:val="28"/>
        </w:rPr>
        <w:t>1.      Чаще называйте ребенка по имени.</w:t>
      </w:r>
    </w:p>
    <w:p w:rsidR="00832FE6" w:rsidRPr="005D699F" w:rsidRDefault="00832FE6" w:rsidP="005D699F">
      <w:pPr>
        <w:spacing w:before="100" w:after="100" w:line="360" w:lineRule="auto"/>
        <w:rPr>
          <w:rFonts w:ascii="Times New Roman" w:eastAsia="Times New Roman" w:hAnsi="Times New Roman" w:cs="Times New Roman"/>
          <w:sz w:val="28"/>
          <w:szCs w:val="28"/>
        </w:rPr>
      </w:pPr>
      <w:r w:rsidRPr="005D699F">
        <w:rPr>
          <w:rFonts w:ascii="Times New Roman" w:eastAsia="Times New Roman" w:hAnsi="Times New Roman" w:cs="Times New Roman"/>
          <w:sz w:val="28"/>
          <w:szCs w:val="28"/>
        </w:rPr>
        <w:t>2.      Чаще хвалите в присутствии других детей.</w:t>
      </w:r>
    </w:p>
    <w:p w:rsidR="00832FE6" w:rsidRPr="005D699F" w:rsidRDefault="00832FE6" w:rsidP="005D699F">
      <w:pPr>
        <w:spacing w:before="100" w:after="100" w:line="360" w:lineRule="auto"/>
        <w:rPr>
          <w:rFonts w:ascii="Times New Roman" w:eastAsia="Times New Roman" w:hAnsi="Times New Roman" w:cs="Times New Roman"/>
          <w:sz w:val="28"/>
          <w:szCs w:val="28"/>
        </w:rPr>
      </w:pPr>
      <w:r w:rsidRPr="005D699F">
        <w:rPr>
          <w:rFonts w:ascii="Times New Roman" w:eastAsia="Times New Roman" w:hAnsi="Times New Roman" w:cs="Times New Roman"/>
          <w:sz w:val="28"/>
          <w:szCs w:val="28"/>
        </w:rPr>
        <w:lastRenderedPageBreak/>
        <w:t>3.      Используйте только методы положительного стимулирования.</w:t>
      </w:r>
    </w:p>
    <w:p w:rsidR="00832FE6" w:rsidRPr="005D699F" w:rsidRDefault="00832FE6" w:rsidP="005D699F">
      <w:pPr>
        <w:spacing w:before="100" w:after="100" w:line="360" w:lineRule="auto"/>
        <w:rPr>
          <w:rFonts w:ascii="Times New Roman" w:eastAsia="Times New Roman" w:hAnsi="Times New Roman" w:cs="Times New Roman"/>
          <w:sz w:val="28"/>
          <w:szCs w:val="28"/>
        </w:rPr>
      </w:pPr>
      <w:r w:rsidRPr="005D699F">
        <w:rPr>
          <w:rFonts w:ascii="Times New Roman" w:eastAsia="Times New Roman" w:hAnsi="Times New Roman" w:cs="Times New Roman"/>
          <w:sz w:val="28"/>
          <w:szCs w:val="28"/>
        </w:rPr>
        <w:t>4.      Старайтесь не сравнивать результаты детей. Используйте  только относительные оценки «шкалы роста» самого ребенка.</w:t>
      </w:r>
    </w:p>
    <w:p w:rsidR="00832FE6" w:rsidRPr="005D699F" w:rsidRDefault="00832FE6" w:rsidP="005D699F">
      <w:pPr>
        <w:spacing w:before="100" w:after="100" w:line="360" w:lineRule="auto"/>
        <w:rPr>
          <w:rFonts w:ascii="Times New Roman" w:eastAsia="Times New Roman" w:hAnsi="Times New Roman" w:cs="Times New Roman"/>
          <w:sz w:val="28"/>
          <w:szCs w:val="28"/>
        </w:rPr>
      </w:pPr>
      <w:r w:rsidRPr="005D699F">
        <w:rPr>
          <w:rFonts w:ascii="Times New Roman" w:eastAsia="Times New Roman" w:hAnsi="Times New Roman" w:cs="Times New Roman"/>
          <w:sz w:val="28"/>
          <w:szCs w:val="28"/>
        </w:rPr>
        <w:t>5.      Обязательно обсуждайте с детьми их проблемы, чтобы они чувствовали, что аналогичные ситуации встречаются и у других детей.</w:t>
      </w:r>
    </w:p>
    <w:p w:rsidR="00832FE6" w:rsidRPr="005D699F" w:rsidRDefault="00832FE6" w:rsidP="005D699F">
      <w:pPr>
        <w:spacing w:before="100" w:after="100" w:line="360" w:lineRule="auto"/>
        <w:rPr>
          <w:rFonts w:ascii="Times New Roman" w:eastAsia="Times New Roman" w:hAnsi="Times New Roman" w:cs="Times New Roman"/>
          <w:sz w:val="28"/>
          <w:szCs w:val="28"/>
        </w:rPr>
      </w:pPr>
      <w:r w:rsidRPr="005D699F">
        <w:rPr>
          <w:rFonts w:ascii="Times New Roman" w:eastAsia="Times New Roman" w:hAnsi="Times New Roman" w:cs="Times New Roman"/>
          <w:sz w:val="28"/>
          <w:szCs w:val="28"/>
        </w:rPr>
        <w:t>7.      Старайтесь уважительно относиться к потребностям ребенка.</w:t>
      </w:r>
    </w:p>
    <w:p w:rsidR="00832FE6" w:rsidRPr="005D699F" w:rsidRDefault="00832FE6" w:rsidP="005D699F">
      <w:pPr>
        <w:spacing w:after="200" w:line="360" w:lineRule="auto"/>
        <w:rPr>
          <w:rFonts w:ascii="Times New Roman" w:eastAsia="Calibri" w:hAnsi="Times New Roman" w:cs="Times New Roman"/>
          <w:sz w:val="28"/>
          <w:szCs w:val="28"/>
        </w:rPr>
      </w:pPr>
    </w:p>
    <w:p w:rsidR="00832FE6" w:rsidRPr="005D699F" w:rsidRDefault="00832FE6" w:rsidP="005D699F">
      <w:pPr>
        <w:spacing w:after="200" w:line="360" w:lineRule="auto"/>
        <w:rPr>
          <w:rFonts w:ascii="Times New Roman" w:eastAsia="Calibri" w:hAnsi="Times New Roman" w:cs="Times New Roman"/>
          <w:sz w:val="28"/>
          <w:szCs w:val="28"/>
        </w:rPr>
      </w:pPr>
    </w:p>
    <w:p w:rsidR="00832FE6" w:rsidRPr="005D699F" w:rsidRDefault="00832FE6" w:rsidP="005D699F">
      <w:pPr>
        <w:spacing w:after="200" w:line="360" w:lineRule="auto"/>
        <w:jc w:val="right"/>
        <w:rPr>
          <w:rFonts w:ascii="Times New Roman" w:eastAsia="Calibri" w:hAnsi="Times New Roman" w:cs="Times New Roman"/>
          <w:sz w:val="28"/>
          <w:szCs w:val="28"/>
        </w:rPr>
      </w:pPr>
    </w:p>
    <w:p w:rsidR="00832FE6" w:rsidRPr="005D699F" w:rsidRDefault="00832FE6" w:rsidP="005D699F">
      <w:pPr>
        <w:spacing w:after="200" w:line="360" w:lineRule="auto"/>
        <w:jc w:val="center"/>
        <w:rPr>
          <w:rFonts w:ascii="Times New Roman" w:eastAsia="Calibri" w:hAnsi="Times New Roman" w:cs="Times New Roman"/>
          <w:b/>
          <w:i/>
          <w:sz w:val="28"/>
          <w:szCs w:val="28"/>
        </w:rPr>
      </w:pPr>
    </w:p>
    <w:p w:rsidR="00832FE6" w:rsidRPr="005D699F" w:rsidRDefault="00832FE6" w:rsidP="005D699F">
      <w:pPr>
        <w:spacing w:after="200" w:line="360" w:lineRule="auto"/>
        <w:jc w:val="center"/>
        <w:rPr>
          <w:rFonts w:ascii="Times New Roman" w:eastAsia="Calibri" w:hAnsi="Times New Roman" w:cs="Times New Roman"/>
          <w:b/>
          <w:i/>
          <w:sz w:val="28"/>
          <w:szCs w:val="28"/>
        </w:rPr>
      </w:pPr>
      <w:r w:rsidRPr="005D699F">
        <w:rPr>
          <w:rFonts w:ascii="Times New Roman" w:eastAsia="Calibri" w:hAnsi="Times New Roman" w:cs="Times New Roman"/>
          <w:b/>
          <w:i/>
          <w:sz w:val="28"/>
          <w:szCs w:val="28"/>
        </w:rPr>
        <w:t>Результаты диагностического исследования школьной адаптации к обучению учащихся 5- х классов.</w:t>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Цель: оценка уровня адаптации учащихся 5 класса.</w:t>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Методы обследования:</w:t>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1. Методы диагностики уровня школьной тревожности Филлипса;</w:t>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2. “Экспресс-методика” по изучению социально-психологического климата в коллективе;</w:t>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3. Методика «Ваше самочувствие в школе»</w:t>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lastRenderedPageBreak/>
        <w:t>4. Методика «Цветные письма».</w:t>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Цель: оценка уровня адаптации учащихся 5класса.</w:t>
      </w:r>
    </w:p>
    <w:p w:rsidR="00832FE6" w:rsidRPr="005D699F" w:rsidRDefault="00832FE6" w:rsidP="005D699F">
      <w:pPr>
        <w:numPr>
          <w:ilvl w:val="0"/>
          <w:numId w:val="13"/>
        </w:numPr>
        <w:spacing w:after="200" w:line="360" w:lineRule="auto"/>
        <w:contextualSpacing/>
        <w:rPr>
          <w:rFonts w:ascii="Times New Roman" w:eastAsia="Calibri" w:hAnsi="Times New Roman" w:cs="Times New Roman"/>
          <w:b/>
          <w:i/>
          <w:sz w:val="28"/>
          <w:szCs w:val="28"/>
        </w:rPr>
      </w:pPr>
      <w:r w:rsidRPr="005D699F">
        <w:rPr>
          <w:rFonts w:ascii="Times New Roman" w:eastAsia="Calibri" w:hAnsi="Times New Roman" w:cs="Times New Roman"/>
          <w:b/>
          <w:i/>
          <w:sz w:val="28"/>
          <w:szCs w:val="28"/>
        </w:rPr>
        <w:t>Методы диагностики уровня школьной тревожности Филлипса;</w:t>
      </w:r>
    </w:p>
    <w:p w:rsidR="00832FE6" w:rsidRPr="005D699F" w:rsidRDefault="00832FE6" w:rsidP="005D699F">
      <w:pPr>
        <w:spacing w:after="200" w:line="360" w:lineRule="auto"/>
        <w:contextualSpacing/>
        <w:rPr>
          <w:rFonts w:ascii="Times New Roman" w:eastAsia="Calibri" w:hAnsi="Times New Roman" w:cs="Times New Roman"/>
          <w:b/>
          <w:i/>
          <w:sz w:val="28"/>
          <w:szCs w:val="28"/>
        </w:rPr>
      </w:pPr>
      <w:r w:rsidRPr="005D699F">
        <w:rPr>
          <w:rFonts w:ascii="Times New Roman" w:eastAsia="Calibri" w:hAnsi="Times New Roman" w:cs="Times New Roman"/>
          <w:b/>
          <w:i/>
          <w:sz w:val="28"/>
          <w:szCs w:val="28"/>
        </w:rPr>
        <w:t>5  «А» класс</w:t>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 xml:space="preserve">В исследовании приняли участие 12 человек, в ходе исследования были выявлены следующие результаты: у  12  респондентов, что составляет -100%,был выявлен низкий уровень тревожности. Высокие  показатели тревожности не были обнаружены </w:t>
      </w:r>
    </w:p>
    <w:p w:rsidR="00832FE6" w:rsidRPr="005D699F" w:rsidRDefault="00832FE6" w:rsidP="005D699F">
      <w:pPr>
        <w:spacing w:after="200" w:line="360" w:lineRule="auto"/>
        <w:contextualSpacing/>
        <w:rPr>
          <w:rFonts w:ascii="Times New Roman" w:eastAsia="Calibri" w:hAnsi="Times New Roman" w:cs="Times New Roman"/>
          <w:b/>
          <w:i/>
          <w:sz w:val="28"/>
          <w:szCs w:val="28"/>
        </w:rPr>
      </w:pPr>
      <w:r w:rsidRPr="005D699F">
        <w:rPr>
          <w:rFonts w:ascii="Times New Roman" w:eastAsia="Calibri" w:hAnsi="Times New Roman" w:cs="Times New Roman"/>
          <w:b/>
          <w:i/>
          <w:sz w:val="28"/>
          <w:szCs w:val="28"/>
        </w:rPr>
        <w:t>5  «Б» класс</w:t>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 xml:space="preserve">В исследовании приняли участие 11 человек, в ходе исследования были выявлены следующие результаты: у  10 респондентов, что составляет -99 %,был выявлен низкий уровень тревожности. Средние показатели тревожности  у 1 респондента 9%. Высокие  показатели тревожности не были обнаружены. </w:t>
      </w:r>
      <w:r w:rsidRPr="005D699F">
        <w:rPr>
          <w:rFonts w:ascii="Times New Roman" w:eastAsia="Calibri" w:hAnsi="Times New Roman" w:cs="Times New Roman"/>
          <w:b/>
          <w:i/>
          <w:sz w:val="28"/>
          <w:szCs w:val="28"/>
        </w:rPr>
        <w:t xml:space="preserve">    </w:t>
      </w:r>
    </w:p>
    <w:p w:rsidR="00832FE6" w:rsidRPr="005D699F" w:rsidRDefault="00832FE6" w:rsidP="005D699F">
      <w:pPr>
        <w:spacing w:after="200" w:line="360" w:lineRule="auto"/>
        <w:rPr>
          <w:rFonts w:ascii="Times New Roman" w:eastAsia="Calibri" w:hAnsi="Times New Roman" w:cs="Times New Roman"/>
          <w:b/>
          <w:i/>
          <w:sz w:val="28"/>
          <w:szCs w:val="28"/>
        </w:rPr>
      </w:pPr>
      <w:r w:rsidRPr="005D699F">
        <w:rPr>
          <w:rFonts w:ascii="Times New Roman" w:eastAsia="Calibri" w:hAnsi="Times New Roman" w:cs="Times New Roman"/>
          <w:b/>
          <w:i/>
          <w:sz w:val="28"/>
          <w:szCs w:val="28"/>
        </w:rPr>
        <w:t>2.“Экспресс-методика” по изучению социально-психологического климата в коллективе</w:t>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Цель исследования – изучение социально-психологической атмосферы в классе; изучение адаптации новичков; изучение эффективности руководством коллективом класса классных руководителей.</w:t>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 xml:space="preserve">            В обследовании приняли участие  ученики 5-х классов.</w:t>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В общем численность выборки составило 23 человек.</w:t>
      </w:r>
    </w:p>
    <w:tbl>
      <w:tblPr>
        <w:tblStyle w:val="a3"/>
        <w:tblW w:w="0" w:type="auto"/>
        <w:tblLook w:val="04A0" w:firstRow="1" w:lastRow="0" w:firstColumn="1" w:lastColumn="0" w:noHBand="0" w:noVBand="1"/>
      </w:tblPr>
      <w:tblGrid>
        <w:gridCol w:w="1520"/>
        <w:gridCol w:w="2255"/>
        <w:gridCol w:w="2176"/>
        <w:gridCol w:w="10"/>
        <w:gridCol w:w="2184"/>
        <w:gridCol w:w="2386"/>
      </w:tblGrid>
      <w:tr w:rsidR="00832FE6" w:rsidRPr="005D699F" w:rsidTr="007C30A9">
        <w:tc>
          <w:tcPr>
            <w:tcW w:w="1520" w:type="dxa"/>
          </w:tcPr>
          <w:p w:rsidR="00832FE6" w:rsidRPr="005D699F" w:rsidRDefault="00832FE6" w:rsidP="005D699F">
            <w:pPr>
              <w:spacing w:after="200" w:line="360" w:lineRule="auto"/>
              <w:jc w:val="center"/>
              <w:rPr>
                <w:rFonts w:ascii="Times New Roman" w:eastAsia="Calibri" w:hAnsi="Times New Roman" w:cs="Times New Roman"/>
                <w:b/>
                <w:i/>
                <w:sz w:val="28"/>
                <w:szCs w:val="28"/>
              </w:rPr>
            </w:pPr>
            <w:r w:rsidRPr="005D699F">
              <w:rPr>
                <w:rFonts w:ascii="Times New Roman" w:eastAsia="Calibri" w:hAnsi="Times New Roman" w:cs="Times New Roman"/>
                <w:b/>
                <w:i/>
                <w:sz w:val="28"/>
                <w:szCs w:val="28"/>
              </w:rPr>
              <w:lastRenderedPageBreak/>
              <w:t>Класс</w:t>
            </w:r>
          </w:p>
        </w:tc>
        <w:tc>
          <w:tcPr>
            <w:tcW w:w="2035" w:type="dxa"/>
          </w:tcPr>
          <w:p w:rsidR="00832FE6" w:rsidRPr="005D699F" w:rsidRDefault="00832FE6" w:rsidP="005D699F">
            <w:pPr>
              <w:spacing w:after="200" w:line="360" w:lineRule="auto"/>
              <w:jc w:val="center"/>
              <w:rPr>
                <w:rFonts w:ascii="Times New Roman" w:eastAsia="Calibri" w:hAnsi="Times New Roman" w:cs="Times New Roman"/>
                <w:b/>
                <w:i/>
                <w:sz w:val="28"/>
                <w:szCs w:val="28"/>
              </w:rPr>
            </w:pPr>
            <w:r w:rsidRPr="005D699F">
              <w:rPr>
                <w:rFonts w:ascii="Times New Roman" w:eastAsia="Calibri" w:hAnsi="Times New Roman" w:cs="Times New Roman"/>
                <w:b/>
                <w:i/>
                <w:sz w:val="28"/>
                <w:szCs w:val="28"/>
              </w:rPr>
              <w:t>Эмоциональный компонент</w:t>
            </w:r>
          </w:p>
        </w:tc>
        <w:tc>
          <w:tcPr>
            <w:tcW w:w="1895" w:type="dxa"/>
          </w:tcPr>
          <w:p w:rsidR="00832FE6" w:rsidRPr="005D699F" w:rsidRDefault="00832FE6" w:rsidP="005D699F">
            <w:pPr>
              <w:spacing w:after="200" w:line="360" w:lineRule="auto"/>
              <w:jc w:val="center"/>
              <w:rPr>
                <w:rFonts w:ascii="Times New Roman" w:eastAsia="Calibri" w:hAnsi="Times New Roman" w:cs="Times New Roman"/>
                <w:b/>
                <w:i/>
                <w:sz w:val="28"/>
                <w:szCs w:val="28"/>
              </w:rPr>
            </w:pPr>
            <w:r w:rsidRPr="005D699F">
              <w:rPr>
                <w:rFonts w:ascii="Times New Roman" w:eastAsia="Calibri" w:hAnsi="Times New Roman" w:cs="Times New Roman"/>
                <w:b/>
                <w:i/>
                <w:sz w:val="28"/>
                <w:szCs w:val="28"/>
              </w:rPr>
              <w:t>Когнетивный компонент</w:t>
            </w:r>
          </w:p>
        </w:tc>
        <w:tc>
          <w:tcPr>
            <w:tcW w:w="2045" w:type="dxa"/>
            <w:gridSpan w:val="2"/>
          </w:tcPr>
          <w:p w:rsidR="00832FE6" w:rsidRPr="005D699F" w:rsidRDefault="00832FE6" w:rsidP="005D699F">
            <w:pPr>
              <w:spacing w:after="200" w:line="360" w:lineRule="auto"/>
              <w:jc w:val="center"/>
              <w:rPr>
                <w:rFonts w:ascii="Times New Roman" w:eastAsia="Calibri" w:hAnsi="Times New Roman" w:cs="Times New Roman"/>
                <w:b/>
                <w:i/>
                <w:sz w:val="28"/>
                <w:szCs w:val="28"/>
              </w:rPr>
            </w:pPr>
            <w:r w:rsidRPr="005D699F">
              <w:rPr>
                <w:rFonts w:ascii="Times New Roman" w:eastAsia="Calibri" w:hAnsi="Times New Roman" w:cs="Times New Roman"/>
                <w:b/>
                <w:i/>
                <w:sz w:val="28"/>
                <w:szCs w:val="28"/>
              </w:rPr>
              <w:t>Поведенческий компонент</w:t>
            </w:r>
          </w:p>
        </w:tc>
        <w:tc>
          <w:tcPr>
            <w:tcW w:w="2076" w:type="dxa"/>
          </w:tcPr>
          <w:p w:rsidR="00832FE6" w:rsidRPr="005D699F" w:rsidRDefault="00832FE6" w:rsidP="005D699F">
            <w:pPr>
              <w:spacing w:after="200" w:line="360" w:lineRule="auto"/>
              <w:jc w:val="center"/>
              <w:rPr>
                <w:rFonts w:ascii="Times New Roman" w:eastAsia="Calibri" w:hAnsi="Times New Roman" w:cs="Times New Roman"/>
                <w:b/>
                <w:i/>
                <w:sz w:val="28"/>
                <w:szCs w:val="28"/>
              </w:rPr>
            </w:pPr>
            <w:r w:rsidRPr="005D699F">
              <w:rPr>
                <w:rFonts w:ascii="Times New Roman" w:eastAsia="Calibri" w:hAnsi="Times New Roman" w:cs="Times New Roman"/>
                <w:b/>
                <w:i/>
                <w:sz w:val="28"/>
                <w:szCs w:val="28"/>
              </w:rPr>
              <w:t>Психологический климат класса в целом</w:t>
            </w:r>
          </w:p>
        </w:tc>
      </w:tr>
      <w:tr w:rsidR="00832FE6" w:rsidRPr="005D699F" w:rsidTr="007C30A9">
        <w:tc>
          <w:tcPr>
            <w:tcW w:w="1520" w:type="dxa"/>
          </w:tcPr>
          <w:p w:rsidR="00832FE6" w:rsidRPr="005D699F" w:rsidRDefault="00832FE6" w:rsidP="005D699F">
            <w:pPr>
              <w:spacing w:after="200" w:line="360" w:lineRule="auto"/>
              <w:jc w:val="center"/>
              <w:rPr>
                <w:rFonts w:ascii="Times New Roman" w:eastAsia="Calibri" w:hAnsi="Times New Roman" w:cs="Times New Roman"/>
                <w:b/>
                <w:i/>
                <w:sz w:val="28"/>
                <w:szCs w:val="28"/>
              </w:rPr>
            </w:pPr>
            <w:r w:rsidRPr="005D699F">
              <w:rPr>
                <w:rFonts w:ascii="Times New Roman" w:eastAsia="Calibri" w:hAnsi="Times New Roman" w:cs="Times New Roman"/>
                <w:b/>
                <w:i/>
                <w:sz w:val="28"/>
                <w:szCs w:val="28"/>
              </w:rPr>
              <w:t>5 « А» класс-12 учащихся</w:t>
            </w:r>
          </w:p>
        </w:tc>
        <w:tc>
          <w:tcPr>
            <w:tcW w:w="2035"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 xml:space="preserve">Положительный </w:t>
            </w:r>
          </w:p>
        </w:tc>
        <w:tc>
          <w:tcPr>
            <w:tcW w:w="1905" w:type="dxa"/>
            <w:gridSpan w:val="2"/>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 xml:space="preserve">Положительный  </w:t>
            </w:r>
          </w:p>
        </w:tc>
        <w:tc>
          <w:tcPr>
            <w:tcW w:w="2035"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 xml:space="preserve">Отрицательный                          </w:t>
            </w:r>
          </w:p>
        </w:tc>
        <w:tc>
          <w:tcPr>
            <w:tcW w:w="2076"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 xml:space="preserve">неблагоприятный </w:t>
            </w:r>
          </w:p>
        </w:tc>
      </w:tr>
      <w:tr w:rsidR="00832FE6" w:rsidRPr="005D699F" w:rsidTr="007C30A9">
        <w:tc>
          <w:tcPr>
            <w:tcW w:w="1520" w:type="dxa"/>
          </w:tcPr>
          <w:p w:rsidR="00832FE6" w:rsidRPr="005D699F" w:rsidRDefault="00832FE6" w:rsidP="005D699F">
            <w:pPr>
              <w:spacing w:after="200" w:line="360" w:lineRule="auto"/>
              <w:jc w:val="center"/>
              <w:rPr>
                <w:rFonts w:ascii="Times New Roman" w:eastAsia="Calibri" w:hAnsi="Times New Roman" w:cs="Times New Roman"/>
                <w:b/>
                <w:i/>
                <w:sz w:val="28"/>
                <w:szCs w:val="28"/>
              </w:rPr>
            </w:pPr>
            <w:r w:rsidRPr="005D699F">
              <w:rPr>
                <w:rFonts w:ascii="Times New Roman" w:eastAsia="Calibri" w:hAnsi="Times New Roman" w:cs="Times New Roman"/>
                <w:b/>
                <w:i/>
                <w:sz w:val="28"/>
                <w:szCs w:val="28"/>
              </w:rPr>
              <w:t>5 « Б» класс-11 учащихся</w:t>
            </w:r>
          </w:p>
        </w:tc>
        <w:tc>
          <w:tcPr>
            <w:tcW w:w="2035"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 xml:space="preserve">Положительный </w:t>
            </w:r>
          </w:p>
        </w:tc>
        <w:tc>
          <w:tcPr>
            <w:tcW w:w="1905" w:type="dxa"/>
            <w:gridSpan w:val="2"/>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 xml:space="preserve">Положительный  </w:t>
            </w:r>
          </w:p>
        </w:tc>
        <w:tc>
          <w:tcPr>
            <w:tcW w:w="2035"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 xml:space="preserve">Положительный                      </w:t>
            </w:r>
          </w:p>
        </w:tc>
        <w:tc>
          <w:tcPr>
            <w:tcW w:w="2076"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 xml:space="preserve">Благоприятный </w:t>
            </w:r>
          </w:p>
        </w:tc>
      </w:tr>
    </w:tbl>
    <w:p w:rsidR="00832FE6" w:rsidRPr="005D699F" w:rsidRDefault="00832FE6" w:rsidP="005D699F">
      <w:pPr>
        <w:spacing w:after="200" w:line="360" w:lineRule="auto"/>
        <w:rPr>
          <w:rFonts w:ascii="Times New Roman" w:eastAsia="Calibri" w:hAnsi="Times New Roman" w:cs="Times New Roman"/>
          <w:sz w:val="28"/>
          <w:szCs w:val="28"/>
        </w:rPr>
      </w:pP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По результатам нашего исследования мы получили следующие результаты: у 15 респондентов (84% ) данный коллектив полностью устраивает. Остальная часть 5  чел. (12%) группы положительно оценивают климат коллектива, но не расположена к более тесному общению, у 2  из респондентов (4%) находится несколько в стороне, но  не испытывает  дискомфорта и эмоционального давления со стороны других членов группы.</w:t>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В 5 «А» классе по результатам диагностирования и наблюдения были получены следующие результаты:  большинство учащихся отметили, что данный коллектив полностью устраивает. 2 респондента положительно оценивают климат коллектива, но не расположена к более тесному общению, 1  из респондентов находится несколько в стороне, но  не испытывает  дискомфорта и эмоционального давления со стороны других членов группы.</w:t>
      </w:r>
    </w:p>
    <w:p w:rsidR="00832FE6" w:rsidRPr="005D699F" w:rsidRDefault="00832FE6" w:rsidP="005D699F">
      <w:pPr>
        <w:spacing w:after="200" w:line="360" w:lineRule="auto"/>
        <w:rPr>
          <w:rFonts w:ascii="Times New Roman" w:eastAsia="Calibri" w:hAnsi="Times New Roman" w:cs="Times New Roman"/>
          <w:color w:val="000000"/>
          <w:sz w:val="28"/>
          <w:szCs w:val="28"/>
          <w:shd w:val="clear" w:color="auto" w:fill="FFFFFF"/>
        </w:rPr>
      </w:pPr>
      <w:r w:rsidRPr="005D699F">
        <w:rPr>
          <w:rFonts w:ascii="Times New Roman" w:eastAsia="Calibri" w:hAnsi="Times New Roman" w:cs="Times New Roman"/>
          <w:color w:val="000000"/>
          <w:sz w:val="28"/>
          <w:szCs w:val="28"/>
          <w:shd w:val="clear" w:color="auto" w:fill="FFFFFF"/>
        </w:rPr>
        <w:lastRenderedPageBreak/>
        <w:t xml:space="preserve">В </w:t>
      </w:r>
      <w:r w:rsidRPr="005D699F">
        <w:rPr>
          <w:rFonts w:ascii="Times New Roman" w:eastAsia="Calibri" w:hAnsi="Times New Roman" w:cs="Times New Roman"/>
          <w:sz w:val="28"/>
          <w:szCs w:val="28"/>
        </w:rPr>
        <w:t xml:space="preserve">5 «Б» </w:t>
      </w:r>
      <w:r w:rsidRPr="005D699F">
        <w:rPr>
          <w:rFonts w:ascii="Times New Roman" w:eastAsia="Calibri" w:hAnsi="Times New Roman" w:cs="Times New Roman"/>
          <w:color w:val="000000"/>
          <w:sz w:val="28"/>
          <w:szCs w:val="28"/>
          <w:shd w:val="clear" w:color="auto" w:fill="FFFFFF"/>
        </w:rPr>
        <w:t>классе преобладает бодрый, жизнерадостный тон взаимоотношений между ребятами, оптимизм в настроении; отношения строятся на принципах сотрудничества, взаимной помощи, доброжелательности; детям нравится участвовать в совместных делах, вместе проводить свободное время; в отношениях преобладают одобрение и поддержка, критика высказывается с добрыми пожеланиями. В отношениях между группировками внутри класса существует взаимное расположение, понимание, сотрудничество.</w:t>
      </w:r>
    </w:p>
    <w:p w:rsidR="00832FE6" w:rsidRPr="005D699F" w:rsidRDefault="00832FE6" w:rsidP="005D699F">
      <w:pPr>
        <w:spacing w:after="200" w:line="360" w:lineRule="auto"/>
        <w:rPr>
          <w:rFonts w:ascii="Times New Roman" w:eastAsia="Calibri" w:hAnsi="Times New Roman" w:cs="Times New Roman"/>
          <w:b/>
          <w:i/>
          <w:sz w:val="28"/>
          <w:szCs w:val="28"/>
        </w:rPr>
      </w:pPr>
      <w:r w:rsidRPr="005D699F">
        <w:rPr>
          <w:rFonts w:ascii="Times New Roman" w:eastAsia="Calibri" w:hAnsi="Times New Roman" w:cs="Times New Roman"/>
          <w:b/>
          <w:i/>
          <w:sz w:val="28"/>
          <w:szCs w:val="28"/>
        </w:rPr>
        <w:t>3. Методика «Ваше самочувствие в школе».</w:t>
      </w:r>
    </w:p>
    <w:tbl>
      <w:tblPr>
        <w:tblStyle w:val="a3"/>
        <w:tblW w:w="0" w:type="auto"/>
        <w:tblInd w:w="1372" w:type="dxa"/>
        <w:tblLook w:val="04A0" w:firstRow="1" w:lastRow="0" w:firstColumn="1" w:lastColumn="0" w:noHBand="0" w:noVBand="1"/>
      </w:tblPr>
      <w:tblGrid>
        <w:gridCol w:w="1809"/>
        <w:gridCol w:w="2228"/>
        <w:gridCol w:w="2183"/>
      </w:tblGrid>
      <w:tr w:rsidR="00832FE6" w:rsidRPr="005D699F" w:rsidTr="007C30A9">
        <w:tc>
          <w:tcPr>
            <w:tcW w:w="1809" w:type="dxa"/>
          </w:tcPr>
          <w:p w:rsidR="00832FE6" w:rsidRPr="005D699F" w:rsidRDefault="00832FE6" w:rsidP="005D699F">
            <w:pPr>
              <w:spacing w:after="200" w:line="360" w:lineRule="auto"/>
              <w:jc w:val="center"/>
              <w:rPr>
                <w:rFonts w:ascii="Times New Roman" w:eastAsia="Calibri" w:hAnsi="Times New Roman" w:cs="Times New Roman"/>
                <w:b/>
                <w:sz w:val="28"/>
                <w:szCs w:val="28"/>
              </w:rPr>
            </w:pPr>
            <w:r w:rsidRPr="005D699F">
              <w:rPr>
                <w:rFonts w:ascii="Times New Roman" w:eastAsia="Calibri" w:hAnsi="Times New Roman" w:cs="Times New Roman"/>
                <w:b/>
                <w:sz w:val="28"/>
                <w:szCs w:val="28"/>
              </w:rPr>
              <w:t xml:space="preserve">Класс </w:t>
            </w:r>
          </w:p>
          <w:p w:rsidR="00832FE6" w:rsidRPr="005D699F" w:rsidRDefault="00832FE6" w:rsidP="005D699F">
            <w:pPr>
              <w:spacing w:after="200" w:line="360" w:lineRule="auto"/>
              <w:jc w:val="center"/>
              <w:rPr>
                <w:rFonts w:ascii="Times New Roman" w:eastAsia="Calibri" w:hAnsi="Times New Roman" w:cs="Times New Roman"/>
                <w:b/>
                <w:sz w:val="28"/>
                <w:szCs w:val="28"/>
              </w:rPr>
            </w:pPr>
          </w:p>
        </w:tc>
        <w:tc>
          <w:tcPr>
            <w:tcW w:w="1985" w:type="dxa"/>
          </w:tcPr>
          <w:p w:rsidR="00832FE6" w:rsidRPr="005D699F" w:rsidRDefault="00832FE6" w:rsidP="005D699F">
            <w:pPr>
              <w:spacing w:after="200" w:line="360" w:lineRule="auto"/>
              <w:jc w:val="center"/>
              <w:rPr>
                <w:rFonts w:ascii="Times New Roman" w:eastAsia="Calibri" w:hAnsi="Times New Roman" w:cs="Times New Roman"/>
                <w:b/>
                <w:sz w:val="28"/>
                <w:szCs w:val="28"/>
              </w:rPr>
            </w:pPr>
            <w:r w:rsidRPr="005D699F">
              <w:rPr>
                <w:rFonts w:ascii="Times New Roman" w:eastAsia="Calibri" w:hAnsi="Times New Roman" w:cs="Times New Roman"/>
                <w:b/>
                <w:sz w:val="28"/>
                <w:szCs w:val="28"/>
              </w:rPr>
              <w:t>Положительное</w:t>
            </w:r>
          </w:p>
        </w:tc>
        <w:tc>
          <w:tcPr>
            <w:tcW w:w="1984" w:type="dxa"/>
          </w:tcPr>
          <w:p w:rsidR="00832FE6" w:rsidRPr="005D699F" w:rsidRDefault="00832FE6" w:rsidP="005D699F">
            <w:pPr>
              <w:spacing w:after="200" w:line="360" w:lineRule="auto"/>
              <w:jc w:val="center"/>
              <w:rPr>
                <w:rFonts w:ascii="Times New Roman" w:eastAsia="Calibri" w:hAnsi="Times New Roman" w:cs="Times New Roman"/>
                <w:b/>
                <w:sz w:val="28"/>
                <w:szCs w:val="28"/>
              </w:rPr>
            </w:pPr>
            <w:r w:rsidRPr="005D699F">
              <w:rPr>
                <w:rFonts w:ascii="Times New Roman" w:eastAsia="Calibri" w:hAnsi="Times New Roman" w:cs="Times New Roman"/>
                <w:b/>
                <w:sz w:val="28"/>
                <w:szCs w:val="28"/>
              </w:rPr>
              <w:t xml:space="preserve">Отрицательное </w:t>
            </w:r>
          </w:p>
        </w:tc>
      </w:tr>
      <w:tr w:rsidR="00832FE6" w:rsidRPr="005D699F" w:rsidTr="007C30A9">
        <w:tc>
          <w:tcPr>
            <w:tcW w:w="1809" w:type="dxa"/>
          </w:tcPr>
          <w:p w:rsidR="00832FE6" w:rsidRPr="005D699F" w:rsidRDefault="00832FE6" w:rsidP="005D699F">
            <w:pPr>
              <w:spacing w:after="200" w:line="360" w:lineRule="auto"/>
              <w:jc w:val="center"/>
              <w:rPr>
                <w:rFonts w:ascii="Times New Roman" w:eastAsia="Calibri" w:hAnsi="Times New Roman" w:cs="Times New Roman"/>
                <w:b/>
                <w:i/>
                <w:sz w:val="28"/>
                <w:szCs w:val="28"/>
              </w:rPr>
            </w:pPr>
            <w:r w:rsidRPr="005D699F">
              <w:rPr>
                <w:rFonts w:ascii="Times New Roman" w:eastAsia="Calibri" w:hAnsi="Times New Roman" w:cs="Times New Roman"/>
                <w:b/>
                <w:i/>
                <w:sz w:val="28"/>
                <w:szCs w:val="28"/>
              </w:rPr>
              <w:t>5 « А» класс-12 учащихся</w:t>
            </w:r>
          </w:p>
        </w:tc>
        <w:tc>
          <w:tcPr>
            <w:tcW w:w="1985" w:type="dxa"/>
          </w:tcPr>
          <w:p w:rsidR="00832FE6" w:rsidRPr="005D699F" w:rsidRDefault="00832FE6" w:rsidP="005D699F">
            <w:pPr>
              <w:spacing w:after="200" w:line="360" w:lineRule="auto"/>
              <w:jc w:val="center"/>
              <w:rPr>
                <w:rFonts w:ascii="Times New Roman" w:eastAsia="Calibri" w:hAnsi="Times New Roman" w:cs="Times New Roman"/>
                <w:b/>
                <w:sz w:val="28"/>
                <w:szCs w:val="28"/>
              </w:rPr>
            </w:pPr>
            <w:r w:rsidRPr="005D699F">
              <w:rPr>
                <w:rFonts w:ascii="Times New Roman" w:eastAsia="Calibri" w:hAnsi="Times New Roman" w:cs="Times New Roman"/>
                <w:b/>
                <w:sz w:val="28"/>
                <w:szCs w:val="28"/>
              </w:rPr>
              <w:t>12</w:t>
            </w:r>
          </w:p>
        </w:tc>
        <w:tc>
          <w:tcPr>
            <w:tcW w:w="1984" w:type="dxa"/>
          </w:tcPr>
          <w:p w:rsidR="00832FE6" w:rsidRPr="005D699F" w:rsidRDefault="00832FE6" w:rsidP="005D699F">
            <w:pPr>
              <w:spacing w:after="200" w:line="360" w:lineRule="auto"/>
              <w:jc w:val="center"/>
              <w:rPr>
                <w:rFonts w:ascii="Times New Roman" w:eastAsia="Calibri" w:hAnsi="Times New Roman" w:cs="Times New Roman"/>
                <w:b/>
                <w:sz w:val="28"/>
                <w:szCs w:val="28"/>
              </w:rPr>
            </w:pPr>
            <w:r w:rsidRPr="005D699F">
              <w:rPr>
                <w:rFonts w:ascii="Times New Roman" w:eastAsia="Calibri" w:hAnsi="Times New Roman" w:cs="Times New Roman"/>
                <w:b/>
                <w:sz w:val="28"/>
                <w:szCs w:val="28"/>
              </w:rPr>
              <w:t>2</w:t>
            </w:r>
          </w:p>
        </w:tc>
      </w:tr>
      <w:tr w:rsidR="00832FE6" w:rsidRPr="005D699F" w:rsidTr="007C30A9">
        <w:tc>
          <w:tcPr>
            <w:tcW w:w="1809" w:type="dxa"/>
          </w:tcPr>
          <w:p w:rsidR="00832FE6" w:rsidRPr="005D699F" w:rsidRDefault="00832FE6" w:rsidP="005D699F">
            <w:pPr>
              <w:spacing w:after="200" w:line="360" w:lineRule="auto"/>
              <w:jc w:val="center"/>
              <w:rPr>
                <w:rFonts w:ascii="Times New Roman" w:eastAsia="Calibri" w:hAnsi="Times New Roman" w:cs="Times New Roman"/>
                <w:b/>
                <w:i/>
                <w:sz w:val="28"/>
                <w:szCs w:val="28"/>
              </w:rPr>
            </w:pPr>
            <w:r w:rsidRPr="005D699F">
              <w:rPr>
                <w:rFonts w:ascii="Times New Roman" w:eastAsia="Calibri" w:hAnsi="Times New Roman" w:cs="Times New Roman"/>
                <w:b/>
                <w:i/>
                <w:sz w:val="28"/>
                <w:szCs w:val="28"/>
              </w:rPr>
              <w:t>5 « Б» класс-11 учащихся</w:t>
            </w:r>
          </w:p>
        </w:tc>
        <w:tc>
          <w:tcPr>
            <w:tcW w:w="1985" w:type="dxa"/>
          </w:tcPr>
          <w:p w:rsidR="00832FE6" w:rsidRPr="005D699F" w:rsidRDefault="00832FE6" w:rsidP="005D699F">
            <w:pPr>
              <w:spacing w:after="200" w:line="360" w:lineRule="auto"/>
              <w:jc w:val="center"/>
              <w:rPr>
                <w:rFonts w:ascii="Times New Roman" w:eastAsia="Calibri" w:hAnsi="Times New Roman" w:cs="Times New Roman"/>
                <w:b/>
                <w:sz w:val="28"/>
                <w:szCs w:val="28"/>
              </w:rPr>
            </w:pPr>
            <w:r w:rsidRPr="005D699F">
              <w:rPr>
                <w:rFonts w:ascii="Times New Roman" w:eastAsia="Calibri" w:hAnsi="Times New Roman" w:cs="Times New Roman"/>
                <w:b/>
                <w:sz w:val="28"/>
                <w:szCs w:val="28"/>
              </w:rPr>
              <w:t>11</w:t>
            </w:r>
          </w:p>
        </w:tc>
        <w:tc>
          <w:tcPr>
            <w:tcW w:w="1984" w:type="dxa"/>
          </w:tcPr>
          <w:p w:rsidR="00832FE6" w:rsidRPr="005D699F" w:rsidRDefault="00832FE6" w:rsidP="005D699F">
            <w:pPr>
              <w:spacing w:after="200" w:line="360" w:lineRule="auto"/>
              <w:jc w:val="center"/>
              <w:rPr>
                <w:rFonts w:ascii="Times New Roman" w:eastAsia="Calibri" w:hAnsi="Times New Roman" w:cs="Times New Roman"/>
                <w:b/>
                <w:sz w:val="28"/>
                <w:szCs w:val="28"/>
              </w:rPr>
            </w:pPr>
            <w:r w:rsidRPr="005D699F">
              <w:rPr>
                <w:rFonts w:ascii="Times New Roman" w:eastAsia="Calibri" w:hAnsi="Times New Roman" w:cs="Times New Roman"/>
                <w:b/>
                <w:sz w:val="28"/>
                <w:szCs w:val="28"/>
              </w:rPr>
              <w:t>3</w:t>
            </w:r>
          </w:p>
        </w:tc>
      </w:tr>
    </w:tbl>
    <w:p w:rsidR="00832FE6" w:rsidRPr="005D699F" w:rsidRDefault="00832FE6" w:rsidP="005D699F">
      <w:pPr>
        <w:tabs>
          <w:tab w:val="left" w:pos="2520"/>
        </w:tabs>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ab/>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По результатам данной методики было выявлено, что не все ученики 5</w:t>
      </w:r>
      <w:r w:rsidRPr="005D699F">
        <w:rPr>
          <w:rFonts w:ascii="Times New Roman" w:eastAsia="Calibri" w:hAnsi="Times New Roman" w:cs="Times New Roman"/>
          <w:b/>
          <w:i/>
          <w:sz w:val="28"/>
          <w:szCs w:val="28"/>
        </w:rPr>
        <w:t xml:space="preserve"> </w:t>
      </w:r>
      <w:r w:rsidRPr="005D699F">
        <w:rPr>
          <w:rFonts w:ascii="Times New Roman" w:eastAsia="Calibri" w:hAnsi="Times New Roman" w:cs="Times New Roman"/>
          <w:sz w:val="28"/>
          <w:szCs w:val="28"/>
        </w:rPr>
        <w:t>класса чувствуют себя комфортно в школе. И поэтому, было проведено еще одно исследование (методика «Цветные письма»), направленная на определение психологического состояния учеников 5 класса  на уроках в школе.</w:t>
      </w:r>
    </w:p>
    <w:p w:rsidR="00832FE6" w:rsidRPr="005D699F" w:rsidRDefault="00832FE6" w:rsidP="005D699F">
      <w:pPr>
        <w:spacing w:after="200" w:line="360" w:lineRule="auto"/>
        <w:rPr>
          <w:rFonts w:ascii="Times New Roman" w:eastAsia="Calibri" w:hAnsi="Times New Roman" w:cs="Times New Roman"/>
          <w:b/>
          <w:i/>
          <w:sz w:val="28"/>
          <w:szCs w:val="28"/>
        </w:rPr>
      </w:pPr>
      <w:r w:rsidRPr="005D699F">
        <w:rPr>
          <w:rFonts w:ascii="Times New Roman" w:eastAsia="Calibri" w:hAnsi="Times New Roman" w:cs="Times New Roman"/>
          <w:b/>
          <w:i/>
          <w:sz w:val="28"/>
          <w:szCs w:val="28"/>
        </w:rPr>
        <w:t>4. Методика «Цветные письма».</w:t>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lastRenderedPageBreak/>
        <w:t>Данная методика была использована для того чтобы, при обработке определить следующее:</w:t>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color w:val="444444"/>
          <w:sz w:val="28"/>
          <w:szCs w:val="28"/>
        </w:rPr>
        <w:t>1. Характер  общего психологического состояния каждого учащегося на уроках в школе (по преобладанию определенных цветов и в целях выявления дезадаптированных учащихся).</w:t>
      </w:r>
    </w:p>
    <w:p w:rsidR="00832FE6" w:rsidRPr="005D699F" w:rsidRDefault="00832FE6" w:rsidP="005D699F">
      <w:pPr>
        <w:spacing w:after="200" w:line="360" w:lineRule="auto"/>
        <w:rPr>
          <w:rFonts w:ascii="Times New Roman" w:eastAsia="Calibri" w:hAnsi="Times New Roman" w:cs="Times New Roman"/>
          <w:color w:val="444444"/>
          <w:sz w:val="28"/>
          <w:szCs w:val="28"/>
        </w:rPr>
      </w:pPr>
      <w:r w:rsidRPr="005D699F">
        <w:rPr>
          <w:rFonts w:ascii="Times New Roman" w:eastAsia="Calibri" w:hAnsi="Times New Roman" w:cs="Times New Roman"/>
          <w:color w:val="444444"/>
          <w:sz w:val="28"/>
          <w:szCs w:val="28"/>
        </w:rPr>
        <w:t>2. Уроки, на которых учащиеся испытывают состояние психологического дискомфорта (в целях выявления наиболее стрессовых уроков для учащихся).</w:t>
      </w:r>
    </w:p>
    <w:p w:rsidR="00832FE6" w:rsidRPr="005D699F" w:rsidRDefault="00832FE6" w:rsidP="005D699F">
      <w:pPr>
        <w:spacing w:after="200" w:line="360" w:lineRule="auto"/>
        <w:rPr>
          <w:rFonts w:ascii="Times New Roman" w:eastAsia="Calibri" w:hAnsi="Times New Roman" w:cs="Times New Roman"/>
          <w:color w:val="444444"/>
          <w:sz w:val="28"/>
          <w:szCs w:val="28"/>
        </w:rPr>
      </w:pPr>
      <w:r w:rsidRPr="005D699F">
        <w:rPr>
          <w:rFonts w:ascii="Times New Roman" w:eastAsia="Calibri" w:hAnsi="Times New Roman" w:cs="Times New Roman"/>
          <w:color w:val="444444"/>
          <w:sz w:val="28"/>
          <w:szCs w:val="28"/>
        </w:rPr>
        <w:t>3.Характер психологической комфортности на разных уроках.</w:t>
      </w:r>
    </w:p>
    <w:p w:rsidR="00832FE6" w:rsidRPr="005D699F" w:rsidRDefault="00832FE6" w:rsidP="005D699F">
      <w:pPr>
        <w:spacing w:after="200" w:line="360" w:lineRule="auto"/>
        <w:rPr>
          <w:rFonts w:ascii="Times New Roman" w:eastAsia="Calibri" w:hAnsi="Times New Roman" w:cs="Times New Roman"/>
          <w:color w:val="444444"/>
          <w:sz w:val="28"/>
          <w:szCs w:val="28"/>
        </w:rPr>
      </w:pPr>
      <w:r w:rsidRPr="005D699F">
        <w:rPr>
          <w:rFonts w:ascii="Times New Roman" w:eastAsia="Calibri" w:hAnsi="Times New Roman" w:cs="Times New Roman"/>
          <w:color w:val="444444"/>
          <w:sz w:val="28"/>
          <w:szCs w:val="28"/>
        </w:rPr>
        <w:t>Интерпритация цвета по М.Люшеру.</w:t>
      </w:r>
    </w:p>
    <w:tbl>
      <w:tblPr>
        <w:tblStyle w:val="a3"/>
        <w:tblW w:w="10773" w:type="dxa"/>
        <w:tblInd w:w="-5" w:type="dxa"/>
        <w:tblLayout w:type="fixed"/>
        <w:tblLook w:val="04A0" w:firstRow="1" w:lastRow="0" w:firstColumn="1" w:lastColumn="0" w:noHBand="0" w:noVBand="1"/>
      </w:tblPr>
      <w:tblGrid>
        <w:gridCol w:w="2127"/>
        <w:gridCol w:w="1559"/>
        <w:gridCol w:w="1559"/>
        <w:gridCol w:w="992"/>
        <w:gridCol w:w="1560"/>
        <w:gridCol w:w="850"/>
        <w:gridCol w:w="992"/>
        <w:gridCol w:w="1134"/>
      </w:tblGrid>
      <w:tr w:rsidR="00832FE6" w:rsidRPr="005D699F" w:rsidTr="007C30A9">
        <w:tc>
          <w:tcPr>
            <w:tcW w:w="2127"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Предметы</w:t>
            </w:r>
          </w:p>
        </w:tc>
        <w:tc>
          <w:tcPr>
            <w:tcW w:w="1559"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спокойствие</w:t>
            </w:r>
          </w:p>
        </w:tc>
        <w:tc>
          <w:tcPr>
            <w:tcW w:w="1559"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уверенность</w:t>
            </w:r>
          </w:p>
        </w:tc>
        <w:tc>
          <w:tcPr>
            <w:tcW w:w="992"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энергия</w:t>
            </w:r>
          </w:p>
        </w:tc>
        <w:tc>
          <w:tcPr>
            <w:tcW w:w="1560"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активность</w:t>
            </w:r>
          </w:p>
        </w:tc>
        <w:tc>
          <w:tcPr>
            <w:tcW w:w="850"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страх</w:t>
            </w:r>
          </w:p>
        </w:tc>
        <w:tc>
          <w:tcPr>
            <w:tcW w:w="992"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стресс</w:t>
            </w:r>
          </w:p>
        </w:tc>
        <w:tc>
          <w:tcPr>
            <w:tcW w:w="1134"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тревога</w:t>
            </w:r>
          </w:p>
        </w:tc>
      </w:tr>
      <w:tr w:rsidR="00832FE6" w:rsidRPr="005D699F" w:rsidTr="007C30A9">
        <w:tc>
          <w:tcPr>
            <w:tcW w:w="2127" w:type="dxa"/>
          </w:tcPr>
          <w:p w:rsidR="00832FE6" w:rsidRPr="005D699F" w:rsidRDefault="00832FE6" w:rsidP="005D699F">
            <w:pPr>
              <w:spacing w:after="200" w:line="360" w:lineRule="auto"/>
              <w:rPr>
                <w:rFonts w:ascii="Times New Roman" w:eastAsia="Calibri" w:hAnsi="Times New Roman" w:cs="Times New Roman"/>
                <w:color w:val="444444"/>
                <w:sz w:val="28"/>
                <w:szCs w:val="28"/>
              </w:rPr>
            </w:pPr>
            <w:r w:rsidRPr="005D699F">
              <w:rPr>
                <w:rFonts w:ascii="Times New Roman" w:eastAsia="Calibri" w:hAnsi="Times New Roman" w:cs="Times New Roman"/>
                <w:color w:val="444444"/>
                <w:sz w:val="28"/>
                <w:szCs w:val="28"/>
              </w:rPr>
              <w:t>Математика</w:t>
            </w:r>
          </w:p>
        </w:tc>
        <w:tc>
          <w:tcPr>
            <w:tcW w:w="1559"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2 чел</w:t>
            </w:r>
          </w:p>
        </w:tc>
        <w:tc>
          <w:tcPr>
            <w:tcW w:w="1559"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2 чел</w:t>
            </w:r>
          </w:p>
        </w:tc>
        <w:tc>
          <w:tcPr>
            <w:tcW w:w="992"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1 чел</w:t>
            </w:r>
          </w:p>
        </w:tc>
        <w:tc>
          <w:tcPr>
            <w:tcW w:w="1560"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5 чел</w:t>
            </w:r>
          </w:p>
        </w:tc>
        <w:tc>
          <w:tcPr>
            <w:tcW w:w="850"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c>
          <w:tcPr>
            <w:tcW w:w="992"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c>
          <w:tcPr>
            <w:tcW w:w="1134"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1 чел</w:t>
            </w:r>
          </w:p>
        </w:tc>
      </w:tr>
      <w:tr w:rsidR="00832FE6" w:rsidRPr="005D699F" w:rsidTr="007C30A9">
        <w:tc>
          <w:tcPr>
            <w:tcW w:w="2127" w:type="dxa"/>
          </w:tcPr>
          <w:p w:rsidR="00832FE6" w:rsidRPr="005D699F" w:rsidRDefault="00832FE6" w:rsidP="005D699F">
            <w:pPr>
              <w:spacing w:after="200" w:line="360" w:lineRule="auto"/>
              <w:rPr>
                <w:rFonts w:ascii="Times New Roman" w:eastAsia="Calibri" w:hAnsi="Times New Roman" w:cs="Times New Roman"/>
                <w:color w:val="444444"/>
                <w:sz w:val="28"/>
                <w:szCs w:val="28"/>
              </w:rPr>
            </w:pPr>
            <w:r w:rsidRPr="005D699F">
              <w:rPr>
                <w:rFonts w:ascii="Times New Roman" w:eastAsia="Calibri" w:hAnsi="Times New Roman" w:cs="Times New Roman"/>
                <w:color w:val="444444"/>
                <w:sz w:val="28"/>
                <w:szCs w:val="28"/>
              </w:rPr>
              <w:t>Русс.яз</w:t>
            </w:r>
          </w:p>
        </w:tc>
        <w:tc>
          <w:tcPr>
            <w:tcW w:w="1559"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1 чел</w:t>
            </w:r>
          </w:p>
        </w:tc>
        <w:tc>
          <w:tcPr>
            <w:tcW w:w="1559"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1 чел</w:t>
            </w:r>
          </w:p>
        </w:tc>
        <w:tc>
          <w:tcPr>
            <w:tcW w:w="992"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4 чел</w:t>
            </w:r>
          </w:p>
        </w:tc>
        <w:tc>
          <w:tcPr>
            <w:tcW w:w="1560"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3 чел</w:t>
            </w:r>
          </w:p>
        </w:tc>
        <w:tc>
          <w:tcPr>
            <w:tcW w:w="850"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4чел</w:t>
            </w:r>
          </w:p>
        </w:tc>
        <w:tc>
          <w:tcPr>
            <w:tcW w:w="992"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1 чел</w:t>
            </w:r>
          </w:p>
        </w:tc>
        <w:tc>
          <w:tcPr>
            <w:tcW w:w="1134"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r>
      <w:tr w:rsidR="00832FE6" w:rsidRPr="005D699F" w:rsidTr="007C30A9">
        <w:tc>
          <w:tcPr>
            <w:tcW w:w="2127" w:type="dxa"/>
          </w:tcPr>
          <w:p w:rsidR="00832FE6" w:rsidRPr="005D699F" w:rsidRDefault="00832FE6" w:rsidP="005D699F">
            <w:pPr>
              <w:spacing w:after="200" w:line="360" w:lineRule="auto"/>
              <w:rPr>
                <w:rFonts w:ascii="Times New Roman" w:eastAsia="Calibri" w:hAnsi="Times New Roman" w:cs="Times New Roman"/>
                <w:color w:val="444444"/>
                <w:sz w:val="28"/>
                <w:szCs w:val="28"/>
              </w:rPr>
            </w:pPr>
            <w:r w:rsidRPr="005D699F">
              <w:rPr>
                <w:rFonts w:ascii="Times New Roman" w:eastAsia="Calibri" w:hAnsi="Times New Roman" w:cs="Times New Roman"/>
                <w:color w:val="444444"/>
                <w:sz w:val="28"/>
                <w:szCs w:val="28"/>
              </w:rPr>
              <w:t>Рус.лит</w:t>
            </w:r>
          </w:p>
        </w:tc>
        <w:tc>
          <w:tcPr>
            <w:tcW w:w="1559"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6 чел</w:t>
            </w:r>
          </w:p>
        </w:tc>
        <w:tc>
          <w:tcPr>
            <w:tcW w:w="1559"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1 чел</w:t>
            </w:r>
          </w:p>
        </w:tc>
        <w:tc>
          <w:tcPr>
            <w:tcW w:w="992" w:type="dxa"/>
          </w:tcPr>
          <w:p w:rsidR="00832FE6" w:rsidRPr="005D699F" w:rsidRDefault="00832FE6" w:rsidP="005D699F">
            <w:pPr>
              <w:spacing w:after="200" w:line="360" w:lineRule="auto"/>
              <w:rPr>
                <w:rFonts w:ascii="Times New Roman" w:eastAsia="Calibri" w:hAnsi="Times New Roman" w:cs="Times New Roman"/>
                <w:sz w:val="28"/>
                <w:szCs w:val="28"/>
              </w:rPr>
            </w:pPr>
          </w:p>
        </w:tc>
        <w:tc>
          <w:tcPr>
            <w:tcW w:w="1560"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1 чел</w:t>
            </w:r>
          </w:p>
        </w:tc>
        <w:tc>
          <w:tcPr>
            <w:tcW w:w="850"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2чел</w:t>
            </w:r>
          </w:p>
        </w:tc>
        <w:tc>
          <w:tcPr>
            <w:tcW w:w="992" w:type="dxa"/>
          </w:tcPr>
          <w:p w:rsidR="00832FE6" w:rsidRPr="005D699F" w:rsidRDefault="00832FE6" w:rsidP="005D699F">
            <w:pPr>
              <w:spacing w:after="200" w:line="360" w:lineRule="auto"/>
              <w:rPr>
                <w:rFonts w:ascii="Times New Roman" w:eastAsia="Calibri" w:hAnsi="Times New Roman" w:cs="Times New Roman"/>
                <w:sz w:val="28"/>
                <w:szCs w:val="28"/>
              </w:rPr>
            </w:pPr>
          </w:p>
        </w:tc>
        <w:tc>
          <w:tcPr>
            <w:tcW w:w="1134"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2 чел</w:t>
            </w:r>
          </w:p>
        </w:tc>
      </w:tr>
      <w:tr w:rsidR="00832FE6" w:rsidRPr="005D699F" w:rsidTr="007C30A9">
        <w:tc>
          <w:tcPr>
            <w:tcW w:w="2127" w:type="dxa"/>
          </w:tcPr>
          <w:p w:rsidR="00832FE6" w:rsidRPr="005D699F" w:rsidRDefault="00832FE6" w:rsidP="005D699F">
            <w:pPr>
              <w:spacing w:after="200" w:line="360" w:lineRule="auto"/>
              <w:rPr>
                <w:rFonts w:ascii="Times New Roman" w:eastAsia="Calibri" w:hAnsi="Times New Roman" w:cs="Times New Roman"/>
                <w:color w:val="444444"/>
                <w:sz w:val="28"/>
                <w:szCs w:val="28"/>
              </w:rPr>
            </w:pPr>
            <w:r w:rsidRPr="005D699F">
              <w:rPr>
                <w:rFonts w:ascii="Times New Roman" w:eastAsia="Calibri" w:hAnsi="Times New Roman" w:cs="Times New Roman"/>
                <w:color w:val="444444"/>
                <w:sz w:val="28"/>
                <w:szCs w:val="28"/>
              </w:rPr>
              <w:t>Биология</w:t>
            </w:r>
          </w:p>
        </w:tc>
        <w:tc>
          <w:tcPr>
            <w:tcW w:w="1559"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3 чел</w:t>
            </w:r>
          </w:p>
        </w:tc>
        <w:tc>
          <w:tcPr>
            <w:tcW w:w="1559"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3 чел</w:t>
            </w:r>
          </w:p>
        </w:tc>
        <w:tc>
          <w:tcPr>
            <w:tcW w:w="992"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1 чел</w:t>
            </w:r>
          </w:p>
        </w:tc>
        <w:tc>
          <w:tcPr>
            <w:tcW w:w="1560"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4 чел</w:t>
            </w:r>
          </w:p>
        </w:tc>
        <w:tc>
          <w:tcPr>
            <w:tcW w:w="850"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3чел</w:t>
            </w:r>
          </w:p>
        </w:tc>
        <w:tc>
          <w:tcPr>
            <w:tcW w:w="992"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1 чел</w:t>
            </w:r>
          </w:p>
        </w:tc>
        <w:tc>
          <w:tcPr>
            <w:tcW w:w="1134"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1 чел</w:t>
            </w:r>
          </w:p>
        </w:tc>
      </w:tr>
      <w:tr w:rsidR="00832FE6" w:rsidRPr="005D699F" w:rsidTr="007C30A9">
        <w:tc>
          <w:tcPr>
            <w:tcW w:w="2127" w:type="dxa"/>
          </w:tcPr>
          <w:p w:rsidR="00832FE6" w:rsidRPr="005D699F" w:rsidRDefault="00832FE6" w:rsidP="005D699F">
            <w:pPr>
              <w:spacing w:after="200" w:line="360" w:lineRule="auto"/>
              <w:rPr>
                <w:rFonts w:ascii="Times New Roman" w:eastAsia="Calibri" w:hAnsi="Times New Roman" w:cs="Times New Roman"/>
                <w:color w:val="444444"/>
                <w:sz w:val="28"/>
                <w:szCs w:val="28"/>
              </w:rPr>
            </w:pPr>
            <w:r w:rsidRPr="005D699F">
              <w:rPr>
                <w:rFonts w:ascii="Times New Roman" w:eastAsia="Calibri" w:hAnsi="Times New Roman" w:cs="Times New Roman"/>
                <w:color w:val="444444"/>
                <w:sz w:val="28"/>
                <w:szCs w:val="28"/>
              </w:rPr>
              <w:t>Английский</w:t>
            </w:r>
          </w:p>
        </w:tc>
        <w:tc>
          <w:tcPr>
            <w:tcW w:w="1559"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1 чел</w:t>
            </w:r>
          </w:p>
        </w:tc>
        <w:tc>
          <w:tcPr>
            <w:tcW w:w="1559"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c>
          <w:tcPr>
            <w:tcW w:w="992"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4 чел</w:t>
            </w:r>
          </w:p>
        </w:tc>
        <w:tc>
          <w:tcPr>
            <w:tcW w:w="1560"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5 чел</w:t>
            </w:r>
          </w:p>
        </w:tc>
        <w:tc>
          <w:tcPr>
            <w:tcW w:w="850"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3чел</w:t>
            </w:r>
          </w:p>
        </w:tc>
        <w:tc>
          <w:tcPr>
            <w:tcW w:w="992"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c>
          <w:tcPr>
            <w:tcW w:w="1134"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r>
      <w:tr w:rsidR="00832FE6" w:rsidRPr="005D699F" w:rsidTr="007C30A9">
        <w:tc>
          <w:tcPr>
            <w:tcW w:w="2127" w:type="dxa"/>
          </w:tcPr>
          <w:p w:rsidR="00832FE6" w:rsidRPr="005D699F" w:rsidRDefault="00832FE6" w:rsidP="005D699F">
            <w:pPr>
              <w:spacing w:after="200" w:line="360" w:lineRule="auto"/>
              <w:rPr>
                <w:rFonts w:ascii="Times New Roman" w:eastAsia="Calibri" w:hAnsi="Times New Roman" w:cs="Times New Roman"/>
                <w:color w:val="444444"/>
                <w:sz w:val="28"/>
                <w:szCs w:val="28"/>
              </w:rPr>
            </w:pPr>
            <w:r w:rsidRPr="005D699F">
              <w:rPr>
                <w:rFonts w:ascii="Times New Roman" w:eastAsia="Calibri" w:hAnsi="Times New Roman" w:cs="Times New Roman"/>
                <w:color w:val="444444"/>
                <w:sz w:val="28"/>
                <w:szCs w:val="28"/>
              </w:rPr>
              <w:t>ОБЖ</w:t>
            </w:r>
          </w:p>
        </w:tc>
        <w:tc>
          <w:tcPr>
            <w:tcW w:w="1559"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c>
          <w:tcPr>
            <w:tcW w:w="1559"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3 чел</w:t>
            </w:r>
          </w:p>
        </w:tc>
        <w:tc>
          <w:tcPr>
            <w:tcW w:w="992"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2 чел</w:t>
            </w:r>
          </w:p>
        </w:tc>
        <w:tc>
          <w:tcPr>
            <w:tcW w:w="1560"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2 чел</w:t>
            </w:r>
          </w:p>
        </w:tc>
        <w:tc>
          <w:tcPr>
            <w:tcW w:w="850"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5чел</w:t>
            </w:r>
          </w:p>
        </w:tc>
        <w:tc>
          <w:tcPr>
            <w:tcW w:w="992"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c>
          <w:tcPr>
            <w:tcW w:w="1134"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2 чел</w:t>
            </w:r>
          </w:p>
        </w:tc>
      </w:tr>
      <w:tr w:rsidR="00832FE6" w:rsidRPr="005D699F" w:rsidTr="007C30A9">
        <w:tc>
          <w:tcPr>
            <w:tcW w:w="2127" w:type="dxa"/>
          </w:tcPr>
          <w:p w:rsidR="00832FE6" w:rsidRPr="005D699F" w:rsidRDefault="00832FE6" w:rsidP="005D699F">
            <w:pPr>
              <w:spacing w:after="200" w:line="360" w:lineRule="auto"/>
              <w:rPr>
                <w:rFonts w:ascii="Times New Roman" w:eastAsia="Calibri" w:hAnsi="Times New Roman" w:cs="Times New Roman"/>
                <w:color w:val="444444"/>
                <w:sz w:val="28"/>
                <w:szCs w:val="28"/>
              </w:rPr>
            </w:pPr>
            <w:r w:rsidRPr="005D699F">
              <w:rPr>
                <w:rFonts w:ascii="Times New Roman" w:eastAsia="Calibri" w:hAnsi="Times New Roman" w:cs="Times New Roman"/>
                <w:color w:val="444444"/>
                <w:sz w:val="28"/>
                <w:szCs w:val="28"/>
              </w:rPr>
              <w:lastRenderedPageBreak/>
              <w:t>История</w:t>
            </w:r>
          </w:p>
        </w:tc>
        <w:tc>
          <w:tcPr>
            <w:tcW w:w="1559"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2чел</w:t>
            </w:r>
          </w:p>
        </w:tc>
        <w:tc>
          <w:tcPr>
            <w:tcW w:w="1559"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4 чел</w:t>
            </w:r>
          </w:p>
        </w:tc>
        <w:tc>
          <w:tcPr>
            <w:tcW w:w="992"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7 чел</w:t>
            </w:r>
          </w:p>
        </w:tc>
        <w:tc>
          <w:tcPr>
            <w:tcW w:w="1560"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3 чел</w:t>
            </w:r>
          </w:p>
        </w:tc>
        <w:tc>
          <w:tcPr>
            <w:tcW w:w="850"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c>
          <w:tcPr>
            <w:tcW w:w="992"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c>
          <w:tcPr>
            <w:tcW w:w="1134"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1 чел</w:t>
            </w:r>
          </w:p>
        </w:tc>
      </w:tr>
      <w:tr w:rsidR="00832FE6" w:rsidRPr="005D699F" w:rsidTr="007C30A9">
        <w:tc>
          <w:tcPr>
            <w:tcW w:w="2127" w:type="dxa"/>
          </w:tcPr>
          <w:p w:rsidR="00832FE6" w:rsidRPr="005D699F" w:rsidRDefault="00832FE6" w:rsidP="005D699F">
            <w:pPr>
              <w:spacing w:after="200" w:line="360" w:lineRule="auto"/>
              <w:rPr>
                <w:rFonts w:ascii="Times New Roman" w:eastAsia="Calibri" w:hAnsi="Times New Roman" w:cs="Times New Roman"/>
                <w:color w:val="444444"/>
                <w:sz w:val="28"/>
                <w:szCs w:val="28"/>
              </w:rPr>
            </w:pPr>
            <w:r w:rsidRPr="005D699F">
              <w:rPr>
                <w:rFonts w:ascii="Times New Roman" w:eastAsia="Calibri" w:hAnsi="Times New Roman" w:cs="Times New Roman"/>
                <w:color w:val="444444"/>
                <w:sz w:val="28"/>
                <w:szCs w:val="28"/>
              </w:rPr>
              <w:t>Музыка</w:t>
            </w:r>
          </w:p>
        </w:tc>
        <w:tc>
          <w:tcPr>
            <w:tcW w:w="1559"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1чел</w:t>
            </w:r>
          </w:p>
        </w:tc>
        <w:tc>
          <w:tcPr>
            <w:tcW w:w="1559"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1 чел</w:t>
            </w:r>
          </w:p>
        </w:tc>
        <w:tc>
          <w:tcPr>
            <w:tcW w:w="992"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1 чел</w:t>
            </w:r>
          </w:p>
        </w:tc>
        <w:tc>
          <w:tcPr>
            <w:tcW w:w="1560"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c>
          <w:tcPr>
            <w:tcW w:w="850"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c>
          <w:tcPr>
            <w:tcW w:w="992"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c>
          <w:tcPr>
            <w:tcW w:w="1134"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2 чел</w:t>
            </w:r>
          </w:p>
        </w:tc>
      </w:tr>
      <w:tr w:rsidR="00832FE6" w:rsidRPr="005D699F" w:rsidTr="007C30A9">
        <w:tc>
          <w:tcPr>
            <w:tcW w:w="2127" w:type="dxa"/>
          </w:tcPr>
          <w:p w:rsidR="00832FE6" w:rsidRPr="005D699F" w:rsidRDefault="00832FE6" w:rsidP="005D699F">
            <w:pPr>
              <w:spacing w:after="200" w:line="360" w:lineRule="auto"/>
              <w:rPr>
                <w:rFonts w:ascii="Times New Roman" w:eastAsia="Calibri" w:hAnsi="Times New Roman" w:cs="Times New Roman"/>
                <w:color w:val="444444"/>
                <w:sz w:val="28"/>
                <w:szCs w:val="28"/>
              </w:rPr>
            </w:pPr>
            <w:r w:rsidRPr="005D699F">
              <w:rPr>
                <w:rFonts w:ascii="Times New Roman" w:eastAsia="Calibri" w:hAnsi="Times New Roman" w:cs="Times New Roman"/>
                <w:color w:val="444444"/>
                <w:sz w:val="28"/>
                <w:szCs w:val="28"/>
              </w:rPr>
              <w:t>ИЗО</w:t>
            </w:r>
          </w:p>
        </w:tc>
        <w:tc>
          <w:tcPr>
            <w:tcW w:w="1559"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4 чел</w:t>
            </w:r>
          </w:p>
        </w:tc>
        <w:tc>
          <w:tcPr>
            <w:tcW w:w="1559"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1 чел</w:t>
            </w:r>
          </w:p>
        </w:tc>
        <w:tc>
          <w:tcPr>
            <w:tcW w:w="992"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c>
          <w:tcPr>
            <w:tcW w:w="1560"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c>
          <w:tcPr>
            <w:tcW w:w="850"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c>
          <w:tcPr>
            <w:tcW w:w="992"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c>
          <w:tcPr>
            <w:tcW w:w="1134"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1 чел</w:t>
            </w:r>
          </w:p>
        </w:tc>
      </w:tr>
      <w:tr w:rsidR="00832FE6" w:rsidRPr="005D699F" w:rsidTr="007C30A9">
        <w:tc>
          <w:tcPr>
            <w:tcW w:w="2127" w:type="dxa"/>
          </w:tcPr>
          <w:p w:rsidR="00832FE6" w:rsidRPr="005D699F" w:rsidRDefault="00832FE6" w:rsidP="005D699F">
            <w:pPr>
              <w:spacing w:after="200" w:line="360" w:lineRule="auto"/>
              <w:rPr>
                <w:rFonts w:ascii="Times New Roman" w:eastAsia="Calibri" w:hAnsi="Times New Roman" w:cs="Times New Roman"/>
                <w:color w:val="444444"/>
                <w:sz w:val="28"/>
                <w:szCs w:val="28"/>
              </w:rPr>
            </w:pPr>
            <w:r w:rsidRPr="005D699F">
              <w:rPr>
                <w:rFonts w:ascii="Times New Roman" w:eastAsia="Calibri" w:hAnsi="Times New Roman" w:cs="Times New Roman"/>
                <w:color w:val="444444"/>
                <w:sz w:val="28"/>
                <w:szCs w:val="28"/>
              </w:rPr>
              <w:t>Физич.культура</w:t>
            </w:r>
          </w:p>
        </w:tc>
        <w:tc>
          <w:tcPr>
            <w:tcW w:w="1559"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c>
          <w:tcPr>
            <w:tcW w:w="1559"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5 чел</w:t>
            </w:r>
          </w:p>
        </w:tc>
        <w:tc>
          <w:tcPr>
            <w:tcW w:w="992"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c>
          <w:tcPr>
            <w:tcW w:w="1560"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5 чел</w:t>
            </w:r>
          </w:p>
        </w:tc>
        <w:tc>
          <w:tcPr>
            <w:tcW w:w="850"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c>
          <w:tcPr>
            <w:tcW w:w="992"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1 чел</w:t>
            </w:r>
          </w:p>
        </w:tc>
        <w:tc>
          <w:tcPr>
            <w:tcW w:w="1134"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r>
      <w:tr w:rsidR="00832FE6" w:rsidRPr="005D699F" w:rsidTr="007C30A9">
        <w:tc>
          <w:tcPr>
            <w:tcW w:w="2127" w:type="dxa"/>
          </w:tcPr>
          <w:p w:rsidR="00832FE6" w:rsidRPr="005D699F" w:rsidRDefault="00832FE6" w:rsidP="005D699F">
            <w:pPr>
              <w:spacing w:after="200" w:line="360" w:lineRule="auto"/>
              <w:rPr>
                <w:rFonts w:ascii="Times New Roman" w:eastAsia="Calibri" w:hAnsi="Times New Roman" w:cs="Times New Roman"/>
                <w:color w:val="444444"/>
                <w:sz w:val="28"/>
                <w:szCs w:val="28"/>
              </w:rPr>
            </w:pPr>
            <w:r w:rsidRPr="005D699F">
              <w:rPr>
                <w:rFonts w:ascii="Times New Roman" w:eastAsia="Calibri" w:hAnsi="Times New Roman" w:cs="Times New Roman"/>
                <w:color w:val="444444"/>
                <w:sz w:val="28"/>
                <w:szCs w:val="28"/>
              </w:rPr>
              <w:t>Технология</w:t>
            </w:r>
          </w:p>
          <w:p w:rsidR="00832FE6" w:rsidRPr="005D699F" w:rsidRDefault="00832FE6" w:rsidP="005D699F">
            <w:pPr>
              <w:spacing w:after="200" w:line="360" w:lineRule="auto"/>
              <w:rPr>
                <w:rFonts w:ascii="Times New Roman" w:eastAsia="Calibri" w:hAnsi="Times New Roman" w:cs="Times New Roman"/>
                <w:color w:val="444444"/>
                <w:sz w:val="28"/>
                <w:szCs w:val="28"/>
              </w:rPr>
            </w:pPr>
            <w:r w:rsidRPr="005D699F">
              <w:rPr>
                <w:rFonts w:ascii="Times New Roman" w:eastAsia="Calibri" w:hAnsi="Times New Roman" w:cs="Times New Roman"/>
                <w:color w:val="444444"/>
                <w:sz w:val="28"/>
                <w:szCs w:val="28"/>
              </w:rPr>
              <w:t>(мальчики)</w:t>
            </w:r>
          </w:p>
        </w:tc>
        <w:tc>
          <w:tcPr>
            <w:tcW w:w="1559"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c>
          <w:tcPr>
            <w:tcW w:w="1559"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c>
          <w:tcPr>
            <w:tcW w:w="992"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2 чел</w:t>
            </w:r>
          </w:p>
        </w:tc>
        <w:tc>
          <w:tcPr>
            <w:tcW w:w="1560"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c>
          <w:tcPr>
            <w:tcW w:w="850"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1 чел</w:t>
            </w:r>
          </w:p>
        </w:tc>
        <w:tc>
          <w:tcPr>
            <w:tcW w:w="992"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c>
          <w:tcPr>
            <w:tcW w:w="1134"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2 чел</w:t>
            </w:r>
          </w:p>
        </w:tc>
      </w:tr>
      <w:tr w:rsidR="00832FE6" w:rsidRPr="005D699F" w:rsidTr="007C30A9">
        <w:tc>
          <w:tcPr>
            <w:tcW w:w="2127" w:type="dxa"/>
          </w:tcPr>
          <w:p w:rsidR="00832FE6" w:rsidRPr="005D699F" w:rsidRDefault="00832FE6" w:rsidP="005D699F">
            <w:pPr>
              <w:spacing w:after="200" w:line="360" w:lineRule="auto"/>
              <w:rPr>
                <w:rFonts w:ascii="Times New Roman" w:eastAsia="Calibri" w:hAnsi="Times New Roman" w:cs="Times New Roman"/>
                <w:color w:val="444444"/>
                <w:sz w:val="28"/>
                <w:szCs w:val="28"/>
              </w:rPr>
            </w:pPr>
            <w:r w:rsidRPr="005D699F">
              <w:rPr>
                <w:rFonts w:ascii="Times New Roman" w:eastAsia="Calibri" w:hAnsi="Times New Roman" w:cs="Times New Roman"/>
                <w:color w:val="444444"/>
                <w:sz w:val="28"/>
                <w:szCs w:val="28"/>
              </w:rPr>
              <w:t>Технология (девочки)</w:t>
            </w:r>
          </w:p>
        </w:tc>
        <w:tc>
          <w:tcPr>
            <w:tcW w:w="1559" w:type="dxa"/>
            <w:shd w:val="clear" w:color="auto" w:fill="auto"/>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2 чел</w:t>
            </w:r>
          </w:p>
        </w:tc>
        <w:tc>
          <w:tcPr>
            <w:tcW w:w="1559" w:type="dxa"/>
            <w:shd w:val="clear" w:color="auto" w:fill="auto"/>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2 чел</w:t>
            </w:r>
          </w:p>
        </w:tc>
        <w:tc>
          <w:tcPr>
            <w:tcW w:w="992" w:type="dxa"/>
            <w:shd w:val="clear" w:color="auto" w:fill="auto"/>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c>
          <w:tcPr>
            <w:tcW w:w="1560" w:type="dxa"/>
            <w:tcBorders>
              <w:bottom w:val="single" w:sz="4" w:space="0" w:color="auto"/>
            </w:tcBorders>
            <w:shd w:val="clear" w:color="auto" w:fill="auto"/>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3 чел</w:t>
            </w:r>
          </w:p>
        </w:tc>
        <w:tc>
          <w:tcPr>
            <w:tcW w:w="850" w:type="dxa"/>
            <w:shd w:val="clear" w:color="auto" w:fill="auto"/>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c>
          <w:tcPr>
            <w:tcW w:w="992" w:type="dxa"/>
            <w:shd w:val="clear" w:color="auto" w:fill="auto"/>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c>
          <w:tcPr>
            <w:tcW w:w="1134" w:type="dxa"/>
            <w:shd w:val="clear" w:color="auto" w:fill="auto"/>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r>
    </w:tbl>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 xml:space="preserve">                                       </w:t>
      </w:r>
    </w:p>
    <w:tbl>
      <w:tblPr>
        <w:tblpPr w:leftFromText="180" w:rightFromText="180" w:vertAnchor="text" w:horzAnchor="margin" w:tblpXSpec="center" w:tblpY="124"/>
        <w:tblW w:w="9795" w:type="dxa"/>
        <w:tblCellSpacing w:w="15" w:type="dxa"/>
        <w:tblCellMar>
          <w:top w:w="15" w:type="dxa"/>
          <w:left w:w="15" w:type="dxa"/>
          <w:bottom w:w="15" w:type="dxa"/>
          <w:right w:w="15" w:type="dxa"/>
        </w:tblCellMar>
        <w:tblLook w:val="04A0" w:firstRow="1" w:lastRow="0" w:firstColumn="1" w:lastColumn="0" w:noHBand="0" w:noVBand="1"/>
      </w:tblPr>
      <w:tblGrid>
        <w:gridCol w:w="9795"/>
      </w:tblGrid>
      <w:tr w:rsidR="00832FE6" w:rsidRPr="005D699F" w:rsidTr="007C30A9">
        <w:trPr>
          <w:tblCellSpacing w:w="15" w:type="dxa"/>
        </w:trPr>
        <w:tc>
          <w:tcPr>
            <w:tcW w:w="9735" w:type="dxa"/>
            <w:shd w:val="clear" w:color="auto" w:fill="FFFFFF"/>
            <w:vAlign w:val="center"/>
            <w:hideMark/>
          </w:tcPr>
          <w:p w:rsidR="00832FE6" w:rsidRPr="005D699F" w:rsidRDefault="00E12C78" w:rsidP="005D699F">
            <w:pPr>
              <w:spacing w:after="200" w:line="360" w:lineRule="auto"/>
              <w:rPr>
                <w:rFonts w:ascii="Times New Roman" w:eastAsia="Calibri" w:hAnsi="Times New Roman" w:cs="Times New Roman"/>
                <w:sz w:val="28"/>
                <w:szCs w:val="28"/>
                <w:lang w:eastAsia="ru-RU"/>
              </w:rPr>
            </w:pPr>
            <w:hyperlink r:id="rId18" w:history="1">
              <w:r w:rsidR="00832FE6" w:rsidRPr="005D699F">
                <w:rPr>
                  <w:rFonts w:ascii="Times New Roman" w:eastAsia="Calibri" w:hAnsi="Times New Roman" w:cs="Times New Roman"/>
                  <w:b/>
                  <w:bCs/>
                  <w:sz w:val="28"/>
                  <w:szCs w:val="28"/>
                  <w:u w:val="single"/>
                  <w:lang w:eastAsia="ru-RU"/>
                </w:rPr>
                <w:t>Рекомендации классному руководителю по созданию оптимальных условий адаптации учащихся 5 класса</w:t>
              </w:r>
            </w:hyperlink>
          </w:p>
        </w:tc>
      </w:tr>
    </w:tbl>
    <w:p w:rsidR="00832FE6" w:rsidRPr="005D699F" w:rsidRDefault="00832FE6" w:rsidP="005D699F">
      <w:pPr>
        <w:spacing w:after="0"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u w:val="single"/>
          <w:lang w:eastAsia="ru-RU"/>
        </w:rPr>
        <w:t>Формировать классный коллектив:</w:t>
      </w:r>
      <w:r w:rsidRPr="005D699F">
        <w:rPr>
          <w:rFonts w:ascii="Times New Roman" w:eastAsia="Times New Roman" w:hAnsi="Times New Roman" w:cs="Times New Roman"/>
          <w:sz w:val="28"/>
          <w:szCs w:val="28"/>
          <w:lang w:eastAsia="ru-RU"/>
        </w:rPr>
        <w:t xml:space="preserve"> </w:t>
      </w:r>
    </w:p>
    <w:p w:rsidR="00832FE6" w:rsidRPr="005D699F" w:rsidRDefault="00832FE6" w:rsidP="005D699F">
      <w:pPr>
        <w:numPr>
          <w:ilvl w:val="0"/>
          <w:numId w:val="14"/>
        </w:numPr>
        <w:spacing w:before="100" w:beforeAutospacing="1" w:after="100" w:afterAutospacing="1"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Привлекать к организации внеклассных мероприятий совместно и “звезд”, и “пренебрегаемых”.</w:t>
      </w:r>
    </w:p>
    <w:p w:rsidR="00832FE6" w:rsidRPr="005D699F" w:rsidRDefault="00832FE6" w:rsidP="005D699F">
      <w:pPr>
        <w:numPr>
          <w:ilvl w:val="0"/>
          <w:numId w:val="14"/>
        </w:numPr>
        <w:spacing w:before="100" w:beforeAutospacing="1" w:after="100" w:afterAutospacing="1"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Привлекать к участию всех учащихся класса (каждый должен отвечать за свой участок работы).</w:t>
      </w:r>
    </w:p>
    <w:p w:rsidR="00832FE6" w:rsidRPr="005D699F" w:rsidRDefault="00832FE6" w:rsidP="005D699F">
      <w:pPr>
        <w:numPr>
          <w:ilvl w:val="0"/>
          <w:numId w:val="14"/>
        </w:numPr>
        <w:spacing w:before="100" w:beforeAutospacing="1" w:after="100" w:afterAutospacing="1"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Акцентировать внимание класса на успехах каждого, учить радоваться успехам другого человека, формируя эмпатию.</w:t>
      </w:r>
    </w:p>
    <w:p w:rsidR="00832FE6" w:rsidRPr="005D699F" w:rsidRDefault="00832FE6" w:rsidP="005D699F">
      <w:pPr>
        <w:numPr>
          <w:ilvl w:val="0"/>
          <w:numId w:val="14"/>
        </w:numPr>
        <w:spacing w:before="100" w:beforeAutospacing="1" w:after="100" w:afterAutospacing="1"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lastRenderedPageBreak/>
        <w:t>Воспитание нравственных ценностей проводить на реальных ситуациях, используя все негативные моменты в межличностных отношениях (ученик-ученик, ученик-учитель).</w:t>
      </w:r>
    </w:p>
    <w:p w:rsidR="00832FE6" w:rsidRPr="005D699F" w:rsidRDefault="00832FE6" w:rsidP="005D699F">
      <w:pPr>
        <w:numPr>
          <w:ilvl w:val="0"/>
          <w:numId w:val="15"/>
        </w:numPr>
        <w:spacing w:before="100" w:beforeAutospacing="1" w:after="100" w:afterAutospacing="1"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У каждого учащегося в классе должны быть постоянные поручения, благодаря чему ребенок будет учиться ответственности, сможет самореализоваться, получить чувство «успеха», а главное, будет чувствовать себя авторитетным помощником классного руководителя.</w:t>
      </w:r>
    </w:p>
    <w:p w:rsidR="00832FE6" w:rsidRPr="005D699F" w:rsidRDefault="00832FE6" w:rsidP="005D699F">
      <w:pPr>
        <w:numPr>
          <w:ilvl w:val="0"/>
          <w:numId w:val="15"/>
        </w:numPr>
        <w:spacing w:before="100" w:beforeAutospacing="1" w:after="100" w:afterAutospacing="1"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Внедрять в классную работу элементы самоуправления (создать Совет класса, звенья, редколлегию, культмассовый сектор,…) и раздать полномочия каждому ученику.</w:t>
      </w:r>
    </w:p>
    <w:p w:rsidR="00832FE6" w:rsidRPr="005D699F" w:rsidRDefault="00832FE6" w:rsidP="005D699F">
      <w:pPr>
        <w:numPr>
          <w:ilvl w:val="0"/>
          <w:numId w:val="15"/>
        </w:numPr>
        <w:spacing w:before="100" w:beforeAutospacing="1" w:after="100" w:afterAutospacing="1"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b/>
          <w:bCs/>
          <w:i/>
          <w:iCs/>
          <w:sz w:val="28"/>
          <w:szCs w:val="28"/>
          <w:lang w:eastAsia="ru-RU"/>
        </w:rPr>
        <w:t>Учить ответственности:</w:t>
      </w:r>
      <w:r w:rsidRPr="005D699F">
        <w:rPr>
          <w:rFonts w:ascii="Times New Roman" w:eastAsia="Times New Roman" w:hAnsi="Times New Roman" w:cs="Times New Roman"/>
          <w:sz w:val="28"/>
          <w:szCs w:val="28"/>
          <w:lang w:eastAsia="ru-RU"/>
        </w:rPr>
        <w:t xml:space="preserve"> распределяя обязанности в классе, классный руководитель должен познакомить учащихся с требованиями, которые будет предъявлять к каждому, а также о системе контроля за исполнением поручений и системе поощрения (отметить в стенгазете, грамота, благодарность родителям…).</w:t>
      </w:r>
    </w:p>
    <w:p w:rsidR="00832FE6" w:rsidRPr="005D699F" w:rsidRDefault="00832FE6" w:rsidP="005D699F">
      <w:pPr>
        <w:numPr>
          <w:ilvl w:val="0"/>
          <w:numId w:val="15"/>
        </w:numPr>
        <w:spacing w:before="100" w:beforeAutospacing="1" w:after="100" w:afterAutospacing="1"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Вести контроль и предъявлять требования к выполнению поручений.</w:t>
      </w:r>
    </w:p>
    <w:p w:rsidR="00832FE6" w:rsidRPr="005D699F" w:rsidRDefault="00832FE6" w:rsidP="005D699F">
      <w:pPr>
        <w:numPr>
          <w:ilvl w:val="0"/>
          <w:numId w:val="15"/>
        </w:numPr>
        <w:spacing w:before="100" w:beforeAutospacing="1" w:after="100" w:afterAutospacing="1"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Требования к выполнению заданий и к каждому ученику должны быть едиными для всех учащихся.</w:t>
      </w:r>
    </w:p>
    <w:p w:rsidR="00832FE6" w:rsidRPr="005D699F" w:rsidRDefault="00832FE6" w:rsidP="005D699F">
      <w:pPr>
        <w:numPr>
          <w:ilvl w:val="0"/>
          <w:numId w:val="15"/>
        </w:numPr>
        <w:spacing w:before="100" w:beforeAutospacing="1" w:after="100" w:afterAutospacing="1"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b/>
          <w:bCs/>
          <w:i/>
          <w:iCs/>
          <w:sz w:val="28"/>
          <w:szCs w:val="28"/>
          <w:lang w:eastAsia="ru-RU"/>
        </w:rPr>
        <w:t>Помнить:</w:t>
      </w:r>
      <w:r w:rsidRPr="005D699F">
        <w:rPr>
          <w:rFonts w:ascii="Times New Roman" w:eastAsia="Times New Roman" w:hAnsi="Times New Roman" w:cs="Times New Roman"/>
          <w:sz w:val="28"/>
          <w:szCs w:val="28"/>
          <w:lang w:eastAsia="ru-RU"/>
        </w:rPr>
        <w:t xml:space="preserve"> в этом возрасте ребенок смотрит на себя и своего одноклассника глазами учителя.</w:t>
      </w:r>
    </w:p>
    <w:p w:rsidR="00832FE6" w:rsidRPr="005D699F" w:rsidRDefault="00832FE6" w:rsidP="005D699F">
      <w:pPr>
        <w:numPr>
          <w:ilvl w:val="0"/>
          <w:numId w:val="15"/>
        </w:numPr>
        <w:spacing w:before="100" w:beforeAutospacing="1" w:after="100" w:afterAutospacing="1"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Взять под особый контроль посещаемость.</w:t>
      </w:r>
    </w:p>
    <w:p w:rsidR="00832FE6" w:rsidRPr="005D699F" w:rsidRDefault="00832FE6" w:rsidP="005D699F">
      <w:pPr>
        <w:numPr>
          <w:ilvl w:val="0"/>
          <w:numId w:val="15"/>
        </w:numPr>
        <w:spacing w:before="100" w:beforeAutospacing="1" w:after="100" w:afterAutospacing="1"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Вовлекать в классные мероприятия каждого ученика.</w:t>
      </w:r>
    </w:p>
    <w:p w:rsidR="00832FE6" w:rsidRPr="005D699F" w:rsidRDefault="00832FE6" w:rsidP="005D699F">
      <w:pPr>
        <w:spacing w:before="100" w:beforeAutospacing="1" w:after="100" w:afterAutospacing="1"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u w:val="single"/>
          <w:lang w:eastAsia="ru-RU"/>
        </w:rPr>
        <w:t>Повышать самооценку учащихся, особенно “Пренебрегаемых” и “Изолированных”</w:t>
      </w:r>
      <w:r w:rsidRPr="005D699F">
        <w:rPr>
          <w:rFonts w:ascii="Times New Roman" w:eastAsia="Times New Roman" w:hAnsi="Times New Roman" w:cs="Times New Roman"/>
          <w:sz w:val="28"/>
          <w:szCs w:val="28"/>
          <w:lang w:eastAsia="ru-RU"/>
        </w:rPr>
        <w:t>:</w:t>
      </w:r>
    </w:p>
    <w:p w:rsidR="00832FE6" w:rsidRPr="005D699F" w:rsidRDefault="00832FE6" w:rsidP="005D699F">
      <w:pPr>
        <w:numPr>
          <w:ilvl w:val="0"/>
          <w:numId w:val="16"/>
        </w:numPr>
        <w:spacing w:before="100" w:beforeAutospacing="1" w:after="100" w:afterAutospacing="1"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Создавать ситуацию “успеха”: хвалить при всем классе за исполненное дело, говорить что либо негативное только с глазу на глаз, говорить позитивно о внешности мл. подростка, сравнивать только с собственными (ребенка) результатами,</w:t>
      </w:r>
    </w:p>
    <w:p w:rsidR="00832FE6" w:rsidRPr="005D699F" w:rsidRDefault="00832FE6" w:rsidP="005D699F">
      <w:pPr>
        <w:numPr>
          <w:ilvl w:val="0"/>
          <w:numId w:val="16"/>
        </w:numPr>
        <w:spacing w:before="100" w:beforeAutospacing="1" w:after="100" w:afterAutospacing="1"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lastRenderedPageBreak/>
        <w:t>Привлекать к организации и участию в классных мероприятиях,</w:t>
      </w:r>
    </w:p>
    <w:p w:rsidR="00832FE6" w:rsidRPr="005D699F" w:rsidRDefault="00832FE6" w:rsidP="005D699F">
      <w:pPr>
        <w:numPr>
          <w:ilvl w:val="0"/>
          <w:numId w:val="16"/>
        </w:numPr>
        <w:spacing w:before="100" w:beforeAutospacing="1" w:after="100" w:afterAutospacing="1"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Оказывать поддержку, помня о том, что у данных детей высокая тревожность,</w:t>
      </w:r>
    </w:p>
    <w:p w:rsidR="00832FE6" w:rsidRPr="005D699F" w:rsidRDefault="00832FE6" w:rsidP="005D699F">
      <w:pPr>
        <w:numPr>
          <w:ilvl w:val="0"/>
          <w:numId w:val="16"/>
        </w:numPr>
        <w:spacing w:before="100" w:beforeAutospacing="1" w:after="100" w:afterAutospacing="1"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Помогать влиться в коллектив, акцентируя внимание на положительных качествах и невилируя отрицательные,</w:t>
      </w:r>
    </w:p>
    <w:p w:rsidR="00832FE6" w:rsidRPr="005D699F" w:rsidRDefault="00832FE6" w:rsidP="005D699F">
      <w:pPr>
        <w:numPr>
          <w:ilvl w:val="0"/>
          <w:numId w:val="16"/>
        </w:numPr>
        <w:spacing w:before="100" w:beforeAutospacing="1" w:after="100" w:afterAutospacing="1"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Если необходимо дать негативную оценку какой-то деятельности, то обсуждать проблему ребенка с ним наедине, не вынося на всеобщее обсуждение,</w:t>
      </w:r>
    </w:p>
    <w:p w:rsidR="00832FE6" w:rsidRPr="005D699F" w:rsidRDefault="00832FE6" w:rsidP="005D699F">
      <w:pPr>
        <w:numPr>
          <w:ilvl w:val="0"/>
          <w:numId w:val="16"/>
        </w:numPr>
        <w:spacing w:before="100" w:beforeAutospacing="1" w:after="100" w:afterAutospacing="1"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Не сравнивать результаты одного с результатами других, а только с его собственными.</w:t>
      </w:r>
    </w:p>
    <w:p w:rsidR="00832FE6" w:rsidRPr="005D699F" w:rsidRDefault="00832FE6" w:rsidP="005D699F">
      <w:pPr>
        <w:numPr>
          <w:ilvl w:val="0"/>
          <w:numId w:val="16"/>
        </w:numPr>
        <w:spacing w:before="100" w:beforeAutospacing="1" w:after="100" w:afterAutospacing="1"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Поддерживать учащихся склонных к соматическим нарушениям (уходу в болезнь).</w:t>
      </w:r>
    </w:p>
    <w:p w:rsidR="00832FE6" w:rsidRPr="005D699F" w:rsidRDefault="00832FE6" w:rsidP="005D699F">
      <w:pPr>
        <w:numPr>
          <w:ilvl w:val="0"/>
          <w:numId w:val="16"/>
        </w:numPr>
        <w:spacing w:before="100" w:beforeAutospacing="1" w:after="100" w:afterAutospacing="1"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Осуществлять контроль за учащимися с возможными агрессивными проявлениями девиантного поведения. Создавать условия для проявления их потребности к лидерству.</w:t>
      </w:r>
    </w:p>
    <w:p w:rsidR="00832FE6" w:rsidRPr="005D699F" w:rsidRDefault="00832FE6" w:rsidP="005D699F">
      <w:pPr>
        <w:numPr>
          <w:ilvl w:val="0"/>
          <w:numId w:val="16"/>
        </w:numPr>
        <w:spacing w:before="100" w:beforeAutospacing="1" w:after="100" w:afterAutospacing="1"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Создавать условия для проявления способностей и возможностей в совместной деятельности с одноклассниками.</w:t>
      </w:r>
    </w:p>
    <w:p w:rsidR="00832FE6" w:rsidRPr="005D699F" w:rsidRDefault="00832FE6" w:rsidP="005D699F">
      <w:pPr>
        <w:spacing w:after="200" w:line="360" w:lineRule="auto"/>
        <w:contextualSpacing/>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 xml:space="preserve">                                                    </w:t>
      </w:r>
    </w:p>
    <w:p w:rsidR="00832FE6" w:rsidRPr="005D699F" w:rsidRDefault="00832FE6" w:rsidP="005D699F">
      <w:pPr>
        <w:spacing w:after="200" w:line="360" w:lineRule="auto"/>
        <w:rPr>
          <w:rFonts w:ascii="Times New Roman" w:eastAsia="Calibri" w:hAnsi="Times New Roman" w:cs="Times New Roman"/>
          <w:b/>
          <w:sz w:val="28"/>
          <w:szCs w:val="28"/>
        </w:rPr>
      </w:pPr>
      <w:r w:rsidRPr="005D699F">
        <w:rPr>
          <w:rFonts w:ascii="Times New Roman" w:eastAsia="Calibri" w:hAnsi="Times New Roman" w:cs="Times New Roman"/>
          <w:b/>
          <w:sz w:val="28"/>
          <w:szCs w:val="28"/>
        </w:rPr>
        <w:t>Анализ и интерпритация данных 10 класса:</w:t>
      </w:r>
    </w:p>
    <w:p w:rsidR="00832FE6" w:rsidRPr="005D699F" w:rsidRDefault="00832FE6" w:rsidP="005D699F">
      <w:pPr>
        <w:spacing w:after="200" w:line="360" w:lineRule="auto"/>
        <w:rPr>
          <w:rFonts w:ascii="Times New Roman" w:eastAsia="Calibri" w:hAnsi="Times New Roman" w:cs="Times New Roman"/>
          <w:b/>
          <w:i/>
          <w:sz w:val="28"/>
          <w:szCs w:val="28"/>
        </w:rPr>
      </w:pPr>
      <w:r w:rsidRPr="005D699F">
        <w:rPr>
          <w:rFonts w:ascii="Times New Roman" w:eastAsia="Calibri" w:hAnsi="Times New Roman" w:cs="Times New Roman"/>
          <w:b/>
          <w:i/>
          <w:sz w:val="28"/>
          <w:szCs w:val="28"/>
        </w:rPr>
        <w:t>Опросник школьной тревожности Филлипса</w:t>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Тест  школьной тревожности Филлипса (Альманах психологических тестов, 1995) позволяет подробно изучать уровень и характер тревожности, связанной со школой, у детей младшего и среднего школьного возраста, оценить эмоциональные особенности отношений ребенка со сверстниками и учителями.</w:t>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Показатели этого теста дают представление как об общей тревожности — эмоциональном состоянии ребенка, связанном с различными формами его включения в жизнь школы, так и о частных видах проявления школьной тревожности.</w:t>
      </w:r>
    </w:p>
    <w:tbl>
      <w:tblPr>
        <w:tblStyle w:val="a3"/>
        <w:tblW w:w="0" w:type="auto"/>
        <w:tblLook w:val="04A0" w:firstRow="1" w:lastRow="0" w:firstColumn="1" w:lastColumn="0" w:noHBand="0" w:noVBand="1"/>
      </w:tblPr>
      <w:tblGrid>
        <w:gridCol w:w="3190"/>
        <w:gridCol w:w="3190"/>
        <w:gridCol w:w="3191"/>
      </w:tblGrid>
      <w:tr w:rsidR="00832FE6" w:rsidRPr="005D699F" w:rsidTr="007C30A9">
        <w:tc>
          <w:tcPr>
            <w:tcW w:w="3190"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jc w:val="center"/>
              <w:rPr>
                <w:rFonts w:ascii="Times New Roman" w:eastAsia="Calibri" w:hAnsi="Times New Roman" w:cs="Times New Roman"/>
                <w:b/>
                <w:i/>
                <w:sz w:val="28"/>
                <w:szCs w:val="28"/>
              </w:rPr>
            </w:pPr>
            <w:r w:rsidRPr="005D699F">
              <w:rPr>
                <w:rFonts w:ascii="Times New Roman" w:eastAsia="Calibri" w:hAnsi="Times New Roman" w:cs="Times New Roman"/>
                <w:b/>
                <w:i/>
                <w:sz w:val="28"/>
                <w:szCs w:val="28"/>
              </w:rPr>
              <w:lastRenderedPageBreak/>
              <w:t>Высокие показатели тревожности</w:t>
            </w:r>
          </w:p>
        </w:tc>
        <w:tc>
          <w:tcPr>
            <w:tcW w:w="3190"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jc w:val="center"/>
              <w:rPr>
                <w:rFonts w:ascii="Times New Roman" w:eastAsia="Calibri" w:hAnsi="Times New Roman" w:cs="Times New Roman"/>
                <w:b/>
                <w:i/>
                <w:sz w:val="28"/>
                <w:szCs w:val="28"/>
              </w:rPr>
            </w:pPr>
            <w:r w:rsidRPr="005D699F">
              <w:rPr>
                <w:rFonts w:ascii="Times New Roman" w:eastAsia="Calibri" w:hAnsi="Times New Roman" w:cs="Times New Roman"/>
                <w:b/>
                <w:i/>
                <w:sz w:val="28"/>
                <w:szCs w:val="28"/>
              </w:rPr>
              <w:t>Повышенная тревожность</w:t>
            </w:r>
          </w:p>
        </w:tc>
        <w:tc>
          <w:tcPr>
            <w:tcW w:w="3191"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jc w:val="center"/>
              <w:rPr>
                <w:rFonts w:ascii="Times New Roman" w:eastAsia="Calibri" w:hAnsi="Times New Roman" w:cs="Times New Roman"/>
                <w:b/>
                <w:i/>
                <w:sz w:val="28"/>
                <w:szCs w:val="28"/>
              </w:rPr>
            </w:pPr>
            <w:r w:rsidRPr="005D699F">
              <w:rPr>
                <w:rFonts w:ascii="Times New Roman" w:eastAsia="Calibri" w:hAnsi="Times New Roman" w:cs="Times New Roman"/>
                <w:b/>
                <w:i/>
                <w:sz w:val="28"/>
                <w:szCs w:val="28"/>
              </w:rPr>
              <w:t>Низкая тревожность</w:t>
            </w:r>
          </w:p>
        </w:tc>
      </w:tr>
      <w:tr w:rsidR="00832FE6" w:rsidRPr="005D699F" w:rsidTr="007C30A9">
        <w:tc>
          <w:tcPr>
            <w:tcW w:w="3190"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Не выявлено</w:t>
            </w:r>
          </w:p>
        </w:tc>
        <w:tc>
          <w:tcPr>
            <w:tcW w:w="3190"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1 чел</w:t>
            </w:r>
          </w:p>
        </w:tc>
        <w:tc>
          <w:tcPr>
            <w:tcW w:w="3191"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12 чел</w:t>
            </w:r>
          </w:p>
        </w:tc>
      </w:tr>
    </w:tbl>
    <w:p w:rsidR="00832FE6" w:rsidRPr="005D699F" w:rsidRDefault="00832FE6" w:rsidP="005D699F">
      <w:pPr>
        <w:spacing w:after="200" w:line="360" w:lineRule="auto"/>
        <w:rPr>
          <w:rFonts w:ascii="Times New Roman" w:eastAsia="Calibri" w:hAnsi="Times New Roman" w:cs="Times New Roman"/>
          <w:sz w:val="28"/>
          <w:szCs w:val="28"/>
        </w:rPr>
      </w:pP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 xml:space="preserve">  Таким образом, в ходе исследования были выявлены следующие результаты: у большинства учащихся а это у 12 человек (92%) низкие показатели тревожности, у 1  учащегося  а это 8%,были выявлены повышенные  показатели уровня тревожности. С учащимся была проведена беседа для выявления проблем тревожности. Классному руководителю даны рекомендации по успешной адаптации обучающихся. Высокие  показатели тревожности не были обнаружены</w:t>
      </w:r>
    </w:p>
    <w:p w:rsidR="00832FE6" w:rsidRPr="005D699F" w:rsidRDefault="00832FE6" w:rsidP="005D699F">
      <w:pPr>
        <w:spacing w:after="200" w:line="360" w:lineRule="auto"/>
        <w:rPr>
          <w:rFonts w:ascii="Times New Roman" w:eastAsia="Calibri" w:hAnsi="Times New Roman" w:cs="Times New Roman"/>
          <w:b/>
          <w:sz w:val="28"/>
          <w:szCs w:val="28"/>
        </w:rPr>
      </w:pPr>
      <w:r w:rsidRPr="005D699F">
        <w:rPr>
          <w:rFonts w:ascii="Times New Roman" w:eastAsia="Calibri" w:hAnsi="Times New Roman" w:cs="Times New Roman"/>
          <w:b/>
          <w:sz w:val="28"/>
          <w:szCs w:val="28"/>
        </w:rPr>
        <w:t>2.Методика «Ваше самочувствие в школе».</w:t>
      </w:r>
      <w:r w:rsidRPr="005D699F">
        <w:rPr>
          <w:rFonts w:ascii="Times New Roman" w:eastAsia="Calibri" w:hAnsi="Times New Roman" w:cs="Times New Roman"/>
          <w:b/>
          <w:sz w:val="28"/>
          <w:szCs w:val="28"/>
        </w:rPr>
        <w:tab/>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 xml:space="preserve">По результатам данной методики было выявлено, что все ученики 10  класса чувствуют себя комфортно в школе. </w:t>
      </w:r>
    </w:p>
    <w:p w:rsidR="00832FE6" w:rsidRPr="005D699F" w:rsidRDefault="00832FE6" w:rsidP="005D699F">
      <w:pPr>
        <w:shd w:val="clear" w:color="auto" w:fill="FFFFFF"/>
        <w:spacing w:before="100" w:beforeAutospacing="1" w:after="150" w:line="360" w:lineRule="auto"/>
        <w:jc w:val="center"/>
        <w:rPr>
          <w:rFonts w:ascii="Times New Roman" w:eastAsia="Times New Roman" w:hAnsi="Times New Roman" w:cs="Times New Roman"/>
          <w:color w:val="000000"/>
          <w:sz w:val="28"/>
          <w:szCs w:val="28"/>
          <w:lang w:eastAsia="ru-RU"/>
        </w:rPr>
      </w:pPr>
      <w:r w:rsidRPr="005D699F">
        <w:rPr>
          <w:rFonts w:ascii="Times New Roman" w:eastAsia="Times New Roman" w:hAnsi="Times New Roman" w:cs="Times New Roman"/>
          <w:b/>
          <w:bCs/>
          <w:color w:val="000000"/>
          <w:sz w:val="28"/>
          <w:szCs w:val="28"/>
          <w:lang w:eastAsia="ru-RU"/>
        </w:rPr>
        <w:t>«Рекомендации по успешной адаптации обучающихся 10 класса»</w:t>
      </w:r>
      <w:r w:rsidRPr="005D699F">
        <w:rPr>
          <w:rFonts w:ascii="Times New Roman" w:eastAsia="Times New Roman" w:hAnsi="Times New Roman" w:cs="Times New Roman"/>
          <w:color w:val="000000"/>
          <w:sz w:val="28"/>
          <w:szCs w:val="28"/>
          <w:lang w:eastAsia="ru-RU"/>
        </w:rPr>
        <w:t xml:space="preserve"> </w:t>
      </w:r>
      <w:r w:rsidRPr="005D699F">
        <w:rPr>
          <w:rFonts w:ascii="Times New Roman" w:eastAsia="Times New Roman" w:hAnsi="Times New Roman" w:cs="Times New Roman"/>
          <w:b/>
          <w:bCs/>
          <w:color w:val="000000"/>
          <w:sz w:val="28"/>
          <w:szCs w:val="28"/>
          <w:lang w:eastAsia="ru-RU"/>
        </w:rPr>
        <w:t>классному руководителю:</w:t>
      </w:r>
    </w:p>
    <w:p w:rsidR="00832FE6" w:rsidRPr="005D699F" w:rsidRDefault="00832FE6" w:rsidP="005D699F">
      <w:pPr>
        <w:numPr>
          <w:ilvl w:val="0"/>
          <w:numId w:val="17"/>
        </w:numPr>
        <w:shd w:val="clear" w:color="auto" w:fill="FFFFFF"/>
        <w:spacing w:before="100" w:beforeAutospacing="1" w:after="150" w:line="360" w:lineRule="auto"/>
        <w:rPr>
          <w:rFonts w:ascii="Times New Roman" w:eastAsia="Times New Roman" w:hAnsi="Times New Roman" w:cs="Times New Roman"/>
          <w:color w:val="000000"/>
          <w:sz w:val="28"/>
          <w:szCs w:val="28"/>
          <w:lang w:eastAsia="ru-RU"/>
        </w:rPr>
      </w:pPr>
      <w:r w:rsidRPr="005D699F">
        <w:rPr>
          <w:rFonts w:ascii="Times New Roman" w:eastAsia="Times New Roman" w:hAnsi="Times New Roman" w:cs="Times New Roman"/>
          <w:color w:val="000000"/>
          <w:sz w:val="28"/>
          <w:szCs w:val="28"/>
          <w:lang w:eastAsia="ru-RU"/>
        </w:rPr>
        <w:t>контролировать успеваемость и посещаемость;</w:t>
      </w:r>
    </w:p>
    <w:p w:rsidR="00832FE6" w:rsidRPr="005D699F" w:rsidRDefault="00832FE6" w:rsidP="005D699F">
      <w:pPr>
        <w:numPr>
          <w:ilvl w:val="0"/>
          <w:numId w:val="17"/>
        </w:numPr>
        <w:shd w:val="clear" w:color="auto" w:fill="FFFFFF"/>
        <w:spacing w:before="100" w:beforeAutospacing="1" w:after="150" w:line="360" w:lineRule="auto"/>
        <w:rPr>
          <w:rFonts w:ascii="Times New Roman" w:eastAsia="Times New Roman" w:hAnsi="Times New Roman" w:cs="Times New Roman"/>
          <w:color w:val="000000"/>
          <w:sz w:val="28"/>
          <w:szCs w:val="28"/>
          <w:lang w:eastAsia="ru-RU"/>
        </w:rPr>
      </w:pPr>
      <w:r w:rsidRPr="005D699F">
        <w:rPr>
          <w:rFonts w:ascii="Times New Roman" w:eastAsia="Times New Roman" w:hAnsi="Times New Roman" w:cs="Times New Roman"/>
          <w:color w:val="000000"/>
          <w:sz w:val="28"/>
          <w:szCs w:val="28"/>
          <w:lang w:eastAsia="ru-RU"/>
        </w:rPr>
        <w:t>способствовать повышению уровня эмоционального комфорта у обучающихся: проводить беседы, привлекать к групповым творческим занятиям, исследовательской деятельности;</w:t>
      </w:r>
    </w:p>
    <w:p w:rsidR="00832FE6" w:rsidRPr="005D699F" w:rsidRDefault="00832FE6" w:rsidP="005D699F">
      <w:pPr>
        <w:numPr>
          <w:ilvl w:val="0"/>
          <w:numId w:val="17"/>
        </w:numPr>
        <w:shd w:val="clear" w:color="auto" w:fill="FFFFFF"/>
        <w:spacing w:before="100" w:beforeAutospacing="1" w:after="150" w:line="360" w:lineRule="auto"/>
        <w:rPr>
          <w:rFonts w:ascii="Times New Roman" w:eastAsia="Times New Roman" w:hAnsi="Times New Roman" w:cs="Times New Roman"/>
          <w:color w:val="000000"/>
          <w:sz w:val="28"/>
          <w:szCs w:val="28"/>
          <w:lang w:eastAsia="ru-RU"/>
        </w:rPr>
      </w:pPr>
      <w:r w:rsidRPr="005D699F">
        <w:rPr>
          <w:rFonts w:ascii="Times New Roman" w:eastAsia="Times New Roman" w:hAnsi="Times New Roman" w:cs="Times New Roman"/>
          <w:color w:val="000000"/>
          <w:sz w:val="28"/>
          <w:szCs w:val="28"/>
          <w:lang w:eastAsia="ru-RU"/>
        </w:rPr>
        <w:t>обращать внимание на структуру мотивов обучения;</w:t>
      </w:r>
    </w:p>
    <w:p w:rsidR="00832FE6" w:rsidRPr="005D699F" w:rsidRDefault="00832FE6" w:rsidP="005D699F">
      <w:pPr>
        <w:numPr>
          <w:ilvl w:val="0"/>
          <w:numId w:val="17"/>
        </w:numPr>
        <w:shd w:val="clear" w:color="auto" w:fill="FFFFFF"/>
        <w:spacing w:before="100" w:beforeAutospacing="1" w:after="150" w:line="360" w:lineRule="auto"/>
        <w:rPr>
          <w:rFonts w:ascii="Times New Roman" w:eastAsia="Times New Roman" w:hAnsi="Times New Roman" w:cs="Times New Roman"/>
          <w:color w:val="000000"/>
          <w:sz w:val="28"/>
          <w:szCs w:val="28"/>
          <w:lang w:eastAsia="ru-RU"/>
        </w:rPr>
      </w:pPr>
      <w:r w:rsidRPr="005D699F">
        <w:rPr>
          <w:rFonts w:ascii="Times New Roman" w:eastAsia="Times New Roman" w:hAnsi="Times New Roman" w:cs="Times New Roman"/>
          <w:color w:val="000000"/>
          <w:sz w:val="28"/>
          <w:szCs w:val="28"/>
          <w:lang w:eastAsia="ru-RU"/>
        </w:rPr>
        <w:lastRenderedPageBreak/>
        <w:t>способствовать формированию у старшеклассника потребности в поисковой активности, самоопределении и построении жизненных перспектив;</w:t>
      </w:r>
    </w:p>
    <w:p w:rsidR="00832FE6" w:rsidRPr="005D699F" w:rsidRDefault="00832FE6" w:rsidP="005D699F">
      <w:pPr>
        <w:numPr>
          <w:ilvl w:val="0"/>
          <w:numId w:val="17"/>
        </w:numPr>
        <w:shd w:val="clear" w:color="auto" w:fill="FFFFFF"/>
        <w:spacing w:before="100" w:beforeAutospacing="1" w:after="150" w:line="360" w:lineRule="auto"/>
        <w:rPr>
          <w:rFonts w:ascii="Times New Roman" w:eastAsia="Times New Roman" w:hAnsi="Times New Roman" w:cs="Times New Roman"/>
          <w:color w:val="000000"/>
          <w:sz w:val="28"/>
          <w:szCs w:val="28"/>
          <w:lang w:eastAsia="ru-RU"/>
        </w:rPr>
      </w:pPr>
      <w:r w:rsidRPr="005D699F">
        <w:rPr>
          <w:rFonts w:ascii="Times New Roman" w:eastAsia="Times New Roman" w:hAnsi="Times New Roman" w:cs="Times New Roman"/>
          <w:color w:val="000000"/>
          <w:sz w:val="28"/>
          <w:szCs w:val="28"/>
          <w:lang w:eastAsia="ru-RU"/>
        </w:rPr>
        <w:t>способствовать проведению классных и школьных мероприятий совместно с родителями и детьми;</w:t>
      </w:r>
    </w:p>
    <w:p w:rsidR="00832FE6" w:rsidRPr="005D699F" w:rsidRDefault="00832FE6" w:rsidP="005D699F">
      <w:pPr>
        <w:numPr>
          <w:ilvl w:val="0"/>
          <w:numId w:val="17"/>
        </w:numPr>
        <w:shd w:val="clear" w:color="auto" w:fill="FFFFFF"/>
        <w:spacing w:before="100" w:beforeAutospacing="1" w:after="150" w:line="360" w:lineRule="auto"/>
        <w:rPr>
          <w:rFonts w:ascii="Times New Roman" w:eastAsia="Times New Roman" w:hAnsi="Times New Roman" w:cs="Times New Roman"/>
          <w:color w:val="000000"/>
          <w:sz w:val="28"/>
          <w:szCs w:val="28"/>
          <w:lang w:eastAsia="ru-RU"/>
        </w:rPr>
      </w:pPr>
      <w:r w:rsidRPr="005D699F">
        <w:rPr>
          <w:rFonts w:ascii="Times New Roman" w:eastAsia="Times New Roman" w:hAnsi="Times New Roman" w:cs="Times New Roman"/>
          <w:color w:val="000000"/>
          <w:sz w:val="28"/>
          <w:szCs w:val="28"/>
          <w:lang w:eastAsia="ru-RU"/>
        </w:rPr>
        <w:t>способствовать формированию чувства ответственности, уровня субъективного контроля, рефлексии;</w:t>
      </w:r>
    </w:p>
    <w:p w:rsidR="00832FE6" w:rsidRPr="005D699F" w:rsidRDefault="00832FE6" w:rsidP="005D699F">
      <w:pPr>
        <w:numPr>
          <w:ilvl w:val="0"/>
          <w:numId w:val="17"/>
        </w:numPr>
        <w:shd w:val="clear" w:color="auto" w:fill="FFFFFF"/>
        <w:spacing w:before="100" w:beforeAutospacing="1" w:after="150" w:line="360" w:lineRule="auto"/>
        <w:rPr>
          <w:rFonts w:ascii="Times New Roman" w:eastAsia="Times New Roman" w:hAnsi="Times New Roman" w:cs="Times New Roman"/>
          <w:color w:val="000000"/>
          <w:sz w:val="28"/>
          <w:szCs w:val="28"/>
          <w:lang w:eastAsia="ru-RU"/>
        </w:rPr>
      </w:pPr>
      <w:r w:rsidRPr="005D699F">
        <w:rPr>
          <w:rFonts w:ascii="Times New Roman" w:eastAsia="Times New Roman" w:hAnsi="Times New Roman" w:cs="Times New Roman"/>
          <w:color w:val="000000"/>
          <w:sz w:val="28"/>
          <w:szCs w:val="28"/>
          <w:lang w:eastAsia="ru-RU"/>
        </w:rPr>
        <w:t>организовывать совместную работу родителей с педагогом- психологом по проблема адаптации ребенка;</w:t>
      </w:r>
    </w:p>
    <w:p w:rsidR="00832FE6" w:rsidRPr="005D699F" w:rsidRDefault="00832FE6" w:rsidP="005D699F">
      <w:pPr>
        <w:numPr>
          <w:ilvl w:val="0"/>
          <w:numId w:val="17"/>
        </w:numPr>
        <w:shd w:val="clear" w:color="auto" w:fill="FFFFFF"/>
        <w:spacing w:before="100" w:beforeAutospacing="1" w:after="150" w:line="360" w:lineRule="auto"/>
        <w:rPr>
          <w:rFonts w:ascii="Times New Roman" w:eastAsia="Times New Roman" w:hAnsi="Times New Roman" w:cs="Times New Roman"/>
          <w:color w:val="000000"/>
          <w:sz w:val="28"/>
          <w:szCs w:val="28"/>
          <w:lang w:eastAsia="ru-RU"/>
        </w:rPr>
      </w:pPr>
      <w:r w:rsidRPr="005D699F">
        <w:rPr>
          <w:rFonts w:ascii="Times New Roman" w:eastAsia="Times New Roman" w:hAnsi="Times New Roman" w:cs="Times New Roman"/>
          <w:color w:val="000000"/>
          <w:sz w:val="28"/>
          <w:szCs w:val="28"/>
          <w:lang w:eastAsia="ru-RU"/>
        </w:rPr>
        <w:t>оказывать поддержку обучающимся, которые претендуют на аттестат особого образца, медаль.</w:t>
      </w:r>
    </w:p>
    <w:p w:rsidR="00832FE6" w:rsidRPr="005D699F" w:rsidRDefault="00832FE6" w:rsidP="005D699F">
      <w:pPr>
        <w:shd w:val="clear" w:color="auto" w:fill="FFFFFF"/>
        <w:spacing w:before="100" w:beforeAutospacing="1" w:after="150" w:line="360" w:lineRule="auto"/>
        <w:jc w:val="center"/>
        <w:rPr>
          <w:rFonts w:ascii="Times New Roman" w:eastAsia="Times New Roman" w:hAnsi="Times New Roman" w:cs="Times New Roman"/>
          <w:color w:val="000000"/>
          <w:sz w:val="28"/>
          <w:szCs w:val="28"/>
          <w:lang w:eastAsia="ru-RU"/>
        </w:rPr>
      </w:pPr>
      <w:r w:rsidRPr="005D699F">
        <w:rPr>
          <w:rFonts w:ascii="Times New Roman" w:eastAsia="Times New Roman" w:hAnsi="Times New Roman" w:cs="Times New Roman"/>
          <w:b/>
          <w:bCs/>
          <w:color w:val="000000"/>
          <w:sz w:val="28"/>
          <w:szCs w:val="28"/>
          <w:lang w:eastAsia="ru-RU"/>
        </w:rPr>
        <w:t>Рекомендации педагогам:</w:t>
      </w:r>
    </w:p>
    <w:p w:rsidR="00832FE6" w:rsidRPr="005D699F" w:rsidRDefault="00832FE6" w:rsidP="005D699F">
      <w:pPr>
        <w:numPr>
          <w:ilvl w:val="0"/>
          <w:numId w:val="18"/>
        </w:numPr>
        <w:shd w:val="clear" w:color="auto" w:fill="FFFFFF"/>
        <w:spacing w:before="100" w:beforeAutospacing="1" w:after="150" w:line="360" w:lineRule="auto"/>
        <w:rPr>
          <w:rFonts w:ascii="Times New Roman" w:eastAsia="Times New Roman" w:hAnsi="Times New Roman" w:cs="Times New Roman"/>
          <w:color w:val="000000"/>
          <w:sz w:val="28"/>
          <w:szCs w:val="28"/>
          <w:lang w:eastAsia="ru-RU"/>
        </w:rPr>
      </w:pPr>
      <w:r w:rsidRPr="005D699F">
        <w:rPr>
          <w:rFonts w:ascii="Times New Roman" w:eastAsia="Times New Roman" w:hAnsi="Times New Roman" w:cs="Times New Roman"/>
          <w:color w:val="000000"/>
          <w:sz w:val="28"/>
          <w:szCs w:val="28"/>
          <w:lang w:eastAsia="ru-RU"/>
        </w:rPr>
        <w:t>важно увидеть, насколько значима для подростка проблема приобретения статуса среди сверстников, вхождения в новый коллектив;</w:t>
      </w:r>
    </w:p>
    <w:p w:rsidR="00832FE6" w:rsidRPr="005D699F" w:rsidRDefault="00832FE6" w:rsidP="005D699F">
      <w:pPr>
        <w:numPr>
          <w:ilvl w:val="0"/>
          <w:numId w:val="18"/>
        </w:numPr>
        <w:shd w:val="clear" w:color="auto" w:fill="FFFFFF"/>
        <w:spacing w:before="100" w:beforeAutospacing="1" w:after="150" w:line="360" w:lineRule="auto"/>
        <w:rPr>
          <w:rFonts w:ascii="Times New Roman" w:eastAsia="Times New Roman" w:hAnsi="Times New Roman" w:cs="Times New Roman"/>
          <w:color w:val="000000"/>
          <w:sz w:val="28"/>
          <w:szCs w:val="28"/>
          <w:lang w:eastAsia="ru-RU"/>
        </w:rPr>
      </w:pPr>
      <w:r w:rsidRPr="005D699F">
        <w:rPr>
          <w:rFonts w:ascii="Times New Roman" w:eastAsia="Times New Roman" w:hAnsi="Times New Roman" w:cs="Times New Roman"/>
          <w:color w:val="000000"/>
          <w:sz w:val="28"/>
          <w:szCs w:val="28"/>
          <w:lang w:eastAsia="ru-RU"/>
        </w:rPr>
        <w:t>необходимо учитывать резкую смену критериев оценки знаний обучающихся, понимать, поддерживать, поощрять;</w:t>
      </w:r>
    </w:p>
    <w:p w:rsidR="00832FE6" w:rsidRPr="005D699F" w:rsidRDefault="00832FE6" w:rsidP="005D699F">
      <w:pPr>
        <w:numPr>
          <w:ilvl w:val="0"/>
          <w:numId w:val="18"/>
        </w:numPr>
        <w:shd w:val="clear" w:color="auto" w:fill="FFFFFF"/>
        <w:spacing w:before="100" w:beforeAutospacing="1" w:after="150" w:line="360" w:lineRule="auto"/>
        <w:rPr>
          <w:rFonts w:ascii="Times New Roman" w:eastAsia="Times New Roman" w:hAnsi="Times New Roman" w:cs="Times New Roman"/>
          <w:color w:val="000000"/>
          <w:sz w:val="28"/>
          <w:szCs w:val="28"/>
          <w:lang w:eastAsia="ru-RU"/>
        </w:rPr>
      </w:pPr>
      <w:r w:rsidRPr="005D699F">
        <w:rPr>
          <w:rFonts w:ascii="Times New Roman" w:eastAsia="Times New Roman" w:hAnsi="Times New Roman" w:cs="Times New Roman"/>
          <w:color w:val="000000"/>
          <w:sz w:val="28"/>
          <w:szCs w:val="28"/>
          <w:lang w:eastAsia="ru-RU"/>
        </w:rPr>
        <w:t>правильно и своевременно реагировать на изменения в самооценке обучающихся, выявлять их причины;</w:t>
      </w:r>
    </w:p>
    <w:p w:rsidR="00832FE6" w:rsidRPr="005D699F" w:rsidRDefault="00832FE6" w:rsidP="005D699F">
      <w:pPr>
        <w:numPr>
          <w:ilvl w:val="0"/>
          <w:numId w:val="18"/>
        </w:numPr>
        <w:shd w:val="clear" w:color="auto" w:fill="FFFFFF"/>
        <w:spacing w:before="100" w:beforeAutospacing="1" w:after="150" w:line="360" w:lineRule="auto"/>
        <w:rPr>
          <w:rFonts w:ascii="Times New Roman" w:eastAsia="Times New Roman" w:hAnsi="Times New Roman" w:cs="Times New Roman"/>
          <w:color w:val="000000"/>
          <w:sz w:val="28"/>
          <w:szCs w:val="28"/>
          <w:lang w:eastAsia="ru-RU"/>
        </w:rPr>
      </w:pPr>
      <w:r w:rsidRPr="005D699F">
        <w:rPr>
          <w:rFonts w:ascii="Times New Roman" w:eastAsia="Times New Roman" w:hAnsi="Times New Roman" w:cs="Times New Roman"/>
          <w:color w:val="000000"/>
          <w:sz w:val="28"/>
          <w:szCs w:val="28"/>
          <w:lang w:eastAsia="ru-RU"/>
        </w:rPr>
        <w:t xml:space="preserve">видеть в старшекласснике соратника, консультировать, направлять, корректировать; </w:t>
      </w:r>
    </w:p>
    <w:p w:rsidR="00832FE6" w:rsidRPr="005D699F" w:rsidRDefault="00832FE6" w:rsidP="005D699F">
      <w:pPr>
        <w:numPr>
          <w:ilvl w:val="0"/>
          <w:numId w:val="18"/>
        </w:numPr>
        <w:shd w:val="clear" w:color="auto" w:fill="FFFFFF"/>
        <w:spacing w:before="100" w:beforeAutospacing="1" w:after="150" w:line="360" w:lineRule="auto"/>
        <w:rPr>
          <w:rFonts w:ascii="Times New Roman" w:eastAsia="Times New Roman" w:hAnsi="Times New Roman" w:cs="Times New Roman"/>
          <w:color w:val="000000"/>
          <w:sz w:val="28"/>
          <w:szCs w:val="28"/>
          <w:lang w:eastAsia="ru-RU"/>
        </w:rPr>
      </w:pPr>
      <w:r w:rsidRPr="005D699F">
        <w:rPr>
          <w:rFonts w:ascii="Times New Roman" w:eastAsia="Times New Roman" w:hAnsi="Times New Roman" w:cs="Times New Roman"/>
          <w:color w:val="000000"/>
          <w:sz w:val="28"/>
          <w:szCs w:val="28"/>
          <w:lang w:eastAsia="ru-RU"/>
        </w:rPr>
        <w:t>не перегружать интеллектуально, аргументировать требования, мотивировать обучающихся на построение профессионального будущего.</w:t>
      </w:r>
    </w:p>
    <w:p w:rsidR="00E12C78" w:rsidRDefault="00E12C78" w:rsidP="005D699F">
      <w:pPr>
        <w:shd w:val="clear" w:color="auto" w:fill="FFFFFF"/>
        <w:spacing w:before="100" w:beforeAutospacing="1" w:after="150" w:line="360" w:lineRule="auto"/>
        <w:jc w:val="center"/>
        <w:rPr>
          <w:rFonts w:ascii="Times New Roman" w:eastAsia="Times New Roman" w:hAnsi="Times New Roman" w:cs="Times New Roman"/>
          <w:b/>
          <w:bCs/>
          <w:color w:val="000000"/>
          <w:sz w:val="28"/>
          <w:szCs w:val="28"/>
          <w:lang w:eastAsia="ru-RU"/>
        </w:rPr>
      </w:pPr>
    </w:p>
    <w:p w:rsidR="00E12C78" w:rsidRDefault="00E12C78" w:rsidP="005D699F">
      <w:pPr>
        <w:shd w:val="clear" w:color="auto" w:fill="FFFFFF"/>
        <w:spacing w:before="100" w:beforeAutospacing="1" w:after="150" w:line="360" w:lineRule="auto"/>
        <w:jc w:val="center"/>
        <w:rPr>
          <w:rFonts w:ascii="Times New Roman" w:eastAsia="Times New Roman" w:hAnsi="Times New Roman" w:cs="Times New Roman"/>
          <w:b/>
          <w:bCs/>
          <w:color w:val="000000"/>
          <w:sz w:val="28"/>
          <w:szCs w:val="28"/>
          <w:lang w:eastAsia="ru-RU"/>
        </w:rPr>
      </w:pPr>
    </w:p>
    <w:p w:rsidR="00832FE6" w:rsidRPr="005D699F" w:rsidRDefault="00832FE6" w:rsidP="005D699F">
      <w:pPr>
        <w:shd w:val="clear" w:color="auto" w:fill="FFFFFF"/>
        <w:spacing w:before="100" w:beforeAutospacing="1" w:after="150" w:line="360" w:lineRule="auto"/>
        <w:jc w:val="center"/>
        <w:rPr>
          <w:rFonts w:ascii="Times New Roman" w:eastAsia="Times New Roman" w:hAnsi="Times New Roman" w:cs="Times New Roman"/>
          <w:color w:val="000000"/>
          <w:sz w:val="28"/>
          <w:szCs w:val="28"/>
          <w:lang w:eastAsia="ru-RU"/>
        </w:rPr>
      </w:pPr>
      <w:r w:rsidRPr="005D699F">
        <w:rPr>
          <w:rFonts w:ascii="Times New Roman" w:eastAsia="Times New Roman" w:hAnsi="Times New Roman" w:cs="Times New Roman"/>
          <w:b/>
          <w:bCs/>
          <w:color w:val="000000"/>
          <w:sz w:val="28"/>
          <w:szCs w:val="28"/>
          <w:lang w:eastAsia="ru-RU"/>
        </w:rPr>
        <w:lastRenderedPageBreak/>
        <w:t>Рекомендации родителям:</w:t>
      </w:r>
    </w:p>
    <w:p w:rsidR="00832FE6" w:rsidRPr="005D699F" w:rsidRDefault="00832FE6" w:rsidP="005D699F">
      <w:pPr>
        <w:numPr>
          <w:ilvl w:val="0"/>
          <w:numId w:val="19"/>
        </w:numPr>
        <w:shd w:val="clear" w:color="auto" w:fill="FFFFFF"/>
        <w:spacing w:before="100" w:beforeAutospacing="1" w:after="150" w:line="360" w:lineRule="auto"/>
        <w:rPr>
          <w:rFonts w:ascii="Times New Roman" w:eastAsia="Times New Roman" w:hAnsi="Times New Roman" w:cs="Times New Roman"/>
          <w:color w:val="000000"/>
          <w:sz w:val="28"/>
          <w:szCs w:val="28"/>
          <w:lang w:eastAsia="ru-RU"/>
        </w:rPr>
      </w:pPr>
      <w:r w:rsidRPr="005D699F">
        <w:rPr>
          <w:rFonts w:ascii="Times New Roman" w:eastAsia="Times New Roman" w:hAnsi="Times New Roman" w:cs="Times New Roman"/>
          <w:color w:val="000000"/>
          <w:sz w:val="28"/>
          <w:szCs w:val="28"/>
          <w:lang w:eastAsia="ru-RU"/>
        </w:rPr>
        <w:t>относиться к детям соответственно их возрасту;</w:t>
      </w:r>
    </w:p>
    <w:p w:rsidR="00832FE6" w:rsidRPr="005D699F" w:rsidRDefault="00832FE6" w:rsidP="005D699F">
      <w:pPr>
        <w:numPr>
          <w:ilvl w:val="0"/>
          <w:numId w:val="19"/>
        </w:numPr>
        <w:shd w:val="clear" w:color="auto" w:fill="FFFFFF"/>
        <w:spacing w:before="100" w:beforeAutospacing="1" w:after="150" w:line="360" w:lineRule="auto"/>
        <w:rPr>
          <w:rFonts w:ascii="Times New Roman" w:eastAsia="Times New Roman" w:hAnsi="Times New Roman" w:cs="Times New Roman"/>
          <w:color w:val="000000"/>
          <w:sz w:val="28"/>
          <w:szCs w:val="28"/>
          <w:lang w:eastAsia="ru-RU"/>
        </w:rPr>
      </w:pPr>
      <w:r w:rsidRPr="005D699F">
        <w:rPr>
          <w:rFonts w:ascii="Times New Roman" w:eastAsia="Times New Roman" w:hAnsi="Times New Roman" w:cs="Times New Roman"/>
          <w:color w:val="000000"/>
          <w:sz w:val="28"/>
          <w:szCs w:val="28"/>
          <w:lang w:eastAsia="ru-RU"/>
        </w:rPr>
        <w:t>способствовать формированию у старшеклассника потребности в поисковой активности, самоопределении и построении жизненных целей;</w:t>
      </w:r>
    </w:p>
    <w:p w:rsidR="00832FE6" w:rsidRPr="005D699F" w:rsidRDefault="00832FE6" w:rsidP="005D699F">
      <w:pPr>
        <w:numPr>
          <w:ilvl w:val="0"/>
          <w:numId w:val="19"/>
        </w:numPr>
        <w:shd w:val="clear" w:color="auto" w:fill="FFFFFF"/>
        <w:spacing w:before="100" w:beforeAutospacing="1" w:after="150" w:line="360" w:lineRule="auto"/>
        <w:rPr>
          <w:rFonts w:ascii="Times New Roman" w:eastAsia="Times New Roman" w:hAnsi="Times New Roman" w:cs="Times New Roman"/>
          <w:color w:val="000000"/>
          <w:sz w:val="28"/>
          <w:szCs w:val="28"/>
          <w:lang w:eastAsia="ru-RU"/>
        </w:rPr>
      </w:pPr>
      <w:r w:rsidRPr="005D699F">
        <w:rPr>
          <w:rFonts w:ascii="Times New Roman" w:eastAsia="Times New Roman" w:hAnsi="Times New Roman" w:cs="Times New Roman"/>
          <w:color w:val="000000"/>
          <w:sz w:val="28"/>
          <w:szCs w:val="28"/>
          <w:lang w:eastAsia="ru-RU"/>
        </w:rPr>
        <w:t>оказывать поддержку при формировании у старшеклассника качественного изменения самосознания; системы ценностей, самооценки отдельных качеств личности, из которых складывается оценка своего целостного образа;</w:t>
      </w:r>
    </w:p>
    <w:p w:rsidR="00832FE6" w:rsidRPr="005D699F" w:rsidRDefault="00832FE6" w:rsidP="005D699F">
      <w:pPr>
        <w:numPr>
          <w:ilvl w:val="0"/>
          <w:numId w:val="19"/>
        </w:numPr>
        <w:shd w:val="clear" w:color="auto" w:fill="FFFFFF"/>
        <w:spacing w:before="100" w:beforeAutospacing="1" w:after="150" w:line="360" w:lineRule="auto"/>
        <w:rPr>
          <w:rFonts w:ascii="Times New Roman" w:eastAsia="Times New Roman" w:hAnsi="Times New Roman" w:cs="Times New Roman"/>
          <w:color w:val="000000"/>
          <w:sz w:val="28"/>
          <w:szCs w:val="28"/>
          <w:lang w:eastAsia="ru-RU"/>
        </w:rPr>
      </w:pPr>
      <w:r w:rsidRPr="005D699F">
        <w:rPr>
          <w:rFonts w:ascii="Times New Roman" w:eastAsia="Times New Roman" w:hAnsi="Times New Roman" w:cs="Times New Roman"/>
          <w:color w:val="000000"/>
          <w:sz w:val="28"/>
          <w:szCs w:val="28"/>
          <w:lang w:eastAsia="ru-RU"/>
        </w:rPr>
        <w:t>способствовать формированию чувства ответственности, уровня субъективного контроля, рефлексии;</w:t>
      </w:r>
    </w:p>
    <w:p w:rsidR="00832FE6" w:rsidRPr="005D699F" w:rsidRDefault="00832FE6" w:rsidP="005D699F">
      <w:pPr>
        <w:numPr>
          <w:ilvl w:val="0"/>
          <w:numId w:val="19"/>
        </w:numPr>
        <w:shd w:val="clear" w:color="auto" w:fill="FFFFFF"/>
        <w:spacing w:before="100" w:beforeAutospacing="1" w:after="150" w:line="360" w:lineRule="auto"/>
        <w:rPr>
          <w:rFonts w:ascii="Times New Roman" w:eastAsia="Times New Roman" w:hAnsi="Times New Roman" w:cs="Times New Roman"/>
          <w:color w:val="000000"/>
          <w:sz w:val="28"/>
          <w:szCs w:val="28"/>
          <w:lang w:eastAsia="ru-RU"/>
        </w:rPr>
      </w:pPr>
      <w:r w:rsidRPr="005D699F">
        <w:rPr>
          <w:rFonts w:ascii="Times New Roman" w:eastAsia="Times New Roman" w:hAnsi="Times New Roman" w:cs="Times New Roman"/>
          <w:color w:val="000000"/>
          <w:sz w:val="28"/>
          <w:szCs w:val="28"/>
          <w:lang w:eastAsia="ru-RU"/>
        </w:rPr>
        <w:t>не следует умалять важность чувств старших подростков на данном возрастном этапе, им свойственно пере оценивание значимости внутренних психологических проблем, попробуйте помочь, но не используйте фразы типа: «Толи еще будет», «Разве это проблема», «В жизни и не такое бывает»;</w:t>
      </w:r>
    </w:p>
    <w:p w:rsidR="00832FE6" w:rsidRPr="005D699F" w:rsidRDefault="00832FE6" w:rsidP="005D699F">
      <w:pPr>
        <w:numPr>
          <w:ilvl w:val="0"/>
          <w:numId w:val="19"/>
        </w:numPr>
        <w:shd w:val="clear" w:color="auto" w:fill="FFFFFF"/>
        <w:spacing w:before="100" w:beforeAutospacing="1" w:after="200" w:line="360" w:lineRule="auto"/>
        <w:rPr>
          <w:rFonts w:ascii="Times New Roman" w:eastAsia="Times New Roman" w:hAnsi="Times New Roman" w:cs="Times New Roman"/>
          <w:color w:val="000000"/>
          <w:sz w:val="28"/>
          <w:szCs w:val="28"/>
          <w:lang w:eastAsia="ru-RU"/>
        </w:rPr>
      </w:pPr>
      <w:r w:rsidRPr="005D699F">
        <w:rPr>
          <w:rFonts w:ascii="Times New Roman" w:eastAsia="Times New Roman" w:hAnsi="Times New Roman" w:cs="Times New Roman"/>
          <w:color w:val="000000"/>
          <w:sz w:val="28"/>
          <w:szCs w:val="28"/>
          <w:lang w:eastAsia="ru-RU"/>
        </w:rPr>
        <w:t xml:space="preserve">сохраняйте чувство юмора и оптимизма при общении со старшим подростком. </w:t>
      </w:r>
    </w:p>
    <w:p w:rsidR="00832FE6" w:rsidRPr="005D699F" w:rsidRDefault="00832FE6" w:rsidP="005D699F">
      <w:pPr>
        <w:spacing w:after="200" w:line="360" w:lineRule="auto"/>
        <w:contextualSpacing/>
        <w:rPr>
          <w:rFonts w:ascii="Times New Roman" w:eastAsia="Calibri" w:hAnsi="Times New Roman" w:cs="Times New Roman"/>
          <w:sz w:val="28"/>
          <w:szCs w:val="28"/>
        </w:rPr>
      </w:pPr>
      <w:r w:rsidRPr="005D699F">
        <w:rPr>
          <w:rFonts w:ascii="Times New Roman" w:eastAsia="Calibri" w:hAnsi="Times New Roman" w:cs="Times New Roman"/>
          <w:sz w:val="28"/>
          <w:szCs w:val="28"/>
        </w:rPr>
        <w:t xml:space="preserve">                                                   </w:t>
      </w:r>
    </w:p>
    <w:p w:rsidR="00832FE6" w:rsidRPr="005D699F" w:rsidRDefault="00832FE6" w:rsidP="005D699F">
      <w:pPr>
        <w:spacing w:after="200" w:line="360" w:lineRule="auto"/>
        <w:jc w:val="center"/>
        <w:rPr>
          <w:rFonts w:ascii="Times New Roman" w:eastAsia="Calibri" w:hAnsi="Times New Roman" w:cs="Times New Roman"/>
          <w:b/>
          <w:bCs/>
          <w:sz w:val="28"/>
          <w:szCs w:val="28"/>
          <w:lang w:eastAsia="ru-RU"/>
        </w:rPr>
      </w:pPr>
      <w:r w:rsidRPr="005D699F">
        <w:rPr>
          <w:rFonts w:ascii="Times New Roman" w:eastAsia="Calibri" w:hAnsi="Times New Roman" w:cs="Times New Roman"/>
          <w:b/>
          <w:bCs/>
          <w:sz w:val="28"/>
          <w:szCs w:val="28"/>
          <w:lang w:eastAsia="ru-RU"/>
        </w:rPr>
        <w:t xml:space="preserve"> «Индивидуальная психологическая диагностика детей с ОВЗ»</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bCs/>
          <w:sz w:val="28"/>
          <w:szCs w:val="28"/>
          <w:lang w:eastAsia="ru-RU"/>
        </w:rPr>
        <w:t xml:space="preserve">Индивидуальная психологическая диагностика детей с ОВЗ </w:t>
      </w:r>
      <w:r w:rsidRPr="005D699F">
        <w:rPr>
          <w:rFonts w:ascii="Times New Roman" w:eastAsia="Calibri" w:hAnsi="Times New Roman" w:cs="Times New Roman"/>
          <w:sz w:val="28"/>
          <w:szCs w:val="28"/>
          <w:lang w:eastAsia="ru-RU"/>
        </w:rPr>
        <w:t>проводилась как вводная диагностика по коррекционно – развивающим программам. Результаты этой работы представлены в таблице.</w:t>
      </w:r>
    </w:p>
    <w:tbl>
      <w:tblPr>
        <w:tblStyle w:val="a3"/>
        <w:tblW w:w="0" w:type="auto"/>
        <w:tblLook w:val="04A0" w:firstRow="1" w:lastRow="0" w:firstColumn="1" w:lastColumn="0" w:noHBand="0" w:noVBand="1"/>
      </w:tblPr>
      <w:tblGrid>
        <w:gridCol w:w="4785"/>
        <w:gridCol w:w="5246"/>
      </w:tblGrid>
      <w:tr w:rsidR="00832FE6" w:rsidRPr="005D699F" w:rsidTr="007C30A9">
        <w:tc>
          <w:tcPr>
            <w:tcW w:w="4785" w:type="dxa"/>
          </w:tcPr>
          <w:p w:rsidR="00832FE6" w:rsidRPr="005D699F" w:rsidRDefault="00832FE6" w:rsidP="005D699F">
            <w:pPr>
              <w:spacing w:after="200" w:line="360" w:lineRule="auto"/>
              <w:rPr>
                <w:rFonts w:ascii="Times New Roman" w:eastAsia="Calibri" w:hAnsi="Times New Roman" w:cs="Times New Roman"/>
                <w:i/>
                <w:sz w:val="28"/>
                <w:szCs w:val="28"/>
                <w:lang w:eastAsia="ru-RU"/>
              </w:rPr>
            </w:pPr>
            <w:r w:rsidRPr="005D699F">
              <w:rPr>
                <w:rFonts w:ascii="Times New Roman" w:eastAsia="Calibri" w:hAnsi="Times New Roman" w:cs="Times New Roman"/>
                <w:i/>
                <w:sz w:val="28"/>
                <w:szCs w:val="28"/>
                <w:lang w:eastAsia="ru-RU"/>
              </w:rPr>
              <w:t xml:space="preserve">Диагностика </w:t>
            </w:r>
          </w:p>
        </w:tc>
        <w:tc>
          <w:tcPr>
            <w:tcW w:w="5246" w:type="dxa"/>
          </w:tcPr>
          <w:p w:rsidR="00832FE6" w:rsidRPr="005D699F" w:rsidRDefault="00832FE6" w:rsidP="005D699F">
            <w:pPr>
              <w:spacing w:after="200" w:line="360" w:lineRule="auto"/>
              <w:rPr>
                <w:rFonts w:ascii="Times New Roman" w:eastAsia="Calibri" w:hAnsi="Times New Roman" w:cs="Times New Roman"/>
                <w:i/>
                <w:sz w:val="28"/>
                <w:szCs w:val="28"/>
                <w:lang w:eastAsia="ru-RU"/>
              </w:rPr>
            </w:pPr>
            <w:r w:rsidRPr="005D699F">
              <w:rPr>
                <w:rFonts w:ascii="Times New Roman" w:eastAsia="Calibri" w:hAnsi="Times New Roman" w:cs="Times New Roman"/>
                <w:i/>
                <w:sz w:val="28"/>
                <w:szCs w:val="28"/>
                <w:lang w:eastAsia="ru-RU"/>
              </w:rPr>
              <w:t>Количество учащихся с ОВЗ</w:t>
            </w:r>
          </w:p>
        </w:tc>
      </w:tr>
      <w:tr w:rsidR="00832FE6" w:rsidRPr="005D699F" w:rsidTr="007C30A9">
        <w:tc>
          <w:tcPr>
            <w:tcW w:w="4785" w:type="dxa"/>
          </w:tcPr>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lastRenderedPageBreak/>
              <w:t>Низкий уровень концентрации и переключаемости внимания</w:t>
            </w:r>
          </w:p>
        </w:tc>
        <w:tc>
          <w:tcPr>
            <w:tcW w:w="5246" w:type="dxa"/>
          </w:tcPr>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3</w:t>
            </w:r>
          </w:p>
        </w:tc>
      </w:tr>
      <w:tr w:rsidR="00832FE6" w:rsidRPr="005D699F" w:rsidTr="007C30A9">
        <w:tc>
          <w:tcPr>
            <w:tcW w:w="4785" w:type="dxa"/>
          </w:tcPr>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Средний уровень концентрации и переключаемости внимания</w:t>
            </w:r>
          </w:p>
        </w:tc>
        <w:tc>
          <w:tcPr>
            <w:tcW w:w="5246" w:type="dxa"/>
          </w:tcPr>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2</w:t>
            </w:r>
          </w:p>
        </w:tc>
      </w:tr>
      <w:tr w:rsidR="00832FE6" w:rsidRPr="005D699F" w:rsidTr="007C30A9">
        <w:tc>
          <w:tcPr>
            <w:tcW w:w="4785" w:type="dxa"/>
          </w:tcPr>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Диагностика развития памяти</w:t>
            </w:r>
            <w:r w:rsidRPr="005D699F">
              <w:rPr>
                <w:rFonts w:ascii="Times New Roman" w:eastAsia="Calibri" w:hAnsi="Times New Roman" w:cs="Times New Roman"/>
                <w:color w:val="003300"/>
                <w:sz w:val="28"/>
                <w:szCs w:val="28"/>
                <w:lang w:eastAsia="ru-RU"/>
              </w:rPr>
              <w:t xml:space="preserve"> </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 xml:space="preserve"> «Оперативная память»</w:t>
            </w:r>
            <w:r w:rsidRPr="005D699F">
              <w:rPr>
                <w:rFonts w:ascii="Times New Roman" w:eastAsia="Calibri" w:hAnsi="Times New Roman" w:cs="Times New Roman"/>
                <w:color w:val="003300"/>
                <w:sz w:val="28"/>
                <w:szCs w:val="28"/>
                <w:lang w:eastAsia="ru-RU"/>
              </w:rPr>
              <w:t xml:space="preserve"> </w:t>
            </w:r>
          </w:p>
          <w:p w:rsidR="00832FE6" w:rsidRPr="005D699F" w:rsidRDefault="00832FE6" w:rsidP="005D699F">
            <w:pPr>
              <w:spacing w:after="200" w:line="360" w:lineRule="auto"/>
              <w:rPr>
                <w:rFonts w:ascii="Times New Roman" w:eastAsia="Calibri" w:hAnsi="Times New Roman" w:cs="Times New Roman"/>
                <w:sz w:val="28"/>
                <w:szCs w:val="28"/>
                <w:lang w:eastAsia="ru-RU"/>
              </w:rPr>
            </w:pPr>
          </w:p>
        </w:tc>
        <w:tc>
          <w:tcPr>
            <w:tcW w:w="5246" w:type="dxa"/>
          </w:tcPr>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 xml:space="preserve">Непосредственное запоминание нарушено –3 человек </w:t>
            </w:r>
          </w:p>
          <w:p w:rsidR="00832FE6" w:rsidRPr="005D699F" w:rsidRDefault="00832FE6" w:rsidP="005D699F">
            <w:pPr>
              <w:spacing w:after="200" w:line="360" w:lineRule="auto"/>
              <w:rPr>
                <w:rFonts w:ascii="Times New Roman" w:eastAsia="Calibri" w:hAnsi="Times New Roman" w:cs="Times New Roman"/>
                <w:sz w:val="28"/>
                <w:szCs w:val="28"/>
                <w:lang w:eastAsia="ru-RU"/>
              </w:rPr>
            </w:pPr>
          </w:p>
        </w:tc>
      </w:tr>
      <w:tr w:rsidR="00832FE6" w:rsidRPr="005D699F" w:rsidTr="007C30A9">
        <w:tc>
          <w:tcPr>
            <w:tcW w:w="4785" w:type="dxa"/>
          </w:tcPr>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 xml:space="preserve">Диагностика развития мышления </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 xml:space="preserve">«Исключение слов» </w:t>
            </w:r>
          </w:p>
          <w:p w:rsidR="00832FE6" w:rsidRPr="005D699F" w:rsidRDefault="00832FE6" w:rsidP="005D699F">
            <w:pPr>
              <w:spacing w:after="200" w:line="360" w:lineRule="auto"/>
              <w:rPr>
                <w:rFonts w:ascii="Times New Roman" w:eastAsia="Calibri" w:hAnsi="Times New Roman" w:cs="Times New Roman"/>
                <w:sz w:val="28"/>
                <w:szCs w:val="28"/>
                <w:lang w:eastAsia="ru-RU"/>
              </w:rPr>
            </w:pPr>
          </w:p>
        </w:tc>
        <w:tc>
          <w:tcPr>
            <w:tcW w:w="5246" w:type="dxa"/>
          </w:tcPr>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Средний уровень –2 человек</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 xml:space="preserve">Низкий уровень – 3 человек </w:t>
            </w:r>
          </w:p>
          <w:p w:rsidR="00832FE6" w:rsidRPr="005D699F" w:rsidRDefault="00832FE6" w:rsidP="005D699F">
            <w:pPr>
              <w:spacing w:after="200" w:line="360" w:lineRule="auto"/>
              <w:rPr>
                <w:rFonts w:ascii="Times New Roman" w:eastAsia="Calibri" w:hAnsi="Times New Roman" w:cs="Times New Roman"/>
                <w:sz w:val="28"/>
                <w:szCs w:val="28"/>
                <w:lang w:eastAsia="ru-RU"/>
              </w:rPr>
            </w:pPr>
          </w:p>
        </w:tc>
      </w:tr>
      <w:tr w:rsidR="00832FE6" w:rsidRPr="005D699F" w:rsidTr="007C30A9">
        <w:tc>
          <w:tcPr>
            <w:tcW w:w="4785" w:type="dxa"/>
          </w:tcPr>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Кубики Кооса (логика)</w:t>
            </w:r>
          </w:p>
          <w:p w:rsidR="00832FE6" w:rsidRPr="005D699F" w:rsidRDefault="00832FE6" w:rsidP="005D699F">
            <w:pPr>
              <w:spacing w:after="200" w:line="360" w:lineRule="auto"/>
              <w:rPr>
                <w:rFonts w:ascii="Times New Roman" w:eastAsia="Calibri" w:hAnsi="Times New Roman" w:cs="Times New Roman"/>
                <w:sz w:val="28"/>
                <w:szCs w:val="28"/>
                <w:lang w:eastAsia="ru-RU"/>
              </w:rPr>
            </w:pPr>
          </w:p>
        </w:tc>
        <w:tc>
          <w:tcPr>
            <w:tcW w:w="5246" w:type="dxa"/>
          </w:tcPr>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 xml:space="preserve">Низкий уровень – 3 человек </w:t>
            </w:r>
          </w:p>
          <w:p w:rsidR="00832FE6" w:rsidRPr="005D699F" w:rsidRDefault="00832FE6" w:rsidP="005D699F">
            <w:pPr>
              <w:spacing w:after="200" w:line="360" w:lineRule="auto"/>
              <w:rPr>
                <w:rFonts w:ascii="Times New Roman" w:eastAsia="Calibri" w:hAnsi="Times New Roman" w:cs="Times New Roman"/>
                <w:sz w:val="28"/>
                <w:szCs w:val="28"/>
                <w:lang w:eastAsia="ru-RU"/>
              </w:rPr>
            </w:pP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Средний уровень –2 человек</w:t>
            </w:r>
          </w:p>
          <w:p w:rsidR="00832FE6" w:rsidRPr="005D699F" w:rsidRDefault="00832FE6" w:rsidP="005D699F">
            <w:pPr>
              <w:spacing w:after="200" w:line="360" w:lineRule="auto"/>
              <w:rPr>
                <w:rFonts w:ascii="Times New Roman" w:eastAsia="Calibri" w:hAnsi="Times New Roman" w:cs="Times New Roman"/>
                <w:sz w:val="28"/>
                <w:szCs w:val="28"/>
                <w:lang w:eastAsia="ru-RU"/>
              </w:rPr>
            </w:pPr>
          </w:p>
          <w:p w:rsidR="00832FE6" w:rsidRPr="005D699F" w:rsidRDefault="00832FE6" w:rsidP="005D699F">
            <w:pPr>
              <w:spacing w:after="200" w:line="360" w:lineRule="auto"/>
              <w:rPr>
                <w:rFonts w:ascii="Times New Roman" w:eastAsia="Calibri" w:hAnsi="Times New Roman" w:cs="Times New Roman"/>
                <w:sz w:val="28"/>
                <w:szCs w:val="28"/>
                <w:lang w:eastAsia="ru-RU"/>
              </w:rPr>
            </w:pPr>
          </w:p>
        </w:tc>
      </w:tr>
      <w:tr w:rsidR="00832FE6" w:rsidRPr="005D699F" w:rsidTr="007C30A9">
        <w:tc>
          <w:tcPr>
            <w:tcW w:w="4785" w:type="dxa"/>
          </w:tcPr>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lastRenderedPageBreak/>
              <w:t xml:space="preserve">Общая ориентация в окружающем мире и имеющегося запаса бытовых знаний </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Беседа «Общая ориентация в окружающем мире и имеющегося запаса бытовых знаний»</w:t>
            </w:r>
          </w:p>
          <w:p w:rsidR="00832FE6" w:rsidRPr="005D699F" w:rsidRDefault="00832FE6" w:rsidP="005D699F">
            <w:pPr>
              <w:spacing w:after="200" w:line="360" w:lineRule="auto"/>
              <w:rPr>
                <w:rFonts w:ascii="Times New Roman" w:eastAsia="Calibri" w:hAnsi="Times New Roman" w:cs="Times New Roman"/>
                <w:sz w:val="28"/>
                <w:szCs w:val="28"/>
                <w:lang w:eastAsia="ru-RU"/>
              </w:rPr>
            </w:pPr>
          </w:p>
        </w:tc>
        <w:tc>
          <w:tcPr>
            <w:tcW w:w="5246" w:type="dxa"/>
          </w:tcPr>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Средний уровень – 3 человек</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 xml:space="preserve">Низкий уровень – 2 человек </w:t>
            </w:r>
          </w:p>
          <w:p w:rsidR="00832FE6" w:rsidRPr="005D699F" w:rsidRDefault="00832FE6" w:rsidP="005D699F">
            <w:pPr>
              <w:spacing w:after="200" w:line="360" w:lineRule="auto"/>
              <w:rPr>
                <w:rFonts w:ascii="Times New Roman" w:eastAsia="Calibri" w:hAnsi="Times New Roman" w:cs="Times New Roman"/>
                <w:sz w:val="28"/>
                <w:szCs w:val="28"/>
                <w:lang w:eastAsia="ru-RU"/>
              </w:rPr>
            </w:pPr>
          </w:p>
        </w:tc>
      </w:tr>
      <w:tr w:rsidR="00832FE6" w:rsidRPr="005D699F" w:rsidTr="007C30A9">
        <w:tc>
          <w:tcPr>
            <w:tcW w:w="4785" w:type="dxa"/>
          </w:tcPr>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 xml:space="preserve">Определение уровня готовности к школьному обучению </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 xml:space="preserve">«Мотивационная готовность к школьному обучению» </w:t>
            </w:r>
          </w:p>
          <w:p w:rsidR="00832FE6" w:rsidRPr="005D699F" w:rsidRDefault="00832FE6" w:rsidP="005D699F">
            <w:pPr>
              <w:spacing w:after="200" w:line="360" w:lineRule="auto"/>
              <w:rPr>
                <w:rFonts w:ascii="Times New Roman" w:eastAsia="Calibri" w:hAnsi="Times New Roman" w:cs="Times New Roman"/>
                <w:sz w:val="28"/>
                <w:szCs w:val="28"/>
                <w:lang w:eastAsia="ru-RU"/>
              </w:rPr>
            </w:pPr>
          </w:p>
        </w:tc>
        <w:tc>
          <w:tcPr>
            <w:tcW w:w="5246" w:type="dxa"/>
          </w:tcPr>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Положительное отношение к школе – 3</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 xml:space="preserve">Дезадаптация – 2 человек </w:t>
            </w:r>
          </w:p>
          <w:p w:rsidR="00832FE6" w:rsidRPr="005D699F" w:rsidRDefault="00832FE6" w:rsidP="005D699F">
            <w:pPr>
              <w:spacing w:after="200" w:line="360" w:lineRule="auto"/>
              <w:rPr>
                <w:rFonts w:ascii="Times New Roman" w:eastAsia="Calibri" w:hAnsi="Times New Roman" w:cs="Times New Roman"/>
                <w:sz w:val="28"/>
                <w:szCs w:val="28"/>
                <w:lang w:eastAsia="ru-RU"/>
              </w:rPr>
            </w:pPr>
          </w:p>
        </w:tc>
      </w:tr>
    </w:tbl>
    <w:p w:rsidR="00832FE6" w:rsidRPr="005D699F" w:rsidRDefault="00832FE6" w:rsidP="005D699F">
      <w:pPr>
        <w:spacing w:after="200" w:line="360" w:lineRule="auto"/>
        <w:rPr>
          <w:rFonts w:ascii="Times New Roman" w:eastAsia="Calibri" w:hAnsi="Times New Roman" w:cs="Times New Roman"/>
          <w:sz w:val="28"/>
          <w:szCs w:val="28"/>
          <w:lang w:eastAsia="ru-RU"/>
        </w:rPr>
      </w:pP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ПМПК прошли 5  учащихся с ОВЗ.  По решению ПМПК 3 учащихся будут обучаться по утвержденным адаптированным программам основного образования (АПОО) и 2 учащихся по общеобразовательной программе с частичным выходом в школу.</w:t>
      </w:r>
    </w:p>
    <w:p w:rsidR="00832FE6" w:rsidRPr="005D699F" w:rsidRDefault="00832FE6" w:rsidP="005D699F">
      <w:pPr>
        <w:spacing w:before="120" w:after="120" w:line="360" w:lineRule="auto"/>
        <w:jc w:val="both"/>
        <w:rPr>
          <w:rFonts w:ascii="Times New Roman" w:eastAsia="Times New Roman" w:hAnsi="Times New Roman" w:cs="Times New Roman"/>
          <w:color w:val="000000"/>
          <w:sz w:val="28"/>
          <w:szCs w:val="28"/>
          <w:lang w:eastAsia="ru-RU"/>
        </w:rPr>
      </w:pPr>
      <w:r w:rsidRPr="005D699F">
        <w:rPr>
          <w:rFonts w:ascii="Times New Roman" w:eastAsia="Times New Roman" w:hAnsi="Times New Roman" w:cs="Times New Roman"/>
          <w:color w:val="000000"/>
          <w:sz w:val="28"/>
          <w:szCs w:val="28"/>
          <w:lang w:eastAsia="ru-RU"/>
        </w:rPr>
        <w:t>Утвержденные адаптированные рабочие программы:</w:t>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b/>
          <w:sz w:val="28"/>
          <w:szCs w:val="28"/>
        </w:rPr>
        <w:lastRenderedPageBreak/>
        <w:t xml:space="preserve">1. </w:t>
      </w:r>
      <w:r w:rsidRPr="005D699F">
        <w:rPr>
          <w:rFonts w:ascii="Times New Roman" w:eastAsia="Calibri" w:hAnsi="Times New Roman" w:cs="Times New Roman"/>
          <w:sz w:val="28"/>
          <w:szCs w:val="28"/>
        </w:rPr>
        <w:t xml:space="preserve">Адаптированная основная общеобразовательная программа для обучающихся с задержкой психического развития (ЗПР) </w:t>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b/>
          <w:sz w:val="28"/>
          <w:szCs w:val="28"/>
        </w:rPr>
        <w:t>2.</w:t>
      </w:r>
      <w:r w:rsidRPr="005D699F">
        <w:rPr>
          <w:rFonts w:ascii="Times New Roman" w:eastAsia="Calibri" w:hAnsi="Times New Roman" w:cs="Times New Roman"/>
          <w:sz w:val="28"/>
          <w:szCs w:val="28"/>
        </w:rPr>
        <w:t xml:space="preserve"> Адаптированная основная общеобразовательная программа образования обучающихся с умственной отсталостью (интеллектуальными нарушениями</w:t>
      </w:r>
    </w:p>
    <w:p w:rsidR="00832FE6" w:rsidRPr="005D699F" w:rsidRDefault="00832FE6" w:rsidP="005D699F">
      <w:pPr>
        <w:spacing w:before="120" w:after="120" w:line="360" w:lineRule="auto"/>
        <w:jc w:val="both"/>
        <w:rPr>
          <w:rFonts w:ascii="Times New Roman" w:eastAsia="Calibri" w:hAnsi="Times New Roman" w:cs="Times New Roman"/>
          <w:sz w:val="28"/>
          <w:szCs w:val="28"/>
        </w:rPr>
      </w:pPr>
      <w:r w:rsidRPr="005D699F">
        <w:rPr>
          <w:rFonts w:ascii="Times New Roman" w:eastAsia="Calibri" w:hAnsi="Times New Roman" w:cs="Times New Roman"/>
          <w:b/>
          <w:sz w:val="28"/>
          <w:szCs w:val="28"/>
        </w:rPr>
        <w:t>3.</w:t>
      </w:r>
      <w:r w:rsidRPr="005D699F">
        <w:rPr>
          <w:rFonts w:ascii="Times New Roman" w:eastAsia="Calibri" w:hAnsi="Times New Roman" w:cs="Times New Roman"/>
          <w:sz w:val="28"/>
          <w:szCs w:val="28"/>
        </w:rPr>
        <w:t>Адаптированная основная общеобразовательная программа начального общего образования обучающихся с расстройством аутистического спектра осложненными легкой умственной отсталости (интеллектуальными нарушениями) (вариант 8.3).</w:t>
      </w:r>
    </w:p>
    <w:p w:rsidR="00832FE6" w:rsidRPr="005D699F" w:rsidRDefault="00832FE6" w:rsidP="005D699F">
      <w:pPr>
        <w:spacing w:after="0" w:line="360" w:lineRule="auto"/>
        <w:rPr>
          <w:rFonts w:ascii="Times New Roman" w:eastAsia="Times New Roman" w:hAnsi="Times New Roman" w:cs="Times New Roman"/>
          <w:b/>
          <w:bCs/>
          <w:sz w:val="28"/>
          <w:szCs w:val="28"/>
          <w:lang w:eastAsia="ru-RU"/>
        </w:rPr>
      </w:pPr>
    </w:p>
    <w:p w:rsidR="00832FE6" w:rsidRPr="005D699F" w:rsidRDefault="00832FE6" w:rsidP="005D699F">
      <w:pPr>
        <w:spacing w:after="0" w:line="360" w:lineRule="auto"/>
        <w:rPr>
          <w:rFonts w:ascii="Times New Roman" w:eastAsia="Calibri" w:hAnsi="Times New Roman" w:cs="Times New Roman"/>
          <w:b/>
          <w:sz w:val="28"/>
          <w:szCs w:val="28"/>
        </w:rPr>
      </w:pPr>
      <w:r w:rsidRPr="005D699F">
        <w:rPr>
          <w:rFonts w:ascii="Times New Roman" w:eastAsia="Times New Roman" w:hAnsi="Times New Roman" w:cs="Times New Roman"/>
          <w:b/>
          <w:bCs/>
          <w:sz w:val="28"/>
          <w:szCs w:val="28"/>
          <w:lang w:eastAsia="ru-RU"/>
        </w:rPr>
        <w:t> «</w:t>
      </w:r>
      <w:r w:rsidRPr="005D699F">
        <w:rPr>
          <w:rFonts w:ascii="Times New Roman" w:eastAsia="Calibri" w:hAnsi="Times New Roman" w:cs="Times New Roman"/>
          <w:b/>
          <w:sz w:val="28"/>
          <w:szCs w:val="28"/>
        </w:rPr>
        <w:t>Методика исследования учебной мотивации школьников М.Р.Гинзбурга»</w:t>
      </w:r>
    </w:p>
    <w:p w:rsidR="00832FE6" w:rsidRPr="005D699F" w:rsidRDefault="00832FE6" w:rsidP="005D699F">
      <w:pPr>
        <w:spacing w:after="0" w:line="360" w:lineRule="auto"/>
        <w:rPr>
          <w:rFonts w:ascii="Times New Roman" w:eastAsia="Times New Roman" w:hAnsi="Times New Roman" w:cs="Times New Roman"/>
          <w:sz w:val="28"/>
          <w:szCs w:val="28"/>
          <w:lang w:eastAsia="ru-RU"/>
        </w:rPr>
      </w:pPr>
    </w:p>
    <w:p w:rsidR="00832FE6" w:rsidRPr="005D699F" w:rsidRDefault="00832FE6" w:rsidP="005D699F">
      <w:pPr>
        <w:spacing w:after="0" w:line="360" w:lineRule="auto"/>
        <w:rPr>
          <w:rFonts w:ascii="Times New Roman" w:eastAsia="Calibri" w:hAnsi="Times New Roman" w:cs="Times New Roman"/>
          <w:b/>
          <w:sz w:val="28"/>
          <w:szCs w:val="28"/>
        </w:rPr>
      </w:pPr>
      <w:r w:rsidRPr="005D699F">
        <w:rPr>
          <w:rFonts w:ascii="Times New Roman" w:eastAsia="Calibri" w:hAnsi="Times New Roman" w:cs="Times New Roman"/>
          <w:b/>
          <w:i/>
          <w:sz w:val="28"/>
          <w:szCs w:val="28"/>
        </w:rPr>
        <w:t>Цель:</w:t>
      </w:r>
      <w:r w:rsidRPr="005D699F">
        <w:rPr>
          <w:rFonts w:ascii="Times New Roman" w:eastAsia="Calibri" w:hAnsi="Times New Roman" w:cs="Times New Roman"/>
          <w:i/>
          <w:sz w:val="28"/>
          <w:szCs w:val="28"/>
        </w:rPr>
        <w:t xml:space="preserve"> о</w:t>
      </w:r>
      <w:r w:rsidRPr="005D699F">
        <w:rPr>
          <w:rFonts w:ascii="Times New Roman" w:eastAsia="Calibri" w:hAnsi="Times New Roman" w:cs="Times New Roman"/>
          <w:sz w:val="28"/>
          <w:szCs w:val="28"/>
        </w:rPr>
        <w:t xml:space="preserve">просник предназначен для выявления мотивационных предпочтений в учебной деятельности.  </w:t>
      </w:r>
    </w:p>
    <w:p w:rsidR="00832FE6" w:rsidRPr="005D699F" w:rsidRDefault="00832FE6" w:rsidP="005D699F">
      <w:pPr>
        <w:spacing w:after="0" w:line="360" w:lineRule="auto"/>
        <w:rPr>
          <w:rFonts w:ascii="Times New Roman" w:eastAsia="Calibri" w:hAnsi="Times New Roman" w:cs="Times New Roman"/>
          <w:sz w:val="28"/>
          <w:szCs w:val="28"/>
        </w:rPr>
      </w:pPr>
      <w:r w:rsidRPr="005D699F">
        <w:rPr>
          <w:rFonts w:ascii="Times New Roman" w:eastAsia="Calibri" w:hAnsi="Times New Roman" w:cs="Times New Roman"/>
          <w:b/>
          <w:i/>
          <w:sz w:val="28"/>
          <w:szCs w:val="28"/>
        </w:rPr>
        <w:t>Оцениваемые УУД:</w:t>
      </w:r>
      <w:r w:rsidRPr="005D699F">
        <w:rPr>
          <w:rFonts w:ascii="Times New Roman" w:eastAsia="Calibri" w:hAnsi="Times New Roman" w:cs="Times New Roman"/>
          <w:i/>
          <w:sz w:val="28"/>
          <w:szCs w:val="28"/>
        </w:rPr>
        <w:t xml:space="preserve"> </w:t>
      </w:r>
      <w:r w:rsidRPr="005D699F">
        <w:rPr>
          <w:rFonts w:ascii="Times New Roman" w:eastAsia="Calibri" w:hAnsi="Times New Roman" w:cs="Times New Roman"/>
          <w:sz w:val="28"/>
          <w:szCs w:val="28"/>
        </w:rPr>
        <w:t xml:space="preserve"> действие смыслообразования, направленное на установление смысла учебной деятельности для учащегося.</w:t>
      </w:r>
    </w:p>
    <w:p w:rsidR="00832FE6" w:rsidRPr="005D699F" w:rsidRDefault="00832FE6" w:rsidP="005D699F">
      <w:pPr>
        <w:spacing w:after="0" w:line="360" w:lineRule="auto"/>
        <w:rPr>
          <w:rFonts w:ascii="Times New Roman" w:eastAsia="Calibri" w:hAnsi="Times New Roman" w:cs="Times New Roman"/>
          <w:sz w:val="28"/>
          <w:szCs w:val="28"/>
        </w:rPr>
      </w:pPr>
      <w:r w:rsidRPr="005D699F">
        <w:rPr>
          <w:rFonts w:ascii="Times New Roman" w:eastAsia="Calibri" w:hAnsi="Times New Roman" w:cs="Times New Roman"/>
          <w:b/>
          <w:i/>
          <w:sz w:val="28"/>
          <w:szCs w:val="28"/>
        </w:rPr>
        <w:t>Возраст</w:t>
      </w:r>
      <w:r w:rsidRPr="005D699F">
        <w:rPr>
          <w:rFonts w:ascii="Times New Roman" w:eastAsia="Calibri" w:hAnsi="Times New Roman" w:cs="Times New Roman"/>
          <w:b/>
          <w:sz w:val="28"/>
          <w:szCs w:val="28"/>
        </w:rPr>
        <w:t xml:space="preserve">: </w:t>
      </w:r>
      <w:r w:rsidRPr="005D699F">
        <w:rPr>
          <w:rFonts w:ascii="Times New Roman" w:eastAsia="Calibri" w:hAnsi="Times New Roman" w:cs="Times New Roman"/>
          <w:sz w:val="28"/>
          <w:szCs w:val="28"/>
        </w:rPr>
        <w:t xml:space="preserve">8-9 лет, обучающиеся 3-х классов. </w:t>
      </w:r>
    </w:p>
    <w:p w:rsidR="00832FE6" w:rsidRPr="005D699F" w:rsidRDefault="00832FE6" w:rsidP="005D699F">
      <w:pPr>
        <w:spacing w:after="0" w:line="360" w:lineRule="auto"/>
        <w:rPr>
          <w:rFonts w:ascii="Times New Roman" w:eastAsia="Calibri" w:hAnsi="Times New Roman" w:cs="Times New Roman"/>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0"/>
        <w:gridCol w:w="1590"/>
        <w:gridCol w:w="1590"/>
        <w:gridCol w:w="1590"/>
        <w:gridCol w:w="1590"/>
        <w:gridCol w:w="1590"/>
      </w:tblGrid>
      <w:tr w:rsidR="00832FE6" w:rsidRPr="005D699F" w:rsidTr="007C30A9">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832FE6" w:rsidRPr="005D699F" w:rsidRDefault="00832FE6" w:rsidP="005D699F">
            <w:pPr>
              <w:spacing w:after="0"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3 «А» класс</w:t>
            </w:r>
          </w:p>
          <w:p w:rsidR="00832FE6" w:rsidRPr="005D699F" w:rsidRDefault="00832FE6" w:rsidP="005D699F">
            <w:pPr>
              <w:spacing w:after="0"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(18 чел.)</w:t>
            </w:r>
          </w:p>
        </w:tc>
        <w:tc>
          <w:tcPr>
            <w:tcW w:w="1590" w:type="dxa"/>
            <w:tcBorders>
              <w:top w:val="outset" w:sz="6" w:space="0" w:color="auto"/>
              <w:left w:val="outset" w:sz="6" w:space="0" w:color="auto"/>
              <w:bottom w:val="outset" w:sz="6" w:space="0" w:color="auto"/>
              <w:right w:val="outset" w:sz="6" w:space="0" w:color="auto"/>
            </w:tcBorders>
            <w:hideMark/>
          </w:tcPr>
          <w:p w:rsidR="00832FE6" w:rsidRPr="005D699F" w:rsidRDefault="00832FE6" w:rsidP="005D699F">
            <w:pPr>
              <w:spacing w:after="0" w:line="360" w:lineRule="auto"/>
              <w:rPr>
                <w:rFonts w:ascii="Times New Roman" w:eastAsia="Times New Roman" w:hAnsi="Times New Roman" w:cs="Times New Roman"/>
                <w:sz w:val="28"/>
                <w:szCs w:val="28"/>
                <w:lang w:eastAsia="ru-RU"/>
              </w:rPr>
            </w:pPr>
            <w:r w:rsidRPr="005D699F">
              <w:rPr>
                <w:rFonts w:ascii="Times New Roman" w:eastAsia="Calibri" w:hAnsi="Times New Roman" w:cs="Times New Roman"/>
                <w:sz w:val="28"/>
                <w:szCs w:val="28"/>
                <w:lang w:eastAsia="ru-RU"/>
              </w:rPr>
              <w:t>очень высокий уровень мотивации</w:t>
            </w:r>
          </w:p>
        </w:tc>
        <w:tc>
          <w:tcPr>
            <w:tcW w:w="1590" w:type="dxa"/>
            <w:tcBorders>
              <w:top w:val="outset" w:sz="6" w:space="0" w:color="auto"/>
              <w:left w:val="outset" w:sz="6" w:space="0" w:color="auto"/>
              <w:bottom w:val="outset" w:sz="6" w:space="0" w:color="auto"/>
              <w:right w:val="outset" w:sz="6" w:space="0" w:color="auto"/>
            </w:tcBorders>
            <w:hideMark/>
          </w:tcPr>
          <w:p w:rsidR="00832FE6" w:rsidRPr="005D699F" w:rsidRDefault="00832FE6" w:rsidP="005D699F">
            <w:pPr>
              <w:spacing w:after="0" w:line="360" w:lineRule="auto"/>
              <w:rPr>
                <w:rFonts w:ascii="Times New Roman" w:eastAsia="Times New Roman" w:hAnsi="Times New Roman" w:cs="Times New Roman"/>
                <w:sz w:val="28"/>
                <w:szCs w:val="28"/>
                <w:lang w:eastAsia="ru-RU"/>
              </w:rPr>
            </w:pPr>
            <w:r w:rsidRPr="005D699F">
              <w:rPr>
                <w:rFonts w:ascii="Times New Roman" w:eastAsia="Calibri" w:hAnsi="Times New Roman" w:cs="Times New Roman"/>
                <w:sz w:val="28"/>
                <w:szCs w:val="28"/>
                <w:lang w:eastAsia="ru-RU"/>
              </w:rPr>
              <w:t>высокий уровень учебной мотивации</w:t>
            </w:r>
          </w:p>
        </w:tc>
        <w:tc>
          <w:tcPr>
            <w:tcW w:w="1590" w:type="dxa"/>
            <w:tcBorders>
              <w:top w:val="outset" w:sz="6" w:space="0" w:color="auto"/>
              <w:left w:val="outset" w:sz="6" w:space="0" w:color="auto"/>
              <w:bottom w:val="outset" w:sz="6" w:space="0" w:color="auto"/>
              <w:right w:val="outset" w:sz="6" w:space="0" w:color="auto"/>
            </w:tcBorders>
            <w:hideMark/>
          </w:tcPr>
          <w:p w:rsidR="00832FE6" w:rsidRPr="005D699F" w:rsidRDefault="00832FE6" w:rsidP="005D699F">
            <w:pPr>
              <w:spacing w:after="0" w:line="360" w:lineRule="auto"/>
              <w:rPr>
                <w:rFonts w:ascii="Times New Roman" w:eastAsia="Times New Roman" w:hAnsi="Times New Roman" w:cs="Times New Roman"/>
                <w:sz w:val="28"/>
                <w:szCs w:val="28"/>
                <w:lang w:eastAsia="ru-RU"/>
              </w:rPr>
            </w:pPr>
            <w:r w:rsidRPr="005D699F">
              <w:rPr>
                <w:rFonts w:ascii="Times New Roman" w:eastAsia="Calibri" w:hAnsi="Times New Roman" w:cs="Times New Roman"/>
                <w:sz w:val="28"/>
                <w:szCs w:val="28"/>
                <w:lang w:eastAsia="ru-RU"/>
              </w:rPr>
              <w:t>нормальный (средний) уровень мотивации</w:t>
            </w:r>
          </w:p>
        </w:tc>
        <w:tc>
          <w:tcPr>
            <w:tcW w:w="1590" w:type="dxa"/>
            <w:tcBorders>
              <w:top w:val="outset" w:sz="6" w:space="0" w:color="auto"/>
              <w:left w:val="outset" w:sz="6" w:space="0" w:color="auto"/>
              <w:bottom w:val="outset" w:sz="6" w:space="0" w:color="auto"/>
              <w:right w:val="outset" w:sz="6" w:space="0" w:color="auto"/>
            </w:tcBorders>
            <w:hideMark/>
          </w:tcPr>
          <w:p w:rsidR="00832FE6" w:rsidRPr="005D699F" w:rsidRDefault="00832FE6" w:rsidP="005D699F">
            <w:pPr>
              <w:spacing w:after="0" w:line="360" w:lineRule="auto"/>
              <w:rPr>
                <w:rFonts w:ascii="Times New Roman" w:eastAsia="Times New Roman" w:hAnsi="Times New Roman" w:cs="Times New Roman"/>
                <w:sz w:val="28"/>
                <w:szCs w:val="28"/>
                <w:lang w:eastAsia="ru-RU"/>
              </w:rPr>
            </w:pPr>
            <w:r w:rsidRPr="005D699F">
              <w:rPr>
                <w:rFonts w:ascii="Times New Roman" w:eastAsia="Calibri" w:hAnsi="Times New Roman" w:cs="Times New Roman"/>
                <w:sz w:val="28"/>
                <w:szCs w:val="28"/>
                <w:lang w:eastAsia="ru-RU"/>
              </w:rPr>
              <w:t>сниженный уровень учебной</w:t>
            </w:r>
          </w:p>
        </w:tc>
        <w:tc>
          <w:tcPr>
            <w:tcW w:w="1590" w:type="dxa"/>
            <w:tcBorders>
              <w:top w:val="outset" w:sz="6" w:space="0" w:color="auto"/>
              <w:left w:val="outset" w:sz="6" w:space="0" w:color="auto"/>
              <w:bottom w:val="outset" w:sz="6" w:space="0" w:color="auto"/>
              <w:right w:val="outset" w:sz="6" w:space="0" w:color="auto"/>
            </w:tcBorders>
            <w:hideMark/>
          </w:tcPr>
          <w:p w:rsidR="00832FE6" w:rsidRPr="005D699F" w:rsidRDefault="00832FE6" w:rsidP="005D699F">
            <w:pPr>
              <w:spacing w:after="0" w:line="360" w:lineRule="auto"/>
              <w:rPr>
                <w:rFonts w:ascii="Times New Roman" w:eastAsia="Times New Roman" w:hAnsi="Times New Roman" w:cs="Times New Roman"/>
                <w:sz w:val="28"/>
                <w:szCs w:val="28"/>
                <w:lang w:eastAsia="ru-RU"/>
              </w:rPr>
            </w:pPr>
            <w:r w:rsidRPr="005D699F">
              <w:rPr>
                <w:rFonts w:ascii="Times New Roman" w:eastAsia="Calibri" w:hAnsi="Times New Roman" w:cs="Times New Roman"/>
                <w:sz w:val="28"/>
                <w:szCs w:val="28"/>
                <w:lang w:eastAsia="ru-RU"/>
              </w:rPr>
              <w:t>низкий уровень мотивации</w:t>
            </w:r>
          </w:p>
        </w:tc>
      </w:tr>
      <w:tr w:rsidR="00832FE6" w:rsidRPr="005D699F" w:rsidTr="007C30A9">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832FE6" w:rsidRPr="005D699F" w:rsidRDefault="00832FE6" w:rsidP="005D699F">
            <w:pPr>
              <w:spacing w:after="0"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Кол-во чел.</w:t>
            </w:r>
          </w:p>
        </w:tc>
        <w:tc>
          <w:tcPr>
            <w:tcW w:w="1590" w:type="dxa"/>
            <w:tcBorders>
              <w:top w:val="outset" w:sz="6" w:space="0" w:color="auto"/>
              <w:left w:val="outset" w:sz="6" w:space="0" w:color="auto"/>
              <w:bottom w:val="outset" w:sz="6" w:space="0" w:color="auto"/>
              <w:right w:val="outset" w:sz="6" w:space="0" w:color="auto"/>
            </w:tcBorders>
            <w:hideMark/>
          </w:tcPr>
          <w:p w:rsidR="00832FE6" w:rsidRPr="005D699F" w:rsidRDefault="00832FE6" w:rsidP="005D699F">
            <w:pPr>
              <w:spacing w:after="0"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0</w:t>
            </w:r>
          </w:p>
        </w:tc>
        <w:tc>
          <w:tcPr>
            <w:tcW w:w="1590" w:type="dxa"/>
            <w:tcBorders>
              <w:top w:val="outset" w:sz="6" w:space="0" w:color="auto"/>
              <w:left w:val="outset" w:sz="6" w:space="0" w:color="auto"/>
              <w:bottom w:val="outset" w:sz="6" w:space="0" w:color="auto"/>
              <w:right w:val="outset" w:sz="6" w:space="0" w:color="auto"/>
            </w:tcBorders>
            <w:hideMark/>
          </w:tcPr>
          <w:p w:rsidR="00832FE6" w:rsidRPr="005D699F" w:rsidRDefault="00832FE6" w:rsidP="005D699F">
            <w:pPr>
              <w:spacing w:after="0"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2</w:t>
            </w:r>
          </w:p>
        </w:tc>
        <w:tc>
          <w:tcPr>
            <w:tcW w:w="1590" w:type="dxa"/>
            <w:tcBorders>
              <w:top w:val="outset" w:sz="6" w:space="0" w:color="auto"/>
              <w:left w:val="outset" w:sz="6" w:space="0" w:color="auto"/>
              <w:bottom w:val="outset" w:sz="6" w:space="0" w:color="auto"/>
              <w:right w:val="outset" w:sz="6" w:space="0" w:color="auto"/>
            </w:tcBorders>
            <w:hideMark/>
          </w:tcPr>
          <w:p w:rsidR="00832FE6" w:rsidRPr="005D699F" w:rsidRDefault="00832FE6" w:rsidP="005D699F">
            <w:pPr>
              <w:spacing w:after="0"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8</w:t>
            </w:r>
          </w:p>
        </w:tc>
        <w:tc>
          <w:tcPr>
            <w:tcW w:w="1590" w:type="dxa"/>
            <w:tcBorders>
              <w:top w:val="outset" w:sz="6" w:space="0" w:color="auto"/>
              <w:left w:val="outset" w:sz="6" w:space="0" w:color="auto"/>
              <w:bottom w:val="outset" w:sz="6" w:space="0" w:color="auto"/>
              <w:right w:val="outset" w:sz="6" w:space="0" w:color="auto"/>
            </w:tcBorders>
            <w:hideMark/>
          </w:tcPr>
          <w:p w:rsidR="00832FE6" w:rsidRPr="005D699F" w:rsidRDefault="00832FE6" w:rsidP="005D699F">
            <w:pPr>
              <w:spacing w:after="0"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6</w:t>
            </w:r>
          </w:p>
        </w:tc>
        <w:tc>
          <w:tcPr>
            <w:tcW w:w="1590" w:type="dxa"/>
            <w:tcBorders>
              <w:top w:val="outset" w:sz="6" w:space="0" w:color="auto"/>
              <w:left w:val="outset" w:sz="6" w:space="0" w:color="auto"/>
              <w:bottom w:val="outset" w:sz="6" w:space="0" w:color="auto"/>
              <w:right w:val="outset" w:sz="6" w:space="0" w:color="auto"/>
            </w:tcBorders>
            <w:hideMark/>
          </w:tcPr>
          <w:p w:rsidR="00832FE6" w:rsidRPr="005D699F" w:rsidRDefault="00832FE6" w:rsidP="005D699F">
            <w:pPr>
              <w:spacing w:after="0"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2</w:t>
            </w:r>
          </w:p>
        </w:tc>
      </w:tr>
    </w:tbl>
    <w:p w:rsidR="00832FE6" w:rsidRPr="005D699F" w:rsidRDefault="00832FE6" w:rsidP="005D699F">
      <w:pPr>
        <w:spacing w:after="0" w:line="360" w:lineRule="auto"/>
        <w:rPr>
          <w:rFonts w:ascii="Times New Roman" w:eastAsia="Times New Roman" w:hAnsi="Times New Roman" w:cs="Times New Roman"/>
          <w:sz w:val="28"/>
          <w:szCs w:val="28"/>
          <w:lang w:eastAsia="ru-RU"/>
        </w:rPr>
      </w:pPr>
    </w:p>
    <w:p w:rsidR="00832FE6" w:rsidRPr="005D699F" w:rsidRDefault="00832FE6" w:rsidP="005D699F">
      <w:pPr>
        <w:spacing w:after="0"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lastRenderedPageBreak/>
        <w:t>Таким образом, можно сказать, что сформированность учебных мотивов  сформировано у 16 учащихся 3«А» класса и только у 2 учащихся  низкая учебная мотивация.</w:t>
      </w:r>
    </w:p>
    <w:p w:rsidR="00832FE6" w:rsidRPr="005D699F" w:rsidRDefault="00832FE6" w:rsidP="005D699F">
      <w:pPr>
        <w:spacing w:after="0"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 xml:space="preserve">11.1% - высокий уровень школьной мотивации и адаптации, </w:t>
      </w:r>
    </w:p>
    <w:p w:rsidR="00832FE6" w:rsidRPr="005D699F" w:rsidRDefault="00832FE6" w:rsidP="005D699F">
      <w:pPr>
        <w:spacing w:after="0"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 xml:space="preserve">77.8% - средний уровень. </w:t>
      </w:r>
    </w:p>
    <w:p w:rsidR="00832FE6" w:rsidRPr="005D699F" w:rsidRDefault="00832FE6" w:rsidP="005D699F">
      <w:pPr>
        <w:spacing w:after="0"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Это дети, которые довольно успешно справляются с учебной деятельностью.</w:t>
      </w:r>
    </w:p>
    <w:p w:rsidR="00832FE6" w:rsidRPr="005D699F" w:rsidRDefault="00832FE6" w:rsidP="005D699F">
      <w:pPr>
        <w:spacing w:after="0"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11.1% - низкий уровень.</w:t>
      </w:r>
    </w:p>
    <w:p w:rsidR="00832FE6" w:rsidRPr="005D699F" w:rsidRDefault="00832FE6" w:rsidP="005D699F">
      <w:pPr>
        <w:spacing w:after="0" w:line="360" w:lineRule="auto"/>
        <w:rPr>
          <w:rFonts w:ascii="Times New Roman" w:eastAsia="Times New Roman" w:hAnsi="Times New Roman" w:cs="Times New Roman"/>
          <w:sz w:val="28"/>
          <w:szCs w:val="2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8"/>
        <w:gridCol w:w="1569"/>
        <w:gridCol w:w="1569"/>
        <w:gridCol w:w="1584"/>
        <w:gridCol w:w="1576"/>
        <w:gridCol w:w="1569"/>
      </w:tblGrid>
      <w:tr w:rsidR="00832FE6" w:rsidRPr="005D699F" w:rsidTr="007C30A9">
        <w:trPr>
          <w:tblCellSpacing w:w="0" w:type="dxa"/>
        </w:trPr>
        <w:tc>
          <w:tcPr>
            <w:tcW w:w="1518" w:type="dxa"/>
            <w:tcBorders>
              <w:top w:val="outset" w:sz="6" w:space="0" w:color="auto"/>
              <w:left w:val="outset" w:sz="6" w:space="0" w:color="auto"/>
              <w:bottom w:val="outset" w:sz="6" w:space="0" w:color="auto"/>
              <w:right w:val="outset" w:sz="6" w:space="0" w:color="auto"/>
            </w:tcBorders>
            <w:hideMark/>
          </w:tcPr>
          <w:p w:rsidR="00832FE6" w:rsidRPr="005D699F" w:rsidRDefault="00832FE6" w:rsidP="005D699F">
            <w:pPr>
              <w:spacing w:after="0"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 3 «Б» класс</w:t>
            </w:r>
          </w:p>
          <w:p w:rsidR="00832FE6" w:rsidRPr="005D699F" w:rsidRDefault="00832FE6" w:rsidP="005D699F">
            <w:pPr>
              <w:spacing w:after="0"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(12 чел.)</w:t>
            </w:r>
          </w:p>
        </w:tc>
        <w:tc>
          <w:tcPr>
            <w:tcW w:w="1569" w:type="dxa"/>
            <w:tcBorders>
              <w:top w:val="outset" w:sz="6" w:space="0" w:color="auto"/>
              <w:left w:val="outset" w:sz="6" w:space="0" w:color="auto"/>
              <w:bottom w:val="outset" w:sz="6" w:space="0" w:color="auto"/>
              <w:right w:val="outset" w:sz="6" w:space="0" w:color="auto"/>
            </w:tcBorders>
            <w:hideMark/>
          </w:tcPr>
          <w:p w:rsidR="00832FE6" w:rsidRPr="005D699F" w:rsidRDefault="00832FE6" w:rsidP="005D699F">
            <w:pPr>
              <w:spacing w:after="0" w:line="360" w:lineRule="auto"/>
              <w:rPr>
                <w:rFonts w:ascii="Times New Roman" w:eastAsia="Times New Roman" w:hAnsi="Times New Roman" w:cs="Times New Roman"/>
                <w:sz w:val="28"/>
                <w:szCs w:val="28"/>
                <w:lang w:eastAsia="ru-RU"/>
              </w:rPr>
            </w:pPr>
            <w:r w:rsidRPr="005D699F">
              <w:rPr>
                <w:rFonts w:ascii="Times New Roman" w:eastAsia="Calibri" w:hAnsi="Times New Roman" w:cs="Times New Roman"/>
                <w:sz w:val="28"/>
                <w:szCs w:val="28"/>
                <w:lang w:eastAsia="ru-RU"/>
              </w:rPr>
              <w:t>очень высокий уровень мотивации</w:t>
            </w:r>
          </w:p>
        </w:tc>
        <w:tc>
          <w:tcPr>
            <w:tcW w:w="1569" w:type="dxa"/>
            <w:tcBorders>
              <w:top w:val="outset" w:sz="6" w:space="0" w:color="auto"/>
              <w:left w:val="outset" w:sz="6" w:space="0" w:color="auto"/>
              <w:bottom w:val="outset" w:sz="6" w:space="0" w:color="auto"/>
              <w:right w:val="outset" w:sz="6" w:space="0" w:color="auto"/>
            </w:tcBorders>
            <w:hideMark/>
          </w:tcPr>
          <w:p w:rsidR="00832FE6" w:rsidRPr="005D699F" w:rsidRDefault="00832FE6" w:rsidP="005D699F">
            <w:pPr>
              <w:spacing w:after="0" w:line="360" w:lineRule="auto"/>
              <w:rPr>
                <w:rFonts w:ascii="Times New Roman" w:eastAsia="Times New Roman" w:hAnsi="Times New Roman" w:cs="Times New Roman"/>
                <w:sz w:val="28"/>
                <w:szCs w:val="28"/>
                <w:lang w:eastAsia="ru-RU"/>
              </w:rPr>
            </w:pPr>
            <w:r w:rsidRPr="005D699F">
              <w:rPr>
                <w:rFonts w:ascii="Times New Roman" w:eastAsia="Calibri" w:hAnsi="Times New Roman" w:cs="Times New Roman"/>
                <w:sz w:val="28"/>
                <w:szCs w:val="28"/>
                <w:lang w:eastAsia="ru-RU"/>
              </w:rPr>
              <w:t>высокий уровень учебной мотивации</w:t>
            </w:r>
          </w:p>
        </w:tc>
        <w:tc>
          <w:tcPr>
            <w:tcW w:w="1584" w:type="dxa"/>
            <w:tcBorders>
              <w:top w:val="outset" w:sz="6" w:space="0" w:color="auto"/>
              <w:left w:val="outset" w:sz="6" w:space="0" w:color="auto"/>
              <w:bottom w:val="outset" w:sz="6" w:space="0" w:color="auto"/>
              <w:right w:val="outset" w:sz="6" w:space="0" w:color="auto"/>
            </w:tcBorders>
            <w:hideMark/>
          </w:tcPr>
          <w:p w:rsidR="00832FE6" w:rsidRPr="005D699F" w:rsidRDefault="00832FE6" w:rsidP="005D699F">
            <w:pPr>
              <w:spacing w:after="0" w:line="360" w:lineRule="auto"/>
              <w:rPr>
                <w:rFonts w:ascii="Times New Roman" w:eastAsia="Times New Roman" w:hAnsi="Times New Roman" w:cs="Times New Roman"/>
                <w:sz w:val="28"/>
                <w:szCs w:val="28"/>
                <w:lang w:eastAsia="ru-RU"/>
              </w:rPr>
            </w:pPr>
            <w:r w:rsidRPr="005D699F">
              <w:rPr>
                <w:rFonts w:ascii="Times New Roman" w:eastAsia="Calibri" w:hAnsi="Times New Roman" w:cs="Times New Roman"/>
                <w:sz w:val="28"/>
                <w:szCs w:val="28"/>
                <w:lang w:eastAsia="ru-RU"/>
              </w:rPr>
              <w:t>нормальный (средний) уровень мотивации</w:t>
            </w:r>
          </w:p>
        </w:tc>
        <w:tc>
          <w:tcPr>
            <w:tcW w:w="1576" w:type="dxa"/>
            <w:tcBorders>
              <w:top w:val="outset" w:sz="6" w:space="0" w:color="auto"/>
              <w:left w:val="outset" w:sz="6" w:space="0" w:color="auto"/>
              <w:bottom w:val="outset" w:sz="6" w:space="0" w:color="auto"/>
              <w:right w:val="outset" w:sz="6" w:space="0" w:color="auto"/>
            </w:tcBorders>
            <w:hideMark/>
          </w:tcPr>
          <w:p w:rsidR="00832FE6" w:rsidRPr="005D699F" w:rsidRDefault="00832FE6" w:rsidP="005D699F">
            <w:pPr>
              <w:spacing w:after="0" w:line="360" w:lineRule="auto"/>
              <w:rPr>
                <w:rFonts w:ascii="Times New Roman" w:eastAsia="Times New Roman" w:hAnsi="Times New Roman" w:cs="Times New Roman"/>
                <w:sz w:val="28"/>
                <w:szCs w:val="28"/>
                <w:lang w:eastAsia="ru-RU"/>
              </w:rPr>
            </w:pPr>
            <w:r w:rsidRPr="005D699F">
              <w:rPr>
                <w:rFonts w:ascii="Times New Roman" w:eastAsia="Calibri" w:hAnsi="Times New Roman" w:cs="Times New Roman"/>
                <w:sz w:val="28"/>
                <w:szCs w:val="28"/>
                <w:lang w:eastAsia="ru-RU"/>
              </w:rPr>
              <w:t>сниженный уровень учебной</w:t>
            </w:r>
          </w:p>
        </w:tc>
        <w:tc>
          <w:tcPr>
            <w:tcW w:w="1569" w:type="dxa"/>
            <w:tcBorders>
              <w:top w:val="outset" w:sz="6" w:space="0" w:color="auto"/>
              <w:left w:val="outset" w:sz="6" w:space="0" w:color="auto"/>
              <w:bottom w:val="outset" w:sz="6" w:space="0" w:color="auto"/>
              <w:right w:val="outset" w:sz="6" w:space="0" w:color="auto"/>
            </w:tcBorders>
            <w:hideMark/>
          </w:tcPr>
          <w:p w:rsidR="00832FE6" w:rsidRPr="005D699F" w:rsidRDefault="00832FE6" w:rsidP="005D699F">
            <w:pPr>
              <w:spacing w:after="0" w:line="360" w:lineRule="auto"/>
              <w:rPr>
                <w:rFonts w:ascii="Times New Roman" w:eastAsia="Times New Roman" w:hAnsi="Times New Roman" w:cs="Times New Roman"/>
                <w:sz w:val="28"/>
                <w:szCs w:val="28"/>
                <w:lang w:eastAsia="ru-RU"/>
              </w:rPr>
            </w:pPr>
            <w:r w:rsidRPr="005D699F">
              <w:rPr>
                <w:rFonts w:ascii="Times New Roman" w:eastAsia="Calibri" w:hAnsi="Times New Roman" w:cs="Times New Roman"/>
                <w:sz w:val="28"/>
                <w:szCs w:val="28"/>
                <w:lang w:eastAsia="ru-RU"/>
              </w:rPr>
              <w:t>низкий уровень мотивации</w:t>
            </w:r>
          </w:p>
        </w:tc>
      </w:tr>
      <w:tr w:rsidR="00832FE6" w:rsidRPr="005D699F" w:rsidTr="007C30A9">
        <w:trPr>
          <w:tblCellSpacing w:w="0" w:type="dxa"/>
        </w:trPr>
        <w:tc>
          <w:tcPr>
            <w:tcW w:w="1518" w:type="dxa"/>
            <w:tcBorders>
              <w:top w:val="outset" w:sz="6" w:space="0" w:color="auto"/>
              <w:left w:val="outset" w:sz="6" w:space="0" w:color="auto"/>
              <w:bottom w:val="outset" w:sz="6" w:space="0" w:color="auto"/>
              <w:right w:val="outset" w:sz="6" w:space="0" w:color="auto"/>
            </w:tcBorders>
            <w:hideMark/>
          </w:tcPr>
          <w:p w:rsidR="00832FE6" w:rsidRPr="005D699F" w:rsidRDefault="00832FE6" w:rsidP="005D699F">
            <w:pPr>
              <w:spacing w:after="0"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Кол-во чел.</w:t>
            </w:r>
          </w:p>
        </w:tc>
        <w:tc>
          <w:tcPr>
            <w:tcW w:w="1569" w:type="dxa"/>
            <w:tcBorders>
              <w:top w:val="outset" w:sz="6" w:space="0" w:color="auto"/>
              <w:left w:val="outset" w:sz="6" w:space="0" w:color="auto"/>
              <w:bottom w:val="outset" w:sz="6" w:space="0" w:color="auto"/>
              <w:right w:val="outset" w:sz="6" w:space="0" w:color="auto"/>
            </w:tcBorders>
            <w:hideMark/>
          </w:tcPr>
          <w:p w:rsidR="00832FE6" w:rsidRPr="005D699F" w:rsidRDefault="00832FE6" w:rsidP="005D699F">
            <w:pPr>
              <w:spacing w:after="0"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0</w:t>
            </w:r>
          </w:p>
        </w:tc>
        <w:tc>
          <w:tcPr>
            <w:tcW w:w="1569" w:type="dxa"/>
            <w:tcBorders>
              <w:top w:val="outset" w:sz="6" w:space="0" w:color="auto"/>
              <w:left w:val="outset" w:sz="6" w:space="0" w:color="auto"/>
              <w:bottom w:val="outset" w:sz="6" w:space="0" w:color="auto"/>
              <w:right w:val="outset" w:sz="6" w:space="0" w:color="auto"/>
            </w:tcBorders>
            <w:hideMark/>
          </w:tcPr>
          <w:p w:rsidR="00832FE6" w:rsidRPr="005D699F" w:rsidRDefault="00832FE6" w:rsidP="005D699F">
            <w:pPr>
              <w:spacing w:after="0"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1</w:t>
            </w:r>
          </w:p>
        </w:tc>
        <w:tc>
          <w:tcPr>
            <w:tcW w:w="1584" w:type="dxa"/>
            <w:tcBorders>
              <w:top w:val="outset" w:sz="6" w:space="0" w:color="auto"/>
              <w:left w:val="outset" w:sz="6" w:space="0" w:color="auto"/>
              <w:bottom w:val="outset" w:sz="6" w:space="0" w:color="auto"/>
              <w:right w:val="outset" w:sz="6" w:space="0" w:color="auto"/>
            </w:tcBorders>
            <w:hideMark/>
          </w:tcPr>
          <w:p w:rsidR="00832FE6" w:rsidRPr="005D699F" w:rsidRDefault="00832FE6" w:rsidP="005D699F">
            <w:pPr>
              <w:spacing w:after="0"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1</w:t>
            </w:r>
          </w:p>
        </w:tc>
        <w:tc>
          <w:tcPr>
            <w:tcW w:w="1576" w:type="dxa"/>
            <w:tcBorders>
              <w:top w:val="outset" w:sz="6" w:space="0" w:color="auto"/>
              <w:left w:val="outset" w:sz="6" w:space="0" w:color="auto"/>
              <w:bottom w:val="outset" w:sz="6" w:space="0" w:color="auto"/>
              <w:right w:val="outset" w:sz="6" w:space="0" w:color="auto"/>
            </w:tcBorders>
            <w:hideMark/>
          </w:tcPr>
          <w:p w:rsidR="00832FE6" w:rsidRPr="005D699F" w:rsidRDefault="00832FE6" w:rsidP="005D699F">
            <w:pPr>
              <w:spacing w:after="0"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7</w:t>
            </w:r>
          </w:p>
        </w:tc>
        <w:tc>
          <w:tcPr>
            <w:tcW w:w="1569" w:type="dxa"/>
            <w:tcBorders>
              <w:top w:val="outset" w:sz="6" w:space="0" w:color="auto"/>
              <w:left w:val="outset" w:sz="6" w:space="0" w:color="auto"/>
              <w:bottom w:val="outset" w:sz="6" w:space="0" w:color="auto"/>
              <w:right w:val="outset" w:sz="6" w:space="0" w:color="auto"/>
            </w:tcBorders>
            <w:hideMark/>
          </w:tcPr>
          <w:p w:rsidR="00832FE6" w:rsidRPr="005D699F" w:rsidRDefault="00832FE6" w:rsidP="005D699F">
            <w:pPr>
              <w:spacing w:after="0"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3</w:t>
            </w:r>
          </w:p>
        </w:tc>
      </w:tr>
    </w:tbl>
    <w:p w:rsidR="00832FE6" w:rsidRPr="005D699F" w:rsidRDefault="00832FE6" w:rsidP="005D699F">
      <w:pPr>
        <w:spacing w:after="0"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 xml:space="preserve">  Таким образом, можно сказать, что сформированность учебных мотивов  сформировано у 9 учащихся 3 «Б» класса и только у 3 учащихся  низкая учебная мотивация.</w:t>
      </w:r>
    </w:p>
    <w:p w:rsidR="00832FE6" w:rsidRPr="005D699F" w:rsidRDefault="00832FE6" w:rsidP="005D699F">
      <w:pPr>
        <w:spacing w:after="0"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 xml:space="preserve">8.3% - высокий уровень школьной мотивации и адаптации, </w:t>
      </w:r>
    </w:p>
    <w:p w:rsidR="00832FE6" w:rsidRPr="005D699F" w:rsidRDefault="00832FE6" w:rsidP="005D699F">
      <w:pPr>
        <w:spacing w:after="0"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 xml:space="preserve">66.7% - средний уровень. </w:t>
      </w:r>
    </w:p>
    <w:p w:rsidR="00832FE6" w:rsidRPr="005D699F" w:rsidRDefault="00832FE6" w:rsidP="005D699F">
      <w:pPr>
        <w:spacing w:after="0"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Это дети, которые довольно успешно справляются с учебной деятельностью.</w:t>
      </w:r>
    </w:p>
    <w:p w:rsidR="00832FE6" w:rsidRPr="005D699F" w:rsidRDefault="00832FE6" w:rsidP="005D699F">
      <w:pPr>
        <w:spacing w:after="0"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25% - низкий уровень.</w:t>
      </w:r>
    </w:p>
    <w:p w:rsidR="00832FE6" w:rsidRPr="005D699F" w:rsidRDefault="00832FE6" w:rsidP="005D699F">
      <w:pPr>
        <w:spacing w:after="0"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b/>
          <w:bCs/>
          <w:sz w:val="28"/>
          <w:szCs w:val="28"/>
          <w:lang w:eastAsia="ru-RU"/>
        </w:rPr>
        <w:t xml:space="preserve">Вывод: </w:t>
      </w:r>
    </w:p>
    <w:p w:rsidR="00832FE6" w:rsidRPr="005D699F" w:rsidRDefault="00832FE6" w:rsidP="005D699F">
      <w:pPr>
        <w:spacing w:after="0"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Учащиеся 3-х классов обладают навыками усвоения универсальных учебных действий.</w:t>
      </w:r>
    </w:p>
    <w:p w:rsidR="00832FE6" w:rsidRPr="005D699F" w:rsidRDefault="00832FE6" w:rsidP="005D699F">
      <w:pPr>
        <w:spacing w:after="0"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lastRenderedPageBreak/>
        <w:t>Результаты развития личностных, регулятивных, коммуникативных УУД у учащихся  3-х классов в норме.</w:t>
      </w:r>
    </w:p>
    <w:p w:rsidR="00832FE6" w:rsidRPr="005D699F" w:rsidRDefault="00832FE6" w:rsidP="005D699F">
      <w:pPr>
        <w:spacing w:after="0"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Умение устанавливать дружеские отношения со сверстниками в 3 «А» классе требует корректировки.</w:t>
      </w:r>
    </w:p>
    <w:p w:rsidR="00832FE6" w:rsidRPr="005D699F" w:rsidRDefault="00832FE6" w:rsidP="005D699F">
      <w:pPr>
        <w:spacing w:after="200" w:line="360" w:lineRule="auto"/>
        <w:rPr>
          <w:rFonts w:ascii="Times New Roman" w:eastAsia="Calibri" w:hAnsi="Times New Roman" w:cs="Times New Roman"/>
          <w:sz w:val="28"/>
          <w:szCs w:val="28"/>
          <w:lang w:eastAsia="ru-RU"/>
        </w:rPr>
      </w:pPr>
    </w:p>
    <w:p w:rsidR="00832FE6" w:rsidRPr="005D699F" w:rsidRDefault="00832FE6" w:rsidP="005D699F">
      <w:pPr>
        <w:spacing w:after="200" w:line="360" w:lineRule="auto"/>
        <w:rPr>
          <w:rFonts w:ascii="Times New Roman" w:eastAsia="Calibri" w:hAnsi="Times New Roman" w:cs="Times New Roman"/>
          <w:i/>
          <w:sz w:val="28"/>
          <w:szCs w:val="28"/>
          <w:u w:val="single"/>
          <w:lang w:eastAsia="ru-RU"/>
        </w:rPr>
      </w:pPr>
      <w:r w:rsidRPr="005D699F">
        <w:rPr>
          <w:rFonts w:ascii="Times New Roman" w:eastAsia="Calibri" w:hAnsi="Times New Roman" w:cs="Times New Roman"/>
          <w:i/>
          <w:sz w:val="28"/>
          <w:szCs w:val="28"/>
          <w:u w:val="single"/>
          <w:lang w:eastAsia="ru-RU"/>
        </w:rPr>
        <w:t>8 классы: развитие у школьников личностного смысла в приобретении познавательного опыта и интереса к профессиональной деятельности, представления о собственных интересах и возможностях (формирование образа “Я”).</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Методы работы:</w:t>
      </w:r>
    </w:p>
    <w:p w:rsidR="00832FE6" w:rsidRPr="005D699F" w:rsidRDefault="00832FE6" w:rsidP="005D699F">
      <w:pPr>
        <w:spacing w:after="200" w:line="360" w:lineRule="auto"/>
        <w:rPr>
          <w:rFonts w:ascii="Times New Roman" w:eastAsia="Calibri" w:hAnsi="Times New Roman" w:cs="Times New Roman"/>
          <w:b/>
          <w:sz w:val="28"/>
          <w:szCs w:val="28"/>
          <w:lang w:eastAsia="ru-RU"/>
        </w:rPr>
      </w:pPr>
      <w:r w:rsidRPr="005D699F">
        <w:rPr>
          <w:rFonts w:ascii="Times New Roman" w:eastAsia="Calibri" w:hAnsi="Times New Roman" w:cs="Times New Roman"/>
          <w:b/>
          <w:sz w:val="28"/>
          <w:szCs w:val="28"/>
          <w:lang w:eastAsia="ru-RU"/>
        </w:rPr>
        <w:t>Методика «Дифференциально-диагностический опросник» Е.А.Климова (8 класс);</w:t>
      </w:r>
    </w:p>
    <w:p w:rsidR="00832FE6" w:rsidRPr="005D699F" w:rsidRDefault="00832FE6" w:rsidP="005D699F">
      <w:pPr>
        <w:spacing w:after="200" w:line="360" w:lineRule="auto"/>
        <w:rPr>
          <w:rFonts w:ascii="Times New Roman" w:eastAsia="Calibri" w:hAnsi="Times New Roman" w:cs="Times New Roman"/>
          <w:b/>
          <w:sz w:val="28"/>
          <w:szCs w:val="28"/>
          <w:lang w:eastAsia="ru-RU"/>
        </w:rPr>
      </w:pPr>
      <w:r w:rsidRPr="005D699F">
        <w:rPr>
          <w:rFonts w:ascii="Times New Roman" w:eastAsia="Calibri" w:hAnsi="Times New Roman" w:cs="Times New Roman"/>
          <w:b/>
          <w:sz w:val="28"/>
          <w:szCs w:val="28"/>
          <w:lang w:eastAsia="ru-RU"/>
        </w:rPr>
        <w:t>Опросник: Определение профессиональных склонностей Л. Йовайши.</w:t>
      </w:r>
    </w:p>
    <w:p w:rsidR="00832FE6" w:rsidRPr="005D699F" w:rsidRDefault="00832FE6" w:rsidP="005D699F">
      <w:pPr>
        <w:spacing w:after="200" w:line="360" w:lineRule="auto"/>
        <w:rPr>
          <w:rFonts w:ascii="Times New Roman" w:eastAsia="Calibri" w:hAnsi="Times New Roman" w:cs="Times New Roman"/>
          <w:b/>
          <w:sz w:val="28"/>
          <w:szCs w:val="28"/>
          <w:lang w:eastAsia="ru-RU"/>
        </w:rPr>
      </w:pPr>
      <w:r w:rsidRPr="005D699F">
        <w:rPr>
          <w:rFonts w:ascii="Times New Roman" w:eastAsia="Calibri" w:hAnsi="Times New Roman" w:cs="Times New Roman"/>
          <w:b/>
          <w:sz w:val="28"/>
          <w:szCs w:val="28"/>
          <w:lang w:eastAsia="ru-RU"/>
        </w:rPr>
        <w:t>Тест Дж.Холланда на определение профессиональной направленности личности (8 класс);</w:t>
      </w:r>
    </w:p>
    <w:p w:rsidR="00832FE6" w:rsidRPr="005D699F" w:rsidRDefault="00832FE6" w:rsidP="005D699F">
      <w:pPr>
        <w:spacing w:after="200" w:line="360" w:lineRule="auto"/>
        <w:rPr>
          <w:rFonts w:ascii="Times New Roman" w:eastAsia="Calibri" w:hAnsi="Times New Roman" w:cs="Times New Roman"/>
          <w:b/>
          <w:sz w:val="28"/>
          <w:szCs w:val="28"/>
          <w:lang w:eastAsia="ru-RU"/>
        </w:rPr>
      </w:pPr>
      <w:r w:rsidRPr="005D699F">
        <w:rPr>
          <w:rFonts w:ascii="Times New Roman" w:eastAsia="Calibri" w:hAnsi="Times New Roman" w:cs="Times New Roman"/>
          <w:b/>
          <w:sz w:val="28"/>
          <w:szCs w:val="28"/>
          <w:lang w:eastAsia="ru-RU"/>
        </w:rPr>
        <w:t>Групповое консультирование.</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9 -11 классы: психодиагностика профессиональных склонностей и предпочтений, изучение индивидуально-психологических особенностей учащихся, , групповое и индивидуальное консультирование с целью выявления и формирования адекватного принятия решения о выборе профиля обучения.</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Методы работы:</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Тест Дж.Холланда на определение профессиональной направленности личности;</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Характерологический опросник  Леонгарда (подростковый вариант);</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lastRenderedPageBreak/>
        <w:t>Опросник: Определение профессиональных склонностей Л. Йовайши.</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Профориентационные игры: «Ассоциация», «План моего будущего», «Собеседование с работодателем», «Творческие успехи», «Знаешь ли ты свою будущую профессию?», «Особенности карьеры», «Лучший мотив», «Если бы …, я стал бы…», «5 шагов», «Кто есть кто?», «Цепочка профессий»;</w:t>
      </w:r>
    </w:p>
    <w:p w:rsidR="00832FE6" w:rsidRPr="005D699F" w:rsidRDefault="00832FE6" w:rsidP="005D699F">
      <w:pPr>
        <w:spacing w:after="200" w:line="360" w:lineRule="auto"/>
        <w:rPr>
          <w:rFonts w:ascii="Times New Roman" w:eastAsia="Calibri" w:hAnsi="Times New Roman" w:cs="Times New Roman"/>
          <w:color w:val="000000"/>
          <w:sz w:val="28"/>
          <w:szCs w:val="28"/>
          <w:lang w:eastAsia="ru-RU"/>
        </w:rPr>
      </w:pPr>
      <w:r w:rsidRPr="005D699F">
        <w:rPr>
          <w:rFonts w:ascii="Times New Roman" w:eastAsia="Calibri" w:hAnsi="Times New Roman" w:cs="Times New Roman"/>
          <w:color w:val="000000"/>
          <w:sz w:val="28"/>
          <w:szCs w:val="28"/>
          <w:lang w:eastAsia="ru-RU"/>
        </w:rPr>
        <w:t>1)</w:t>
      </w:r>
      <w:hyperlink r:id="rId19" w:history="1">
        <w:r w:rsidRPr="005D699F">
          <w:rPr>
            <w:rFonts w:ascii="Times New Roman" w:eastAsia="Calibri" w:hAnsi="Times New Roman" w:cs="Times New Roman"/>
            <w:color w:val="000000"/>
            <w:sz w:val="28"/>
            <w:szCs w:val="28"/>
            <w:u w:val="single"/>
            <w:lang w:eastAsia="ru-RU"/>
          </w:rPr>
          <w:t>Дифференциально-диагностический опросник (ДДО)</w:t>
        </w:r>
      </w:hyperlink>
      <w:r w:rsidRPr="005D699F">
        <w:rPr>
          <w:rFonts w:ascii="Times New Roman" w:eastAsia="Calibri" w:hAnsi="Times New Roman" w:cs="Times New Roman"/>
          <w:color w:val="000000"/>
          <w:sz w:val="28"/>
          <w:szCs w:val="28"/>
          <w:lang w:eastAsia="ru-RU"/>
        </w:rPr>
        <w:t xml:space="preserve"> Е. А. Климова классифицирует профессии по предмету труда. Этот опросник может оказать существенную помощь в выявлении индивидуального предпочтении предмета труда, а, следовательно, и определенной группы профессий. </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В данной методике участвовали учащиеся 8 «а» (8чел) и 8 «б» (15чел) классов. Всего выборку составили 23  респондента.</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Опросник дал следующие данные о профессиональных предпочтениях учащихся 8-х классов на данный момент:</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29,5%  учащихся будет комфортно при выборе профессии, связанной с общением и обслуживанием людей;</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29,5%   учащихся склоны к профессиям типа «Человек – Природа», т.е. профессиям, связанным с лесным хозяйством, животноводством, растениеводством и т.д.;</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23,5 %  учащихся склоны к техническим профессиям;</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6  %   рекомендуется выбирать творческие профессии;</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У 11,5 % учащихся предпочтение того или иного типа профессии еще не имеет определенного значения, на данный момент они склоны к 2 типам профессий: «Человек – Природа» и «Человек – Человек», «Человек – Природа» и «Человек – Художественный образ»;</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lastRenderedPageBreak/>
        <w:t>Нет ни одного школьника, выбирающего профессии, связанные с цифрами,   числовыми  значениями, кодами, символами, текстами.</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2) С учениками 8-х классов также было проведено групповое консультирование о результатах психодиагностики профессиональных  предпочтений и даны рекомендации, какие необходимы склонности и способности для того или иного типа профессий, а также какие  профессионально важные качества необходимо развивать в себе, чтобы быть успешным в профессии, выбранного типа.</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3) Определение профессиональной направленности личности восьмиклассников было выявлено  с помощью Теста Дж.Холланда. Данный тест позволяет определить направленность личности учащихся по 6 типам (шкалам): реалистический, интеллектуальный, социальный, конвенциальный, предприимчивый, артистичный. Таким образом, были получены следующие результаты:</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Реалистический -   4,5%  учащихся;</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Интеллектуальный - 4,5%  учащихся;</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Социальный - 13,5%  учащихся;</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Конвенциальный -  0%  учащихся;</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Предприимчивый - 64%  учащихся;</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Артистичный - 13,5%  учащихся.</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lastRenderedPageBreak/>
        <w:t>4,5 % учащимся с реалистичным  типом  личности свойственна эмоциональная стабильность, ориентация на настоящее. Представители данного типа занимаются конкретными объектами и их практическим использованием: вещами, инструментами, машинами. Отдают предпочтение занятиям, требующим моторных навыков, ловкости, конкретности. Данным учащимся рекомендуется выбирать примерно следующие профессии :  механик, электрик, инженер, моряк, шофер и т. п.</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13,5% учащихся склоны к артистичному типу. Данный тип направленности личности отстраняется от отчетливо структурированных проблем и видов деятельности, предполагающих большую физическую силу. В общении с окружающими опираются на свои непосредственные ощущения, эмоции, интуицию и воображение. Ему присущ сложный взгляд на жизнь, гибкость, независимость суждений. Свойственна оригинальность.  Профессии – музицирование, занятие живописью, литературное творчество, фотография, театр и пр.</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Социальный тип представили также 13,5% учащихся. Такой тип ставит перед собой цели и задачи, которые позволяют ему установить тесный контакт с окружающей социальной средой. Обладает социальными умениями и нуждается в социальных контактах. Стремится поучать, воспитывать. Гуманны. Способен приспособиться практически к любым условиям. Старается держаться в стороне от интеллектуальных проблем. Они активны и решают проблемы, опираясь главным образом на эмоции, чувства и умение общаться.  Профессии  – врач, учитель, психолог, социальный работник и т. п.</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Конвенциональный тип, который отдает предпочтение четко структурированной деятельности, не свойственен ни одному учащемуся.  </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 xml:space="preserve">Предприимчивый же тип направленности личности  является характерным для 64% учащихся. Человек с таким типом  избирает цели, ценности и задачи, позволяющие ему проявить энергию, энтузиазм, импульсивность, доминирование, </w:t>
      </w:r>
      <w:r w:rsidRPr="005D699F">
        <w:rPr>
          <w:rFonts w:ascii="Times New Roman" w:eastAsia="Calibri" w:hAnsi="Times New Roman" w:cs="Times New Roman"/>
          <w:sz w:val="28"/>
          <w:szCs w:val="28"/>
          <w:lang w:eastAsia="ru-RU"/>
        </w:rPr>
        <w:lastRenderedPageBreak/>
        <w:t>реализовать любовь к приключенчеству. Ему не по душе занятия, связанные с ручным трудом, а также требующие усидчивости, большой концентрации внимания и интеллектуальных усилий. Предпочитает руководящие роли, в которых может удовлетворять свои потребности в доминировании и признании. Активен, предприимчив. Профессии – директор, журналист, администратор, предприниматель и др.</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И 4,5% школьников направлены на интеллектуальный тип, который ориентирован на умственный труд. Такой человек аналитичен, рационален, независим, оригинален. У него преобладают теоретические и, в некоторой степени, эстетические ценности. Размышления о проблеме он предпочитает занятиям по реализации связанных с ней решений. Ему нравится решать задачи, требующие абстрактного мышления. Профессии в первую очередь научные – математик, физик, астроном и т. д.</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Таким образом, большинству учащихся свойственен предприимчивый тип направленности личности. Все типы были разъяснены учащимся. Также школьники  были ознакомлены со своими индивидуальными результатами.</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2) Методика «Карта интересов» предназначена для профориентации школьников и студентов младших курсов. Она позволяет выявить структуру интересов личности. Данная структура, по мнению авторов методики, имеет 17 шкал, отражающих интересы социума: география, физика, биология, техника, политика, мораль, экономика, философия, психология, литература, легкая музыка, классическая музыка, мода, хореография, искусство (кино), путешествие, спорт.</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«Карта интересов»  также имеет несколько диапазонов:</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Очень низкий интерес;</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Низкий интерес;</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lastRenderedPageBreak/>
        <w:t>Средний интерес;</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Выше среднего интерес;</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Высокий интерес.</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13,5% восьмиклассников имеют устойчивый очень низкий интерес ко всем отражениям общества, представленных в методике. 50% школьников имеют к ним же низкий интерес, а средний интерес имеют оставшиеся 36,5% учеников. Интереса выше среднего уровня и высокий интерес не показал ни один ученик. Таким образом, можно говорить о низком интересе большинства учащихся 8 класса ко всем сторонам жизни окружающего социума.  Данная тенденция несет негативный характер для личностного развития учащихся.</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Если говорить о предпочтениях учениками отельных шкал, то: 3,5% - география, 27% - техника, 22,7% - экономика, 3,5% - психология, 3,5% - литература, 18% - легкая музыка, 7% - мода, 7% - хореография, 7% - спорт. Такие данные получились в результате одинаковых значений по 2 и более категориям у отдельных учеников. В результате можно говорить о том, что восьмиклассников не интересуют такие категории. Как физика, биология, политика, мораль, философия, классическая музыка, искусство, путешествия. Но и выбранные категории скорее носят низкий интерес со стороны учеников, чем средний или высокий.</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9 классы   (данные по профориентационной работе с 9 классами будут представлены в отчете элективного курса «Профессия и карьера» в конце учебного года)</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10 класс (участники – 13 чел.)</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lastRenderedPageBreak/>
        <w:t>1) Тест лидерских способностей позволяет оценить способность человека быть лидером. Способность человека быть лидером во многом зависит от развитости организаторских и коммуникативных качеств. Какими характерологическими чертами личности должен обладать настоящий лидер,  отмечают Е.Жариков и Е.Крушельницкий. Они считают, что проявлением лидерства могут служить следующие проявления:</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 • Волевой, способен преодолевать препятствия на пути к цели.</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 • Настойчив, умеет разумно рисковать.</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 • Терпелив, готов долго и хорошо выполнять однообразную, неинтересную работу.</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 • Инициативен и предпочитает работать без мелочной опеки. Независим.</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 • Психически устойчив и не дает увлечь себя нереальными предложениями.</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 • Хорошо приспосабливается к новым условиям и требованиям.</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 • Самокритичен, трезво оценивает не только свои успехи, но и неудачи.</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 • Требователен к себе и другим, умеет спросить отчет за порученную работу.</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 • Критичен, способен видеть в заманчивых предложениях слабые стороны.</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 • Надежен, держит слово, на него можно положиться.</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 • Вынослив, может работать даже в условиях перегрузок.</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lastRenderedPageBreak/>
        <w:t> • Восприимчив к новому, склонен решать нетрадиционные задачи оригинальными методами.</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 • Стрессоустойчив, не теряет самообладания и работоспособности в экстремальных ситуациях.</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 • Оптимистичен, относится к трудностям как к неизбежным и преодолимым помехам.</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 • Решителен, способен самостоятельно и своевременно принимать решения, в критических ситуациях брать ответственность на себя.</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 • Способен менять стиль поведения в зависимости от условий, может и потребовать и подбодрить.</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В данном исследовании приняло участие 13 учеников 10 класса. Было получено:</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У 7 учащихся а это 54% сильно выражены лидерские способности;</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У 4 учащихся -30.7%  - лидерство выражено средними значениями;</w:t>
      </w:r>
    </w:p>
    <w:tbl>
      <w:tblPr>
        <w:tblpPr w:leftFromText="180" w:rightFromText="180" w:bottomFromText="200" w:vertAnchor="text" w:horzAnchor="margin" w:tblpY="-1133"/>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gridCol w:w="360"/>
        <w:gridCol w:w="360"/>
        <w:gridCol w:w="489"/>
        <w:gridCol w:w="567"/>
        <w:gridCol w:w="425"/>
        <w:gridCol w:w="567"/>
        <w:gridCol w:w="567"/>
        <w:gridCol w:w="567"/>
        <w:gridCol w:w="425"/>
        <w:gridCol w:w="567"/>
        <w:gridCol w:w="425"/>
        <w:gridCol w:w="567"/>
        <w:gridCol w:w="567"/>
        <w:gridCol w:w="426"/>
      </w:tblGrid>
      <w:tr w:rsidR="005D699F" w:rsidRPr="005D699F" w:rsidTr="005D699F">
        <w:tc>
          <w:tcPr>
            <w:tcW w:w="4425" w:type="dxa"/>
            <w:vMerge w:val="restart"/>
            <w:tcBorders>
              <w:top w:val="single" w:sz="4" w:space="0" w:color="auto"/>
              <w:left w:val="single" w:sz="4" w:space="0" w:color="auto"/>
              <w:bottom w:val="single" w:sz="4" w:space="0" w:color="auto"/>
              <w:right w:val="single" w:sz="4" w:space="0" w:color="auto"/>
            </w:tcBorders>
            <w:vAlign w:val="center"/>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lastRenderedPageBreak/>
              <w:t>Распространенность факторов риска немедицинского потребления ПАВ</w:t>
            </w:r>
          </w:p>
        </w:tc>
        <w:tc>
          <w:tcPr>
            <w:tcW w:w="720" w:type="dxa"/>
            <w:gridSpan w:val="2"/>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7 класс</w:t>
            </w:r>
          </w:p>
        </w:tc>
        <w:tc>
          <w:tcPr>
            <w:tcW w:w="1481" w:type="dxa"/>
            <w:gridSpan w:val="3"/>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8 класс</w:t>
            </w:r>
          </w:p>
        </w:tc>
        <w:tc>
          <w:tcPr>
            <w:tcW w:w="1701" w:type="dxa"/>
            <w:gridSpan w:val="3"/>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9 класс</w:t>
            </w:r>
          </w:p>
        </w:tc>
        <w:tc>
          <w:tcPr>
            <w:tcW w:w="1417" w:type="dxa"/>
            <w:gridSpan w:val="3"/>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10 класс</w:t>
            </w:r>
          </w:p>
        </w:tc>
        <w:tc>
          <w:tcPr>
            <w:tcW w:w="1560" w:type="dxa"/>
            <w:gridSpan w:val="3"/>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11 класс</w:t>
            </w:r>
          </w:p>
        </w:tc>
      </w:tr>
      <w:tr w:rsidR="005D699F" w:rsidRPr="005D699F" w:rsidTr="005D699F">
        <w:tc>
          <w:tcPr>
            <w:tcW w:w="4425" w:type="dxa"/>
            <w:vMerge/>
            <w:tcBorders>
              <w:top w:val="single" w:sz="4" w:space="0" w:color="auto"/>
              <w:left w:val="single" w:sz="4" w:space="0" w:color="auto"/>
              <w:bottom w:val="single" w:sz="4" w:space="0" w:color="auto"/>
              <w:right w:val="single" w:sz="4" w:space="0" w:color="auto"/>
            </w:tcBorders>
            <w:vAlign w:val="center"/>
            <w:hideMark/>
          </w:tcPr>
          <w:p w:rsidR="005D699F" w:rsidRPr="005D699F" w:rsidRDefault="005D699F" w:rsidP="005D699F">
            <w:pPr>
              <w:spacing w:after="0" w:line="360" w:lineRule="auto"/>
              <w:rPr>
                <w:rFonts w:ascii="Times New Roman" w:eastAsia="Calibri" w:hAnsi="Times New Roman" w:cs="Times New Roman"/>
                <w:sz w:val="28"/>
                <w:szCs w:val="28"/>
              </w:rPr>
            </w:pPr>
          </w:p>
        </w:tc>
        <w:tc>
          <w:tcPr>
            <w:tcW w:w="360"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Абс</w:t>
            </w:r>
          </w:p>
        </w:tc>
        <w:tc>
          <w:tcPr>
            <w:tcW w:w="360"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u w:val="single"/>
              </w:rPr>
            </w:pPr>
            <w:r w:rsidRPr="005D699F">
              <w:rPr>
                <w:rFonts w:ascii="Times New Roman" w:eastAsia="Calibri" w:hAnsi="Times New Roman" w:cs="Times New Roman"/>
                <w:sz w:val="28"/>
                <w:szCs w:val="28"/>
              </w:rPr>
              <w:t>%</w:t>
            </w:r>
          </w:p>
        </w:tc>
        <w:tc>
          <w:tcPr>
            <w:tcW w:w="489"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Абс</w:t>
            </w:r>
          </w:p>
        </w:tc>
        <w:tc>
          <w:tcPr>
            <w:tcW w:w="567"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c>
          <w:tcPr>
            <w:tcW w:w="425"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Абс</w:t>
            </w:r>
          </w:p>
        </w:tc>
        <w:tc>
          <w:tcPr>
            <w:tcW w:w="567"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c>
          <w:tcPr>
            <w:tcW w:w="425"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Абс</w:t>
            </w:r>
          </w:p>
        </w:tc>
        <w:tc>
          <w:tcPr>
            <w:tcW w:w="567"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c>
          <w:tcPr>
            <w:tcW w:w="425"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Абс</w:t>
            </w:r>
          </w:p>
        </w:tc>
        <w:tc>
          <w:tcPr>
            <w:tcW w:w="567"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c>
          <w:tcPr>
            <w:tcW w:w="426"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r>
      <w:tr w:rsidR="005D699F" w:rsidRPr="005D699F" w:rsidTr="005D699F">
        <w:tc>
          <w:tcPr>
            <w:tcW w:w="4425"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b/>
                <w:sz w:val="28"/>
                <w:szCs w:val="28"/>
              </w:rPr>
            </w:pPr>
            <w:r w:rsidRPr="005D699F">
              <w:rPr>
                <w:rFonts w:ascii="Times New Roman" w:eastAsia="Calibri" w:hAnsi="Times New Roman" w:cs="Times New Roman"/>
                <w:b/>
                <w:sz w:val="28"/>
                <w:szCs w:val="28"/>
              </w:rPr>
              <w:t>Общий уровень риска.</w:t>
            </w:r>
          </w:p>
        </w:tc>
        <w:tc>
          <w:tcPr>
            <w:tcW w:w="360"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360"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489"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А</w:t>
            </w: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А</w:t>
            </w: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А</w:t>
            </w: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А</w:t>
            </w: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r>
      <w:tr w:rsidR="005D699F" w:rsidRPr="005D699F" w:rsidTr="005D699F">
        <w:tc>
          <w:tcPr>
            <w:tcW w:w="4425"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Дети с высоким уровнем риска</w:t>
            </w:r>
          </w:p>
        </w:tc>
        <w:tc>
          <w:tcPr>
            <w:tcW w:w="360"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360"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489"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c>
          <w:tcPr>
            <w:tcW w:w="425"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c>
          <w:tcPr>
            <w:tcW w:w="425"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c>
          <w:tcPr>
            <w:tcW w:w="426"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r>
      <w:tr w:rsidR="005D699F" w:rsidRPr="005D699F" w:rsidTr="005D699F">
        <w:tc>
          <w:tcPr>
            <w:tcW w:w="4425"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Дети со средним уровнем риска</w:t>
            </w:r>
          </w:p>
        </w:tc>
        <w:tc>
          <w:tcPr>
            <w:tcW w:w="360"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360"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489"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c>
          <w:tcPr>
            <w:tcW w:w="425"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c>
          <w:tcPr>
            <w:tcW w:w="425"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c>
          <w:tcPr>
            <w:tcW w:w="426"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r>
      <w:tr w:rsidR="005D699F" w:rsidRPr="005D699F" w:rsidTr="005D699F">
        <w:tc>
          <w:tcPr>
            <w:tcW w:w="4425"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Дети с низким уровнем риска</w:t>
            </w:r>
          </w:p>
        </w:tc>
        <w:tc>
          <w:tcPr>
            <w:tcW w:w="360"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360"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489"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95</w:t>
            </w:r>
          </w:p>
        </w:tc>
        <w:tc>
          <w:tcPr>
            <w:tcW w:w="425"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80</w:t>
            </w: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94</w:t>
            </w:r>
          </w:p>
        </w:tc>
        <w:tc>
          <w:tcPr>
            <w:tcW w:w="425"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100</w:t>
            </w:r>
          </w:p>
        </w:tc>
        <w:tc>
          <w:tcPr>
            <w:tcW w:w="426"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r>
      <w:tr w:rsidR="005D699F" w:rsidRPr="005D699F" w:rsidTr="005D699F">
        <w:tc>
          <w:tcPr>
            <w:tcW w:w="4425"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Дети без рисков</w:t>
            </w:r>
          </w:p>
        </w:tc>
        <w:tc>
          <w:tcPr>
            <w:tcW w:w="360"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360"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489"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20</w:t>
            </w: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6</w:t>
            </w:r>
          </w:p>
        </w:tc>
        <w:tc>
          <w:tcPr>
            <w:tcW w:w="425"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c>
          <w:tcPr>
            <w:tcW w:w="426"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r>
      <w:tr w:rsidR="005D699F" w:rsidRPr="005D699F" w:rsidTr="005D699F">
        <w:tc>
          <w:tcPr>
            <w:tcW w:w="4425"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b/>
                <w:sz w:val="28"/>
                <w:szCs w:val="28"/>
              </w:rPr>
            </w:pPr>
            <w:r w:rsidRPr="005D699F">
              <w:rPr>
                <w:rFonts w:ascii="Times New Roman" w:eastAsia="Calibri" w:hAnsi="Times New Roman" w:cs="Times New Roman"/>
                <w:b/>
                <w:sz w:val="28"/>
                <w:szCs w:val="28"/>
              </w:rPr>
              <w:t>Семейные факторы риска</w:t>
            </w:r>
          </w:p>
        </w:tc>
        <w:tc>
          <w:tcPr>
            <w:tcW w:w="360"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360"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489"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r>
      <w:tr w:rsidR="005D699F" w:rsidRPr="005D699F" w:rsidTr="005D699F">
        <w:trPr>
          <w:trHeight w:val="122"/>
        </w:trPr>
        <w:tc>
          <w:tcPr>
            <w:tcW w:w="4425"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Дети с высоким уровнем риска</w:t>
            </w:r>
          </w:p>
        </w:tc>
        <w:tc>
          <w:tcPr>
            <w:tcW w:w="360"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360"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489"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c>
          <w:tcPr>
            <w:tcW w:w="425"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c>
          <w:tcPr>
            <w:tcW w:w="425"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c>
          <w:tcPr>
            <w:tcW w:w="426"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r>
      <w:tr w:rsidR="005D699F" w:rsidRPr="005D699F" w:rsidTr="005D699F">
        <w:tc>
          <w:tcPr>
            <w:tcW w:w="4425"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Дети со средним уровнем риска</w:t>
            </w:r>
          </w:p>
        </w:tc>
        <w:tc>
          <w:tcPr>
            <w:tcW w:w="360"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360"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489"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c>
          <w:tcPr>
            <w:tcW w:w="425"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c>
          <w:tcPr>
            <w:tcW w:w="425"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c>
          <w:tcPr>
            <w:tcW w:w="426"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r>
      <w:tr w:rsidR="005D699F" w:rsidRPr="005D699F" w:rsidTr="005D699F">
        <w:tc>
          <w:tcPr>
            <w:tcW w:w="4425"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Дети с низким уровнем риска</w:t>
            </w:r>
          </w:p>
        </w:tc>
        <w:tc>
          <w:tcPr>
            <w:tcW w:w="360"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360"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489"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10.5</w:t>
            </w:r>
          </w:p>
        </w:tc>
        <w:tc>
          <w:tcPr>
            <w:tcW w:w="425"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13.3</w:t>
            </w: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50</w:t>
            </w:r>
          </w:p>
        </w:tc>
        <w:tc>
          <w:tcPr>
            <w:tcW w:w="425"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62.5</w:t>
            </w:r>
          </w:p>
        </w:tc>
        <w:tc>
          <w:tcPr>
            <w:tcW w:w="426"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r>
      <w:tr w:rsidR="005D699F" w:rsidRPr="005D699F" w:rsidTr="005D699F">
        <w:tc>
          <w:tcPr>
            <w:tcW w:w="4425"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lastRenderedPageBreak/>
              <w:t>Дети без рисков</w:t>
            </w:r>
          </w:p>
        </w:tc>
        <w:tc>
          <w:tcPr>
            <w:tcW w:w="360"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360"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489"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89.5</w:t>
            </w:r>
          </w:p>
        </w:tc>
        <w:tc>
          <w:tcPr>
            <w:tcW w:w="425"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86.7</w:t>
            </w: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50</w:t>
            </w:r>
          </w:p>
        </w:tc>
        <w:tc>
          <w:tcPr>
            <w:tcW w:w="425"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37.5</w:t>
            </w:r>
          </w:p>
        </w:tc>
        <w:tc>
          <w:tcPr>
            <w:tcW w:w="426"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r>
      <w:tr w:rsidR="005D699F" w:rsidRPr="005D699F" w:rsidTr="005D699F">
        <w:tc>
          <w:tcPr>
            <w:tcW w:w="4425"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b/>
                <w:sz w:val="28"/>
                <w:szCs w:val="28"/>
              </w:rPr>
              <w:t>Индивидуальные факторы риска</w:t>
            </w:r>
          </w:p>
        </w:tc>
        <w:tc>
          <w:tcPr>
            <w:tcW w:w="360"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360"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489"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r>
      <w:tr w:rsidR="005D699F" w:rsidRPr="005D699F" w:rsidTr="005D699F">
        <w:tc>
          <w:tcPr>
            <w:tcW w:w="4425"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Дети с высоким уровнем риска</w:t>
            </w:r>
          </w:p>
        </w:tc>
        <w:tc>
          <w:tcPr>
            <w:tcW w:w="360"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360"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489"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c>
          <w:tcPr>
            <w:tcW w:w="425"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c>
          <w:tcPr>
            <w:tcW w:w="425"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c>
          <w:tcPr>
            <w:tcW w:w="426"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r>
      <w:tr w:rsidR="005D699F" w:rsidRPr="005D699F" w:rsidTr="005D699F">
        <w:tc>
          <w:tcPr>
            <w:tcW w:w="4425"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Дети со средним уровнем риска</w:t>
            </w:r>
          </w:p>
        </w:tc>
        <w:tc>
          <w:tcPr>
            <w:tcW w:w="360"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360"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489"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c>
          <w:tcPr>
            <w:tcW w:w="425"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c>
          <w:tcPr>
            <w:tcW w:w="425"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c>
          <w:tcPr>
            <w:tcW w:w="426"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r>
      <w:tr w:rsidR="005D699F" w:rsidRPr="005D699F" w:rsidTr="005D699F">
        <w:tc>
          <w:tcPr>
            <w:tcW w:w="4425"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Дети с низким уровнем риска</w:t>
            </w:r>
          </w:p>
        </w:tc>
        <w:tc>
          <w:tcPr>
            <w:tcW w:w="360"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360"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489"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63</w:t>
            </w:r>
          </w:p>
        </w:tc>
        <w:tc>
          <w:tcPr>
            <w:tcW w:w="425"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53.3</w:t>
            </w: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56</w:t>
            </w:r>
          </w:p>
        </w:tc>
        <w:tc>
          <w:tcPr>
            <w:tcW w:w="425"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50</w:t>
            </w:r>
          </w:p>
        </w:tc>
        <w:tc>
          <w:tcPr>
            <w:tcW w:w="426"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r>
      <w:tr w:rsidR="005D699F" w:rsidRPr="005D699F" w:rsidTr="005D699F">
        <w:tc>
          <w:tcPr>
            <w:tcW w:w="4425"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Дети без рисков</w:t>
            </w:r>
          </w:p>
        </w:tc>
        <w:tc>
          <w:tcPr>
            <w:tcW w:w="360"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360"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489"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37</w:t>
            </w:r>
          </w:p>
        </w:tc>
        <w:tc>
          <w:tcPr>
            <w:tcW w:w="425"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46.7</w:t>
            </w: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44</w:t>
            </w:r>
          </w:p>
        </w:tc>
        <w:tc>
          <w:tcPr>
            <w:tcW w:w="425"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50</w:t>
            </w:r>
          </w:p>
        </w:tc>
        <w:tc>
          <w:tcPr>
            <w:tcW w:w="426"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r>
      <w:tr w:rsidR="005D699F" w:rsidRPr="005D699F" w:rsidTr="005D699F">
        <w:tc>
          <w:tcPr>
            <w:tcW w:w="4425"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b/>
                <w:sz w:val="28"/>
                <w:szCs w:val="28"/>
              </w:rPr>
              <w:t>Социальные факторы риска. Сверстники.</w:t>
            </w:r>
          </w:p>
        </w:tc>
        <w:tc>
          <w:tcPr>
            <w:tcW w:w="360"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360"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489"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r>
      <w:tr w:rsidR="005D699F" w:rsidRPr="005D699F" w:rsidTr="005D699F">
        <w:tc>
          <w:tcPr>
            <w:tcW w:w="4425"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Дети с высоким уровнем риска</w:t>
            </w:r>
          </w:p>
        </w:tc>
        <w:tc>
          <w:tcPr>
            <w:tcW w:w="360"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360"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489"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c>
          <w:tcPr>
            <w:tcW w:w="425"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c>
          <w:tcPr>
            <w:tcW w:w="425"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c>
          <w:tcPr>
            <w:tcW w:w="426"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r>
      <w:tr w:rsidR="005D699F" w:rsidRPr="005D699F" w:rsidTr="005D699F">
        <w:tc>
          <w:tcPr>
            <w:tcW w:w="4425"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Дети со средним уровнем риска</w:t>
            </w:r>
          </w:p>
        </w:tc>
        <w:tc>
          <w:tcPr>
            <w:tcW w:w="360"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360"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489"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c>
          <w:tcPr>
            <w:tcW w:w="425"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6.25</w:t>
            </w:r>
          </w:p>
        </w:tc>
        <w:tc>
          <w:tcPr>
            <w:tcW w:w="425"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5D699F" w:rsidRDefault="005D699F"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w:t>
            </w:r>
          </w:p>
        </w:tc>
        <w:tc>
          <w:tcPr>
            <w:tcW w:w="426" w:type="dxa"/>
            <w:tcBorders>
              <w:top w:val="single" w:sz="4" w:space="0" w:color="auto"/>
              <w:left w:val="single" w:sz="4" w:space="0" w:color="auto"/>
              <w:bottom w:val="single" w:sz="4" w:space="0" w:color="auto"/>
              <w:right w:val="single" w:sz="4" w:space="0" w:color="auto"/>
            </w:tcBorders>
          </w:tcPr>
          <w:p w:rsidR="005D699F" w:rsidRPr="005D699F" w:rsidRDefault="005D699F" w:rsidP="005D699F">
            <w:pPr>
              <w:spacing w:after="200" w:line="360" w:lineRule="auto"/>
              <w:rPr>
                <w:rFonts w:ascii="Times New Roman" w:eastAsia="Calibri" w:hAnsi="Times New Roman" w:cs="Times New Roman"/>
                <w:sz w:val="28"/>
                <w:szCs w:val="28"/>
              </w:rPr>
            </w:pPr>
          </w:p>
        </w:tc>
      </w:tr>
      <w:tr w:rsidR="005D699F" w:rsidRPr="00832FE6" w:rsidTr="005D699F">
        <w:tc>
          <w:tcPr>
            <w:tcW w:w="4425" w:type="dxa"/>
            <w:tcBorders>
              <w:top w:val="single" w:sz="4" w:space="0" w:color="auto"/>
              <w:left w:val="single" w:sz="4" w:space="0" w:color="auto"/>
              <w:bottom w:val="single" w:sz="4" w:space="0" w:color="auto"/>
              <w:right w:val="single" w:sz="4" w:space="0" w:color="auto"/>
            </w:tcBorders>
            <w:hideMark/>
          </w:tcPr>
          <w:p w:rsidR="005D699F" w:rsidRPr="00832FE6" w:rsidRDefault="005D699F" w:rsidP="005D699F">
            <w:pPr>
              <w:spacing w:after="200" w:line="276" w:lineRule="auto"/>
              <w:rPr>
                <w:rFonts w:ascii="Times New Roman" w:eastAsia="Calibri" w:hAnsi="Times New Roman" w:cs="Times New Roman"/>
                <w:sz w:val="24"/>
                <w:szCs w:val="24"/>
              </w:rPr>
            </w:pPr>
            <w:r w:rsidRPr="00832FE6">
              <w:rPr>
                <w:rFonts w:ascii="Times New Roman" w:eastAsia="Calibri" w:hAnsi="Times New Roman" w:cs="Times New Roman"/>
                <w:sz w:val="24"/>
                <w:szCs w:val="24"/>
              </w:rPr>
              <w:t>Дети с низким уровнем риска</w:t>
            </w:r>
          </w:p>
        </w:tc>
        <w:tc>
          <w:tcPr>
            <w:tcW w:w="360"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489"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832FE6" w:rsidRDefault="005D699F" w:rsidP="005D699F">
            <w:pPr>
              <w:spacing w:after="200" w:line="276" w:lineRule="auto"/>
              <w:rPr>
                <w:rFonts w:ascii="Times New Roman" w:eastAsia="Calibri" w:hAnsi="Times New Roman" w:cs="Times New Roman"/>
                <w:sz w:val="24"/>
                <w:szCs w:val="24"/>
              </w:rPr>
            </w:pPr>
            <w:r w:rsidRPr="00832FE6">
              <w:rPr>
                <w:rFonts w:ascii="Times New Roman" w:eastAsia="Calibri" w:hAnsi="Times New Roman" w:cs="Times New Roman"/>
                <w:sz w:val="24"/>
                <w:szCs w:val="24"/>
              </w:rPr>
              <w:t>26</w:t>
            </w:r>
          </w:p>
        </w:tc>
        <w:tc>
          <w:tcPr>
            <w:tcW w:w="425"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832FE6" w:rsidRDefault="005D699F" w:rsidP="005D699F">
            <w:pPr>
              <w:spacing w:after="200" w:line="276" w:lineRule="auto"/>
              <w:rPr>
                <w:rFonts w:ascii="Times New Roman" w:eastAsia="Calibri" w:hAnsi="Times New Roman" w:cs="Times New Roman"/>
                <w:sz w:val="24"/>
                <w:szCs w:val="24"/>
              </w:rPr>
            </w:pPr>
            <w:r w:rsidRPr="00832FE6">
              <w:rPr>
                <w:rFonts w:ascii="Times New Roman" w:eastAsia="Calibri" w:hAnsi="Times New Roman" w:cs="Times New Roman"/>
                <w:sz w:val="24"/>
                <w:szCs w:val="24"/>
              </w:rPr>
              <w:t>46.</w:t>
            </w:r>
            <w:r w:rsidRPr="00832FE6">
              <w:rPr>
                <w:rFonts w:ascii="Times New Roman" w:eastAsia="Calibri" w:hAnsi="Times New Roman" w:cs="Times New Roman"/>
                <w:sz w:val="24"/>
                <w:szCs w:val="24"/>
              </w:rPr>
              <w:lastRenderedPageBreak/>
              <w:t>6</w:t>
            </w:r>
          </w:p>
        </w:tc>
        <w:tc>
          <w:tcPr>
            <w:tcW w:w="567"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832FE6" w:rsidRDefault="005D699F" w:rsidP="005D699F">
            <w:pPr>
              <w:spacing w:after="200" w:line="276" w:lineRule="auto"/>
              <w:rPr>
                <w:rFonts w:ascii="Times New Roman" w:eastAsia="Calibri" w:hAnsi="Times New Roman" w:cs="Times New Roman"/>
                <w:sz w:val="24"/>
                <w:szCs w:val="24"/>
              </w:rPr>
            </w:pPr>
            <w:r w:rsidRPr="00832FE6">
              <w:rPr>
                <w:rFonts w:ascii="Times New Roman" w:eastAsia="Calibri" w:hAnsi="Times New Roman" w:cs="Times New Roman"/>
                <w:sz w:val="24"/>
                <w:szCs w:val="24"/>
              </w:rPr>
              <w:t>44</w:t>
            </w:r>
          </w:p>
        </w:tc>
        <w:tc>
          <w:tcPr>
            <w:tcW w:w="425"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832FE6" w:rsidRDefault="005D699F" w:rsidP="005D699F">
            <w:pPr>
              <w:spacing w:after="200" w:line="276" w:lineRule="auto"/>
              <w:rPr>
                <w:rFonts w:ascii="Times New Roman" w:eastAsia="Calibri" w:hAnsi="Times New Roman" w:cs="Times New Roman"/>
                <w:sz w:val="24"/>
                <w:szCs w:val="24"/>
              </w:rPr>
            </w:pPr>
            <w:r w:rsidRPr="00832FE6">
              <w:rPr>
                <w:rFonts w:ascii="Times New Roman" w:eastAsia="Calibri" w:hAnsi="Times New Roman" w:cs="Times New Roman"/>
                <w:sz w:val="24"/>
                <w:szCs w:val="24"/>
              </w:rPr>
              <w:t>62.</w:t>
            </w:r>
            <w:r w:rsidRPr="00832FE6">
              <w:rPr>
                <w:rFonts w:ascii="Times New Roman" w:eastAsia="Calibri" w:hAnsi="Times New Roman" w:cs="Times New Roman"/>
                <w:sz w:val="24"/>
                <w:szCs w:val="24"/>
              </w:rPr>
              <w:lastRenderedPageBreak/>
              <w:t>5</w:t>
            </w:r>
          </w:p>
        </w:tc>
        <w:tc>
          <w:tcPr>
            <w:tcW w:w="426"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r>
      <w:tr w:rsidR="005D699F" w:rsidRPr="00832FE6" w:rsidTr="005D699F">
        <w:tc>
          <w:tcPr>
            <w:tcW w:w="4425" w:type="dxa"/>
            <w:tcBorders>
              <w:top w:val="single" w:sz="4" w:space="0" w:color="auto"/>
              <w:left w:val="single" w:sz="4" w:space="0" w:color="auto"/>
              <w:bottom w:val="single" w:sz="4" w:space="0" w:color="auto"/>
              <w:right w:val="single" w:sz="4" w:space="0" w:color="auto"/>
            </w:tcBorders>
            <w:hideMark/>
          </w:tcPr>
          <w:p w:rsidR="005D699F" w:rsidRPr="00832FE6" w:rsidRDefault="005D699F" w:rsidP="005D699F">
            <w:pPr>
              <w:spacing w:after="200" w:line="276" w:lineRule="auto"/>
              <w:rPr>
                <w:rFonts w:ascii="Times New Roman" w:eastAsia="Calibri" w:hAnsi="Times New Roman" w:cs="Times New Roman"/>
                <w:sz w:val="24"/>
                <w:szCs w:val="24"/>
              </w:rPr>
            </w:pPr>
            <w:r w:rsidRPr="00832FE6">
              <w:rPr>
                <w:rFonts w:ascii="Times New Roman" w:eastAsia="Calibri" w:hAnsi="Times New Roman" w:cs="Times New Roman"/>
                <w:sz w:val="24"/>
                <w:szCs w:val="24"/>
              </w:rPr>
              <w:t>Дети без рисков</w:t>
            </w:r>
          </w:p>
        </w:tc>
        <w:tc>
          <w:tcPr>
            <w:tcW w:w="360"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489"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832FE6" w:rsidRDefault="005D699F" w:rsidP="005D699F">
            <w:pPr>
              <w:spacing w:after="200" w:line="276" w:lineRule="auto"/>
              <w:rPr>
                <w:rFonts w:ascii="Times New Roman" w:eastAsia="Calibri" w:hAnsi="Times New Roman" w:cs="Times New Roman"/>
                <w:sz w:val="24"/>
                <w:szCs w:val="24"/>
              </w:rPr>
            </w:pPr>
            <w:r w:rsidRPr="00832FE6">
              <w:rPr>
                <w:rFonts w:ascii="Times New Roman" w:eastAsia="Calibri" w:hAnsi="Times New Roman" w:cs="Times New Roman"/>
                <w:sz w:val="24"/>
                <w:szCs w:val="24"/>
              </w:rPr>
              <w:t>74</w:t>
            </w:r>
          </w:p>
        </w:tc>
        <w:tc>
          <w:tcPr>
            <w:tcW w:w="425"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832FE6" w:rsidRDefault="005D699F" w:rsidP="005D699F">
            <w:pPr>
              <w:spacing w:after="200" w:line="276" w:lineRule="auto"/>
              <w:rPr>
                <w:rFonts w:ascii="Times New Roman" w:eastAsia="Calibri" w:hAnsi="Times New Roman" w:cs="Times New Roman"/>
                <w:sz w:val="24"/>
                <w:szCs w:val="24"/>
              </w:rPr>
            </w:pPr>
            <w:r w:rsidRPr="00832FE6">
              <w:rPr>
                <w:rFonts w:ascii="Times New Roman" w:eastAsia="Calibri" w:hAnsi="Times New Roman" w:cs="Times New Roman"/>
                <w:sz w:val="24"/>
                <w:szCs w:val="24"/>
              </w:rPr>
              <w:t>53.4</w:t>
            </w:r>
          </w:p>
        </w:tc>
        <w:tc>
          <w:tcPr>
            <w:tcW w:w="567"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832FE6" w:rsidRDefault="005D699F" w:rsidP="005D699F">
            <w:pPr>
              <w:spacing w:after="200" w:line="276" w:lineRule="auto"/>
              <w:rPr>
                <w:rFonts w:ascii="Times New Roman" w:eastAsia="Calibri" w:hAnsi="Times New Roman" w:cs="Times New Roman"/>
                <w:sz w:val="24"/>
                <w:szCs w:val="24"/>
              </w:rPr>
            </w:pPr>
            <w:r w:rsidRPr="00832FE6">
              <w:rPr>
                <w:rFonts w:ascii="Times New Roman" w:eastAsia="Calibri" w:hAnsi="Times New Roman" w:cs="Times New Roman"/>
                <w:sz w:val="24"/>
                <w:szCs w:val="24"/>
              </w:rPr>
              <w:t>49.5</w:t>
            </w:r>
          </w:p>
        </w:tc>
        <w:tc>
          <w:tcPr>
            <w:tcW w:w="425"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832FE6" w:rsidRDefault="005D699F" w:rsidP="005D699F">
            <w:pPr>
              <w:spacing w:after="200" w:line="276" w:lineRule="auto"/>
              <w:rPr>
                <w:rFonts w:ascii="Times New Roman" w:eastAsia="Calibri" w:hAnsi="Times New Roman" w:cs="Times New Roman"/>
                <w:sz w:val="24"/>
                <w:szCs w:val="24"/>
              </w:rPr>
            </w:pPr>
            <w:r w:rsidRPr="00832FE6">
              <w:rPr>
                <w:rFonts w:ascii="Times New Roman" w:eastAsia="Calibri" w:hAnsi="Times New Roman" w:cs="Times New Roman"/>
                <w:sz w:val="24"/>
                <w:szCs w:val="24"/>
              </w:rPr>
              <w:t>37.5</w:t>
            </w:r>
          </w:p>
        </w:tc>
        <w:tc>
          <w:tcPr>
            <w:tcW w:w="426"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r>
      <w:tr w:rsidR="005D699F" w:rsidRPr="00832FE6" w:rsidTr="005D699F">
        <w:tc>
          <w:tcPr>
            <w:tcW w:w="4425" w:type="dxa"/>
            <w:tcBorders>
              <w:top w:val="single" w:sz="4" w:space="0" w:color="auto"/>
              <w:left w:val="single" w:sz="4" w:space="0" w:color="auto"/>
              <w:bottom w:val="single" w:sz="4" w:space="0" w:color="auto"/>
              <w:right w:val="single" w:sz="4" w:space="0" w:color="auto"/>
            </w:tcBorders>
            <w:hideMark/>
          </w:tcPr>
          <w:p w:rsidR="005D699F" w:rsidRPr="00832FE6" w:rsidRDefault="005D699F" w:rsidP="005D699F">
            <w:pPr>
              <w:spacing w:after="200" w:line="276" w:lineRule="auto"/>
              <w:rPr>
                <w:rFonts w:ascii="Times New Roman" w:eastAsia="Calibri" w:hAnsi="Times New Roman" w:cs="Times New Roman"/>
                <w:sz w:val="24"/>
                <w:szCs w:val="24"/>
              </w:rPr>
            </w:pPr>
            <w:r w:rsidRPr="00832FE6">
              <w:rPr>
                <w:rFonts w:ascii="Times New Roman" w:eastAsia="Calibri" w:hAnsi="Times New Roman" w:cs="Times New Roman"/>
                <w:b/>
                <w:sz w:val="24"/>
                <w:szCs w:val="24"/>
              </w:rPr>
              <w:t>Социальные факторы риска. Макросоциум.</w:t>
            </w:r>
          </w:p>
        </w:tc>
        <w:tc>
          <w:tcPr>
            <w:tcW w:w="360"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489"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r>
      <w:tr w:rsidR="005D699F" w:rsidRPr="00832FE6" w:rsidTr="005D699F">
        <w:tc>
          <w:tcPr>
            <w:tcW w:w="4425" w:type="dxa"/>
            <w:tcBorders>
              <w:top w:val="single" w:sz="4" w:space="0" w:color="auto"/>
              <w:left w:val="single" w:sz="4" w:space="0" w:color="auto"/>
              <w:bottom w:val="single" w:sz="4" w:space="0" w:color="auto"/>
              <w:right w:val="single" w:sz="4" w:space="0" w:color="auto"/>
            </w:tcBorders>
            <w:hideMark/>
          </w:tcPr>
          <w:p w:rsidR="005D699F" w:rsidRPr="00832FE6" w:rsidRDefault="005D699F" w:rsidP="005D699F">
            <w:pPr>
              <w:spacing w:after="200" w:line="276" w:lineRule="auto"/>
              <w:rPr>
                <w:rFonts w:ascii="Times New Roman" w:eastAsia="Calibri" w:hAnsi="Times New Roman" w:cs="Times New Roman"/>
                <w:sz w:val="24"/>
                <w:szCs w:val="24"/>
              </w:rPr>
            </w:pPr>
            <w:r w:rsidRPr="00832FE6">
              <w:rPr>
                <w:rFonts w:ascii="Times New Roman" w:eastAsia="Calibri" w:hAnsi="Times New Roman" w:cs="Times New Roman"/>
                <w:sz w:val="24"/>
                <w:szCs w:val="24"/>
              </w:rPr>
              <w:t>Дети с высоким уровнем риска</w:t>
            </w:r>
          </w:p>
        </w:tc>
        <w:tc>
          <w:tcPr>
            <w:tcW w:w="360"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489"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832FE6" w:rsidRDefault="005D699F" w:rsidP="005D699F">
            <w:pPr>
              <w:spacing w:after="200" w:line="276" w:lineRule="auto"/>
              <w:rPr>
                <w:rFonts w:ascii="Times New Roman" w:eastAsia="Calibri" w:hAnsi="Times New Roman" w:cs="Times New Roman"/>
                <w:sz w:val="24"/>
                <w:szCs w:val="24"/>
              </w:rPr>
            </w:pPr>
            <w:r w:rsidRPr="00832FE6">
              <w:rPr>
                <w:rFonts w:ascii="Times New Roman" w:eastAsia="Calibri" w:hAnsi="Times New Roman" w:cs="Times New Roman"/>
                <w:sz w:val="24"/>
                <w:szCs w:val="24"/>
              </w:rPr>
              <w:t>5.2</w:t>
            </w:r>
          </w:p>
        </w:tc>
        <w:tc>
          <w:tcPr>
            <w:tcW w:w="425"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832FE6" w:rsidRDefault="005D699F" w:rsidP="005D699F">
            <w:pPr>
              <w:spacing w:after="200" w:line="276" w:lineRule="auto"/>
              <w:rPr>
                <w:rFonts w:ascii="Times New Roman" w:eastAsia="Calibri" w:hAnsi="Times New Roman" w:cs="Times New Roman"/>
                <w:sz w:val="24"/>
                <w:szCs w:val="24"/>
              </w:rPr>
            </w:pPr>
            <w:r w:rsidRPr="00832FE6">
              <w:rPr>
                <w:rFonts w:ascii="Times New Roman" w:eastAsia="Calibri"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832FE6" w:rsidRDefault="005D699F" w:rsidP="005D699F">
            <w:pPr>
              <w:spacing w:after="200" w:line="276" w:lineRule="auto"/>
              <w:rPr>
                <w:rFonts w:ascii="Times New Roman" w:eastAsia="Calibri" w:hAnsi="Times New Roman" w:cs="Times New Roman"/>
                <w:sz w:val="24"/>
                <w:szCs w:val="24"/>
              </w:rPr>
            </w:pPr>
            <w:r w:rsidRPr="00832FE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832FE6" w:rsidRDefault="005D699F" w:rsidP="005D699F">
            <w:pPr>
              <w:spacing w:after="200" w:line="276" w:lineRule="auto"/>
              <w:rPr>
                <w:rFonts w:ascii="Times New Roman" w:eastAsia="Calibri" w:hAnsi="Times New Roman" w:cs="Times New Roman"/>
                <w:sz w:val="24"/>
                <w:szCs w:val="24"/>
              </w:rPr>
            </w:pPr>
            <w:r w:rsidRPr="00832FE6">
              <w:rPr>
                <w:rFonts w:ascii="Times New Roman" w:eastAsia="Calibri"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r>
      <w:tr w:rsidR="005D699F" w:rsidRPr="00832FE6" w:rsidTr="005D699F">
        <w:tc>
          <w:tcPr>
            <w:tcW w:w="4425" w:type="dxa"/>
            <w:tcBorders>
              <w:top w:val="single" w:sz="4" w:space="0" w:color="auto"/>
              <w:left w:val="single" w:sz="4" w:space="0" w:color="auto"/>
              <w:bottom w:val="single" w:sz="4" w:space="0" w:color="auto"/>
              <w:right w:val="single" w:sz="4" w:space="0" w:color="auto"/>
            </w:tcBorders>
            <w:hideMark/>
          </w:tcPr>
          <w:p w:rsidR="005D699F" w:rsidRPr="00832FE6" w:rsidRDefault="005D699F" w:rsidP="005D699F">
            <w:pPr>
              <w:spacing w:after="200" w:line="276" w:lineRule="auto"/>
              <w:rPr>
                <w:rFonts w:ascii="Times New Roman" w:eastAsia="Calibri" w:hAnsi="Times New Roman" w:cs="Times New Roman"/>
                <w:sz w:val="24"/>
                <w:szCs w:val="24"/>
              </w:rPr>
            </w:pPr>
            <w:r w:rsidRPr="00832FE6">
              <w:rPr>
                <w:rFonts w:ascii="Times New Roman" w:eastAsia="Calibri" w:hAnsi="Times New Roman" w:cs="Times New Roman"/>
                <w:sz w:val="24"/>
                <w:szCs w:val="24"/>
              </w:rPr>
              <w:t>Дети со средним уровнем риска</w:t>
            </w:r>
          </w:p>
        </w:tc>
        <w:tc>
          <w:tcPr>
            <w:tcW w:w="360"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489"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832FE6" w:rsidRDefault="005D699F" w:rsidP="005D699F">
            <w:pPr>
              <w:spacing w:after="200" w:line="276" w:lineRule="auto"/>
              <w:rPr>
                <w:rFonts w:ascii="Times New Roman" w:eastAsia="Calibri" w:hAnsi="Times New Roman" w:cs="Times New Roman"/>
                <w:sz w:val="24"/>
                <w:szCs w:val="24"/>
              </w:rPr>
            </w:pPr>
            <w:r w:rsidRPr="00832FE6">
              <w:rPr>
                <w:rFonts w:ascii="Times New Roman" w:eastAsia="Calibri" w:hAnsi="Times New Roman" w:cs="Times New Roman"/>
                <w:sz w:val="24"/>
                <w:szCs w:val="24"/>
              </w:rPr>
              <w:t>15.8</w:t>
            </w:r>
          </w:p>
        </w:tc>
        <w:tc>
          <w:tcPr>
            <w:tcW w:w="425"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832FE6" w:rsidRDefault="005D699F" w:rsidP="005D699F">
            <w:pPr>
              <w:spacing w:after="200" w:line="276" w:lineRule="auto"/>
              <w:rPr>
                <w:rFonts w:ascii="Times New Roman" w:eastAsia="Calibri" w:hAnsi="Times New Roman" w:cs="Times New Roman"/>
                <w:sz w:val="24"/>
                <w:szCs w:val="24"/>
              </w:rPr>
            </w:pPr>
            <w:r w:rsidRPr="00832FE6">
              <w:rPr>
                <w:rFonts w:ascii="Times New Roman" w:eastAsia="Calibri" w:hAnsi="Times New Roman" w:cs="Times New Roman"/>
                <w:sz w:val="24"/>
                <w:szCs w:val="24"/>
              </w:rPr>
              <w:t>6.6</w:t>
            </w:r>
          </w:p>
        </w:tc>
        <w:tc>
          <w:tcPr>
            <w:tcW w:w="567"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832FE6" w:rsidRDefault="005D699F" w:rsidP="005D699F">
            <w:pPr>
              <w:spacing w:after="200" w:line="276" w:lineRule="auto"/>
              <w:rPr>
                <w:rFonts w:ascii="Times New Roman" w:eastAsia="Calibri" w:hAnsi="Times New Roman" w:cs="Times New Roman"/>
                <w:sz w:val="24"/>
                <w:szCs w:val="24"/>
              </w:rPr>
            </w:pPr>
            <w:r w:rsidRPr="00832FE6">
              <w:rPr>
                <w:rFonts w:ascii="Times New Roman" w:eastAsia="Calibri" w:hAnsi="Times New Roman" w:cs="Times New Roman"/>
                <w:sz w:val="24"/>
                <w:szCs w:val="24"/>
              </w:rPr>
              <w:t>12.5</w:t>
            </w:r>
          </w:p>
        </w:tc>
        <w:tc>
          <w:tcPr>
            <w:tcW w:w="425"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832FE6" w:rsidRDefault="005D699F" w:rsidP="005D699F">
            <w:pPr>
              <w:spacing w:after="200" w:line="276" w:lineRule="auto"/>
              <w:rPr>
                <w:rFonts w:ascii="Times New Roman" w:eastAsia="Calibri" w:hAnsi="Times New Roman" w:cs="Times New Roman"/>
                <w:sz w:val="24"/>
                <w:szCs w:val="24"/>
              </w:rPr>
            </w:pPr>
            <w:r w:rsidRPr="00832FE6">
              <w:rPr>
                <w:rFonts w:ascii="Times New Roman" w:eastAsia="Calibri" w:hAnsi="Times New Roman" w:cs="Times New Roman"/>
                <w:sz w:val="24"/>
                <w:szCs w:val="24"/>
              </w:rPr>
              <w:t>25</w:t>
            </w:r>
          </w:p>
        </w:tc>
        <w:tc>
          <w:tcPr>
            <w:tcW w:w="426"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r>
      <w:tr w:rsidR="005D699F" w:rsidRPr="00832FE6" w:rsidTr="005D699F">
        <w:tc>
          <w:tcPr>
            <w:tcW w:w="4425" w:type="dxa"/>
            <w:tcBorders>
              <w:top w:val="single" w:sz="4" w:space="0" w:color="auto"/>
              <w:left w:val="single" w:sz="4" w:space="0" w:color="auto"/>
              <w:bottom w:val="single" w:sz="4" w:space="0" w:color="auto"/>
              <w:right w:val="single" w:sz="4" w:space="0" w:color="auto"/>
            </w:tcBorders>
            <w:hideMark/>
          </w:tcPr>
          <w:p w:rsidR="005D699F" w:rsidRPr="00832FE6" w:rsidRDefault="005D699F" w:rsidP="005D699F">
            <w:pPr>
              <w:spacing w:after="200" w:line="276" w:lineRule="auto"/>
              <w:rPr>
                <w:rFonts w:ascii="Times New Roman" w:eastAsia="Calibri" w:hAnsi="Times New Roman" w:cs="Times New Roman"/>
                <w:sz w:val="24"/>
                <w:szCs w:val="24"/>
              </w:rPr>
            </w:pPr>
            <w:r w:rsidRPr="00832FE6">
              <w:rPr>
                <w:rFonts w:ascii="Times New Roman" w:eastAsia="Calibri" w:hAnsi="Times New Roman" w:cs="Times New Roman"/>
                <w:sz w:val="24"/>
                <w:szCs w:val="24"/>
              </w:rPr>
              <w:t>Дети с низким уровнем риска</w:t>
            </w:r>
          </w:p>
        </w:tc>
        <w:tc>
          <w:tcPr>
            <w:tcW w:w="360"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489"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832FE6" w:rsidRDefault="005D699F" w:rsidP="005D699F">
            <w:pPr>
              <w:spacing w:after="200" w:line="276" w:lineRule="auto"/>
              <w:rPr>
                <w:rFonts w:ascii="Times New Roman" w:eastAsia="Calibri" w:hAnsi="Times New Roman" w:cs="Times New Roman"/>
                <w:sz w:val="24"/>
                <w:szCs w:val="24"/>
              </w:rPr>
            </w:pPr>
            <w:r w:rsidRPr="00832FE6">
              <w:rPr>
                <w:rFonts w:ascii="Times New Roman" w:eastAsia="Calibri" w:hAnsi="Times New Roman" w:cs="Times New Roman"/>
                <w:sz w:val="24"/>
                <w:szCs w:val="24"/>
              </w:rPr>
              <w:t>57</w:t>
            </w:r>
          </w:p>
        </w:tc>
        <w:tc>
          <w:tcPr>
            <w:tcW w:w="425"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832FE6" w:rsidRDefault="005D699F" w:rsidP="005D699F">
            <w:pPr>
              <w:spacing w:after="200" w:line="276" w:lineRule="auto"/>
              <w:rPr>
                <w:rFonts w:ascii="Times New Roman" w:eastAsia="Calibri" w:hAnsi="Times New Roman" w:cs="Times New Roman"/>
                <w:sz w:val="24"/>
                <w:szCs w:val="24"/>
              </w:rPr>
            </w:pPr>
            <w:r w:rsidRPr="00832FE6">
              <w:rPr>
                <w:rFonts w:ascii="Times New Roman" w:eastAsia="Calibri" w:hAnsi="Times New Roman" w:cs="Times New Roman"/>
                <w:sz w:val="24"/>
                <w:szCs w:val="24"/>
              </w:rPr>
              <w:t>46.6</w:t>
            </w:r>
          </w:p>
        </w:tc>
        <w:tc>
          <w:tcPr>
            <w:tcW w:w="567"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832FE6" w:rsidRDefault="005D699F" w:rsidP="005D699F">
            <w:pPr>
              <w:spacing w:after="200" w:line="276" w:lineRule="auto"/>
              <w:rPr>
                <w:rFonts w:ascii="Times New Roman" w:eastAsia="Calibri" w:hAnsi="Times New Roman" w:cs="Times New Roman"/>
                <w:sz w:val="24"/>
                <w:szCs w:val="24"/>
              </w:rPr>
            </w:pPr>
            <w:r w:rsidRPr="00832FE6">
              <w:rPr>
                <w:rFonts w:ascii="Times New Roman" w:eastAsia="Calibri" w:hAnsi="Times New Roman" w:cs="Times New Roman"/>
                <w:sz w:val="24"/>
                <w:szCs w:val="24"/>
              </w:rPr>
              <w:t>69</w:t>
            </w:r>
          </w:p>
        </w:tc>
        <w:tc>
          <w:tcPr>
            <w:tcW w:w="425"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832FE6" w:rsidRDefault="005D699F" w:rsidP="005D699F">
            <w:pPr>
              <w:spacing w:after="200" w:line="276" w:lineRule="auto"/>
              <w:rPr>
                <w:rFonts w:ascii="Times New Roman" w:eastAsia="Calibri" w:hAnsi="Times New Roman" w:cs="Times New Roman"/>
                <w:sz w:val="24"/>
                <w:szCs w:val="24"/>
              </w:rPr>
            </w:pPr>
            <w:r w:rsidRPr="00832FE6">
              <w:rPr>
                <w:rFonts w:ascii="Times New Roman" w:eastAsia="Calibri" w:hAnsi="Times New Roman" w:cs="Times New Roman"/>
                <w:sz w:val="24"/>
                <w:szCs w:val="24"/>
              </w:rPr>
              <w:t>50</w:t>
            </w:r>
          </w:p>
        </w:tc>
        <w:tc>
          <w:tcPr>
            <w:tcW w:w="426"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r>
      <w:tr w:rsidR="005D699F" w:rsidRPr="00832FE6" w:rsidTr="005D699F">
        <w:tc>
          <w:tcPr>
            <w:tcW w:w="4425" w:type="dxa"/>
            <w:tcBorders>
              <w:top w:val="single" w:sz="4" w:space="0" w:color="auto"/>
              <w:left w:val="single" w:sz="4" w:space="0" w:color="auto"/>
              <w:bottom w:val="single" w:sz="4" w:space="0" w:color="auto"/>
              <w:right w:val="single" w:sz="4" w:space="0" w:color="auto"/>
            </w:tcBorders>
            <w:hideMark/>
          </w:tcPr>
          <w:p w:rsidR="005D699F" w:rsidRPr="00832FE6" w:rsidRDefault="005D699F" w:rsidP="005D699F">
            <w:pPr>
              <w:spacing w:after="200" w:line="276" w:lineRule="auto"/>
              <w:rPr>
                <w:rFonts w:ascii="Times New Roman" w:eastAsia="Calibri" w:hAnsi="Times New Roman" w:cs="Times New Roman"/>
                <w:sz w:val="24"/>
                <w:szCs w:val="24"/>
              </w:rPr>
            </w:pPr>
            <w:r w:rsidRPr="00832FE6">
              <w:rPr>
                <w:rFonts w:ascii="Times New Roman" w:eastAsia="Calibri" w:hAnsi="Times New Roman" w:cs="Times New Roman"/>
                <w:sz w:val="24"/>
                <w:szCs w:val="24"/>
              </w:rPr>
              <w:t>Дети без рисков</w:t>
            </w:r>
          </w:p>
        </w:tc>
        <w:tc>
          <w:tcPr>
            <w:tcW w:w="360"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489"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832FE6" w:rsidRDefault="005D699F" w:rsidP="005D699F">
            <w:pPr>
              <w:spacing w:after="200" w:line="276" w:lineRule="auto"/>
              <w:rPr>
                <w:rFonts w:ascii="Times New Roman" w:eastAsia="Calibri" w:hAnsi="Times New Roman" w:cs="Times New Roman"/>
                <w:sz w:val="24"/>
                <w:szCs w:val="24"/>
              </w:rPr>
            </w:pPr>
            <w:r w:rsidRPr="00832FE6">
              <w:rPr>
                <w:rFonts w:ascii="Times New Roman" w:eastAsia="Calibri" w:hAnsi="Times New Roman" w:cs="Times New Roman"/>
                <w:sz w:val="24"/>
                <w:szCs w:val="24"/>
              </w:rPr>
              <w:t>22</w:t>
            </w:r>
          </w:p>
        </w:tc>
        <w:tc>
          <w:tcPr>
            <w:tcW w:w="425"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832FE6" w:rsidRDefault="005D699F" w:rsidP="005D699F">
            <w:pPr>
              <w:spacing w:after="200" w:line="276" w:lineRule="auto"/>
              <w:rPr>
                <w:rFonts w:ascii="Times New Roman" w:eastAsia="Calibri" w:hAnsi="Times New Roman" w:cs="Times New Roman"/>
                <w:sz w:val="24"/>
                <w:szCs w:val="24"/>
              </w:rPr>
            </w:pPr>
            <w:r w:rsidRPr="00832FE6">
              <w:rPr>
                <w:rFonts w:ascii="Times New Roman" w:eastAsia="Calibri" w:hAnsi="Times New Roman" w:cs="Times New Roman"/>
                <w:sz w:val="24"/>
                <w:szCs w:val="24"/>
              </w:rPr>
              <w:t>46.8</w:t>
            </w:r>
          </w:p>
        </w:tc>
        <w:tc>
          <w:tcPr>
            <w:tcW w:w="567"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832FE6" w:rsidRDefault="005D699F" w:rsidP="005D699F">
            <w:pPr>
              <w:spacing w:after="200" w:line="276" w:lineRule="auto"/>
              <w:rPr>
                <w:rFonts w:ascii="Times New Roman" w:eastAsia="Calibri" w:hAnsi="Times New Roman" w:cs="Times New Roman"/>
                <w:sz w:val="24"/>
                <w:szCs w:val="24"/>
              </w:rPr>
            </w:pPr>
            <w:r w:rsidRPr="00832FE6">
              <w:rPr>
                <w:rFonts w:ascii="Times New Roman" w:eastAsia="Calibri" w:hAnsi="Times New Roman" w:cs="Times New Roman"/>
                <w:sz w:val="24"/>
                <w:szCs w:val="24"/>
              </w:rPr>
              <w:t>18.5</w:t>
            </w:r>
          </w:p>
        </w:tc>
        <w:tc>
          <w:tcPr>
            <w:tcW w:w="425"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832FE6" w:rsidRDefault="005D699F" w:rsidP="005D699F">
            <w:pPr>
              <w:spacing w:after="200" w:line="276" w:lineRule="auto"/>
              <w:rPr>
                <w:rFonts w:ascii="Times New Roman" w:eastAsia="Calibri" w:hAnsi="Times New Roman" w:cs="Times New Roman"/>
                <w:sz w:val="24"/>
                <w:szCs w:val="24"/>
              </w:rPr>
            </w:pPr>
            <w:r w:rsidRPr="00832FE6">
              <w:rPr>
                <w:rFonts w:ascii="Times New Roman" w:eastAsia="Calibri" w:hAnsi="Times New Roman" w:cs="Times New Roman"/>
                <w:sz w:val="24"/>
                <w:szCs w:val="24"/>
              </w:rPr>
              <w:t>25</w:t>
            </w:r>
          </w:p>
        </w:tc>
        <w:tc>
          <w:tcPr>
            <w:tcW w:w="426"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r>
      <w:tr w:rsidR="005D699F" w:rsidRPr="00832FE6" w:rsidTr="005D699F">
        <w:tc>
          <w:tcPr>
            <w:tcW w:w="4425" w:type="dxa"/>
            <w:tcBorders>
              <w:top w:val="single" w:sz="4" w:space="0" w:color="auto"/>
              <w:left w:val="single" w:sz="4" w:space="0" w:color="auto"/>
              <w:bottom w:val="single" w:sz="4" w:space="0" w:color="auto"/>
              <w:right w:val="single" w:sz="4" w:space="0" w:color="auto"/>
            </w:tcBorders>
            <w:hideMark/>
          </w:tcPr>
          <w:p w:rsidR="005D699F" w:rsidRPr="00832FE6" w:rsidRDefault="005D699F" w:rsidP="005D699F">
            <w:pPr>
              <w:spacing w:after="200" w:line="276" w:lineRule="auto"/>
              <w:rPr>
                <w:rFonts w:ascii="Times New Roman" w:eastAsia="Calibri" w:hAnsi="Times New Roman" w:cs="Times New Roman"/>
                <w:sz w:val="24"/>
                <w:szCs w:val="24"/>
              </w:rPr>
            </w:pPr>
            <w:r w:rsidRPr="00832FE6">
              <w:rPr>
                <w:rFonts w:ascii="Times New Roman" w:eastAsia="Calibri" w:hAnsi="Times New Roman" w:cs="Times New Roman"/>
                <w:b/>
                <w:sz w:val="24"/>
                <w:szCs w:val="24"/>
              </w:rPr>
              <w:t>Социальные факторы риска. Школа.</w:t>
            </w:r>
          </w:p>
        </w:tc>
        <w:tc>
          <w:tcPr>
            <w:tcW w:w="360"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489"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r>
      <w:tr w:rsidR="005D699F" w:rsidRPr="00832FE6" w:rsidTr="005D699F">
        <w:tc>
          <w:tcPr>
            <w:tcW w:w="4425" w:type="dxa"/>
            <w:tcBorders>
              <w:top w:val="single" w:sz="4" w:space="0" w:color="auto"/>
              <w:left w:val="single" w:sz="4" w:space="0" w:color="auto"/>
              <w:bottom w:val="single" w:sz="4" w:space="0" w:color="auto"/>
              <w:right w:val="single" w:sz="4" w:space="0" w:color="auto"/>
            </w:tcBorders>
            <w:hideMark/>
          </w:tcPr>
          <w:p w:rsidR="005D699F" w:rsidRPr="00832FE6" w:rsidRDefault="005D699F" w:rsidP="005D699F">
            <w:pPr>
              <w:spacing w:after="200" w:line="276" w:lineRule="auto"/>
              <w:rPr>
                <w:rFonts w:ascii="Times New Roman" w:eastAsia="Calibri" w:hAnsi="Times New Roman" w:cs="Times New Roman"/>
                <w:sz w:val="24"/>
                <w:szCs w:val="24"/>
              </w:rPr>
            </w:pPr>
            <w:r w:rsidRPr="00832FE6">
              <w:rPr>
                <w:rFonts w:ascii="Times New Roman" w:eastAsia="Calibri" w:hAnsi="Times New Roman" w:cs="Times New Roman"/>
                <w:sz w:val="24"/>
                <w:szCs w:val="24"/>
              </w:rPr>
              <w:t>Дети с высоким уровнем риска</w:t>
            </w:r>
          </w:p>
        </w:tc>
        <w:tc>
          <w:tcPr>
            <w:tcW w:w="360"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489"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832FE6" w:rsidRDefault="005D699F" w:rsidP="005D699F">
            <w:pPr>
              <w:spacing w:after="200" w:line="276" w:lineRule="auto"/>
              <w:rPr>
                <w:rFonts w:ascii="Times New Roman" w:eastAsia="Calibri" w:hAnsi="Times New Roman" w:cs="Times New Roman"/>
                <w:sz w:val="24"/>
                <w:szCs w:val="24"/>
              </w:rPr>
            </w:pPr>
            <w:r w:rsidRPr="00832FE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832FE6" w:rsidRDefault="005D699F" w:rsidP="005D699F">
            <w:pPr>
              <w:spacing w:after="200" w:line="276" w:lineRule="auto"/>
              <w:rPr>
                <w:rFonts w:ascii="Times New Roman" w:eastAsia="Calibri" w:hAnsi="Times New Roman" w:cs="Times New Roman"/>
                <w:sz w:val="24"/>
                <w:szCs w:val="24"/>
              </w:rPr>
            </w:pPr>
            <w:r w:rsidRPr="00832FE6">
              <w:rPr>
                <w:rFonts w:ascii="Times New Roman" w:eastAsia="Calibri"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832FE6" w:rsidRDefault="005D699F" w:rsidP="005D699F">
            <w:pPr>
              <w:spacing w:after="200" w:line="276" w:lineRule="auto"/>
              <w:rPr>
                <w:rFonts w:ascii="Times New Roman" w:eastAsia="Calibri" w:hAnsi="Times New Roman" w:cs="Times New Roman"/>
                <w:sz w:val="24"/>
                <w:szCs w:val="24"/>
              </w:rPr>
            </w:pPr>
            <w:r w:rsidRPr="00832FE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832FE6" w:rsidRDefault="005D699F" w:rsidP="005D699F">
            <w:pPr>
              <w:spacing w:after="200" w:line="276" w:lineRule="auto"/>
              <w:rPr>
                <w:rFonts w:ascii="Times New Roman" w:eastAsia="Calibri" w:hAnsi="Times New Roman" w:cs="Times New Roman"/>
                <w:sz w:val="24"/>
                <w:szCs w:val="24"/>
              </w:rPr>
            </w:pPr>
            <w:r w:rsidRPr="00832FE6">
              <w:rPr>
                <w:rFonts w:ascii="Times New Roman" w:eastAsia="Calibri"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r>
      <w:tr w:rsidR="005D699F" w:rsidRPr="00832FE6" w:rsidTr="005D699F">
        <w:tc>
          <w:tcPr>
            <w:tcW w:w="4425" w:type="dxa"/>
            <w:tcBorders>
              <w:top w:val="single" w:sz="4" w:space="0" w:color="auto"/>
              <w:left w:val="single" w:sz="4" w:space="0" w:color="auto"/>
              <w:bottom w:val="single" w:sz="4" w:space="0" w:color="auto"/>
              <w:right w:val="single" w:sz="4" w:space="0" w:color="auto"/>
            </w:tcBorders>
            <w:hideMark/>
          </w:tcPr>
          <w:p w:rsidR="005D699F" w:rsidRPr="00832FE6" w:rsidRDefault="005D699F" w:rsidP="005D699F">
            <w:pPr>
              <w:spacing w:after="200" w:line="276" w:lineRule="auto"/>
              <w:rPr>
                <w:rFonts w:ascii="Times New Roman" w:eastAsia="Calibri" w:hAnsi="Times New Roman" w:cs="Times New Roman"/>
                <w:sz w:val="24"/>
                <w:szCs w:val="24"/>
              </w:rPr>
            </w:pPr>
            <w:r w:rsidRPr="00832FE6">
              <w:rPr>
                <w:rFonts w:ascii="Times New Roman" w:eastAsia="Calibri" w:hAnsi="Times New Roman" w:cs="Times New Roman"/>
                <w:sz w:val="24"/>
                <w:szCs w:val="24"/>
              </w:rPr>
              <w:t>Дети со средним уровнем риска</w:t>
            </w:r>
          </w:p>
        </w:tc>
        <w:tc>
          <w:tcPr>
            <w:tcW w:w="360"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489"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832FE6" w:rsidRDefault="005D699F" w:rsidP="005D699F">
            <w:pPr>
              <w:spacing w:after="200" w:line="276" w:lineRule="auto"/>
              <w:rPr>
                <w:rFonts w:ascii="Times New Roman" w:eastAsia="Calibri" w:hAnsi="Times New Roman" w:cs="Times New Roman"/>
                <w:sz w:val="24"/>
                <w:szCs w:val="24"/>
              </w:rPr>
            </w:pPr>
            <w:r w:rsidRPr="00832FE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832FE6" w:rsidRDefault="005D699F" w:rsidP="005D699F">
            <w:pPr>
              <w:spacing w:after="200" w:line="276" w:lineRule="auto"/>
              <w:rPr>
                <w:rFonts w:ascii="Times New Roman" w:eastAsia="Calibri" w:hAnsi="Times New Roman" w:cs="Times New Roman"/>
                <w:sz w:val="24"/>
                <w:szCs w:val="24"/>
              </w:rPr>
            </w:pPr>
            <w:r w:rsidRPr="00832FE6">
              <w:rPr>
                <w:rFonts w:ascii="Times New Roman" w:eastAsia="Calibri"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832FE6" w:rsidRDefault="005D699F" w:rsidP="005D699F">
            <w:pPr>
              <w:spacing w:after="200" w:line="276" w:lineRule="auto"/>
              <w:rPr>
                <w:rFonts w:ascii="Times New Roman" w:eastAsia="Calibri" w:hAnsi="Times New Roman" w:cs="Times New Roman"/>
                <w:sz w:val="24"/>
                <w:szCs w:val="24"/>
              </w:rPr>
            </w:pPr>
            <w:r w:rsidRPr="00832FE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832FE6" w:rsidRDefault="005D699F" w:rsidP="005D699F">
            <w:pPr>
              <w:spacing w:after="200" w:line="276" w:lineRule="auto"/>
              <w:rPr>
                <w:rFonts w:ascii="Times New Roman" w:eastAsia="Calibri" w:hAnsi="Times New Roman" w:cs="Times New Roman"/>
                <w:sz w:val="24"/>
                <w:szCs w:val="24"/>
              </w:rPr>
            </w:pPr>
            <w:r w:rsidRPr="00832FE6">
              <w:rPr>
                <w:rFonts w:ascii="Times New Roman" w:eastAsia="Calibri"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r>
      <w:tr w:rsidR="005D699F" w:rsidRPr="00832FE6" w:rsidTr="005D699F">
        <w:tc>
          <w:tcPr>
            <w:tcW w:w="4425" w:type="dxa"/>
            <w:tcBorders>
              <w:top w:val="single" w:sz="4" w:space="0" w:color="auto"/>
              <w:left w:val="single" w:sz="4" w:space="0" w:color="auto"/>
              <w:bottom w:val="single" w:sz="4" w:space="0" w:color="auto"/>
              <w:right w:val="single" w:sz="4" w:space="0" w:color="auto"/>
            </w:tcBorders>
            <w:hideMark/>
          </w:tcPr>
          <w:p w:rsidR="005D699F" w:rsidRPr="00832FE6" w:rsidRDefault="005D699F" w:rsidP="005D699F">
            <w:pPr>
              <w:spacing w:after="200" w:line="276" w:lineRule="auto"/>
              <w:rPr>
                <w:rFonts w:ascii="Times New Roman" w:eastAsia="Calibri" w:hAnsi="Times New Roman" w:cs="Times New Roman"/>
                <w:sz w:val="24"/>
                <w:szCs w:val="24"/>
              </w:rPr>
            </w:pPr>
            <w:r w:rsidRPr="00832FE6">
              <w:rPr>
                <w:rFonts w:ascii="Times New Roman" w:eastAsia="Calibri" w:hAnsi="Times New Roman" w:cs="Times New Roman"/>
                <w:sz w:val="24"/>
                <w:szCs w:val="24"/>
              </w:rPr>
              <w:t>Дети с низким уровнем риска</w:t>
            </w:r>
          </w:p>
        </w:tc>
        <w:tc>
          <w:tcPr>
            <w:tcW w:w="360"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489"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832FE6" w:rsidRDefault="005D699F" w:rsidP="005D699F">
            <w:pPr>
              <w:spacing w:after="200" w:line="276" w:lineRule="auto"/>
              <w:rPr>
                <w:rFonts w:ascii="Times New Roman" w:eastAsia="Calibri" w:hAnsi="Times New Roman" w:cs="Times New Roman"/>
                <w:sz w:val="24"/>
                <w:szCs w:val="24"/>
              </w:rPr>
            </w:pPr>
            <w:r w:rsidRPr="00832FE6">
              <w:rPr>
                <w:rFonts w:ascii="Times New Roman" w:eastAsia="Calibri" w:hAnsi="Times New Roman" w:cs="Times New Roman"/>
                <w:sz w:val="24"/>
                <w:szCs w:val="24"/>
              </w:rPr>
              <w:t>79</w:t>
            </w:r>
          </w:p>
        </w:tc>
        <w:tc>
          <w:tcPr>
            <w:tcW w:w="425"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832FE6" w:rsidRDefault="005D699F" w:rsidP="005D699F">
            <w:pPr>
              <w:spacing w:after="200" w:line="276" w:lineRule="auto"/>
              <w:rPr>
                <w:rFonts w:ascii="Times New Roman" w:eastAsia="Calibri" w:hAnsi="Times New Roman" w:cs="Times New Roman"/>
                <w:sz w:val="24"/>
                <w:szCs w:val="24"/>
              </w:rPr>
            </w:pPr>
            <w:r w:rsidRPr="00832FE6">
              <w:rPr>
                <w:rFonts w:ascii="Times New Roman" w:eastAsia="Calibri" w:hAnsi="Times New Roman" w:cs="Times New Roman"/>
                <w:sz w:val="24"/>
                <w:szCs w:val="24"/>
              </w:rPr>
              <w:t>60</w:t>
            </w:r>
          </w:p>
        </w:tc>
        <w:tc>
          <w:tcPr>
            <w:tcW w:w="567"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832FE6" w:rsidRDefault="005D699F" w:rsidP="005D699F">
            <w:pPr>
              <w:spacing w:after="200" w:line="276" w:lineRule="auto"/>
              <w:rPr>
                <w:rFonts w:ascii="Times New Roman" w:eastAsia="Calibri" w:hAnsi="Times New Roman" w:cs="Times New Roman"/>
                <w:sz w:val="24"/>
                <w:szCs w:val="24"/>
              </w:rPr>
            </w:pPr>
            <w:r w:rsidRPr="00832FE6">
              <w:rPr>
                <w:rFonts w:ascii="Times New Roman" w:eastAsia="Calibri" w:hAnsi="Times New Roman" w:cs="Times New Roman"/>
                <w:sz w:val="24"/>
                <w:szCs w:val="24"/>
              </w:rPr>
              <w:t>81</w:t>
            </w:r>
          </w:p>
        </w:tc>
        <w:tc>
          <w:tcPr>
            <w:tcW w:w="425"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832FE6" w:rsidRDefault="005D699F" w:rsidP="005D699F">
            <w:pPr>
              <w:spacing w:after="200" w:line="276" w:lineRule="auto"/>
              <w:rPr>
                <w:rFonts w:ascii="Times New Roman" w:eastAsia="Calibri" w:hAnsi="Times New Roman" w:cs="Times New Roman"/>
                <w:sz w:val="24"/>
                <w:szCs w:val="24"/>
              </w:rPr>
            </w:pPr>
            <w:r w:rsidRPr="00832FE6">
              <w:rPr>
                <w:rFonts w:ascii="Times New Roman" w:eastAsia="Calibri" w:hAnsi="Times New Roman" w:cs="Times New Roman"/>
                <w:sz w:val="24"/>
                <w:szCs w:val="24"/>
              </w:rPr>
              <w:t>87.5</w:t>
            </w:r>
          </w:p>
        </w:tc>
        <w:tc>
          <w:tcPr>
            <w:tcW w:w="426"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r>
      <w:tr w:rsidR="005D699F" w:rsidRPr="00832FE6" w:rsidTr="005D699F">
        <w:tc>
          <w:tcPr>
            <w:tcW w:w="4425" w:type="dxa"/>
            <w:tcBorders>
              <w:top w:val="single" w:sz="4" w:space="0" w:color="auto"/>
              <w:left w:val="single" w:sz="4" w:space="0" w:color="auto"/>
              <w:bottom w:val="single" w:sz="4" w:space="0" w:color="auto"/>
              <w:right w:val="single" w:sz="4" w:space="0" w:color="auto"/>
            </w:tcBorders>
            <w:hideMark/>
          </w:tcPr>
          <w:p w:rsidR="005D699F" w:rsidRPr="00832FE6" w:rsidRDefault="005D699F" w:rsidP="005D699F">
            <w:pPr>
              <w:spacing w:after="200" w:line="276" w:lineRule="auto"/>
              <w:rPr>
                <w:rFonts w:ascii="Times New Roman" w:eastAsia="Calibri" w:hAnsi="Times New Roman" w:cs="Times New Roman"/>
                <w:sz w:val="24"/>
                <w:szCs w:val="24"/>
              </w:rPr>
            </w:pPr>
            <w:r w:rsidRPr="00832FE6">
              <w:rPr>
                <w:rFonts w:ascii="Times New Roman" w:eastAsia="Calibri" w:hAnsi="Times New Roman" w:cs="Times New Roman"/>
                <w:sz w:val="24"/>
                <w:szCs w:val="24"/>
              </w:rPr>
              <w:t>Дети без рисков</w:t>
            </w:r>
          </w:p>
        </w:tc>
        <w:tc>
          <w:tcPr>
            <w:tcW w:w="360"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489"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832FE6" w:rsidRDefault="005D699F" w:rsidP="005D699F">
            <w:pPr>
              <w:spacing w:after="200" w:line="276" w:lineRule="auto"/>
              <w:rPr>
                <w:rFonts w:ascii="Times New Roman" w:eastAsia="Calibri" w:hAnsi="Times New Roman" w:cs="Times New Roman"/>
                <w:sz w:val="24"/>
                <w:szCs w:val="24"/>
              </w:rPr>
            </w:pPr>
            <w:r w:rsidRPr="00832FE6">
              <w:rPr>
                <w:rFonts w:ascii="Times New Roman" w:eastAsia="Calibri" w:hAnsi="Times New Roman" w:cs="Times New Roman"/>
                <w:sz w:val="24"/>
                <w:szCs w:val="24"/>
              </w:rPr>
              <w:t>21</w:t>
            </w:r>
          </w:p>
        </w:tc>
        <w:tc>
          <w:tcPr>
            <w:tcW w:w="425"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832FE6" w:rsidRDefault="005D699F" w:rsidP="005D699F">
            <w:pPr>
              <w:spacing w:after="200" w:line="276" w:lineRule="auto"/>
              <w:rPr>
                <w:rFonts w:ascii="Times New Roman" w:eastAsia="Calibri" w:hAnsi="Times New Roman" w:cs="Times New Roman"/>
                <w:sz w:val="24"/>
                <w:szCs w:val="24"/>
              </w:rPr>
            </w:pPr>
            <w:r w:rsidRPr="00832FE6">
              <w:rPr>
                <w:rFonts w:ascii="Times New Roman" w:eastAsia="Calibri" w:hAnsi="Times New Roman" w:cs="Times New Roman"/>
                <w:sz w:val="24"/>
                <w:szCs w:val="24"/>
              </w:rPr>
              <w:t>40</w:t>
            </w:r>
          </w:p>
        </w:tc>
        <w:tc>
          <w:tcPr>
            <w:tcW w:w="567"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832FE6" w:rsidRDefault="005D699F" w:rsidP="005D699F">
            <w:pPr>
              <w:spacing w:after="200" w:line="276" w:lineRule="auto"/>
              <w:rPr>
                <w:rFonts w:ascii="Times New Roman" w:eastAsia="Calibri" w:hAnsi="Times New Roman" w:cs="Times New Roman"/>
                <w:sz w:val="24"/>
                <w:szCs w:val="24"/>
              </w:rPr>
            </w:pPr>
            <w:r w:rsidRPr="00832FE6">
              <w:rPr>
                <w:rFonts w:ascii="Times New Roman" w:eastAsia="Calibri" w:hAnsi="Times New Roman" w:cs="Times New Roman"/>
                <w:sz w:val="24"/>
                <w:szCs w:val="24"/>
              </w:rPr>
              <w:t>19</w:t>
            </w:r>
          </w:p>
        </w:tc>
        <w:tc>
          <w:tcPr>
            <w:tcW w:w="425"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D699F" w:rsidRPr="00832FE6" w:rsidRDefault="005D699F" w:rsidP="005D699F">
            <w:pPr>
              <w:spacing w:after="200" w:line="276" w:lineRule="auto"/>
              <w:rPr>
                <w:rFonts w:ascii="Times New Roman" w:eastAsia="Calibri" w:hAnsi="Times New Roman" w:cs="Times New Roman"/>
                <w:sz w:val="24"/>
                <w:szCs w:val="24"/>
              </w:rPr>
            </w:pPr>
            <w:r w:rsidRPr="00832FE6">
              <w:rPr>
                <w:rFonts w:ascii="Times New Roman" w:eastAsia="Calibri" w:hAnsi="Times New Roman" w:cs="Times New Roman"/>
                <w:sz w:val="24"/>
                <w:szCs w:val="24"/>
              </w:rPr>
              <w:t>12.5</w:t>
            </w:r>
          </w:p>
        </w:tc>
        <w:tc>
          <w:tcPr>
            <w:tcW w:w="426" w:type="dxa"/>
            <w:tcBorders>
              <w:top w:val="single" w:sz="4" w:space="0" w:color="auto"/>
              <w:left w:val="single" w:sz="4" w:space="0" w:color="auto"/>
              <w:bottom w:val="single" w:sz="4" w:space="0" w:color="auto"/>
              <w:right w:val="single" w:sz="4" w:space="0" w:color="auto"/>
            </w:tcBorders>
          </w:tcPr>
          <w:p w:rsidR="005D699F" w:rsidRPr="00832FE6" w:rsidRDefault="005D699F" w:rsidP="005D699F">
            <w:pPr>
              <w:spacing w:after="200" w:line="276" w:lineRule="auto"/>
              <w:rPr>
                <w:rFonts w:ascii="Times New Roman" w:eastAsia="Calibri" w:hAnsi="Times New Roman" w:cs="Times New Roman"/>
                <w:sz w:val="24"/>
                <w:szCs w:val="24"/>
              </w:rPr>
            </w:pPr>
          </w:p>
        </w:tc>
      </w:tr>
    </w:tbl>
    <w:p w:rsidR="005D699F" w:rsidRDefault="005D699F" w:rsidP="005D699F">
      <w:pPr>
        <w:spacing w:after="200" w:line="360" w:lineRule="auto"/>
        <w:rPr>
          <w:rFonts w:ascii="Times New Roman" w:eastAsia="Calibri" w:hAnsi="Times New Roman" w:cs="Times New Roman"/>
          <w:sz w:val="28"/>
          <w:szCs w:val="28"/>
          <w:lang w:eastAsia="ru-RU"/>
        </w:rPr>
      </w:pPr>
    </w:p>
    <w:p w:rsidR="005D699F" w:rsidRDefault="005D699F" w:rsidP="005D699F">
      <w:pPr>
        <w:spacing w:after="200" w:line="360" w:lineRule="auto"/>
        <w:rPr>
          <w:rFonts w:ascii="Times New Roman" w:eastAsia="Calibri" w:hAnsi="Times New Roman" w:cs="Times New Roman"/>
          <w:sz w:val="28"/>
          <w:szCs w:val="28"/>
          <w:lang w:eastAsia="ru-RU"/>
        </w:rPr>
      </w:pPr>
    </w:p>
    <w:p w:rsidR="005D699F" w:rsidRDefault="005D699F" w:rsidP="005D699F">
      <w:pPr>
        <w:spacing w:after="200" w:line="360" w:lineRule="auto"/>
        <w:rPr>
          <w:rFonts w:ascii="Times New Roman" w:eastAsia="Calibri" w:hAnsi="Times New Roman" w:cs="Times New Roman"/>
          <w:sz w:val="28"/>
          <w:szCs w:val="28"/>
          <w:lang w:eastAsia="ru-RU"/>
        </w:rPr>
      </w:pPr>
    </w:p>
    <w:p w:rsidR="005D699F" w:rsidRDefault="005D699F" w:rsidP="005D699F">
      <w:pPr>
        <w:spacing w:after="200" w:line="360" w:lineRule="auto"/>
        <w:rPr>
          <w:rFonts w:ascii="Times New Roman" w:eastAsia="Calibri" w:hAnsi="Times New Roman" w:cs="Times New Roman"/>
          <w:sz w:val="28"/>
          <w:szCs w:val="28"/>
          <w:lang w:eastAsia="ru-RU"/>
        </w:rPr>
      </w:pPr>
    </w:p>
    <w:p w:rsidR="005D699F" w:rsidRDefault="005D699F" w:rsidP="005D699F">
      <w:pPr>
        <w:spacing w:after="200" w:line="360" w:lineRule="auto"/>
        <w:rPr>
          <w:rFonts w:ascii="Times New Roman" w:eastAsia="Calibri" w:hAnsi="Times New Roman" w:cs="Times New Roman"/>
          <w:sz w:val="28"/>
          <w:szCs w:val="28"/>
          <w:lang w:eastAsia="ru-RU"/>
        </w:rPr>
      </w:pPr>
    </w:p>
    <w:p w:rsidR="005D699F" w:rsidRDefault="005D699F" w:rsidP="005D699F">
      <w:pPr>
        <w:spacing w:after="200" w:line="360" w:lineRule="auto"/>
        <w:rPr>
          <w:rFonts w:ascii="Times New Roman" w:eastAsia="Calibri" w:hAnsi="Times New Roman" w:cs="Times New Roman"/>
          <w:sz w:val="28"/>
          <w:szCs w:val="28"/>
          <w:lang w:eastAsia="ru-RU"/>
        </w:rPr>
      </w:pPr>
    </w:p>
    <w:p w:rsidR="005D699F" w:rsidRDefault="005D699F" w:rsidP="005D699F">
      <w:pPr>
        <w:spacing w:after="200" w:line="360" w:lineRule="auto"/>
        <w:rPr>
          <w:rFonts w:ascii="Times New Roman" w:eastAsia="Calibri" w:hAnsi="Times New Roman" w:cs="Times New Roman"/>
          <w:sz w:val="28"/>
          <w:szCs w:val="28"/>
          <w:lang w:eastAsia="ru-RU"/>
        </w:rPr>
      </w:pPr>
    </w:p>
    <w:p w:rsidR="005D699F" w:rsidRDefault="005D699F" w:rsidP="005D699F">
      <w:pPr>
        <w:spacing w:after="200" w:line="360" w:lineRule="auto"/>
        <w:rPr>
          <w:rFonts w:ascii="Times New Roman" w:eastAsia="Calibri" w:hAnsi="Times New Roman" w:cs="Times New Roman"/>
          <w:sz w:val="28"/>
          <w:szCs w:val="28"/>
          <w:lang w:eastAsia="ru-RU"/>
        </w:rPr>
      </w:pPr>
    </w:p>
    <w:p w:rsidR="005D699F" w:rsidRDefault="005D699F" w:rsidP="005D699F">
      <w:pPr>
        <w:spacing w:after="200" w:line="360" w:lineRule="auto"/>
        <w:rPr>
          <w:rFonts w:ascii="Times New Roman" w:eastAsia="Calibri" w:hAnsi="Times New Roman" w:cs="Times New Roman"/>
          <w:sz w:val="28"/>
          <w:szCs w:val="28"/>
          <w:lang w:eastAsia="ru-RU"/>
        </w:rPr>
      </w:pPr>
    </w:p>
    <w:p w:rsidR="005D699F" w:rsidRDefault="005D699F" w:rsidP="005D699F">
      <w:pPr>
        <w:spacing w:after="200" w:line="360" w:lineRule="auto"/>
        <w:rPr>
          <w:rFonts w:ascii="Times New Roman" w:eastAsia="Calibri" w:hAnsi="Times New Roman" w:cs="Times New Roman"/>
          <w:sz w:val="28"/>
          <w:szCs w:val="28"/>
          <w:lang w:eastAsia="ru-RU"/>
        </w:rPr>
      </w:pPr>
    </w:p>
    <w:p w:rsidR="005D699F" w:rsidRDefault="005D699F" w:rsidP="005D699F">
      <w:pPr>
        <w:spacing w:after="200" w:line="360" w:lineRule="auto"/>
        <w:rPr>
          <w:rFonts w:ascii="Times New Roman" w:eastAsia="Calibri" w:hAnsi="Times New Roman" w:cs="Times New Roman"/>
          <w:sz w:val="28"/>
          <w:szCs w:val="28"/>
          <w:lang w:eastAsia="ru-RU"/>
        </w:rPr>
      </w:pPr>
    </w:p>
    <w:p w:rsidR="005D699F" w:rsidRDefault="005D699F" w:rsidP="005D699F">
      <w:pPr>
        <w:spacing w:after="200" w:line="360" w:lineRule="auto"/>
        <w:rPr>
          <w:rFonts w:ascii="Times New Roman" w:eastAsia="Calibri" w:hAnsi="Times New Roman" w:cs="Times New Roman"/>
          <w:sz w:val="28"/>
          <w:szCs w:val="28"/>
          <w:lang w:eastAsia="ru-RU"/>
        </w:rPr>
      </w:pPr>
    </w:p>
    <w:p w:rsidR="005D699F" w:rsidRDefault="005D699F" w:rsidP="005D699F">
      <w:pPr>
        <w:spacing w:after="200" w:line="360" w:lineRule="auto"/>
        <w:rPr>
          <w:rFonts w:ascii="Times New Roman" w:eastAsia="Calibri" w:hAnsi="Times New Roman" w:cs="Times New Roman"/>
          <w:sz w:val="28"/>
          <w:szCs w:val="28"/>
          <w:lang w:eastAsia="ru-RU"/>
        </w:rPr>
      </w:pPr>
    </w:p>
    <w:p w:rsidR="005D699F" w:rsidRDefault="005D699F" w:rsidP="005D699F">
      <w:pPr>
        <w:spacing w:after="200" w:line="360" w:lineRule="auto"/>
        <w:rPr>
          <w:rFonts w:ascii="Times New Roman" w:eastAsia="Calibri" w:hAnsi="Times New Roman" w:cs="Times New Roman"/>
          <w:sz w:val="28"/>
          <w:szCs w:val="28"/>
          <w:lang w:eastAsia="ru-RU"/>
        </w:rPr>
      </w:pPr>
    </w:p>
    <w:p w:rsidR="005D699F" w:rsidRDefault="005D699F" w:rsidP="005D699F">
      <w:pPr>
        <w:spacing w:after="200" w:line="360" w:lineRule="auto"/>
        <w:rPr>
          <w:rFonts w:ascii="Times New Roman" w:eastAsia="Calibri" w:hAnsi="Times New Roman" w:cs="Times New Roman"/>
          <w:sz w:val="28"/>
          <w:szCs w:val="28"/>
          <w:lang w:eastAsia="ru-RU"/>
        </w:rPr>
      </w:pPr>
    </w:p>
    <w:p w:rsidR="005D699F" w:rsidRDefault="005D699F" w:rsidP="005D699F">
      <w:pPr>
        <w:spacing w:after="200" w:line="360" w:lineRule="auto"/>
        <w:rPr>
          <w:rFonts w:ascii="Times New Roman" w:eastAsia="Calibri" w:hAnsi="Times New Roman" w:cs="Times New Roman"/>
          <w:sz w:val="28"/>
          <w:szCs w:val="28"/>
          <w:lang w:eastAsia="ru-RU"/>
        </w:rPr>
      </w:pP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15.3% т.е 2 школьника  имеют слабо выраженные лидерские способности.</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2) Тесты по выявлению предрасположенности к определенной профессии помогли узнать школьникам их возможности при выборе таких профессий, как юрист, менеджер, логистик. Так, например, тест по менеджменту показал, что отличными менеджерами могут быть 6% десятиклассников, при определенных усилиях со стороны собственных возможностей менеджерами могли бы стать 53% учеников, а 41% школьников не рекомендуется выбирать данный тип профессии.</w:t>
      </w:r>
    </w:p>
    <w:p w:rsidR="00832FE6" w:rsidRPr="005D699F" w:rsidRDefault="00832FE6" w:rsidP="005D699F">
      <w:pPr>
        <w:spacing w:before="120" w:after="120" w:line="360" w:lineRule="auto"/>
        <w:jc w:val="both"/>
        <w:rPr>
          <w:rFonts w:ascii="Times New Roman" w:eastAsia="Calibri" w:hAnsi="Times New Roman" w:cs="Times New Roman"/>
          <w:sz w:val="28"/>
          <w:szCs w:val="28"/>
        </w:rPr>
      </w:pPr>
    </w:p>
    <w:p w:rsidR="00832FE6" w:rsidRPr="005D699F" w:rsidRDefault="00832FE6" w:rsidP="005D699F">
      <w:pPr>
        <w:spacing w:before="120" w:after="120" w:line="360" w:lineRule="auto"/>
        <w:jc w:val="center"/>
        <w:rPr>
          <w:rFonts w:ascii="Times New Roman" w:eastAsia="Calibri" w:hAnsi="Times New Roman" w:cs="Times New Roman"/>
          <w:b/>
          <w:sz w:val="28"/>
          <w:szCs w:val="28"/>
        </w:rPr>
      </w:pPr>
      <w:r w:rsidRPr="005D699F">
        <w:rPr>
          <w:rFonts w:ascii="Times New Roman" w:eastAsia="Calibri" w:hAnsi="Times New Roman" w:cs="Times New Roman"/>
          <w:b/>
          <w:sz w:val="28"/>
          <w:szCs w:val="28"/>
        </w:rPr>
        <w:t>Всероссийский социально-психологический тест 2020-2021 учебный год.</w:t>
      </w:r>
    </w:p>
    <w:p w:rsidR="00832FE6" w:rsidRPr="005D699F" w:rsidRDefault="00832FE6" w:rsidP="005D699F">
      <w:pPr>
        <w:spacing w:after="200" w:line="360" w:lineRule="auto"/>
        <w:rPr>
          <w:rFonts w:ascii="Times New Roman" w:eastAsia="Calibri" w:hAnsi="Times New Roman" w:cs="Times New Roman"/>
          <w:color w:val="000000"/>
          <w:sz w:val="28"/>
          <w:szCs w:val="28"/>
        </w:rPr>
      </w:pPr>
      <w:r w:rsidRPr="005D699F">
        <w:rPr>
          <w:rFonts w:ascii="Times New Roman" w:eastAsia="Calibri" w:hAnsi="Times New Roman" w:cs="Times New Roman"/>
          <w:color w:val="000000"/>
          <w:sz w:val="28"/>
          <w:szCs w:val="28"/>
        </w:rPr>
        <w:t>В октябре 2020-2021 уч. года с 7 по 11 кл. был проведен полевой этап республиканского социально-психологического тестирования обучающихся в Карачаево-Черкесской Республике (далее – СПТ), направленное на определение рисков формирования зависимости от наркотических средств и психоактивных веществ.</w:t>
      </w:r>
    </w:p>
    <w:p w:rsidR="00832FE6" w:rsidRPr="005D699F" w:rsidRDefault="00832FE6" w:rsidP="005D699F">
      <w:pPr>
        <w:spacing w:after="200" w:line="360" w:lineRule="auto"/>
        <w:jc w:val="center"/>
        <w:rPr>
          <w:rFonts w:ascii="Times New Roman" w:eastAsia="Calibri" w:hAnsi="Times New Roman" w:cs="Times New Roman"/>
          <w:b/>
          <w:sz w:val="28"/>
          <w:szCs w:val="28"/>
        </w:rPr>
      </w:pPr>
      <w:r w:rsidRPr="005D699F">
        <w:rPr>
          <w:rFonts w:ascii="Times New Roman" w:eastAsia="Calibri" w:hAnsi="Times New Roman" w:cs="Times New Roman"/>
          <w:b/>
          <w:sz w:val="28"/>
          <w:szCs w:val="28"/>
        </w:rPr>
        <w:t>Анкета «Исходная оценка наркотизации» (Г.В. Латышев и др.)</w:t>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ПРОТОКОЛ  РАСПРОСТРАНЕННОСТИ  ФАКТОРОВ  РИСКА  НЕМЕДИЦИНСКОГО ПОТРЕБЛЕНИЯ НАРКОТИЧЕСКИХ СРЕДСТВ, ПСИХОТРОПНЫХ И ДРУГИХ ТОКСИЧЕСКИХ ВЕЩЕСТВ СРЕДИ УЧАЩИХСЯ  В ДИНАМИКЕ ОБУЧЕНИЯ</w:t>
      </w:r>
    </w:p>
    <w:p w:rsidR="00832FE6" w:rsidRPr="005D699F" w:rsidRDefault="00832FE6" w:rsidP="005D699F">
      <w:pPr>
        <w:spacing w:after="200" w:line="360" w:lineRule="auto"/>
        <w:rPr>
          <w:rFonts w:ascii="Times New Roman" w:eastAsia="Calibri" w:hAnsi="Times New Roman" w:cs="Times New Roman"/>
          <w:sz w:val="28"/>
          <w:szCs w:val="28"/>
        </w:rPr>
      </w:pPr>
    </w:p>
    <w:p w:rsidR="00832FE6" w:rsidRPr="005D699F" w:rsidRDefault="00832FE6" w:rsidP="005D699F">
      <w:pPr>
        <w:spacing w:after="200" w:line="360" w:lineRule="auto"/>
        <w:rPr>
          <w:rFonts w:ascii="Times New Roman" w:eastAsia="Calibri" w:hAnsi="Times New Roman" w:cs="Times New Roman"/>
          <w:sz w:val="28"/>
          <w:szCs w:val="28"/>
        </w:rPr>
      </w:pPr>
    </w:p>
    <w:p w:rsidR="005D699F" w:rsidRDefault="005D699F" w:rsidP="00CD796A">
      <w:pPr>
        <w:spacing w:before="48" w:after="168" w:line="240" w:lineRule="auto"/>
        <w:outlineLvl w:val="1"/>
        <w:rPr>
          <w:rFonts w:ascii="Times New Roman" w:eastAsia="Times New Roman" w:hAnsi="Times New Roman" w:cs="Times New Roman"/>
          <w:b/>
          <w:bCs/>
          <w:sz w:val="24"/>
          <w:szCs w:val="24"/>
          <w:lang w:eastAsia="ru-RU"/>
        </w:rPr>
      </w:pPr>
    </w:p>
    <w:p w:rsidR="00832FE6" w:rsidRPr="005D699F" w:rsidRDefault="00832FE6" w:rsidP="005D699F">
      <w:pPr>
        <w:spacing w:before="48" w:after="168" w:line="360" w:lineRule="auto"/>
        <w:outlineLvl w:val="1"/>
        <w:rPr>
          <w:rFonts w:ascii="Times New Roman" w:eastAsia="Times New Roman" w:hAnsi="Times New Roman" w:cs="Times New Roman"/>
          <w:b/>
          <w:bCs/>
          <w:sz w:val="28"/>
          <w:szCs w:val="28"/>
          <w:lang w:eastAsia="ru-RU"/>
        </w:rPr>
      </w:pPr>
      <w:r w:rsidRPr="005D699F">
        <w:rPr>
          <w:rFonts w:ascii="Times New Roman" w:eastAsia="Times New Roman" w:hAnsi="Times New Roman" w:cs="Times New Roman"/>
          <w:b/>
          <w:bCs/>
          <w:sz w:val="28"/>
          <w:szCs w:val="28"/>
          <w:lang w:eastAsia="ru-RU"/>
        </w:rPr>
        <w:t>Результаты исследования профессионального самоопределения школьников</w:t>
      </w:r>
    </w:p>
    <w:p w:rsidR="00832FE6" w:rsidRPr="005D699F" w:rsidRDefault="00832FE6" w:rsidP="005D699F">
      <w:pPr>
        <w:spacing w:before="48" w:after="168" w:line="360" w:lineRule="auto"/>
        <w:outlineLvl w:val="1"/>
        <w:rPr>
          <w:rFonts w:ascii="Times New Roman" w:eastAsia="Times New Roman" w:hAnsi="Times New Roman" w:cs="Times New Roman"/>
          <w:bCs/>
          <w:color w:val="333333"/>
          <w:sz w:val="28"/>
          <w:szCs w:val="28"/>
          <w:lang w:eastAsia="ru-RU"/>
        </w:rPr>
      </w:pPr>
      <w:r w:rsidRPr="005D699F">
        <w:rPr>
          <w:rFonts w:ascii="Times New Roman" w:eastAsia="Times New Roman" w:hAnsi="Times New Roman" w:cs="Times New Roman"/>
          <w:bCs/>
          <w:color w:val="333333"/>
          <w:sz w:val="28"/>
          <w:szCs w:val="28"/>
          <w:u w:val="single"/>
          <w:lang w:eastAsia="ru-RU"/>
        </w:rPr>
        <w:t>Исследования проводились</w:t>
      </w:r>
      <w:r w:rsidRPr="005D699F">
        <w:rPr>
          <w:rFonts w:ascii="Times New Roman" w:eastAsia="Times New Roman" w:hAnsi="Times New Roman" w:cs="Times New Roman"/>
          <w:bCs/>
          <w:color w:val="333333"/>
          <w:sz w:val="28"/>
          <w:szCs w:val="28"/>
          <w:lang w:eastAsia="ru-RU"/>
        </w:rPr>
        <w:t xml:space="preserve"> МКОУ КГО «СШ №2 г.Теберда» в 9 ,10,11 классах.</w:t>
      </w:r>
    </w:p>
    <w:p w:rsidR="00832FE6" w:rsidRPr="005D699F" w:rsidRDefault="00832FE6" w:rsidP="005D699F">
      <w:pPr>
        <w:spacing w:after="200" w:line="360" w:lineRule="auto"/>
        <w:jc w:val="both"/>
        <w:rPr>
          <w:rFonts w:ascii="Times New Roman" w:eastAsia="Calibri" w:hAnsi="Times New Roman" w:cs="Times New Roman"/>
          <w:color w:val="333333"/>
          <w:sz w:val="28"/>
          <w:szCs w:val="28"/>
        </w:rPr>
      </w:pPr>
      <w:r w:rsidRPr="005D699F">
        <w:rPr>
          <w:rFonts w:ascii="Times New Roman" w:eastAsia="Calibri" w:hAnsi="Times New Roman" w:cs="Times New Roman"/>
          <w:color w:val="333333"/>
          <w:sz w:val="28"/>
          <w:szCs w:val="28"/>
          <w:u w:val="single"/>
        </w:rPr>
        <w:t>Сроки проведения занятий</w:t>
      </w:r>
      <w:r w:rsidRPr="005D699F">
        <w:rPr>
          <w:rFonts w:ascii="Times New Roman" w:eastAsia="Calibri" w:hAnsi="Times New Roman" w:cs="Times New Roman"/>
          <w:color w:val="333333"/>
          <w:sz w:val="28"/>
          <w:szCs w:val="28"/>
        </w:rPr>
        <w:t>: ноябрь-декабрь.</w:t>
      </w:r>
    </w:p>
    <w:p w:rsidR="00832FE6" w:rsidRPr="005D699F" w:rsidRDefault="00832FE6" w:rsidP="005D699F">
      <w:pPr>
        <w:spacing w:after="200" w:line="360" w:lineRule="auto"/>
        <w:jc w:val="both"/>
        <w:rPr>
          <w:rFonts w:ascii="Times New Roman" w:eastAsia="Calibri" w:hAnsi="Times New Roman" w:cs="Times New Roman"/>
          <w:color w:val="333333"/>
          <w:sz w:val="28"/>
          <w:szCs w:val="28"/>
        </w:rPr>
      </w:pPr>
      <w:r w:rsidRPr="005D699F">
        <w:rPr>
          <w:rFonts w:ascii="Times New Roman" w:eastAsia="Calibri" w:hAnsi="Times New Roman" w:cs="Times New Roman"/>
          <w:color w:val="333333"/>
          <w:sz w:val="28"/>
          <w:szCs w:val="28"/>
          <w:u w:val="single"/>
        </w:rPr>
        <w:t>Вид работы</w:t>
      </w:r>
      <w:r w:rsidRPr="005D699F">
        <w:rPr>
          <w:rFonts w:ascii="Times New Roman" w:eastAsia="Calibri" w:hAnsi="Times New Roman" w:cs="Times New Roman"/>
          <w:color w:val="333333"/>
          <w:sz w:val="28"/>
          <w:szCs w:val="28"/>
        </w:rPr>
        <w:t>: групповой, индивидуальный.</w:t>
      </w:r>
    </w:p>
    <w:p w:rsidR="00832FE6" w:rsidRPr="005D699F" w:rsidRDefault="00832FE6" w:rsidP="005D699F">
      <w:pPr>
        <w:spacing w:after="200" w:line="360" w:lineRule="auto"/>
        <w:jc w:val="both"/>
        <w:rPr>
          <w:rFonts w:ascii="Times New Roman" w:eastAsia="Calibri" w:hAnsi="Times New Roman" w:cs="Times New Roman"/>
          <w:color w:val="333333"/>
          <w:sz w:val="28"/>
          <w:szCs w:val="28"/>
        </w:rPr>
      </w:pPr>
      <w:r w:rsidRPr="005D699F">
        <w:rPr>
          <w:rFonts w:ascii="Times New Roman" w:eastAsia="Calibri" w:hAnsi="Times New Roman" w:cs="Times New Roman"/>
          <w:color w:val="333333"/>
          <w:sz w:val="28"/>
          <w:szCs w:val="28"/>
          <w:u w:val="single"/>
        </w:rPr>
        <w:t>Форма работы</w:t>
      </w:r>
      <w:r w:rsidRPr="005D699F">
        <w:rPr>
          <w:rFonts w:ascii="Times New Roman" w:eastAsia="Calibri" w:hAnsi="Times New Roman" w:cs="Times New Roman"/>
          <w:color w:val="333333"/>
          <w:sz w:val="28"/>
          <w:szCs w:val="28"/>
        </w:rPr>
        <w:t>: диагностика, индивидуальное консультирование, беседа.</w:t>
      </w:r>
    </w:p>
    <w:p w:rsidR="00832FE6" w:rsidRPr="005D699F" w:rsidRDefault="00832FE6" w:rsidP="005D699F">
      <w:pPr>
        <w:spacing w:after="200" w:line="360" w:lineRule="auto"/>
        <w:jc w:val="both"/>
        <w:rPr>
          <w:rFonts w:ascii="Times New Roman" w:eastAsia="Calibri" w:hAnsi="Times New Roman" w:cs="Times New Roman"/>
          <w:color w:val="333333"/>
          <w:sz w:val="28"/>
          <w:szCs w:val="28"/>
        </w:rPr>
      </w:pPr>
      <w:r w:rsidRPr="005D699F">
        <w:rPr>
          <w:rFonts w:ascii="Times New Roman" w:eastAsia="Calibri" w:hAnsi="Times New Roman" w:cs="Times New Roman"/>
          <w:color w:val="333333"/>
          <w:sz w:val="28"/>
          <w:szCs w:val="28"/>
          <w:u w:val="single"/>
        </w:rPr>
        <w:t>Диагностические методики</w:t>
      </w:r>
      <w:r w:rsidRPr="005D699F">
        <w:rPr>
          <w:rFonts w:ascii="Times New Roman" w:eastAsia="Calibri" w:hAnsi="Times New Roman" w:cs="Times New Roman"/>
          <w:color w:val="333333"/>
          <w:sz w:val="28"/>
          <w:szCs w:val="28"/>
        </w:rPr>
        <w:t xml:space="preserve">: методика «определение профессиональной мотивации» Е.Головаха; опросник «мотивы выбора профессии»; методика «карта интересов»; ДДО; анкетирование «Кем я хочу стать в будущем»; тест Д.Голланда по определению типа личности. </w:t>
      </w:r>
    </w:p>
    <w:p w:rsidR="00832FE6" w:rsidRPr="005D699F" w:rsidRDefault="00832FE6" w:rsidP="005D699F">
      <w:pPr>
        <w:spacing w:after="200" w:line="360" w:lineRule="auto"/>
        <w:jc w:val="both"/>
        <w:rPr>
          <w:rFonts w:ascii="Times New Roman" w:eastAsia="Calibri" w:hAnsi="Times New Roman" w:cs="Times New Roman"/>
          <w:color w:val="333333"/>
          <w:sz w:val="28"/>
          <w:szCs w:val="28"/>
        </w:rPr>
      </w:pPr>
      <w:r w:rsidRPr="005D699F">
        <w:rPr>
          <w:rFonts w:ascii="Times New Roman" w:eastAsia="Calibri" w:hAnsi="Times New Roman" w:cs="Times New Roman"/>
          <w:color w:val="333333"/>
          <w:sz w:val="28"/>
          <w:szCs w:val="28"/>
          <w:u w:val="single"/>
        </w:rPr>
        <w:t>Цели занятий</w:t>
      </w:r>
      <w:r w:rsidRPr="005D699F">
        <w:rPr>
          <w:rFonts w:ascii="Times New Roman" w:eastAsia="Calibri" w:hAnsi="Times New Roman" w:cs="Times New Roman"/>
          <w:color w:val="333333"/>
          <w:sz w:val="28"/>
          <w:szCs w:val="28"/>
        </w:rPr>
        <w:t>: определить профессиональную направленность ребенка, выявить его основные интересы и склонности; расширить знания учащихся: о профессиях, их специализации, о занятости населения в регионе, о средних и высших профессиональных учебных заведениях в городах России.</w:t>
      </w:r>
    </w:p>
    <w:p w:rsidR="00832FE6" w:rsidRPr="005D699F" w:rsidRDefault="00832FE6" w:rsidP="005D699F">
      <w:pPr>
        <w:spacing w:after="200" w:line="360" w:lineRule="auto"/>
        <w:jc w:val="center"/>
        <w:rPr>
          <w:rFonts w:ascii="Times New Roman" w:eastAsia="Calibri" w:hAnsi="Times New Roman" w:cs="Times New Roman"/>
          <w:b/>
          <w:i/>
          <w:color w:val="333333"/>
          <w:sz w:val="28"/>
          <w:szCs w:val="28"/>
        </w:rPr>
      </w:pPr>
      <w:r w:rsidRPr="005D699F">
        <w:rPr>
          <w:rFonts w:ascii="Times New Roman" w:eastAsia="Calibri" w:hAnsi="Times New Roman" w:cs="Times New Roman"/>
          <w:b/>
          <w:i/>
          <w:color w:val="333333"/>
          <w:sz w:val="28"/>
          <w:szCs w:val="28"/>
        </w:rPr>
        <w:t>Выбор диагностических методик:</w:t>
      </w:r>
    </w:p>
    <w:p w:rsidR="00832FE6" w:rsidRPr="005D699F" w:rsidRDefault="00832FE6" w:rsidP="005D699F">
      <w:pPr>
        <w:spacing w:after="200" w:line="360" w:lineRule="auto"/>
        <w:jc w:val="both"/>
        <w:rPr>
          <w:rFonts w:ascii="Times New Roman" w:eastAsia="Calibri" w:hAnsi="Times New Roman" w:cs="Times New Roman"/>
          <w:color w:val="333333"/>
          <w:sz w:val="28"/>
          <w:szCs w:val="28"/>
        </w:rPr>
      </w:pPr>
      <w:r w:rsidRPr="005D699F">
        <w:rPr>
          <w:rFonts w:ascii="Times New Roman" w:eastAsia="Calibri" w:hAnsi="Times New Roman" w:cs="Times New Roman"/>
          <w:b/>
          <w:color w:val="333333"/>
          <w:sz w:val="28"/>
          <w:szCs w:val="28"/>
        </w:rPr>
        <w:t>1.</w:t>
      </w:r>
      <w:r w:rsidRPr="005D699F">
        <w:rPr>
          <w:rFonts w:ascii="Times New Roman" w:eastAsia="Calibri" w:hAnsi="Times New Roman" w:cs="Times New Roman"/>
          <w:color w:val="333333"/>
          <w:sz w:val="28"/>
          <w:szCs w:val="28"/>
        </w:rPr>
        <w:t>Методика «определение профессиональной мотивации» Е.Головаха служит для выявления мотивационной направленности испытуемого при выборе профессиональной деятельности и может быть только дополнением к другим средствам изучения мотивации. Применяется с целью корректировки профориентационной работы с подростками.</w:t>
      </w:r>
    </w:p>
    <w:p w:rsidR="00832FE6" w:rsidRPr="005D699F" w:rsidRDefault="00832FE6" w:rsidP="005D699F">
      <w:pPr>
        <w:spacing w:after="200" w:line="360" w:lineRule="auto"/>
        <w:jc w:val="both"/>
        <w:rPr>
          <w:rFonts w:ascii="Times New Roman" w:eastAsia="Calibri" w:hAnsi="Times New Roman" w:cs="Times New Roman"/>
          <w:color w:val="333333"/>
          <w:sz w:val="28"/>
          <w:szCs w:val="28"/>
        </w:rPr>
      </w:pPr>
      <w:r w:rsidRPr="005D699F">
        <w:rPr>
          <w:rFonts w:ascii="Times New Roman" w:eastAsia="Calibri" w:hAnsi="Times New Roman" w:cs="Times New Roman"/>
          <w:color w:val="333333"/>
          <w:sz w:val="28"/>
          <w:szCs w:val="28"/>
        </w:rPr>
        <w:lastRenderedPageBreak/>
        <w:t>Анкетирование позволяет сравнивать результаты учащихся с их «хочу» и «могу». Если они будут совпадать, то это будет говорить о том, что ребенок уже определился в своем будущем.</w:t>
      </w:r>
    </w:p>
    <w:p w:rsidR="00832FE6" w:rsidRPr="005D699F" w:rsidRDefault="00832FE6" w:rsidP="005D699F">
      <w:pPr>
        <w:spacing w:after="200" w:line="360" w:lineRule="auto"/>
        <w:jc w:val="both"/>
        <w:rPr>
          <w:rFonts w:ascii="Times New Roman" w:eastAsia="Calibri" w:hAnsi="Times New Roman" w:cs="Times New Roman"/>
          <w:color w:val="333333"/>
          <w:sz w:val="28"/>
          <w:szCs w:val="28"/>
        </w:rPr>
      </w:pPr>
      <w:r w:rsidRPr="005D699F">
        <w:rPr>
          <w:rFonts w:ascii="Times New Roman" w:eastAsia="Calibri" w:hAnsi="Times New Roman" w:cs="Times New Roman"/>
          <w:b/>
          <w:color w:val="333333"/>
          <w:sz w:val="28"/>
          <w:szCs w:val="28"/>
        </w:rPr>
        <w:t>2.</w:t>
      </w:r>
      <w:r w:rsidRPr="005D699F">
        <w:rPr>
          <w:rFonts w:ascii="Times New Roman" w:eastAsia="Calibri" w:hAnsi="Times New Roman" w:cs="Times New Roman"/>
          <w:color w:val="333333"/>
          <w:sz w:val="28"/>
          <w:szCs w:val="28"/>
        </w:rPr>
        <w:t>Методика «карта интересов» служит для определения профессиональной направленности человека. Вопросник состоит из 174 вопросов, отражающих направленность интересов в 29 сферах деятельности.</w:t>
      </w:r>
    </w:p>
    <w:p w:rsidR="00832FE6" w:rsidRPr="005D699F" w:rsidRDefault="00832FE6" w:rsidP="005D699F">
      <w:pPr>
        <w:spacing w:after="200" w:line="360" w:lineRule="auto"/>
        <w:jc w:val="both"/>
        <w:rPr>
          <w:rFonts w:ascii="Times New Roman" w:eastAsia="Calibri" w:hAnsi="Times New Roman" w:cs="Times New Roman"/>
          <w:color w:val="333333"/>
          <w:sz w:val="28"/>
          <w:szCs w:val="28"/>
        </w:rPr>
      </w:pPr>
      <w:r w:rsidRPr="005D699F">
        <w:rPr>
          <w:rFonts w:ascii="Times New Roman" w:eastAsia="Calibri" w:hAnsi="Times New Roman" w:cs="Times New Roman"/>
          <w:b/>
          <w:color w:val="333333"/>
          <w:sz w:val="28"/>
          <w:szCs w:val="28"/>
        </w:rPr>
        <w:t>3.</w:t>
      </w:r>
      <w:r w:rsidRPr="005D699F">
        <w:rPr>
          <w:rFonts w:ascii="Times New Roman" w:eastAsia="Calibri" w:hAnsi="Times New Roman" w:cs="Times New Roman"/>
          <w:color w:val="333333"/>
          <w:sz w:val="28"/>
          <w:szCs w:val="28"/>
        </w:rPr>
        <w:t>Методика «дифференциально-диагностичекий опросник «я предпочту» Е.А.Климова служит для выявления мотивационной направленности испытуемого при выборе профессиональной деятельности. Применяется с целью корректировки профориентационной работы с подростками. В основу опросника положена идея о делении всех существующих профессий на пять типов и выявить к какому типу профессии относится тот или иной ученик.</w:t>
      </w:r>
    </w:p>
    <w:p w:rsidR="00832FE6" w:rsidRPr="005D699F" w:rsidRDefault="00832FE6" w:rsidP="005D699F">
      <w:pPr>
        <w:spacing w:after="200" w:line="360" w:lineRule="auto"/>
        <w:jc w:val="both"/>
        <w:rPr>
          <w:rFonts w:ascii="Times New Roman" w:eastAsia="Calibri" w:hAnsi="Times New Roman" w:cs="Times New Roman"/>
          <w:color w:val="333333"/>
          <w:sz w:val="28"/>
          <w:szCs w:val="28"/>
        </w:rPr>
      </w:pPr>
      <w:r w:rsidRPr="005D699F">
        <w:rPr>
          <w:rFonts w:ascii="Times New Roman" w:eastAsia="Calibri" w:hAnsi="Times New Roman" w:cs="Times New Roman"/>
          <w:color w:val="333333"/>
          <w:sz w:val="28"/>
          <w:szCs w:val="28"/>
        </w:rPr>
        <w:t>Для оценки профессионального личностного типа можно использовать методику Джона Голланда. Голланд, как представитель концепции индивидуальности, разработал методику для определения социальной направленности личности. Он выделял 6 типов: реалистический, интеллектуальный, социальный, конвенциональный, предприимчивый, артистический</w:t>
      </w:r>
    </w:p>
    <w:p w:rsidR="00832FE6" w:rsidRPr="005D699F" w:rsidRDefault="00832FE6" w:rsidP="00E12C78">
      <w:pPr>
        <w:spacing w:after="200" w:line="360" w:lineRule="auto"/>
        <w:rPr>
          <w:rFonts w:ascii="Times New Roman" w:eastAsia="Calibri" w:hAnsi="Times New Roman" w:cs="Times New Roman"/>
          <w:b/>
          <w:color w:val="333333"/>
          <w:sz w:val="28"/>
          <w:szCs w:val="28"/>
        </w:rPr>
      </w:pPr>
      <w:r w:rsidRPr="005D699F">
        <w:rPr>
          <w:rFonts w:ascii="Times New Roman" w:eastAsia="Calibri" w:hAnsi="Times New Roman" w:cs="Times New Roman"/>
          <w:b/>
          <w:color w:val="333333"/>
          <w:sz w:val="28"/>
          <w:szCs w:val="28"/>
        </w:rPr>
        <w:t>Результаты проведенных исследований:</w:t>
      </w:r>
    </w:p>
    <w:p w:rsidR="00832FE6" w:rsidRPr="005D699F" w:rsidRDefault="00832FE6" w:rsidP="00E12C78">
      <w:pPr>
        <w:spacing w:after="200" w:line="360" w:lineRule="auto"/>
        <w:rPr>
          <w:rFonts w:ascii="Times New Roman" w:eastAsia="Calibri" w:hAnsi="Times New Roman" w:cs="Times New Roman"/>
          <w:b/>
          <w:bCs/>
          <w:i/>
          <w:color w:val="333333"/>
          <w:sz w:val="28"/>
          <w:szCs w:val="28"/>
        </w:rPr>
      </w:pPr>
      <w:r w:rsidRPr="005D699F">
        <w:rPr>
          <w:rFonts w:ascii="Times New Roman" w:eastAsia="Calibri" w:hAnsi="Times New Roman" w:cs="Times New Roman"/>
          <w:b/>
          <w:bCs/>
          <w:i/>
          <w:color w:val="333333"/>
          <w:sz w:val="28"/>
          <w:szCs w:val="28"/>
        </w:rPr>
        <w:t>Методика «определение профессиональной мотивации» Е.Головаха.</w:t>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В исследовании приняли участие 31 человек, учащиеся</w:t>
      </w:r>
      <w:r w:rsidRPr="005D699F">
        <w:rPr>
          <w:rFonts w:ascii="Times New Roman" w:eastAsia="Calibri" w:hAnsi="Times New Roman" w:cs="Times New Roman"/>
          <w:color w:val="333333"/>
          <w:sz w:val="28"/>
          <w:szCs w:val="28"/>
        </w:rPr>
        <w:t xml:space="preserve">  в 9 </w:t>
      </w:r>
      <w:r w:rsidRPr="005D699F">
        <w:rPr>
          <w:rFonts w:ascii="Times New Roman" w:eastAsia="Calibri" w:hAnsi="Times New Roman" w:cs="Times New Roman"/>
          <w:b/>
          <w:color w:val="333333"/>
          <w:sz w:val="28"/>
          <w:szCs w:val="28"/>
        </w:rPr>
        <w:t>,</w:t>
      </w:r>
      <w:r w:rsidRPr="005D699F">
        <w:rPr>
          <w:rFonts w:ascii="Times New Roman" w:eastAsia="Calibri" w:hAnsi="Times New Roman" w:cs="Times New Roman"/>
          <w:color w:val="333333"/>
          <w:sz w:val="28"/>
          <w:szCs w:val="28"/>
        </w:rPr>
        <w:t xml:space="preserve">11 </w:t>
      </w:r>
      <w:r w:rsidRPr="005D699F">
        <w:rPr>
          <w:rFonts w:ascii="Times New Roman" w:eastAsia="Calibri" w:hAnsi="Times New Roman" w:cs="Times New Roman"/>
          <w:sz w:val="28"/>
          <w:szCs w:val="28"/>
        </w:rPr>
        <w:t>классов.</w:t>
      </w:r>
    </w:p>
    <w:p w:rsidR="00832FE6" w:rsidRPr="005D699F" w:rsidRDefault="00832FE6" w:rsidP="005D699F">
      <w:pPr>
        <w:spacing w:after="360" w:line="360" w:lineRule="auto"/>
        <w:jc w:val="both"/>
        <w:rPr>
          <w:rFonts w:ascii="Times New Roman" w:eastAsia="Calibri" w:hAnsi="Times New Roman" w:cs="Times New Roman"/>
          <w:color w:val="333333"/>
          <w:sz w:val="28"/>
          <w:szCs w:val="28"/>
        </w:rPr>
      </w:pPr>
      <w:r w:rsidRPr="005D699F">
        <w:rPr>
          <w:rFonts w:ascii="Times New Roman" w:eastAsia="Calibri" w:hAnsi="Times New Roman" w:cs="Times New Roman"/>
          <w:color w:val="333333"/>
          <w:sz w:val="28"/>
          <w:szCs w:val="28"/>
        </w:rPr>
        <w:t>В 9 классе сформировавшуюся профессиональную мотивацию проявили 15 человек (75%) из числа опрошенных. У остальных (25%) 4 подростков, пожелавших выполнить диагностическое задание, преобладает внепрофессиональная мотивация.</w:t>
      </w:r>
    </w:p>
    <w:p w:rsidR="00832FE6" w:rsidRPr="005D699F" w:rsidRDefault="00832FE6" w:rsidP="005D699F">
      <w:pPr>
        <w:spacing w:after="360" w:line="360" w:lineRule="auto"/>
        <w:jc w:val="both"/>
        <w:rPr>
          <w:rFonts w:ascii="Times New Roman" w:eastAsia="Calibri" w:hAnsi="Times New Roman" w:cs="Times New Roman"/>
          <w:color w:val="333333"/>
          <w:sz w:val="28"/>
          <w:szCs w:val="28"/>
        </w:rPr>
      </w:pPr>
      <w:r w:rsidRPr="005D699F">
        <w:rPr>
          <w:rFonts w:ascii="Times New Roman" w:eastAsia="Calibri" w:hAnsi="Times New Roman" w:cs="Times New Roman"/>
          <w:color w:val="333333"/>
          <w:sz w:val="28"/>
          <w:szCs w:val="28"/>
        </w:rPr>
        <w:lastRenderedPageBreak/>
        <w:t xml:space="preserve">   Наличие профессиональной мотивации говорит о том, что для учащегося актуальна в данный момент профессиональная самореализация. Наличие внепрофессиональной мотивации означает, что в данный момент для учащегося важнее решить вопросы, не связанные с профессиональной самореализацией. Таким образом, из 18 опрошенных девятиклассников 8 человек уже сейчас задумываются о выборе будущей профессии.</w:t>
      </w:r>
    </w:p>
    <w:p w:rsidR="00832FE6" w:rsidRPr="005D699F" w:rsidRDefault="00832FE6" w:rsidP="005D699F">
      <w:pPr>
        <w:spacing w:after="360" w:line="360" w:lineRule="auto"/>
        <w:jc w:val="both"/>
        <w:rPr>
          <w:rFonts w:ascii="Times New Roman" w:eastAsia="Calibri" w:hAnsi="Times New Roman" w:cs="Times New Roman"/>
          <w:color w:val="333333"/>
          <w:sz w:val="28"/>
          <w:szCs w:val="28"/>
        </w:rPr>
      </w:pPr>
      <w:r w:rsidRPr="005D699F">
        <w:rPr>
          <w:rFonts w:ascii="Times New Roman" w:eastAsia="Calibri" w:hAnsi="Times New Roman" w:cs="Times New Roman"/>
          <w:color w:val="333333"/>
          <w:sz w:val="28"/>
          <w:szCs w:val="28"/>
        </w:rPr>
        <w:t>В 11 классе сформировавшуюся профессиональную мотивацию проявили 12 человек(100%) из числа опрошенных. Таким образом, все опрошенные  одиннадцатиклассники уже сейчас задумываются о выборе будущей профессии.</w:t>
      </w:r>
    </w:p>
    <w:p w:rsidR="00832FE6" w:rsidRPr="005D699F" w:rsidRDefault="00832FE6" w:rsidP="005D699F">
      <w:pPr>
        <w:spacing w:after="360" w:line="360" w:lineRule="auto"/>
        <w:jc w:val="center"/>
        <w:rPr>
          <w:rFonts w:ascii="Times New Roman" w:eastAsia="Calibri" w:hAnsi="Times New Roman" w:cs="Times New Roman"/>
          <w:i/>
          <w:color w:val="333333"/>
          <w:sz w:val="28"/>
          <w:szCs w:val="28"/>
        </w:rPr>
      </w:pPr>
      <w:r w:rsidRPr="005D699F">
        <w:rPr>
          <w:rFonts w:ascii="Times New Roman" w:eastAsia="Calibri" w:hAnsi="Times New Roman" w:cs="Times New Roman"/>
          <w:b/>
          <w:bCs/>
          <w:i/>
          <w:color w:val="333333"/>
          <w:sz w:val="28"/>
          <w:szCs w:val="28"/>
        </w:rPr>
        <w:t>Результаты диагностического исследования «Карта интересов».</w:t>
      </w:r>
    </w:p>
    <w:p w:rsidR="00832FE6" w:rsidRPr="005D699F" w:rsidRDefault="00832FE6" w:rsidP="005D699F">
      <w:pPr>
        <w:spacing w:after="0" w:line="360" w:lineRule="auto"/>
        <w:rPr>
          <w:rFonts w:ascii="Times New Roman" w:eastAsia="Times New Roman" w:hAnsi="Times New Roman" w:cs="Times New Roman"/>
          <w:b/>
          <w:sz w:val="28"/>
          <w:szCs w:val="28"/>
          <w:lang w:eastAsia="ru-RU"/>
        </w:rPr>
      </w:pPr>
      <w:r w:rsidRPr="005D699F">
        <w:rPr>
          <w:rFonts w:ascii="Times New Roman" w:eastAsia="Times New Roman" w:hAnsi="Times New Roman" w:cs="Times New Roman"/>
          <w:b/>
          <w:sz w:val="28"/>
          <w:szCs w:val="28"/>
          <w:lang w:eastAsia="ru-RU"/>
        </w:rPr>
        <w:t>9 класс:</w:t>
      </w:r>
    </w:p>
    <w:p w:rsidR="00832FE6" w:rsidRPr="005D699F" w:rsidRDefault="00832FE6" w:rsidP="005D699F">
      <w:pPr>
        <w:spacing w:after="0"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Юриспруденция и право –12.5%;</w:t>
      </w:r>
    </w:p>
    <w:p w:rsidR="00832FE6" w:rsidRPr="005D699F" w:rsidRDefault="00832FE6" w:rsidP="005D699F">
      <w:pPr>
        <w:spacing w:after="0"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Медицина – 18.5%;</w:t>
      </w:r>
    </w:p>
    <w:p w:rsidR="00832FE6" w:rsidRPr="005D699F" w:rsidRDefault="00832FE6" w:rsidP="005D699F">
      <w:pPr>
        <w:spacing w:after="0"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Военные специальности – 31.4%;</w:t>
      </w:r>
    </w:p>
    <w:p w:rsidR="00832FE6" w:rsidRPr="005D699F" w:rsidRDefault="00832FE6" w:rsidP="005D699F">
      <w:pPr>
        <w:spacing w:after="0"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Физкультура и спорт – 6.3%;</w:t>
      </w:r>
    </w:p>
    <w:p w:rsidR="00832FE6" w:rsidRPr="005D699F" w:rsidRDefault="00832FE6" w:rsidP="005D699F">
      <w:pPr>
        <w:spacing w:after="0"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 xml:space="preserve">Экономика – 31.3%; </w:t>
      </w:r>
    </w:p>
    <w:p w:rsidR="00832FE6" w:rsidRPr="005D699F" w:rsidRDefault="00832FE6" w:rsidP="005D699F">
      <w:pPr>
        <w:spacing w:after="0" w:line="360" w:lineRule="auto"/>
        <w:rPr>
          <w:rFonts w:ascii="Times New Roman" w:eastAsia="Times New Roman" w:hAnsi="Times New Roman" w:cs="Times New Roman"/>
          <w:b/>
          <w:sz w:val="28"/>
          <w:szCs w:val="28"/>
          <w:lang w:eastAsia="ru-RU"/>
        </w:rPr>
      </w:pPr>
    </w:p>
    <w:p w:rsidR="00832FE6" w:rsidRPr="005D699F" w:rsidRDefault="00832FE6" w:rsidP="005D699F">
      <w:pPr>
        <w:spacing w:after="0" w:line="360" w:lineRule="auto"/>
        <w:rPr>
          <w:rFonts w:ascii="Times New Roman" w:eastAsia="Times New Roman" w:hAnsi="Times New Roman" w:cs="Times New Roman"/>
          <w:b/>
          <w:sz w:val="28"/>
          <w:szCs w:val="28"/>
          <w:lang w:eastAsia="ru-RU"/>
        </w:rPr>
      </w:pPr>
    </w:p>
    <w:p w:rsidR="00832FE6" w:rsidRPr="005D699F" w:rsidRDefault="00832FE6" w:rsidP="005D699F">
      <w:pPr>
        <w:spacing w:after="0" w:line="360" w:lineRule="auto"/>
        <w:rPr>
          <w:rFonts w:ascii="Times New Roman" w:eastAsia="Times New Roman" w:hAnsi="Times New Roman" w:cs="Times New Roman"/>
          <w:b/>
          <w:sz w:val="28"/>
          <w:szCs w:val="28"/>
          <w:lang w:eastAsia="ru-RU"/>
        </w:rPr>
      </w:pPr>
      <w:r w:rsidRPr="005D699F">
        <w:rPr>
          <w:rFonts w:ascii="Times New Roman" w:eastAsia="Times New Roman" w:hAnsi="Times New Roman" w:cs="Times New Roman"/>
          <w:b/>
          <w:sz w:val="28"/>
          <w:szCs w:val="28"/>
          <w:lang w:eastAsia="ru-RU"/>
        </w:rPr>
        <w:t>11 класс:</w:t>
      </w:r>
    </w:p>
    <w:p w:rsidR="00832FE6" w:rsidRPr="005D699F" w:rsidRDefault="00832FE6" w:rsidP="005D699F">
      <w:pPr>
        <w:spacing w:after="0"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Юриспруденция и право –31 %;</w:t>
      </w:r>
    </w:p>
    <w:p w:rsidR="00832FE6" w:rsidRPr="005D699F" w:rsidRDefault="00832FE6" w:rsidP="005D699F">
      <w:pPr>
        <w:spacing w:after="0"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 xml:space="preserve">Медицина –31%; </w:t>
      </w:r>
    </w:p>
    <w:p w:rsidR="00832FE6" w:rsidRPr="005D699F" w:rsidRDefault="00832FE6" w:rsidP="005D699F">
      <w:pPr>
        <w:spacing w:after="0"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lastRenderedPageBreak/>
        <w:t>Военные специальности – 7%;</w:t>
      </w:r>
    </w:p>
    <w:p w:rsidR="00832FE6" w:rsidRPr="005D699F" w:rsidRDefault="00832FE6" w:rsidP="005D699F">
      <w:pPr>
        <w:spacing w:after="0"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 xml:space="preserve">Экономика – 31%; </w:t>
      </w:r>
    </w:p>
    <w:p w:rsidR="00832FE6" w:rsidRPr="005D699F" w:rsidRDefault="00832FE6" w:rsidP="005D699F">
      <w:pPr>
        <w:spacing w:after="0"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Техника – 0%;</w:t>
      </w:r>
    </w:p>
    <w:p w:rsidR="00832FE6" w:rsidRPr="005D699F" w:rsidRDefault="00832FE6" w:rsidP="005D699F">
      <w:pPr>
        <w:spacing w:after="0"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Общественная деятельность – 0%</w:t>
      </w:r>
    </w:p>
    <w:p w:rsidR="00832FE6" w:rsidRPr="005D699F" w:rsidRDefault="00832FE6" w:rsidP="005D699F">
      <w:pPr>
        <w:spacing w:after="0" w:line="360" w:lineRule="auto"/>
        <w:rPr>
          <w:rFonts w:ascii="Times New Roman" w:eastAsia="Times New Roman" w:hAnsi="Times New Roman" w:cs="Times New Roman"/>
          <w:sz w:val="28"/>
          <w:szCs w:val="28"/>
          <w:lang w:eastAsia="ru-RU"/>
        </w:rPr>
      </w:pPr>
    </w:p>
    <w:p w:rsidR="00832FE6" w:rsidRPr="005D699F" w:rsidRDefault="00832FE6" w:rsidP="005D699F">
      <w:pPr>
        <w:spacing w:after="360" w:line="360" w:lineRule="auto"/>
        <w:jc w:val="center"/>
        <w:rPr>
          <w:rFonts w:ascii="Times New Roman" w:eastAsia="Calibri" w:hAnsi="Times New Roman" w:cs="Times New Roman"/>
          <w:b/>
          <w:bCs/>
          <w:i/>
          <w:color w:val="333333"/>
          <w:sz w:val="28"/>
          <w:szCs w:val="28"/>
        </w:rPr>
      </w:pPr>
      <w:r w:rsidRPr="005D699F">
        <w:rPr>
          <w:rFonts w:ascii="Times New Roman" w:eastAsia="Calibri" w:hAnsi="Times New Roman" w:cs="Times New Roman"/>
          <w:b/>
          <w:bCs/>
          <w:i/>
          <w:color w:val="333333"/>
          <w:sz w:val="28"/>
          <w:szCs w:val="28"/>
        </w:rPr>
        <w:t>Результаты исследований по методике «ДДО».</w:t>
      </w:r>
    </w:p>
    <w:tbl>
      <w:tblPr>
        <w:tblW w:w="11126" w:type="dxa"/>
        <w:tblInd w:w="108" w:type="dxa"/>
        <w:tblCellMar>
          <w:left w:w="0" w:type="dxa"/>
          <w:right w:w="0" w:type="dxa"/>
        </w:tblCellMar>
        <w:tblLook w:val="04A0" w:firstRow="1" w:lastRow="0" w:firstColumn="1" w:lastColumn="0" w:noHBand="0" w:noVBand="1"/>
      </w:tblPr>
      <w:tblGrid>
        <w:gridCol w:w="236"/>
        <w:gridCol w:w="976"/>
        <w:gridCol w:w="2757"/>
        <w:gridCol w:w="1418"/>
        <w:gridCol w:w="2140"/>
        <w:gridCol w:w="1829"/>
        <w:gridCol w:w="20"/>
        <w:gridCol w:w="216"/>
        <w:gridCol w:w="236"/>
        <w:gridCol w:w="1298"/>
      </w:tblGrid>
      <w:tr w:rsidR="00832FE6" w:rsidRPr="005D699F" w:rsidTr="007C30A9">
        <w:trPr>
          <w:gridAfter w:val="7"/>
          <w:wAfter w:w="7157" w:type="dxa"/>
          <w:trHeight w:val="255"/>
        </w:trPr>
        <w:tc>
          <w:tcPr>
            <w:tcW w:w="3969" w:type="dxa"/>
            <w:gridSpan w:val="3"/>
            <w:noWrap/>
            <w:tcMar>
              <w:top w:w="0" w:type="dxa"/>
              <w:left w:w="108" w:type="dxa"/>
              <w:bottom w:w="0" w:type="dxa"/>
              <w:right w:w="108" w:type="dxa"/>
            </w:tcMar>
            <w:vAlign w:val="bottom"/>
            <w:hideMark/>
          </w:tcPr>
          <w:p w:rsidR="00832FE6" w:rsidRPr="005D699F" w:rsidRDefault="00832FE6" w:rsidP="005D699F">
            <w:pPr>
              <w:spacing w:after="20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Результаты исследования «ДДО» в 9 классе</w:t>
            </w:r>
          </w:p>
        </w:tc>
      </w:tr>
      <w:tr w:rsidR="00832FE6" w:rsidRPr="005D699F" w:rsidTr="007C30A9">
        <w:trPr>
          <w:gridAfter w:val="4"/>
          <w:wAfter w:w="1770" w:type="dxa"/>
          <w:trHeight w:val="255"/>
        </w:trPr>
        <w:tc>
          <w:tcPr>
            <w:tcW w:w="3969" w:type="dxa"/>
            <w:gridSpan w:val="3"/>
            <w:noWrap/>
            <w:tcMar>
              <w:top w:w="0" w:type="dxa"/>
              <w:left w:w="108" w:type="dxa"/>
              <w:bottom w:w="0" w:type="dxa"/>
              <w:right w:w="108" w:type="dxa"/>
            </w:tcMar>
            <w:vAlign w:val="bottom"/>
            <w:hideMark/>
          </w:tcPr>
          <w:p w:rsidR="00832FE6" w:rsidRPr="005D699F" w:rsidRDefault="00832FE6" w:rsidP="005D699F">
            <w:pPr>
              <w:spacing w:after="200" w:line="360" w:lineRule="auto"/>
              <w:rPr>
                <w:rFonts w:ascii="Times New Roman" w:eastAsia="Calibri" w:hAnsi="Times New Roman" w:cs="Times New Roman"/>
                <w:sz w:val="28"/>
                <w:szCs w:val="28"/>
              </w:rPr>
            </w:pPr>
          </w:p>
        </w:tc>
        <w:tc>
          <w:tcPr>
            <w:tcW w:w="5387" w:type="dxa"/>
            <w:gridSpan w:val="3"/>
            <w:noWrap/>
            <w:tcMar>
              <w:top w:w="0" w:type="dxa"/>
              <w:left w:w="108" w:type="dxa"/>
              <w:bottom w:w="0" w:type="dxa"/>
              <w:right w:w="108" w:type="dxa"/>
            </w:tcMar>
            <w:vAlign w:val="bottom"/>
            <w:hideMark/>
          </w:tcPr>
          <w:p w:rsidR="00832FE6" w:rsidRPr="005D699F" w:rsidRDefault="00832FE6" w:rsidP="005D699F">
            <w:pPr>
              <w:spacing w:after="200" w:line="360" w:lineRule="auto"/>
              <w:rPr>
                <w:rFonts w:ascii="Times New Roman" w:eastAsia="Calibri" w:hAnsi="Times New Roman" w:cs="Times New Roman"/>
                <w:sz w:val="28"/>
                <w:szCs w:val="28"/>
              </w:rPr>
            </w:pPr>
          </w:p>
        </w:tc>
      </w:tr>
      <w:tr w:rsidR="00832FE6" w:rsidRPr="005D699F" w:rsidTr="007C30A9">
        <w:trPr>
          <w:gridAfter w:val="4"/>
          <w:wAfter w:w="1770" w:type="dxa"/>
          <w:trHeight w:val="255"/>
        </w:trPr>
        <w:tc>
          <w:tcPr>
            <w:tcW w:w="3969" w:type="dxa"/>
            <w:gridSpan w:val="3"/>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человек-человек</w:t>
            </w:r>
          </w:p>
        </w:tc>
        <w:tc>
          <w:tcPr>
            <w:tcW w:w="5387"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12.5%</w:t>
            </w:r>
          </w:p>
        </w:tc>
      </w:tr>
      <w:tr w:rsidR="00832FE6" w:rsidRPr="005D699F" w:rsidTr="007C30A9">
        <w:trPr>
          <w:gridAfter w:val="4"/>
          <w:wAfter w:w="1770" w:type="dxa"/>
          <w:trHeight w:val="255"/>
        </w:trPr>
        <w:tc>
          <w:tcPr>
            <w:tcW w:w="3969"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человек-знаковая система</w:t>
            </w:r>
          </w:p>
        </w:tc>
        <w:tc>
          <w:tcPr>
            <w:tcW w:w="5387"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0%</w:t>
            </w:r>
          </w:p>
        </w:tc>
      </w:tr>
      <w:tr w:rsidR="00832FE6" w:rsidRPr="005D699F" w:rsidTr="007C30A9">
        <w:trPr>
          <w:gridAfter w:val="4"/>
          <w:wAfter w:w="1770" w:type="dxa"/>
          <w:trHeight w:val="255"/>
        </w:trPr>
        <w:tc>
          <w:tcPr>
            <w:tcW w:w="3969"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человек-природа</w:t>
            </w:r>
          </w:p>
        </w:tc>
        <w:tc>
          <w:tcPr>
            <w:tcW w:w="5387"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12.5%</w:t>
            </w:r>
          </w:p>
        </w:tc>
      </w:tr>
      <w:tr w:rsidR="00832FE6" w:rsidRPr="005D699F" w:rsidTr="007C30A9">
        <w:trPr>
          <w:gridAfter w:val="4"/>
          <w:wAfter w:w="1770" w:type="dxa"/>
          <w:trHeight w:val="255"/>
        </w:trPr>
        <w:tc>
          <w:tcPr>
            <w:tcW w:w="3969"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человек-художественный образ</w:t>
            </w:r>
          </w:p>
        </w:tc>
        <w:tc>
          <w:tcPr>
            <w:tcW w:w="5387"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37.5%</w:t>
            </w:r>
          </w:p>
        </w:tc>
      </w:tr>
      <w:tr w:rsidR="00832FE6" w:rsidRPr="005D699F" w:rsidTr="007C30A9">
        <w:trPr>
          <w:gridAfter w:val="4"/>
          <w:wAfter w:w="1770" w:type="dxa"/>
          <w:trHeight w:val="255"/>
        </w:trPr>
        <w:tc>
          <w:tcPr>
            <w:tcW w:w="3969" w:type="dxa"/>
            <w:gridSpan w:val="3"/>
            <w:tcBorders>
              <w:top w:val="nil"/>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человек-техника</w:t>
            </w:r>
          </w:p>
        </w:tc>
        <w:tc>
          <w:tcPr>
            <w:tcW w:w="5387"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37.5%</w:t>
            </w:r>
          </w:p>
        </w:tc>
      </w:tr>
      <w:tr w:rsidR="00832FE6" w:rsidRPr="005D699F" w:rsidTr="007C30A9">
        <w:trPr>
          <w:gridAfter w:val="2"/>
          <w:wAfter w:w="1534" w:type="dxa"/>
          <w:trHeight w:val="255"/>
        </w:trPr>
        <w:tc>
          <w:tcPr>
            <w:tcW w:w="7527" w:type="dxa"/>
            <w:gridSpan w:val="5"/>
            <w:noWrap/>
            <w:tcMar>
              <w:top w:w="0" w:type="dxa"/>
              <w:left w:w="108" w:type="dxa"/>
              <w:bottom w:w="0" w:type="dxa"/>
              <w:right w:w="108" w:type="dxa"/>
            </w:tcMar>
            <w:vAlign w:val="bottom"/>
            <w:hideMark/>
          </w:tcPr>
          <w:p w:rsidR="00832FE6" w:rsidRPr="005D699F" w:rsidRDefault="00832FE6" w:rsidP="005D699F">
            <w:pPr>
              <w:spacing w:after="360" w:line="360" w:lineRule="auto"/>
              <w:rPr>
                <w:rFonts w:ascii="Times New Roman" w:eastAsia="Calibri" w:hAnsi="Times New Roman" w:cs="Times New Roman"/>
                <w:color w:val="333333"/>
                <w:sz w:val="28"/>
                <w:szCs w:val="28"/>
              </w:rPr>
            </w:pPr>
          </w:p>
          <w:p w:rsidR="00832FE6" w:rsidRPr="005D699F" w:rsidRDefault="00832FE6" w:rsidP="005D699F">
            <w:pPr>
              <w:spacing w:after="360" w:line="360" w:lineRule="auto"/>
              <w:rPr>
                <w:rFonts w:ascii="Times New Roman" w:eastAsia="Calibri" w:hAnsi="Times New Roman" w:cs="Times New Roman"/>
                <w:color w:val="333333"/>
                <w:sz w:val="28"/>
                <w:szCs w:val="28"/>
              </w:rPr>
            </w:pPr>
          </w:p>
          <w:p w:rsidR="00832FE6" w:rsidRPr="005D699F" w:rsidRDefault="00832FE6" w:rsidP="005D699F">
            <w:pPr>
              <w:spacing w:after="360" w:line="360" w:lineRule="auto"/>
              <w:rPr>
                <w:rFonts w:ascii="Times New Roman" w:eastAsia="Calibri" w:hAnsi="Times New Roman" w:cs="Times New Roman"/>
                <w:color w:val="333333"/>
                <w:sz w:val="28"/>
                <w:szCs w:val="28"/>
              </w:rPr>
            </w:pPr>
            <w:r w:rsidRPr="005D699F">
              <w:rPr>
                <w:rFonts w:ascii="Times New Roman" w:eastAsia="Calibri" w:hAnsi="Times New Roman" w:cs="Times New Roman"/>
                <w:color w:val="333333"/>
                <w:sz w:val="28"/>
                <w:szCs w:val="28"/>
              </w:rPr>
              <w:t>Результаты  «ДДО»  в 11 классе.</w:t>
            </w:r>
          </w:p>
        </w:tc>
        <w:tc>
          <w:tcPr>
            <w:tcW w:w="1829" w:type="dxa"/>
            <w:noWrap/>
            <w:tcMar>
              <w:top w:w="0" w:type="dxa"/>
              <w:left w:w="108" w:type="dxa"/>
              <w:bottom w:w="0" w:type="dxa"/>
              <w:right w:w="108" w:type="dxa"/>
            </w:tcMar>
            <w:vAlign w:val="bottom"/>
            <w:hideMark/>
          </w:tcPr>
          <w:p w:rsidR="00832FE6" w:rsidRPr="005D699F" w:rsidRDefault="00832FE6" w:rsidP="005D699F">
            <w:pPr>
              <w:spacing w:after="200" w:line="360" w:lineRule="auto"/>
              <w:rPr>
                <w:rFonts w:ascii="Times New Roman" w:eastAsia="Calibri" w:hAnsi="Times New Roman" w:cs="Times New Roman"/>
                <w:color w:val="333333"/>
                <w:sz w:val="28"/>
                <w:szCs w:val="28"/>
              </w:rPr>
            </w:pPr>
          </w:p>
        </w:tc>
        <w:tc>
          <w:tcPr>
            <w:tcW w:w="236" w:type="dxa"/>
            <w:gridSpan w:val="2"/>
            <w:noWrap/>
            <w:tcMar>
              <w:top w:w="0" w:type="dxa"/>
              <w:left w:w="108" w:type="dxa"/>
              <w:bottom w:w="0" w:type="dxa"/>
              <w:right w:w="108" w:type="dxa"/>
            </w:tcMar>
            <w:vAlign w:val="bottom"/>
            <w:hideMark/>
          </w:tcPr>
          <w:p w:rsidR="00832FE6" w:rsidRPr="005D699F" w:rsidRDefault="00832FE6" w:rsidP="005D699F">
            <w:pPr>
              <w:spacing w:after="200" w:line="360" w:lineRule="auto"/>
              <w:rPr>
                <w:rFonts w:ascii="Times New Roman" w:eastAsia="Calibri" w:hAnsi="Times New Roman" w:cs="Times New Roman"/>
                <w:color w:val="333333"/>
                <w:sz w:val="28"/>
                <w:szCs w:val="28"/>
              </w:rPr>
            </w:pPr>
          </w:p>
        </w:tc>
      </w:tr>
      <w:tr w:rsidR="00832FE6" w:rsidRPr="005D699F" w:rsidTr="007C30A9">
        <w:trPr>
          <w:gridAfter w:val="8"/>
          <w:wAfter w:w="9914" w:type="dxa"/>
          <w:trHeight w:val="255"/>
        </w:trPr>
        <w:tc>
          <w:tcPr>
            <w:tcW w:w="236" w:type="dxa"/>
            <w:noWrap/>
            <w:tcMar>
              <w:top w:w="0" w:type="dxa"/>
              <w:left w:w="108" w:type="dxa"/>
              <w:bottom w:w="0" w:type="dxa"/>
              <w:right w:w="108" w:type="dxa"/>
            </w:tcMar>
            <w:vAlign w:val="bottom"/>
            <w:hideMark/>
          </w:tcPr>
          <w:p w:rsidR="00832FE6" w:rsidRPr="005D699F" w:rsidRDefault="00832FE6" w:rsidP="005D699F">
            <w:pPr>
              <w:spacing w:after="200" w:line="360" w:lineRule="auto"/>
              <w:rPr>
                <w:rFonts w:ascii="Times New Roman" w:eastAsia="Calibri" w:hAnsi="Times New Roman" w:cs="Times New Roman"/>
                <w:color w:val="333333"/>
                <w:sz w:val="28"/>
                <w:szCs w:val="28"/>
              </w:rPr>
            </w:pPr>
          </w:p>
        </w:tc>
        <w:tc>
          <w:tcPr>
            <w:tcW w:w="976" w:type="dxa"/>
            <w:noWrap/>
            <w:tcMar>
              <w:top w:w="0" w:type="dxa"/>
              <w:left w:w="108" w:type="dxa"/>
              <w:bottom w:w="0" w:type="dxa"/>
              <w:right w:w="108" w:type="dxa"/>
            </w:tcMar>
            <w:vAlign w:val="bottom"/>
            <w:hideMark/>
          </w:tcPr>
          <w:p w:rsidR="00832FE6" w:rsidRPr="005D699F" w:rsidRDefault="00832FE6" w:rsidP="005D699F">
            <w:pPr>
              <w:spacing w:after="200" w:line="360" w:lineRule="auto"/>
              <w:rPr>
                <w:rFonts w:ascii="Times New Roman" w:eastAsia="Calibri" w:hAnsi="Times New Roman" w:cs="Times New Roman"/>
                <w:color w:val="333333"/>
                <w:sz w:val="28"/>
                <w:szCs w:val="28"/>
              </w:rPr>
            </w:pPr>
          </w:p>
        </w:tc>
      </w:tr>
      <w:tr w:rsidR="00832FE6" w:rsidRPr="005D699F" w:rsidTr="007C30A9">
        <w:trPr>
          <w:gridAfter w:val="1"/>
          <w:wAfter w:w="1298" w:type="dxa"/>
          <w:trHeight w:val="255"/>
        </w:trPr>
        <w:tc>
          <w:tcPr>
            <w:tcW w:w="5387" w:type="dxa"/>
            <w:gridSpan w:val="4"/>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32FE6" w:rsidRPr="005D699F" w:rsidRDefault="00832FE6" w:rsidP="005D699F">
            <w:pPr>
              <w:spacing w:after="360" w:line="360" w:lineRule="auto"/>
              <w:rPr>
                <w:rFonts w:ascii="Times New Roman" w:eastAsia="Calibri" w:hAnsi="Times New Roman" w:cs="Times New Roman"/>
                <w:color w:val="333333"/>
                <w:sz w:val="28"/>
                <w:szCs w:val="28"/>
              </w:rPr>
            </w:pPr>
            <w:r w:rsidRPr="005D699F">
              <w:rPr>
                <w:rFonts w:ascii="Times New Roman" w:eastAsia="Calibri" w:hAnsi="Times New Roman" w:cs="Times New Roman"/>
                <w:color w:val="333333"/>
                <w:sz w:val="28"/>
                <w:szCs w:val="28"/>
              </w:rPr>
              <w:t>человек-человек</w:t>
            </w:r>
          </w:p>
        </w:tc>
        <w:tc>
          <w:tcPr>
            <w:tcW w:w="3969"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832FE6" w:rsidRPr="005D699F" w:rsidRDefault="00832FE6" w:rsidP="005D699F">
            <w:pPr>
              <w:spacing w:after="360" w:line="360" w:lineRule="auto"/>
              <w:jc w:val="right"/>
              <w:rPr>
                <w:rFonts w:ascii="Times New Roman" w:eastAsia="Calibri" w:hAnsi="Times New Roman" w:cs="Times New Roman"/>
                <w:color w:val="333333"/>
                <w:sz w:val="28"/>
                <w:szCs w:val="28"/>
              </w:rPr>
            </w:pPr>
            <w:r w:rsidRPr="005D699F">
              <w:rPr>
                <w:rFonts w:ascii="Times New Roman" w:eastAsia="Calibri" w:hAnsi="Times New Roman" w:cs="Times New Roman"/>
                <w:color w:val="333333"/>
                <w:sz w:val="28"/>
                <w:szCs w:val="28"/>
              </w:rPr>
              <w:t>36%</w:t>
            </w:r>
          </w:p>
        </w:tc>
        <w:tc>
          <w:tcPr>
            <w:tcW w:w="236" w:type="dxa"/>
            <w:gridSpan w:val="2"/>
            <w:noWrap/>
            <w:tcMar>
              <w:top w:w="0" w:type="dxa"/>
              <w:left w:w="108" w:type="dxa"/>
              <w:bottom w:w="0" w:type="dxa"/>
              <w:right w:w="108" w:type="dxa"/>
            </w:tcMar>
            <w:vAlign w:val="bottom"/>
            <w:hideMark/>
          </w:tcPr>
          <w:p w:rsidR="00832FE6" w:rsidRPr="005D699F" w:rsidRDefault="00832FE6" w:rsidP="005D699F">
            <w:pPr>
              <w:spacing w:after="200" w:line="360" w:lineRule="auto"/>
              <w:rPr>
                <w:rFonts w:ascii="Times New Roman" w:eastAsia="Calibri" w:hAnsi="Times New Roman" w:cs="Times New Roman"/>
                <w:color w:val="333333"/>
                <w:sz w:val="28"/>
                <w:szCs w:val="28"/>
              </w:rPr>
            </w:pPr>
          </w:p>
        </w:tc>
        <w:tc>
          <w:tcPr>
            <w:tcW w:w="236" w:type="dxa"/>
            <w:noWrap/>
            <w:tcMar>
              <w:top w:w="0" w:type="dxa"/>
              <w:left w:w="108" w:type="dxa"/>
              <w:bottom w:w="0" w:type="dxa"/>
              <w:right w:w="108" w:type="dxa"/>
            </w:tcMar>
            <w:vAlign w:val="bottom"/>
            <w:hideMark/>
          </w:tcPr>
          <w:p w:rsidR="00832FE6" w:rsidRPr="005D699F" w:rsidRDefault="00832FE6" w:rsidP="005D699F">
            <w:pPr>
              <w:spacing w:after="200" w:line="360" w:lineRule="auto"/>
              <w:rPr>
                <w:rFonts w:ascii="Times New Roman" w:eastAsia="Calibri" w:hAnsi="Times New Roman" w:cs="Times New Roman"/>
                <w:color w:val="333333"/>
                <w:sz w:val="28"/>
                <w:szCs w:val="28"/>
              </w:rPr>
            </w:pPr>
          </w:p>
        </w:tc>
      </w:tr>
      <w:tr w:rsidR="00832FE6" w:rsidRPr="005D699F" w:rsidTr="007C30A9">
        <w:trPr>
          <w:gridAfter w:val="1"/>
          <w:wAfter w:w="1298" w:type="dxa"/>
          <w:trHeight w:val="255"/>
        </w:trPr>
        <w:tc>
          <w:tcPr>
            <w:tcW w:w="5387"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32FE6" w:rsidRPr="005D699F" w:rsidRDefault="00832FE6" w:rsidP="005D699F">
            <w:pPr>
              <w:spacing w:after="360" w:line="360" w:lineRule="auto"/>
              <w:rPr>
                <w:rFonts w:ascii="Times New Roman" w:eastAsia="Calibri" w:hAnsi="Times New Roman" w:cs="Times New Roman"/>
                <w:color w:val="333333"/>
                <w:sz w:val="28"/>
                <w:szCs w:val="28"/>
              </w:rPr>
            </w:pPr>
            <w:r w:rsidRPr="005D699F">
              <w:rPr>
                <w:rFonts w:ascii="Times New Roman" w:eastAsia="Calibri" w:hAnsi="Times New Roman" w:cs="Times New Roman"/>
                <w:color w:val="333333"/>
                <w:sz w:val="28"/>
                <w:szCs w:val="28"/>
              </w:rPr>
              <w:t>человек-знаковая система</w:t>
            </w:r>
          </w:p>
        </w:tc>
        <w:tc>
          <w:tcPr>
            <w:tcW w:w="3969"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32FE6" w:rsidRPr="005D699F" w:rsidRDefault="00832FE6" w:rsidP="005D699F">
            <w:pPr>
              <w:spacing w:after="360" w:line="360" w:lineRule="auto"/>
              <w:jc w:val="right"/>
              <w:rPr>
                <w:rFonts w:ascii="Times New Roman" w:eastAsia="Calibri" w:hAnsi="Times New Roman" w:cs="Times New Roman"/>
                <w:color w:val="333333"/>
                <w:sz w:val="28"/>
                <w:szCs w:val="28"/>
              </w:rPr>
            </w:pPr>
            <w:r w:rsidRPr="005D699F">
              <w:rPr>
                <w:rFonts w:ascii="Times New Roman" w:eastAsia="Calibri" w:hAnsi="Times New Roman" w:cs="Times New Roman"/>
                <w:color w:val="333333"/>
                <w:sz w:val="28"/>
                <w:szCs w:val="28"/>
              </w:rPr>
              <w:t>0%</w:t>
            </w:r>
          </w:p>
        </w:tc>
        <w:tc>
          <w:tcPr>
            <w:tcW w:w="236" w:type="dxa"/>
            <w:gridSpan w:val="2"/>
            <w:noWrap/>
            <w:tcMar>
              <w:top w:w="0" w:type="dxa"/>
              <w:left w:w="108" w:type="dxa"/>
              <w:bottom w:w="0" w:type="dxa"/>
              <w:right w:w="108" w:type="dxa"/>
            </w:tcMar>
            <w:vAlign w:val="bottom"/>
            <w:hideMark/>
          </w:tcPr>
          <w:p w:rsidR="00832FE6" w:rsidRPr="005D699F" w:rsidRDefault="00832FE6" w:rsidP="005D699F">
            <w:pPr>
              <w:spacing w:after="200" w:line="360" w:lineRule="auto"/>
              <w:rPr>
                <w:rFonts w:ascii="Times New Roman" w:eastAsia="Calibri" w:hAnsi="Times New Roman" w:cs="Times New Roman"/>
                <w:color w:val="333333"/>
                <w:sz w:val="28"/>
                <w:szCs w:val="28"/>
              </w:rPr>
            </w:pPr>
          </w:p>
        </w:tc>
        <w:tc>
          <w:tcPr>
            <w:tcW w:w="236" w:type="dxa"/>
            <w:noWrap/>
            <w:tcMar>
              <w:top w:w="0" w:type="dxa"/>
              <w:left w:w="108" w:type="dxa"/>
              <w:bottom w:w="0" w:type="dxa"/>
              <w:right w:w="108" w:type="dxa"/>
            </w:tcMar>
            <w:vAlign w:val="bottom"/>
            <w:hideMark/>
          </w:tcPr>
          <w:p w:rsidR="00832FE6" w:rsidRPr="005D699F" w:rsidRDefault="00832FE6" w:rsidP="005D699F">
            <w:pPr>
              <w:spacing w:after="200" w:line="360" w:lineRule="auto"/>
              <w:rPr>
                <w:rFonts w:ascii="Times New Roman" w:eastAsia="Calibri" w:hAnsi="Times New Roman" w:cs="Times New Roman"/>
                <w:color w:val="333333"/>
                <w:sz w:val="28"/>
                <w:szCs w:val="28"/>
              </w:rPr>
            </w:pPr>
          </w:p>
        </w:tc>
      </w:tr>
      <w:tr w:rsidR="00832FE6" w:rsidRPr="005D699F" w:rsidTr="007C30A9">
        <w:trPr>
          <w:gridAfter w:val="1"/>
          <w:wAfter w:w="1298" w:type="dxa"/>
          <w:trHeight w:val="255"/>
        </w:trPr>
        <w:tc>
          <w:tcPr>
            <w:tcW w:w="5387"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32FE6" w:rsidRPr="005D699F" w:rsidRDefault="00832FE6" w:rsidP="005D699F">
            <w:pPr>
              <w:spacing w:after="360" w:line="360" w:lineRule="auto"/>
              <w:rPr>
                <w:rFonts w:ascii="Times New Roman" w:eastAsia="Calibri" w:hAnsi="Times New Roman" w:cs="Times New Roman"/>
                <w:color w:val="333333"/>
                <w:sz w:val="28"/>
                <w:szCs w:val="28"/>
              </w:rPr>
            </w:pPr>
            <w:r w:rsidRPr="005D699F">
              <w:rPr>
                <w:rFonts w:ascii="Times New Roman" w:eastAsia="Calibri" w:hAnsi="Times New Roman" w:cs="Times New Roman"/>
                <w:color w:val="333333"/>
                <w:sz w:val="28"/>
                <w:szCs w:val="28"/>
              </w:rPr>
              <w:t>человек-природа</w:t>
            </w:r>
          </w:p>
        </w:tc>
        <w:tc>
          <w:tcPr>
            <w:tcW w:w="3969"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32FE6" w:rsidRPr="005D699F" w:rsidRDefault="00832FE6" w:rsidP="005D699F">
            <w:pPr>
              <w:spacing w:after="360" w:line="360" w:lineRule="auto"/>
              <w:jc w:val="right"/>
              <w:rPr>
                <w:rFonts w:ascii="Times New Roman" w:eastAsia="Calibri" w:hAnsi="Times New Roman" w:cs="Times New Roman"/>
                <w:color w:val="333333"/>
                <w:sz w:val="28"/>
                <w:szCs w:val="28"/>
              </w:rPr>
            </w:pPr>
            <w:r w:rsidRPr="005D699F">
              <w:rPr>
                <w:rFonts w:ascii="Times New Roman" w:eastAsia="Calibri" w:hAnsi="Times New Roman" w:cs="Times New Roman"/>
                <w:color w:val="333333"/>
                <w:sz w:val="28"/>
                <w:szCs w:val="28"/>
              </w:rPr>
              <w:t>36.7%</w:t>
            </w:r>
          </w:p>
        </w:tc>
        <w:tc>
          <w:tcPr>
            <w:tcW w:w="236" w:type="dxa"/>
            <w:gridSpan w:val="2"/>
            <w:noWrap/>
            <w:tcMar>
              <w:top w:w="0" w:type="dxa"/>
              <w:left w:w="108" w:type="dxa"/>
              <w:bottom w:w="0" w:type="dxa"/>
              <w:right w:w="108" w:type="dxa"/>
            </w:tcMar>
            <w:vAlign w:val="bottom"/>
            <w:hideMark/>
          </w:tcPr>
          <w:p w:rsidR="00832FE6" w:rsidRPr="005D699F" w:rsidRDefault="00832FE6" w:rsidP="005D699F">
            <w:pPr>
              <w:spacing w:after="200" w:line="360" w:lineRule="auto"/>
              <w:rPr>
                <w:rFonts w:ascii="Times New Roman" w:eastAsia="Calibri" w:hAnsi="Times New Roman" w:cs="Times New Roman"/>
                <w:color w:val="333333"/>
                <w:sz w:val="28"/>
                <w:szCs w:val="28"/>
              </w:rPr>
            </w:pPr>
          </w:p>
        </w:tc>
        <w:tc>
          <w:tcPr>
            <w:tcW w:w="236" w:type="dxa"/>
            <w:noWrap/>
            <w:tcMar>
              <w:top w:w="0" w:type="dxa"/>
              <w:left w:w="108" w:type="dxa"/>
              <w:bottom w:w="0" w:type="dxa"/>
              <w:right w:w="108" w:type="dxa"/>
            </w:tcMar>
            <w:vAlign w:val="bottom"/>
            <w:hideMark/>
          </w:tcPr>
          <w:p w:rsidR="00832FE6" w:rsidRPr="005D699F" w:rsidRDefault="00832FE6" w:rsidP="005D699F">
            <w:pPr>
              <w:spacing w:after="200" w:line="360" w:lineRule="auto"/>
              <w:rPr>
                <w:rFonts w:ascii="Times New Roman" w:eastAsia="Calibri" w:hAnsi="Times New Roman" w:cs="Times New Roman"/>
                <w:color w:val="333333"/>
                <w:sz w:val="28"/>
                <w:szCs w:val="28"/>
              </w:rPr>
            </w:pPr>
          </w:p>
        </w:tc>
      </w:tr>
      <w:tr w:rsidR="00832FE6" w:rsidRPr="005D699F" w:rsidTr="007C30A9">
        <w:trPr>
          <w:gridAfter w:val="1"/>
          <w:wAfter w:w="1298" w:type="dxa"/>
          <w:trHeight w:val="255"/>
        </w:trPr>
        <w:tc>
          <w:tcPr>
            <w:tcW w:w="5387"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32FE6" w:rsidRPr="005D699F" w:rsidRDefault="00832FE6" w:rsidP="005D699F">
            <w:pPr>
              <w:spacing w:after="360" w:line="360" w:lineRule="auto"/>
              <w:rPr>
                <w:rFonts w:ascii="Times New Roman" w:eastAsia="Calibri" w:hAnsi="Times New Roman" w:cs="Times New Roman"/>
                <w:color w:val="333333"/>
                <w:sz w:val="28"/>
                <w:szCs w:val="28"/>
              </w:rPr>
            </w:pPr>
            <w:r w:rsidRPr="005D699F">
              <w:rPr>
                <w:rFonts w:ascii="Times New Roman" w:eastAsia="Calibri" w:hAnsi="Times New Roman" w:cs="Times New Roman"/>
                <w:color w:val="333333"/>
                <w:sz w:val="28"/>
                <w:szCs w:val="28"/>
              </w:rPr>
              <w:t>человек-художественный образ</w:t>
            </w:r>
          </w:p>
        </w:tc>
        <w:tc>
          <w:tcPr>
            <w:tcW w:w="3969"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32FE6" w:rsidRPr="005D699F" w:rsidRDefault="00832FE6" w:rsidP="005D699F">
            <w:pPr>
              <w:spacing w:after="360" w:line="360" w:lineRule="auto"/>
              <w:jc w:val="right"/>
              <w:rPr>
                <w:rFonts w:ascii="Times New Roman" w:eastAsia="Calibri" w:hAnsi="Times New Roman" w:cs="Times New Roman"/>
                <w:color w:val="333333"/>
                <w:sz w:val="28"/>
                <w:szCs w:val="28"/>
              </w:rPr>
            </w:pPr>
            <w:r w:rsidRPr="005D699F">
              <w:rPr>
                <w:rFonts w:ascii="Times New Roman" w:eastAsia="Calibri" w:hAnsi="Times New Roman" w:cs="Times New Roman"/>
                <w:color w:val="333333"/>
                <w:sz w:val="28"/>
                <w:szCs w:val="28"/>
              </w:rPr>
              <w:t>9.1%</w:t>
            </w:r>
          </w:p>
        </w:tc>
        <w:tc>
          <w:tcPr>
            <w:tcW w:w="236" w:type="dxa"/>
            <w:gridSpan w:val="2"/>
            <w:noWrap/>
            <w:tcMar>
              <w:top w:w="0" w:type="dxa"/>
              <w:left w:w="108" w:type="dxa"/>
              <w:bottom w:w="0" w:type="dxa"/>
              <w:right w:w="108" w:type="dxa"/>
            </w:tcMar>
            <w:vAlign w:val="bottom"/>
            <w:hideMark/>
          </w:tcPr>
          <w:p w:rsidR="00832FE6" w:rsidRPr="005D699F" w:rsidRDefault="00832FE6" w:rsidP="005D699F">
            <w:pPr>
              <w:spacing w:after="200" w:line="360" w:lineRule="auto"/>
              <w:rPr>
                <w:rFonts w:ascii="Times New Roman" w:eastAsia="Calibri" w:hAnsi="Times New Roman" w:cs="Times New Roman"/>
                <w:color w:val="333333"/>
                <w:sz w:val="28"/>
                <w:szCs w:val="28"/>
              </w:rPr>
            </w:pPr>
          </w:p>
        </w:tc>
        <w:tc>
          <w:tcPr>
            <w:tcW w:w="236" w:type="dxa"/>
            <w:noWrap/>
            <w:tcMar>
              <w:top w:w="0" w:type="dxa"/>
              <w:left w:w="108" w:type="dxa"/>
              <w:bottom w:w="0" w:type="dxa"/>
              <w:right w:w="108" w:type="dxa"/>
            </w:tcMar>
            <w:vAlign w:val="bottom"/>
            <w:hideMark/>
          </w:tcPr>
          <w:p w:rsidR="00832FE6" w:rsidRPr="005D699F" w:rsidRDefault="00832FE6" w:rsidP="005D699F">
            <w:pPr>
              <w:spacing w:after="200" w:line="360" w:lineRule="auto"/>
              <w:rPr>
                <w:rFonts w:ascii="Times New Roman" w:eastAsia="Calibri" w:hAnsi="Times New Roman" w:cs="Times New Roman"/>
                <w:color w:val="333333"/>
                <w:sz w:val="28"/>
                <w:szCs w:val="28"/>
              </w:rPr>
            </w:pPr>
          </w:p>
        </w:tc>
      </w:tr>
      <w:tr w:rsidR="00832FE6" w:rsidRPr="005D699F" w:rsidTr="007C30A9">
        <w:trPr>
          <w:trHeight w:val="255"/>
        </w:trPr>
        <w:tc>
          <w:tcPr>
            <w:tcW w:w="5387"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32FE6" w:rsidRPr="005D699F" w:rsidRDefault="00832FE6" w:rsidP="005D699F">
            <w:pPr>
              <w:spacing w:after="360" w:line="360" w:lineRule="auto"/>
              <w:rPr>
                <w:rFonts w:ascii="Times New Roman" w:eastAsia="Calibri" w:hAnsi="Times New Roman" w:cs="Times New Roman"/>
                <w:color w:val="333333"/>
                <w:sz w:val="28"/>
                <w:szCs w:val="28"/>
              </w:rPr>
            </w:pPr>
            <w:r w:rsidRPr="005D699F">
              <w:rPr>
                <w:rFonts w:ascii="Times New Roman" w:eastAsia="Calibri" w:hAnsi="Times New Roman" w:cs="Times New Roman"/>
                <w:color w:val="333333"/>
                <w:sz w:val="28"/>
                <w:szCs w:val="28"/>
              </w:rPr>
              <w:t>человек-техника</w:t>
            </w:r>
          </w:p>
        </w:tc>
        <w:tc>
          <w:tcPr>
            <w:tcW w:w="3969"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32FE6" w:rsidRPr="005D699F" w:rsidRDefault="00832FE6" w:rsidP="005D699F">
            <w:pPr>
              <w:spacing w:after="360" w:line="360" w:lineRule="auto"/>
              <w:jc w:val="right"/>
              <w:rPr>
                <w:rFonts w:ascii="Times New Roman" w:eastAsia="Calibri" w:hAnsi="Times New Roman" w:cs="Times New Roman"/>
                <w:color w:val="333333"/>
                <w:sz w:val="28"/>
                <w:szCs w:val="28"/>
              </w:rPr>
            </w:pPr>
            <w:r w:rsidRPr="005D699F">
              <w:rPr>
                <w:rFonts w:ascii="Times New Roman" w:eastAsia="Calibri" w:hAnsi="Times New Roman" w:cs="Times New Roman"/>
                <w:color w:val="333333"/>
                <w:sz w:val="28"/>
                <w:szCs w:val="28"/>
              </w:rPr>
              <w:t>18.2%</w:t>
            </w:r>
          </w:p>
        </w:tc>
        <w:tc>
          <w:tcPr>
            <w:tcW w:w="20" w:type="dxa"/>
            <w:vAlign w:val="center"/>
            <w:hideMark/>
          </w:tcPr>
          <w:p w:rsidR="00832FE6" w:rsidRPr="005D699F" w:rsidRDefault="00832FE6" w:rsidP="005D699F">
            <w:pPr>
              <w:spacing w:after="200" w:line="360" w:lineRule="auto"/>
              <w:rPr>
                <w:rFonts w:ascii="Times New Roman" w:eastAsia="Calibri" w:hAnsi="Times New Roman" w:cs="Times New Roman"/>
                <w:sz w:val="28"/>
                <w:szCs w:val="28"/>
              </w:rPr>
            </w:pPr>
          </w:p>
        </w:tc>
        <w:tc>
          <w:tcPr>
            <w:tcW w:w="1750" w:type="dxa"/>
            <w:gridSpan w:val="3"/>
            <w:vAlign w:val="center"/>
            <w:hideMark/>
          </w:tcPr>
          <w:p w:rsidR="00832FE6" w:rsidRPr="005D699F" w:rsidRDefault="00832FE6" w:rsidP="005D699F">
            <w:pPr>
              <w:spacing w:after="200" w:line="360" w:lineRule="auto"/>
              <w:rPr>
                <w:rFonts w:ascii="Times New Roman" w:eastAsia="Calibri" w:hAnsi="Times New Roman" w:cs="Times New Roman"/>
                <w:sz w:val="28"/>
                <w:szCs w:val="28"/>
              </w:rPr>
            </w:pPr>
          </w:p>
        </w:tc>
      </w:tr>
    </w:tbl>
    <w:p w:rsidR="00832FE6" w:rsidRPr="005D699F" w:rsidRDefault="00832FE6" w:rsidP="005D699F">
      <w:pPr>
        <w:spacing w:after="0" w:line="360" w:lineRule="auto"/>
        <w:rPr>
          <w:rFonts w:ascii="Times New Roman" w:eastAsia="Times New Roman" w:hAnsi="Times New Roman" w:cs="Times New Roman"/>
          <w:sz w:val="28"/>
          <w:szCs w:val="28"/>
          <w:lang w:eastAsia="ru-RU"/>
        </w:rPr>
      </w:pPr>
    </w:p>
    <w:p w:rsidR="00832FE6" w:rsidRPr="005D699F" w:rsidRDefault="00832FE6" w:rsidP="005D699F">
      <w:pPr>
        <w:spacing w:after="360" w:line="360" w:lineRule="auto"/>
        <w:jc w:val="center"/>
        <w:rPr>
          <w:rFonts w:ascii="Times New Roman" w:eastAsia="Calibri" w:hAnsi="Times New Roman" w:cs="Times New Roman"/>
          <w:i/>
          <w:color w:val="333333"/>
          <w:sz w:val="28"/>
          <w:szCs w:val="28"/>
        </w:rPr>
      </w:pPr>
      <w:r w:rsidRPr="005D699F">
        <w:rPr>
          <w:rFonts w:ascii="Times New Roman" w:eastAsia="Calibri" w:hAnsi="Times New Roman" w:cs="Times New Roman"/>
          <w:b/>
          <w:bCs/>
          <w:i/>
          <w:color w:val="333333"/>
          <w:sz w:val="28"/>
          <w:szCs w:val="28"/>
        </w:rPr>
        <w:t>Результаты анкетирования «Кем я хочу стать в будущем».</w:t>
      </w:r>
    </w:p>
    <w:tbl>
      <w:tblPr>
        <w:tblW w:w="9613" w:type="dxa"/>
        <w:tblInd w:w="103" w:type="dxa"/>
        <w:tblCellMar>
          <w:left w:w="0" w:type="dxa"/>
          <w:right w:w="0" w:type="dxa"/>
        </w:tblCellMar>
        <w:tblLook w:val="04A0" w:firstRow="1" w:lastRow="0" w:firstColumn="1" w:lastColumn="0" w:noHBand="0" w:noVBand="1"/>
      </w:tblPr>
      <w:tblGrid>
        <w:gridCol w:w="3407"/>
        <w:gridCol w:w="4395"/>
        <w:gridCol w:w="91"/>
        <w:gridCol w:w="145"/>
        <w:gridCol w:w="525"/>
        <w:gridCol w:w="525"/>
        <w:gridCol w:w="525"/>
      </w:tblGrid>
      <w:tr w:rsidR="00832FE6" w:rsidRPr="005D699F" w:rsidTr="007C30A9">
        <w:trPr>
          <w:trHeight w:val="255"/>
        </w:trPr>
        <w:tc>
          <w:tcPr>
            <w:tcW w:w="340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32FE6" w:rsidRPr="005D699F" w:rsidRDefault="00832FE6" w:rsidP="005D699F">
            <w:pPr>
              <w:spacing w:after="360" w:line="360" w:lineRule="auto"/>
              <w:rPr>
                <w:rFonts w:ascii="Times New Roman" w:eastAsia="Calibri" w:hAnsi="Times New Roman" w:cs="Times New Roman"/>
                <w:color w:val="333333"/>
                <w:sz w:val="28"/>
                <w:szCs w:val="28"/>
              </w:rPr>
            </w:pPr>
            <w:r w:rsidRPr="005D699F">
              <w:rPr>
                <w:rFonts w:ascii="Times New Roman" w:eastAsia="Calibri" w:hAnsi="Times New Roman" w:cs="Times New Roman"/>
                <w:color w:val="333333"/>
                <w:sz w:val="28"/>
                <w:szCs w:val="28"/>
              </w:rPr>
              <w:t>поступают после 9го класса</w:t>
            </w:r>
          </w:p>
        </w:tc>
        <w:tc>
          <w:tcPr>
            <w:tcW w:w="439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832FE6" w:rsidRPr="005D699F" w:rsidRDefault="00832FE6" w:rsidP="005D699F">
            <w:pPr>
              <w:spacing w:after="360" w:line="360" w:lineRule="auto"/>
              <w:jc w:val="right"/>
              <w:rPr>
                <w:rFonts w:ascii="Times New Roman" w:eastAsia="Calibri" w:hAnsi="Times New Roman" w:cs="Times New Roman"/>
                <w:color w:val="333333"/>
                <w:sz w:val="28"/>
                <w:szCs w:val="28"/>
              </w:rPr>
            </w:pPr>
            <w:r w:rsidRPr="005D699F">
              <w:rPr>
                <w:rFonts w:ascii="Times New Roman" w:eastAsia="Calibri" w:hAnsi="Times New Roman" w:cs="Times New Roman"/>
                <w:color w:val="333333"/>
                <w:sz w:val="28"/>
                <w:szCs w:val="28"/>
              </w:rPr>
              <w:t>11.1%</w:t>
            </w:r>
          </w:p>
        </w:tc>
        <w:tc>
          <w:tcPr>
            <w:tcW w:w="236" w:type="dxa"/>
            <w:gridSpan w:val="2"/>
            <w:noWrap/>
            <w:tcMar>
              <w:top w:w="0" w:type="dxa"/>
              <w:left w:w="108" w:type="dxa"/>
              <w:bottom w:w="0" w:type="dxa"/>
              <w:right w:w="108" w:type="dxa"/>
            </w:tcMar>
            <w:vAlign w:val="bottom"/>
            <w:hideMark/>
          </w:tcPr>
          <w:p w:rsidR="00832FE6" w:rsidRPr="005D699F" w:rsidRDefault="00832FE6" w:rsidP="005D699F">
            <w:pPr>
              <w:spacing w:after="200" w:line="360" w:lineRule="auto"/>
              <w:rPr>
                <w:rFonts w:ascii="Times New Roman" w:eastAsia="Calibri" w:hAnsi="Times New Roman" w:cs="Times New Roman"/>
                <w:color w:val="333333"/>
                <w:sz w:val="28"/>
                <w:szCs w:val="28"/>
              </w:rPr>
            </w:pPr>
          </w:p>
        </w:tc>
        <w:tc>
          <w:tcPr>
            <w:tcW w:w="525" w:type="dxa"/>
            <w:noWrap/>
            <w:tcMar>
              <w:top w:w="0" w:type="dxa"/>
              <w:left w:w="108" w:type="dxa"/>
              <w:bottom w:w="0" w:type="dxa"/>
              <w:right w:w="108" w:type="dxa"/>
            </w:tcMar>
            <w:vAlign w:val="bottom"/>
            <w:hideMark/>
          </w:tcPr>
          <w:p w:rsidR="00832FE6" w:rsidRPr="005D699F" w:rsidRDefault="00832FE6" w:rsidP="005D699F">
            <w:pPr>
              <w:spacing w:after="200" w:line="360" w:lineRule="auto"/>
              <w:rPr>
                <w:rFonts w:ascii="Times New Roman" w:eastAsia="Calibri" w:hAnsi="Times New Roman" w:cs="Times New Roman"/>
                <w:color w:val="333333"/>
                <w:sz w:val="28"/>
                <w:szCs w:val="28"/>
              </w:rPr>
            </w:pPr>
          </w:p>
        </w:tc>
        <w:tc>
          <w:tcPr>
            <w:tcW w:w="525" w:type="dxa"/>
            <w:noWrap/>
            <w:tcMar>
              <w:top w:w="0" w:type="dxa"/>
              <w:left w:w="108" w:type="dxa"/>
              <w:bottom w:w="0" w:type="dxa"/>
              <w:right w:w="108" w:type="dxa"/>
            </w:tcMar>
            <w:vAlign w:val="bottom"/>
            <w:hideMark/>
          </w:tcPr>
          <w:p w:rsidR="00832FE6" w:rsidRPr="005D699F" w:rsidRDefault="00832FE6" w:rsidP="005D699F">
            <w:pPr>
              <w:spacing w:after="200" w:line="360" w:lineRule="auto"/>
              <w:rPr>
                <w:rFonts w:ascii="Times New Roman" w:eastAsia="Calibri" w:hAnsi="Times New Roman" w:cs="Times New Roman"/>
                <w:color w:val="333333"/>
                <w:sz w:val="28"/>
                <w:szCs w:val="28"/>
              </w:rPr>
            </w:pPr>
          </w:p>
        </w:tc>
        <w:tc>
          <w:tcPr>
            <w:tcW w:w="525" w:type="dxa"/>
            <w:noWrap/>
            <w:tcMar>
              <w:top w:w="0" w:type="dxa"/>
              <w:left w:w="108" w:type="dxa"/>
              <w:bottom w:w="0" w:type="dxa"/>
              <w:right w:w="108" w:type="dxa"/>
            </w:tcMar>
            <w:vAlign w:val="bottom"/>
            <w:hideMark/>
          </w:tcPr>
          <w:p w:rsidR="00832FE6" w:rsidRPr="005D699F" w:rsidRDefault="00832FE6" w:rsidP="005D699F">
            <w:pPr>
              <w:spacing w:after="200" w:line="360" w:lineRule="auto"/>
              <w:rPr>
                <w:rFonts w:ascii="Times New Roman" w:eastAsia="Calibri" w:hAnsi="Times New Roman" w:cs="Times New Roman"/>
                <w:color w:val="333333"/>
                <w:sz w:val="28"/>
                <w:szCs w:val="28"/>
              </w:rPr>
            </w:pPr>
          </w:p>
        </w:tc>
      </w:tr>
      <w:tr w:rsidR="00832FE6" w:rsidRPr="005D699F" w:rsidTr="007C30A9">
        <w:trPr>
          <w:trHeight w:val="255"/>
        </w:trPr>
        <w:tc>
          <w:tcPr>
            <w:tcW w:w="340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32FE6" w:rsidRPr="005D699F" w:rsidRDefault="00832FE6" w:rsidP="005D699F">
            <w:pPr>
              <w:spacing w:after="360" w:line="360" w:lineRule="auto"/>
              <w:rPr>
                <w:rFonts w:ascii="Times New Roman" w:eastAsia="Calibri" w:hAnsi="Times New Roman" w:cs="Times New Roman"/>
                <w:color w:val="333333"/>
                <w:sz w:val="28"/>
                <w:szCs w:val="28"/>
              </w:rPr>
            </w:pPr>
            <w:r w:rsidRPr="005D699F">
              <w:rPr>
                <w:rFonts w:ascii="Times New Roman" w:eastAsia="Calibri" w:hAnsi="Times New Roman" w:cs="Times New Roman"/>
                <w:color w:val="333333"/>
                <w:sz w:val="28"/>
                <w:szCs w:val="28"/>
              </w:rPr>
              <w:t>дальше учатся в школе</w:t>
            </w:r>
          </w:p>
        </w:tc>
        <w:tc>
          <w:tcPr>
            <w:tcW w:w="43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32FE6" w:rsidRPr="005D699F" w:rsidRDefault="00832FE6" w:rsidP="005D699F">
            <w:pPr>
              <w:spacing w:after="360" w:line="360" w:lineRule="auto"/>
              <w:jc w:val="right"/>
              <w:rPr>
                <w:rFonts w:ascii="Times New Roman" w:eastAsia="Calibri" w:hAnsi="Times New Roman" w:cs="Times New Roman"/>
                <w:color w:val="333333"/>
                <w:sz w:val="28"/>
                <w:szCs w:val="28"/>
              </w:rPr>
            </w:pPr>
            <w:r w:rsidRPr="005D699F">
              <w:rPr>
                <w:rFonts w:ascii="Times New Roman" w:eastAsia="Calibri" w:hAnsi="Times New Roman" w:cs="Times New Roman"/>
                <w:color w:val="333333"/>
                <w:sz w:val="28"/>
                <w:szCs w:val="28"/>
              </w:rPr>
              <w:t>88.9%</w:t>
            </w:r>
          </w:p>
        </w:tc>
        <w:tc>
          <w:tcPr>
            <w:tcW w:w="236" w:type="dxa"/>
            <w:gridSpan w:val="2"/>
            <w:noWrap/>
            <w:tcMar>
              <w:top w:w="0" w:type="dxa"/>
              <w:left w:w="108" w:type="dxa"/>
              <w:bottom w:w="0" w:type="dxa"/>
              <w:right w:w="108" w:type="dxa"/>
            </w:tcMar>
            <w:vAlign w:val="bottom"/>
            <w:hideMark/>
          </w:tcPr>
          <w:p w:rsidR="00832FE6" w:rsidRPr="005D699F" w:rsidRDefault="00832FE6" w:rsidP="005D699F">
            <w:pPr>
              <w:spacing w:after="200" w:line="360" w:lineRule="auto"/>
              <w:rPr>
                <w:rFonts w:ascii="Times New Roman" w:eastAsia="Calibri" w:hAnsi="Times New Roman" w:cs="Times New Roman"/>
                <w:color w:val="333333"/>
                <w:sz w:val="28"/>
                <w:szCs w:val="28"/>
              </w:rPr>
            </w:pPr>
          </w:p>
        </w:tc>
        <w:tc>
          <w:tcPr>
            <w:tcW w:w="525" w:type="dxa"/>
            <w:noWrap/>
            <w:tcMar>
              <w:top w:w="0" w:type="dxa"/>
              <w:left w:w="108" w:type="dxa"/>
              <w:bottom w:w="0" w:type="dxa"/>
              <w:right w:w="108" w:type="dxa"/>
            </w:tcMar>
            <w:vAlign w:val="bottom"/>
            <w:hideMark/>
          </w:tcPr>
          <w:p w:rsidR="00832FE6" w:rsidRPr="005D699F" w:rsidRDefault="00832FE6" w:rsidP="005D699F">
            <w:pPr>
              <w:spacing w:after="200" w:line="360" w:lineRule="auto"/>
              <w:rPr>
                <w:rFonts w:ascii="Times New Roman" w:eastAsia="Calibri" w:hAnsi="Times New Roman" w:cs="Times New Roman"/>
                <w:color w:val="333333"/>
                <w:sz w:val="28"/>
                <w:szCs w:val="28"/>
              </w:rPr>
            </w:pPr>
          </w:p>
        </w:tc>
        <w:tc>
          <w:tcPr>
            <w:tcW w:w="525" w:type="dxa"/>
            <w:noWrap/>
            <w:tcMar>
              <w:top w:w="0" w:type="dxa"/>
              <w:left w:w="108" w:type="dxa"/>
              <w:bottom w:w="0" w:type="dxa"/>
              <w:right w:w="108" w:type="dxa"/>
            </w:tcMar>
            <w:vAlign w:val="bottom"/>
            <w:hideMark/>
          </w:tcPr>
          <w:p w:rsidR="00832FE6" w:rsidRPr="005D699F" w:rsidRDefault="00832FE6" w:rsidP="005D699F">
            <w:pPr>
              <w:spacing w:after="200" w:line="360" w:lineRule="auto"/>
              <w:rPr>
                <w:rFonts w:ascii="Times New Roman" w:eastAsia="Calibri" w:hAnsi="Times New Roman" w:cs="Times New Roman"/>
                <w:color w:val="333333"/>
                <w:sz w:val="28"/>
                <w:szCs w:val="28"/>
              </w:rPr>
            </w:pPr>
          </w:p>
        </w:tc>
        <w:tc>
          <w:tcPr>
            <w:tcW w:w="525" w:type="dxa"/>
            <w:noWrap/>
            <w:tcMar>
              <w:top w:w="0" w:type="dxa"/>
              <w:left w:w="108" w:type="dxa"/>
              <w:bottom w:w="0" w:type="dxa"/>
              <w:right w:w="108" w:type="dxa"/>
            </w:tcMar>
            <w:vAlign w:val="bottom"/>
            <w:hideMark/>
          </w:tcPr>
          <w:p w:rsidR="00832FE6" w:rsidRPr="005D699F" w:rsidRDefault="00832FE6" w:rsidP="005D699F">
            <w:pPr>
              <w:spacing w:after="200" w:line="360" w:lineRule="auto"/>
              <w:rPr>
                <w:rFonts w:ascii="Times New Roman" w:eastAsia="Calibri" w:hAnsi="Times New Roman" w:cs="Times New Roman"/>
                <w:color w:val="333333"/>
                <w:sz w:val="28"/>
                <w:szCs w:val="28"/>
              </w:rPr>
            </w:pPr>
          </w:p>
        </w:tc>
      </w:tr>
      <w:tr w:rsidR="00832FE6" w:rsidRPr="005D699F" w:rsidTr="007C30A9">
        <w:trPr>
          <w:trHeight w:val="255"/>
        </w:trPr>
        <w:tc>
          <w:tcPr>
            <w:tcW w:w="340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32FE6" w:rsidRPr="005D699F" w:rsidRDefault="00832FE6" w:rsidP="005D699F">
            <w:pPr>
              <w:spacing w:after="360" w:line="360" w:lineRule="auto"/>
              <w:rPr>
                <w:rFonts w:ascii="Times New Roman" w:eastAsia="Calibri" w:hAnsi="Times New Roman" w:cs="Times New Roman"/>
                <w:color w:val="333333"/>
                <w:sz w:val="28"/>
                <w:szCs w:val="28"/>
              </w:rPr>
            </w:pPr>
            <w:r w:rsidRPr="005D699F">
              <w:rPr>
                <w:rFonts w:ascii="Times New Roman" w:eastAsia="Calibri" w:hAnsi="Times New Roman" w:cs="Times New Roman"/>
                <w:color w:val="333333"/>
                <w:sz w:val="28"/>
                <w:szCs w:val="28"/>
              </w:rPr>
              <w:lastRenderedPageBreak/>
              <w:t>не знаю</w:t>
            </w:r>
          </w:p>
        </w:tc>
        <w:tc>
          <w:tcPr>
            <w:tcW w:w="43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32FE6" w:rsidRPr="005D699F" w:rsidRDefault="00832FE6" w:rsidP="005D699F">
            <w:pPr>
              <w:spacing w:after="360" w:line="360" w:lineRule="auto"/>
              <w:jc w:val="right"/>
              <w:rPr>
                <w:rFonts w:ascii="Times New Roman" w:eastAsia="Calibri" w:hAnsi="Times New Roman" w:cs="Times New Roman"/>
                <w:color w:val="333333"/>
                <w:sz w:val="28"/>
                <w:szCs w:val="28"/>
              </w:rPr>
            </w:pPr>
            <w:r w:rsidRPr="005D699F">
              <w:rPr>
                <w:rFonts w:ascii="Times New Roman" w:eastAsia="Calibri" w:hAnsi="Times New Roman" w:cs="Times New Roman"/>
                <w:color w:val="333333"/>
                <w:sz w:val="28"/>
                <w:szCs w:val="28"/>
              </w:rPr>
              <w:t>0%</w:t>
            </w:r>
          </w:p>
        </w:tc>
        <w:tc>
          <w:tcPr>
            <w:tcW w:w="236" w:type="dxa"/>
            <w:gridSpan w:val="2"/>
            <w:noWrap/>
            <w:tcMar>
              <w:top w:w="0" w:type="dxa"/>
              <w:left w:w="108" w:type="dxa"/>
              <w:bottom w:w="0" w:type="dxa"/>
              <w:right w:w="108" w:type="dxa"/>
            </w:tcMar>
            <w:vAlign w:val="bottom"/>
            <w:hideMark/>
          </w:tcPr>
          <w:p w:rsidR="00832FE6" w:rsidRPr="005D699F" w:rsidRDefault="00832FE6" w:rsidP="005D699F">
            <w:pPr>
              <w:spacing w:after="200" w:line="360" w:lineRule="auto"/>
              <w:rPr>
                <w:rFonts w:ascii="Times New Roman" w:eastAsia="Calibri" w:hAnsi="Times New Roman" w:cs="Times New Roman"/>
                <w:color w:val="333333"/>
                <w:sz w:val="28"/>
                <w:szCs w:val="28"/>
              </w:rPr>
            </w:pPr>
          </w:p>
        </w:tc>
        <w:tc>
          <w:tcPr>
            <w:tcW w:w="525" w:type="dxa"/>
            <w:noWrap/>
            <w:tcMar>
              <w:top w:w="0" w:type="dxa"/>
              <w:left w:w="108" w:type="dxa"/>
              <w:bottom w:w="0" w:type="dxa"/>
              <w:right w:w="108" w:type="dxa"/>
            </w:tcMar>
            <w:vAlign w:val="bottom"/>
            <w:hideMark/>
          </w:tcPr>
          <w:p w:rsidR="00832FE6" w:rsidRPr="005D699F" w:rsidRDefault="00832FE6" w:rsidP="005D699F">
            <w:pPr>
              <w:spacing w:after="200" w:line="360" w:lineRule="auto"/>
              <w:rPr>
                <w:rFonts w:ascii="Times New Roman" w:eastAsia="Calibri" w:hAnsi="Times New Roman" w:cs="Times New Roman"/>
                <w:color w:val="333333"/>
                <w:sz w:val="28"/>
                <w:szCs w:val="28"/>
              </w:rPr>
            </w:pPr>
          </w:p>
        </w:tc>
        <w:tc>
          <w:tcPr>
            <w:tcW w:w="525" w:type="dxa"/>
            <w:noWrap/>
            <w:tcMar>
              <w:top w:w="0" w:type="dxa"/>
              <w:left w:w="108" w:type="dxa"/>
              <w:bottom w:w="0" w:type="dxa"/>
              <w:right w:w="108" w:type="dxa"/>
            </w:tcMar>
            <w:vAlign w:val="bottom"/>
            <w:hideMark/>
          </w:tcPr>
          <w:p w:rsidR="00832FE6" w:rsidRPr="005D699F" w:rsidRDefault="00832FE6" w:rsidP="005D699F">
            <w:pPr>
              <w:spacing w:after="200" w:line="360" w:lineRule="auto"/>
              <w:rPr>
                <w:rFonts w:ascii="Times New Roman" w:eastAsia="Calibri" w:hAnsi="Times New Roman" w:cs="Times New Roman"/>
                <w:color w:val="333333"/>
                <w:sz w:val="28"/>
                <w:szCs w:val="28"/>
              </w:rPr>
            </w:pPr>
          </w:p>
        </w:tc>
        <w:tc>
          <w:tcPr>
            <w:tcW w:w="525" w:type="dxa"/>
            <w:noWrap/>
            <w:tcMar>
              <w:top w:w="0" w:type="dxa"/>
              <w:left w:w="108" w:type="dxa"/>
              <w:bottom w:w="0" w:type="dxa"/>
              <w:right w:w="108" w:type="dxa"/>
            </w:tcMar>
            <w:vAlign w:val="bottom"/>
            <w:hideMark/>
          </w:tcPr>
          <w:p w:rsidR="00832FE6" w:rsidRPr="005D699F" w:rsidRDefault="00832FE6" w:rsidP="005D699F">
            <w:pPr>
              <w:spacing w:after="200" w:line="360" w:lineRule="auto"/>
              <w:rPr>
                <w:rFonts w:ascii="Times New Roman" w:eastAsia="Calibri" w:hAnsi="Times New Roman" w:cs="Times New Roman"/>
                <w:color w:val="333333"/>
                <w:sz w:val="28"/>
                <w:szCs w:val="28"/>
              </w:rPr>
            </w:pPr>
          </w:p>
        </w:tc>
      </w:tr>
      <w:tr w:rsidR="00832FE6" w:rsidRPr="005D699F" w:rsidTr="007C30A9">
        <w:trPr>
          <w:trHeight w:val="255"/>
        </w:trPr>
        <w:tc>
          <w:tcPr>
            <w:tcW w:w="340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32FE6" w:rsidRPr="005D699F" w:rsidRDefault="00832FE6" w:rsidP="005D699F">
            <w:pPr>
              <w:spacing w:after="360" w:line="360" w:lineRule="auto"/>
              <w:rPr>
                <w:rFonts w:ascii="Times New Roman" w:eastAsia="Calibri" w:hAnsi="Times New Roman" w:cs="Times New Roman"/>
                <w:color w:val="333333"/>
                <w:sz w:val="28"/>
                <w:szCs w:val="28"/>
              </w:rPr>
            </w:pPr>
            <w:r w:rsidRPr="005D699F">
              <w:rPr>
                <w:rFonts w:ascii="Times New Roman" w:eastAsia="Calibri" w:hAnsi="Times New Roman" w:cs="Times New Roman"/>
                <w:color w:val="333333"/>
                <w:sz w:val="28"/>
                <w:szCs w:val="28"/>
              </w:rPr>
              <w:t>врач</w:t>
            </w:r>
          </w:p>
        </w:tc>
        <w:tc>
          <w:tcPr>
            <w:tcW w:w="43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32FE6" w:rsidRPr="005D699F" w:rsidRDefault="00832FE6" w:rsidP="005D699F">
            <w:pPr>
              <w:spacing w:after="360" w:line="360" w:lineRule="auto"/>
              <w:jc w:val="right"/>
              <w:rPr>
                <w:rFonts w:ascii="Times New Roman" w:eastAsia="Calibri" w:hAnsi="Times New Roman" w:cs="Times New Roman"/>
                <w:color w:val="333333"/>
                <w:sz w:val="28"/>
                <w:szCs w:val="28"/>
              </w:rPr>
            </w:pPr>
            <w:r w:rsidRPr="005D699F">
              <w:rPr>
                <w:rFonts w:ascii="Times New Roman" w:eastAsia="Calibri" w:hAnsi="Times New Roman" w:cs="Times New Roman"/>
                <w:sz w:val="28"/>
                <w:szCs w:val="28"/>
              </w:rPr>
              <w:t>16.7</w:t>
            </w:r>
            <w:r w:rsidRPr="005D699F">
              <w:rPr>
                <w:rFonts w:ascii="Times New Roman" w:eastAsia="Calibri" w:hAnsi="Times New Roman" w:cs="Times New Roman"/>
                <w:color w:val="333333"/>
                <w:sz w:val="28"/>
                <w:szCs w:val="28"/>
              </w:rPr>
              <w:t>%</w:t>
            </w:r>
          </w:p>
        </w:tc>
        <w:tc>
          <w:tcPr>
            <w:tcW w:w="236" w:type="dxa"/>
            <w:gridSpan w:val="2"/>
            <w:noWrap/>
            <w:tcMar>
              <w:top w:w="0" w:type="dxa"/>
              <w:left w:w="108" w:type="dxa"/>
              <w:bottom w:w="0" w:type="dxa"/>
              <w:right w:w="108" w:type="dxa"/>
            </w:tcMar>
            <w:vAlign w:val="bottom"/>
            <w:hideMark/>
          </w:tcPr>
          <w:p w:rsidR="00832FE6" w:rsidRPr="005D699F" w:rsidRDefault="00832FE6" w:rsidP="005D699F">
            <w:pPr>
              <w:spacing w:after="200" w:line="360" w:lineRule="auto"/>
              <w:rPr>
                <w:rFonts w:ascii="Times New Roman" w:eastAsia="Calibri" w:hAnsi="Times New Roman" w:cs="Times New Roman"/>
                <w:color w:val="333333"/>
                <w:sz w:val="28"/>
                <w:szCs w:val="28"/>
              </w:rPr>
            </w:pPr>
          </w:p>
        </w:tc>
        <w:tc>
          <w:tcPr>
            <w:tcW w:w="525" w:type="dxa"/>
            <w:noWrap/>
            <w:tcMar>
              <w:top w:w="0" w:type="dxa"/>
              <w:left w:w="108" w:type="dxa"/>
              <w:bottom w:w="0" w:type="dxa"/>
              <w:right w:w="108" w:type="dxa"/>
            </w:tcMar>
            <w:vAlign w:val="bottom"/>
            <w:hideMark/>
          </w:tcPr>
          <w:p w:rsidR="00832FE6" w:rsidRPr="005D699F" w:rsidRDefault="00832FE6" w:rsidP="005D699F">
            <w:pPr>
              <w:spacing w:after="200" w:line="360" w:lineRule="auto"/>
              <w:rPr>
                <w:rFonts w:ascii="Times New Roman" w:eastAsia="Calibri" w:hAnsi="Times New Roman" w:cs="Times New Roman"/>
                <w:color w:val="333333"/>
                <w:sz w:val="28"/>
                <w:szCs w:val="28"/>
              </w:rPr>
            </w:pPr>
          </w:p>
        </w:tc>
        <w:tc>
          <w:tcPr>
            <w:tcW w:w="525" w:type="dxa"/>
            <w:noWrap/>
            <w:tcMar>
              <w:top w:w="0" w:type="dxa"/>
              <w:left w:w="108" w:type="dxa"/>
              <w:bottom w:w="0" w:type="dxa"/>
              <w:right w:w="108" w:type="dxa"/>
            </w:tcMar>
            <w:vAlign w:val="bottom"/>
            <w:hideMark/>
          </w:tcPr>
          <w:p w:rsidR="00832FE6" w:rsidRPr="005D699F" w:rsidRDefault="00832FE6" w:rsidP="005D699F">
            <w:pPr>
              <w:spacing w:after="200" w:line="360" w:lineRule="auto"/>
              <w:rPr>
                <w:rFonts w:ascii="Times New Roman" w:eastAsia="Calibri" w:hAnsi="Times New Roman" w:cs="Times New Roman"/>
                <w:color w:val="333333"/>
                <w:sz w:val="28"/>
                <w:szCs w:val="28"/>
              </w:rPr>
            </w:pPr>
          </w:p>
        </w:tc>
        <w:tc>
          <w:tcPr>
            <w:tcW w:w="525" w:type="dxa"/>
            <w:noWrap/>
            <w:tcMar>
              <w:top w:w="0" w:type="dxa"/>
              <w:left w:w="108" w:type="dxa"/>
              <w:bottom w:w="0" w:type="dxa"/>
              <w:right w:w="108" w:type="dxa"/>
            </w:tcMar>
            <w:vAlign w:val="bottom"/>
            <w:hideMark/>
          </w:tcPr>
          <w:p w:rsidR="00832FE6" w:rsidRPr="005D699F" w:rsidRDefault="00832FE6" w:rsidP="005D699F">
            <w:pPr>
              <w:spacing w:after="200" w:line="360" w:lineRule="auto"/>
              <w:rPr>
                <w:rFonts w:ascii="Times New Roman" w:eastAsia="Calibri" w:hAnsi="Times New Roman" w:cs="Times New Roman"/>
                <w:color w:val="333333"/>
                <w:sz w:val="28"/>
                <w:szCs w:val="28"/>
              </w:rPr>
            </w:pPr>
          </w:p>
        </w:tc>
      </w:tr>
      <w:tr w:rsidR="00832FE6" w:rsidRPr="005D699F" w:rsidTr="007C30A9">
        <w:trPr>
          <w:trHeight w:val="255"/>
        </w:trPr>
        <w:tc>
          <w:tcPr>
            <w:tcW w:w="340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32FE6" w:rsidRPr="005D699F" w:rsidRDefault="00832FE6" w:rsidP="005D699F">
            <w:pPr>
              <w:spacing w:after="360" w:line="360" w:lineRule="auto"/>
              <w:rPr>
                <w:rFonts w:ascii="Times New Roman" w:eastAsia="Calibri" w:hAnsi="Times New Roman" w:cs="Times New Roman"/>
                <w:color w:val="333333"/>
                <w:sz w:val="28"/>
                <w:szCs w:val="28"/>
              </w:rPr>
            </w:pPr>
            <w:r w:rsidRPr="005D699F">
              <w:rPr>
                <w:rFonts w:ascii="Times New Roman" w:eastAsia="Calibri" w:hAnsi="Times New Roman" w:cs="Times New Roman"/>
                <w:color w:val="333333"/>
                <w:sz w:val="28"/>
                <w:szCs w:val="28"/>
              </w:rPr>
              <w:t>юрист</w:t>
            </w:r>
          </w:p>
        </w:tc>
        <w:tc>
          <w:tcPr>
            <w:tcW w:w="43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32FE6" w:rsidRPr="005D699F" w:rsidRDefault="00832FE6" w:rsidP="005D699F">
            <w:pPr>
              <w:spacing w:after="360" w:line="360" w:lineRule="auto"/>
              <w:jc w:val="right"/>
              <w:rPr>
                <w:rFonts w:ascii="Times New Roman" w:eastAsia="Calibri" w:hAnsi="Times New Roman" w:cs="Times New Roman"/>
                <w:color w:val="333333"/>
                <w:sz w:val="28"/>
                <w:szCs w:val="28"/>
              </w:rPr>
            </w:pPr>
            <w:r w:rsidRPr="005D699F">
              <w:rPr>
                <w:rFonts w:ascii="Times New Roman" w:eastAsia="Calibri" w:hAnsi="Times New Roman" w:cs="Times New Roman"/>
                <w:sz w:val="28"/>
                <w:szCs w:val="28"/>
              </w:rPr>
              <w:t>33.3</w:t>
            </w:r>
            <w:r w:rsidRPr="005D699F">
              <w:rPr>
                <w:rFonts w:ascii="Times New Roman" w:eastAsia="Calibri" w:hAnsi="Times New Roman" w:cs="Times New Roman"/>
                <w:color w:val="333333"/>
                <w:sz w:val="28"/>
                <w:szCs w:val="28"/>
              </w:rPr>
              <w:t>%</w:t>
            </w:r>
          </w:p>
        </w:tc>
        <w:tc>
          <w:tcPr>
            <w:tcW w:w="236" w:type="dxa"/>
            <w:gridSpan w:val="2"/>
            <w:noWrap/>
            <w:tcMar>
              <w:top w:w="0" w:type="dxa"/>
              <w:left w:w="108" w:type="dxa"/>
              <w:bottom w:w="0" w:type="dxa"/>
              <w:right w:w="108" w:type="dxa"/>
            </w:tcMar>
            <w:vAlign w:val="bottom"/>
            <w:hideMark/>
          </w:tcPr>
          <w:p w:rsidR="00832FE6" w:rsidRPr="005D699F" w:rsidRDefault="00832FE6" w:rsidP="005D699F">
            <w:pPr>
              <w:spacing w:after="200" w:line="360" w:lineRule="auto"/>
              <w:rPr>
                <w:rFonts w:ascii="Times New Roman" w:eastAsia="Calibri" w:hAnsi="Times New Roman" w:cs="Times New Roman"/>
                <w:color w:val="333333"/>
                <w:sz w:val="28"/>
                <w:szCs w:val="28"/>
              </w:rPr>
            </w:pPr>
          </w:p>
        </w:tc>
        <w:tc>
          <w:tcPr>
            <w:tcW w:w="525" w:type="dxa"/>
            <w:noWrap/>
            <w:tcMar>
              <w:top w:w="0" w:type="dxa"/>
              <w:left w:w="108" w:type="dxa"/>
              <w:bottom w:w="0" w:type="dxa"/>
              <w:right w:w="108" w:type="dxa"/>
            </w:tcMar>
            <w:vAlign w:val="bottom"/>
            <w:hideMark/>
          </w:tcPr>
          <w:p w:rsidR="00832FE6" w:rsidRPr="005D699F" w:rsidRDefault="00832FE6" w:rsidP="005D699F">
            <w:pPr>
              <w:spacing w:after="200" w:line="360" w:lineRule="auto"/>
              <w:rPr>
                <w:rFonts w:ascii="Times New Roman" w:eastAsia="Calibri" w:hAnsi="Times New Roman" w:cs="Times New Roman"/>
                <w:color w:val="333333"/>
                <w:sz w:val="28"/>
                <w:szCs w:val="28"/>
              </w:rPr>
            </w:pPr>
          </w:p>
        </w:tc>
        <w:tc>
          <w:tcPr>
            <w:tcW w:w="525" w:type="dxa"/>
            <w:noWrap/>
            <w:tcMar>
              <w:top w:w="0" w:type="dxa"/>
              <w:left w:w="108" w:type="dxa"/>
              <w:bottom w:w="0" w:type="dxa"/>
              <w:right w:w="108" w:type="dxa"/>
            </w:tcMar>
            <w:vAlign w:val="bottom"/>
            <w:hideMark/>
          </w:tcPr>
          <w:p w:rsidR="00832FE6" w:rsidRPr="005D699F" w:rsidRDefault="00832FE6" w:rsidP="005D699F">
            <w:pPr>
              <w:spacing w:after="200" w:line="360" w:lineRule="auto"/>
              <w:rPr>
                <w:rFonts w:ascii="Times New Roman" w:eastAsia="Calibri" w:hAnsi="Times New Roman" w:cs="Times New Roman"/>
                <w:color w:val="333333"/>
                <w:sz w:val="28"/>
                <w:szCs w:val="28"/>
              </w:rPr>
            </w:pPr>
          </w:p>
        </w:tc>
        <w:tc>
          <w:tcPr>
            <w:tcW w:w="525" w:type="dxa"/>
            <w:noWrap/>
            <w:tcMar>
              <w:top w:w="0" w:type="dxa"/>
              <w:left w:w="108" w:type="dxa"/>
              <w:bottom w:w="0" w:type="dxa"/>
              <w:right w:w="108" w:type="dxa"/>
            </w:tcMar>
            <w:vAlign w:val="bottom"/>
            <w:hideMark/>
          </w:tcPr>
          <w:p w:rsidR="00832FE6" w:rsidRPr="005D699F" w:rsidRDefault="00832FE6" w:rsidP="005D699F">
            <w:pPr>
              <w:spacing w:after="200" w:line="360" w:lineRule="auto"/>
              <w:rPr>
                <w:rFonts w:ascii="Times New Roman" w:eastAsia="Calibri" w:hAnsi="Times New Roman" w:cs="Times New Roman"/>
                <w:color w:val="333333"/>
                <w:sz w:val="28"/>
                <w:szCs w:val="28"/>
              </w:rPr>
            </w:pPr>
          </w:p>
        </w:tc>
      </w:tr>
      <w:tr w:rsidR="00832FE6" w:rsidRPr="005D699F" w:rsidTr="007C30A9">
        <w:trPr>
          <w:trHeight w:val="255"/>
        </w:trPr>
        <w:tc>
          <w:tcPr>
            <w:tcW w:w="340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32FE6" w:rsidRPr="005D699F" w:rsidRDefault="00832FE6" w:rsidP="005D699F">
            <w:pPr>
              <w:spacing w:after="360" w:line="360" w:lineRule="auto"/>
              <w:rPr>
                <w:rFonts w:ascii="Times New Roman" w:eastAsia="Calibri" w:hAnsi="Times New Roman" w:cs="Times New Roman"/>
                <w:color w:val="333333"/>
                <w:sz w:val="28"/>
                <w:szCs w:val="28"/>
              </w:rPr>
            </w:pPr>
            <w:r w:rsidRPr="005D699F">
              <w:rPr>
                <w:rFonts w:ascii="Times New Roman" w:eastAsia="Calibri" w:hAnsi="Times New Roman" w:cs="Times New Roman"/>
                <w:color w:val="333333"/>
                <w:sz w:val="28"/>
                <w:szCs w:val="28"/>
              </w:rPr>
              <w:t>электрик</w:t>
            </w:r>
          </w:p>
        </w:tc>
        <w:tc>
          <w:tcPr>
            <w:tcW w:w="43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32FE6" w:rsidRPr="005D699F" w:rsidRDefault="00832FE6" w:rsidP="005D699F">
            <w:pPr>
              <w:spacing w:after="360" w:line="360" w:lineRule="auto"/>
              <w:jc w:val="right"/>
              <w:rPr>
                <w:rFonts w:ascii="Times New Roman" w:eastAsia="Calibri" w:hAnsi="Times New Roman" w:cs="Times New Roman"/>
                <w:color w:val="333333"/>
                <w:sz w:val="28"/>
                <w:szCs w:val="28"/>
              </w:rPr>
            </w:pPr>
            <w:r w:rsidRPr="005D699F">
              <w:rPr>
                <w:rFonts w:ascii="Times New Roman" w:eastAsia="Calibri" w:hAnsi="Times New Roman" w:cs="Times New Roman"/>
                <w:color w:val="333333"/>
                <w:sz w:val="28"/>
                <w:szCs w:val="28"/>
              </w:rPr>
              <w:t>0%</w:t>
            </w:r>
          </w:p>
        </w:tc>
        <w:tc>
          <w:tcPr>
            <w:tcW w:w="236" w:type="dxa"/>
            <w:gridSpan w:val="2"/>
            <w:noWrap/>
            <w:tcMar>
              <w:top w:w="0" w:type="dxa"/>
              <w:left w:w="108" w:type="dxa"/>
              <w:bottom w:w="0" w:type="dxa"/>
              <w:right w:w="108" w:type="dxa"/>
            </w:tcMar>
            <w:vAlign w:val="bottom"/>
            <w:hideMark/>
          </w:tcPr>
          <w:p w:rsidR="00832FE6" w:rsidRPr="005D699F" w:rsidRDefault="00832FE6" w:rsidP="005D699F">
            <w:pPr>
              <w:spacing w:after="200" w:line="360" w:lineRule="auto"/>
              <w:rPr>
                <w:rFonts w:ascii="Times New Roman" w:eastAsia="Calibri" w:hAnsi="Times New Roman" w:cs="Times New Roman"/>
                <w:color w:val="333333"/>
                <w:sz w:val="28"/>
                <w:szCs w:val="28"/>
              </w:rPr>
            </w:pPr>
          </w:p>
        </w:tc>
        <w:tc>
          <w:tcPr>
            <w:tcW w:w="525" w:type="dxa"/>
            <w:noWrap/>
            <w:tcMar>
              <w:top w:w="0" w:type="dxa"/>
              <w:left w:w="108" w:type="dxa"/>
              <w:bottom w:w="0" w:type="dxa"/>
              <w:right w:w="108" w:type="dxa"/>
            </w:tcMar>
            <w:vAlign w:val="bottom"/>
            <w:hideMark/>
          </w:tcPr>
          <w:p w:rsidR="00832FE6" w:rsidRPr="005D699F" w:rsidRDefault="00832FE6" w:rsidP="005D699F">
            <w:pPr>
              <w:spacing w:after="200" w:line="360" w:lineRule="auto"/>
              <w:rPr>
                <w:rFonts w:ascii="Times New Roman" w:eastAsia="Calibri" w:hAnsi="Times New Roman" w:cs="Times New Roman"/>
                <w:color w:val="333333"/>
                <w:sz w:val="28"/>
                <w:szCs w:val="28"/>
              </w:rPr>
            </w:pPr>
          </w:p>
        </w:tc>
        <w:tc>
          <w:tcPr>
            <w:tcW w:w="525" w:type="dxa"/>
            <w:noWrap/>
            <w:tcMar>
              <w:top w:w="0" w:type="dxa"/>
              <w:left w:w="108" w:type="dxa"/>
              <w:bottom w:w="0" w:type="dxa"/>
              <w:right w:w="108" w:type="dxa"/>
            </w:tcMar>
            <w:vAlign w:val="bottom"/>
            <w:hideMark/>
          </w:tcPr>
          <w:p w:rsidR="00832FE6" w:rsidRPr="005D699F" w:rsidRDefault="00832FE6" w:rsidP="005D699F">
            <w:pPr>
              <w:spacing w:after="200" w:line="360" w:lineRule="auto"/>
              <w:rPr>
                <w:rFonts w:ascii="Times New Roman" w:eastAsia="Calibri" w:hAnsi="Times New Roman" w:cs="Times New Roman"/>
                <w:color w:val="333333"/>
                <w:sz w:val="28"/>
                <w:szCs w:val="28"/>
              </w:rPr>
            </w:pPr>
          </w:p>
        </w:tc>
        <w:tc>
          <w:tcPr>
            <w:tcW w:w="525" w:type="dxa"/>
            <w:noWrap/>
            <w:tcMar>
              <w:top w:w="0" w:type="dxa"/>
              <w:left w:w="108" w:type="dxa"/>
              <w:bottom w:w="0" w:type="dxa"/>
              <w:right w:w="108" w:type="dxa"/>
            </w:tcMar>
            <w:vAlign w:val="bottom"/>
            <w:hideMark/>
          </w:tcPr>
          <w:p w:rsidR="00832FE6" w:rsidRPr="005D699F" w:rsidRDefault="00832FE6" w:rsidP="005D699F">
            <w:pPr>
              <w:spacing w:after="200" w:line="360" w:lineRule="auto"/>
              <w:rPr>
                <w:rFonts w:ascii="Times New Roman" w:eastAsia="Calibri" w:hAnsi="Times New Roman" w:cs="Times New Roman"/>
                <w:color w:val="333333"/>
                <w:sz w:val="28"/>
                <w:szCs w:val="28"/>
              </w:rPr>
            </w:pPr>
          </w:p>
        </w:tc>
      </w:tr>
      <w:tr w:rsidR="00832FE6" w:rsidRPr="005D699F" w:rsidTr="007C30A9">
        <w:trPr>
          <w:trHeight w:val="255"/>
        </w:trPr>
        <w:tc>
          <w:tcPr>
            <w:tcW w:w="340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32FE6" w:rsidRPr="005D699F" w:rsidRDefault="00832FE6" w:rsidP="005D699F">
            <w:pPr>
              <w:spacing w:after="360" w:line="360" w:lineRule="auto"/>
              <w:rPr>
                <w:rFonts w:ascii="Times New Roman" w:eastAsia="Calibri" w:hAnsi="Times New Roman" w:cs="Times New Roman"/>
                <w:color w:val="333333"/>
                <w:sz w:val="28"/>
                <w:szCs w:val="28"/>
              </w:rPr>
            </w:pPr>
            <w:r w:rsidRPr="005D699F">
              <w:rPr>
                <w:rFonts w:ascii="Times New Roman" w:eastAsia="Calibri" w:hAnsi="Times New Roman" w:cs="Times New Roman"/>
                <w:color w:val="333333"/>
                <w:sz w:val="28"/>
                <w:szCs w:val="28"/>
              </w:rPr>
              <w:t>художник</w:t>
            </w:r>
          </w:p>
        </w:tc>
        <w:tc>
          <w:tcPr>
            <w:tcW w:w="43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32FE6" w:rsidRPr="005D699F" w:rsidRDefault="00832FE6" w:rsidP="005D699F">
            <w:pPr>
              <w:spacing w:after="360" w:line="360" w:lineRule="auto"/>
              <w:jc w:val="right"/>
              <w:rPr>
                <w:rFonts w:ascii="Times New Roman" w:eastAsia="Calibri" w:hAnsi="Times New Roman" w:cs="Times New Roman"/>
                <w:color w:val="333333"/>
                <w:sz w:val="28"/>
                <w:szCs w:val="28"/>
              </w:rPr>
            </w:pPr>
            <w:r w:rsidRPr="005D699F">
              <w:rPr>
                <w:rFonts w:ascii="Times New Roman" w:eastAsia="Calibri" w:hAnsi="Times New Roman" w:cs="Times New Roman"/>
                <w:color w:val="333333"/>
                <w:sz w:val="28"/>
                <w:szCs w:val="28"/>
              </w:rPr>
              <w:t>0%</w:t>
            </w:r>
          </w:p>
        </w:tc>
        <w:tc>
          <w:tcPr>
            <w:tcW w:w="236" w:type="dxa"/>
            <w:gridSpan w:val="2"/>
            <w:noWrap/>
            <w:tcMar>
              <w:top w:w="0" w:type="dxa"/>
              <w:left w:w="108" w:type="dxa"/>
              <w:bottom w:w="0" w:type="dxa"/>
              <w:right w:w="108" w:type="dxa"/>
            </w:tcMar>
            <w:vAlign w:val="bottom"/>
            <w:hideMark/>
          </w:tcPr>
          <w:p w:rsidR="00832FE6" w:rsidRPr="005D699F" w:rsidRDefault="00832FE6" w:rsidP="005D699F">
            <w:pPr>
              <w:spacing w:after="200" w:line="360" w:lineRule="auto"/>
              <w:rPr>
                <w:rFonts w:ascii="Times New Roman" w:eastAsia="Calibri" w:hAnsi="Times New Roman" w:cs="Times New Roman"/>
                <w:color w:val="333333"/>
                <w:sz w:val="28"/>
                <w:szCs w:val="28"/>
              </w:rPr>
            </w:pPr>
          </w:p>
        </w:tc>
        <w:tc>
          <w:tcPr>
            <w:tcW w:w="525" w:type="dxa"/>
            <w:noWrap/>
            <w:tcMar>
              <w:top w:w="0" w:type="dxa"/>
              <w:left w:w="108" w:type="dxa"/>
              <w:bottom w:w="0" w:type="dxa"/>
              <w:right w:w="108" w:type="dxa"/>
            </w:tcMar>
            <w:vAlign w:val="bottom"/>
            <w:hideMark/>
          </w:tcPr>
          <w:p w:rsidR="00832FE6" w:rsidRPr="005D699F" w:rsidRDefault="00832FE6" w:rsidP="005D699F">
            <w:pPr>
              <w:spacing w:after="200" w:line="360" w:lineRule="auto"/>
              <w:rPr>
                <w:rFonts w:ascii="Times New Roman" w:eastAsia="Calibri" w:hAnsi="Times New Roman" w:cs="Times New Roman"/>
                <w:color w:val="333333"/>
                <w:sz w:val="28"/>
                <w:szCs w:val="28"/>
              </w:rPr>
            </w:pPr>
          </w:p>
        </w:tc>
        <w:tc>
          <w:tcPr>
            <w:tcW w:w="525" w:type="dxa"/>
            <w:noWrap/>
            <w:tcMar>
              <w:top w:w="0" w:type="dxa"/>
              <w:left w:w="108" w:type="dxa"/>
              <w:bottom w:w="0" w:type="dxa"/>
              <w:right w:w="108" w:type="dxa"/>
            </w:tcMar>
            <w:vAlign w:val="bottom"/>
            <w:hideMark/>
          </w:tcPr>
          <w:p w:rsidR="00832FE6" w:rsidRPr="005D699F" w:rsidRDefault="00832FE6" w:rsidP="005D699F">
            <w:pPr>
              <w:spacing w:after="200" w:line="360" w:lineRule="auto"/>
              <w:rPr>
                <w:rFonts w:ascii="Times New Roman" w:eastAsia="Calibri" w:hAnsi="Times New Roman" w:cs="Times New Roman"/>
                <w:color w:val="333333"/>
                <w:sz w:val="28"/>
                <w:szCs w:val="28"/>
              </w:rPr>
            </w:pPr>
          </w:p>
        </w:tc>
        <w:tc>
          <w:tcPr>
            <w:tcW w:w="525" w:type="dxa"/>
            <w:noWrap/>
            <w:tcMar>
              <w:top w:w="0" w:type="dxa"/>
              <w:left w:w="108" w:type="dxa"/>
              <w:bottom w:w="0" w:type="dxa"/>
              <w:right w:w="108" w:type="dxa"/>
            </w:tcMar>
            <w:vAlign w:val="bottom"/>
            <w:hideMark/>
          </w:tcPr>
          <w:p w:rsidR="00832FE6" w:rsidRPr="005D699F" w:rsidRDefault="00832FE6" w:rsidP="005D699F">
            <w:pPr>
              <w:spacing w:after="200" w:line="360" w:lineRule="auto"/>
              <w:rPr>
                <w:rFonts w:ascii="Times New Roman" w:eastAsia="Calibri" w:hAnsi="Times New Roman" w:cs="Times New Roman"/>
                <w:color w:val="333333"/>
                <w:sz w:val="28"/>
                <w:szCs w:val="28"/>
              </w:rPr>
            </w:pPr>
          </w:p>
        </w:tc>
      </w:tr>
      <w:tr w:rsidR="00832FE6" w:rsidRPr="005D699F" w:rsidTr="007C30A9">
        <w:trPr>
          <w:trHeight w:val="255"/>
        </w:trPr>
        <w:tc>
          <w:tcPr>
            <w:tcW w:w="340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32FE6" w:rsidRPr="005D699F" w:rsidRDefault="00832FE6" w:rsidP="005D699F">
            <w:pPr>
              <w:spacing w:after="360" w:line="360" w:lineRule="auto"/>
              <w:rPr>
                <w:rFonts w:ascii="Times New Roman" w:eastAsia="Calibri" w:hAnsi="Times New Roman" w:cs="Times New Roman"/>
                <w:color w:val="333333"/>
                <w:sz w:val="28"/>
                <w:szCs w:val="28"/>
              </w:rPr>
            </w:pPr>
            <w:r w:rsidRPr="005D699F">
              <w:rPr>
                <w:rFonts w:ascii="Times New Roman" w:eastAsia="Calibri" w:hAnsi="Times New Roman" w:cs="Times New Roman"/>
                <w:color w:val="333333"/>
                <w:sz w:val="28"/>
                <w:szCs w:val="28"/>
              </w:rPr>
              <w:t>лесхоз</w:t>
            </w:r>
          </w:p>
        </w:tc>
        <w:tc>
          <w:tcPr>
            <w:tcW w:w="43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32FE6" w:rsidRPr="005D699F" w:rsidRDefault="00832FE6" w:rsidP="005D699F">
            <w:pPr>
              <w:spacing w:after="360" w:line="360" w:lineRule="auto"/>
              <w:jc w:val="right"/>
              <w:rPr>
                <w:rFonts w:ascii="Times New Roman" w:eastAsia="Calibri" w:hAnsi="Times New Roman" w:cs="Times New Roman"/>
                <w:color w:val="333333"/>
                <w:sz w:val="28"/>
                <w:szCs w:val="28"/>
              </w:rPr>
            </w:pPr>
            <w:r w:rsidRPr="005D699F">
              <w:rPr>
                <w:rFonts w:ascii="Times New Roman" w:eastAsia="Calibri" w:hAnsi="Times New Roman" w:cs="Times New Roman"/>
                <w:color w:val="333333"/>
                <w:sz w:val="28"/>
                <w:szCs w:val="28"/>
              </w:rPr>
              <w:t>0%</w:t>
            </w:r>
          </w:p>
        </w:tc>
        <w:tc>
          <w:tcPr>
            <w:tcW w:w="236" w:type="dxa"/>
            <w:gridSpan w:val="2"/>
            <w:noWrap/>
            <w:tcMar>
              <w:top w:w="0" w:type="dxa"/>
              <w:left w:w="108" w:type="dxa"/>
              <w:bottom w:w="0" w:type="dxa"/>
              <w:right w:w="108" w:type="dxa"/>
            </w:tcMar>
            <w:vAlign w:val="bottom"/>
            <w:hideMark/>
          </w:tcPr>
          <w:p w:rsidR="00832FE6" w:rsidRPr="005D699F" w:rsidRDefault="00832FE6" w:rsidP="005D699F">
            <w:pPr>
              <w:spacing w:after="200" w:line="360" w:lineRule="auto"/>
              <w:rPr>
                <w:rFonts w:ascii="Times New Roman" w:eastAsia="Calibri" w:hAnsi="Times New Roman" w:cs="Times New Roman"/>
                <w:color w:val="333333"/>
                <w:sz w:val="28"/>
                <w:szCs w:val="28"/>
              </w:rPr>
            </w:pPr>
          </w:p>
        </w:tc>
        <w:tc>
          <w:tcPr>
            <w:tcW w:w="525" w:type="dxa"/>
            <w:noWrap/>
            <w:tcMar>
              <w:top w:w="0" w:type="dxa"/>
              <w:left w:w="108" w:type="dxa"/>
              <w:bottom w:w="0" w:type="dxa"/>
              <w:right w:w="108" w:type="dxa"/>
            </w:tcMar>
            <w:vAlign w:val="bottom"/>
            <w:hideMark/>
          </w:tcPr>
          <w:p w:rsidR="00832FE6" w:rsidRPr="005D699F" w:rsidRDefault="00832FE6" w:rsidP="005D699F">
            <w:pPr>
              <w:spacing w:after="200" w:line="360" w:lineRule="auto"/>
              <w:rPr>
                <w:rFonts w:ascii="Times New Roman" w:eastAsia="Calibri" w:hAnsi="Times New Roman" w:cs="Times New Roman"/>
                <w:color w:val="333333"/>
                <w:sz w:val="28"/>
                <w:szCs w:val="28"/>
              </w:rPr>
            </w:pPr>
          </w:p>
        </w:tc>
        <w:tc>
          <w:tcPr>
            <w:tcW w:w="525" w:type="dxa"/>
            <w:noWrap/>
            <w:tcMar>
              <w:top w:w="0" w:type="dxa"/>
              <w:left w:w="108" w:type="dxa"/>
              <w:bottom w:w="0" w:type="dxa"/>
              <w:right w:w="108" w:type="dxa"/>
            </w:tcMar>
            <w:vAlign w:val="bottom"/>
            <w:hideMark/>
          </w:tcPr>
          <w:p w:rsidR="00832FE6" w:rsidRPr="005D699F" w:rsidRDefault="00832FE6" w:rsidP="005D699F">
            <w:pPr>
              <w:spacing w:after="200" w:line="360" w:lineRule="auto"/>
              <w:rPr>
                <w:rFonts w:ascii="Times New Roman" w:eastAsia="Calibri" w:hAnsi="Times New Roman" w:cs="Times New Roman"/>
                <w:color w:val="333333"/>
                <w:sz w:val="28"/>
                <w:szCs w:val="28"/>
              </w:rPr>
            </w:pPr>
          </w:p>
        </w:tc>
        <w:tc>
          <w:tcPr>
            <w:tcW w:w="525" w:type="dxa"/>
            <w:noWrap/>
            <w:tcMar>
              <w:top w:w="0" w:type="dxa"/>
              <w:left w:w="108" w:type="dxa"/>
              <w:bottom w:w="0" w:type="dxa"/>
              <w:right w:w="108" w:type="dxa"/>
            </w:tcMar>
            <w:vAlign w:val="bottom"/>
            <w:hideMark/>
          </w:tcPr>
          <w:p w:rsidR="00832FE6" w:rsidRPr="005D699F" w:rsidRDefault="00832FE6" w:rsidP="005D699F">
            <w:pPr>
              <w:spacing w:after="200" w:line="360" w:lineRule="auto"/>
              <w:rPr>
                <w:rFonts w:ascii="Times New Roman" w:eastAsia="Calibri" w:hAnsi="Times New Roman" w:cs="Times New Roman"/>
                <w:color w:val="333333"/>
                <w:sz w:val="28"/>
                <w:szCs w:val="28"/>
              </w:rPr>
            </w:pPr>
          </w:p>
        </w:tc>
      </w:tr>
      <w:tr w:rsidR="00832FE6" w:rsidRPr="005D699F" w:rsidTr="007C30A9">
        <w:trPr>
          <w:trHeight w:val="255"/>
        </w:trPr>
        <w:tc>
          <w:tcPr>
            <w:tcW w:w="340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32FE6" w:rsidRPr="005D699F" w:rsidRDefault="00832FE6" w:rsidP="005D699F">
            <w:pPr>
              <w:spacing w:after="360" w:line="360" w:lineRule="auto"/>
              <w:rPr>
                <w:rFonts w:ascii="Times New Roman" w:eastAsia="Calibri" w:hAnsi="Times New Roman" w:cs="Times New Roman"/>
                <w:color w:val="333333"/>
                <w:sz w:val="28"/>
                <w:szCs w:val="28"/>
              </w:rPr>
            </w:pPr>
            <w:r w:rsidRPr="005D699F">
              <w:rPr>
                <w:rFonts w:ascii="Times New Roman" w:eastAsia="Calibri" w:hAnsi="Times New Roman" w:cs="Times New Roman"/>
                <w:color w:val="333333"/>
                <w:sz w:val="28"/>
                <w:szCs w:val="28"/>
              </w:rPr>
              <w:t>экономист</w:t>
            </w:r>
          </w:p>
        </w:tc>
        <w:tc>
          <w:tcPr>
            <w:tcW w:w="43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32FE6" w:rsidRPr="005D699F" w:rsidRDefault="00832FE6" w:rsidP="005D699F">
            <w:pPr>
              <w:spacing w:after="360" w:line="360" w:lineRule="auto"/>
              <w:jc w:val="right"/>
              <w:rPr>
                <w:rFonts w:ascii="Times New Roman" w:eastAsia="Calibri" w:hAnsi="Times New Roman" w:cs="Times New Roman"/>
                <w:color w:val="333333"/>
                <w:sz w:val="28"/>
                <w:szCs w:val="28"/>
              </w:rPr>
            </w:pPr>
            <w:r w:rsidRPr="005D699F">
              <w:rPr>
                <w:rFonts w:ascii="Times New Roman" w:eastAsia="Calibri" w:hAnsi="Times New Roman" w:cs="Times New Roman"/>
                <w:sz w:val="28"/>
                <w:szCs w:val="28"/>
              </w:rPr>
              <w:t>22.2</w:t>
            </w:r>
            <w:r w:rsidRPr="005D699F">
              <w:rPr>
                <w:rFonts w:ascii="Times New Roman" w:eastAsia="Calibri" w:hAnsi="Times New Roman" w:cs="Times New Roman"/>
                <w:color w:val="333333"/>
                <w:sz w:val="28"/>
                <w:szCs w:val="28"/>
              </w:rPr>
              <w:t>%</w:t>
            </w:r>
          </w:p>
        </w:tc>
        <w:tc>
          <w:tcPr>
            <w:tcW w:w="236" w:type="dxa"/>
            <w:gridSpan w:val="2"/>
            <w:noWrap/>
            <w:tcMar>
              <w:top w:w="0" w:type="dxa"/>
              <w:left w:w="108" w:type="dxa"/>
              <w:bottom w:w="0" w:type="dxa"/>
              <w:right w:w="108" w:type="dxa"/>
            </w:tcMar>
            <w:vAlign w:val="bottom"/>
            <w:hideMark/>
          </w:tcPr>
          <w:p w:rsidR="00832FE6" w:rsidRPr="005D699F" w:rsidRDefault="00832FE6" w:rsidP="005D699F">
            <w:pPr>
              <w:spacing w:after="200" w:line="360" w:lineRule="auto"/>
              <w:rPr>
                <w:rFonts w:ascii="Times New Roman" w:eastAsia="Calibri" w:hAnsi="Times New Roman" w:cs="Times New Roman"/>
                <w:color w:val="333333"/>
                <w:sz w:val="28"/>
                <w:szCs w:val="28"/>
              </w:rPr>
            </w:pPr>
          </w:p>
        </w:tc>
        <w:tc>
          <w:tcPr>
            <w:tcW w:w="525" w:type="dxa"/>
            <w:noWrap/>
            <w:tcMar>
              <w:top w:w="0" w:type="dxa"/>
              <w:left w:w="108" w:type="dxa"/>
              <w:bottom w:w="0" w:type="dxa"/>
              <w:right w:w="108" w:type="dxa"/>
            </w:tcMar>
            <w:vAlign w:val="bottom"/>
            <w:hideMark/>
          </w:tcPr>
          <w:p w:rsidR="00832FE6" w:rsidRPr="005D699F" w:rsidRDefault="00832FE6" w:rsidP="005D699F">
            <w:pPr>
              <w:spacing w:after="200" w:line="360" w:lineRule="auto"/>
              <w:rPr>
                <w:rFonts w:ascii="Times New Roman" w:eastAsia="Calibri" w:hAnsi="Times New Roman" w:cs="Times New Roman"/>
                <w:color w:val="333333"/>
                <w:sz w:val="28"/>
                <w:szCs w:val="28"/>
              </w:rPr>
            </w:pPr>
          </w:p>
        </w:tc>
        <w:tc>
          <w:tcPr>
            <w:tcW w:w="525" w:type="dxa"/>
            <w:noWrap/>
            <w:tcMar>
              <w:top w:w="0" w:type="dxa"/>
              <w:left w:w="108" w:type="dxa"/>
              <w:bottom w:w="0" w:type="dxa"/>
              <w:right w:w="108" w:type="dxa"/>
            </w:tcMar>
            <w:vAlign w:val="bottom"/>
            <w:hideMark/>
          </w:tcPr>
          <w:p w:rsidR="00832FE6" w:rsidRPr="005D699F" w:rsidRDefault="00832FE6" w:rsidP="005D699F">
            <w:pPr>
              <w:spacing w:after="200" w:line="360" w:lineRule="auto"/>
              <w:rPr>
                <w:rFonts w:ascii="Times New Roman" w:eastAsia="Calibri" w:hAnsi="Times New Roman" w:cs="Times New Roman"/>
                <w:color w:val="333333"/>
                <w:sz w:val="28"/>
                <w:szCs w:val="28"/>
              </w:rPr>
            </w:pPr>
          </w:p>
        </w:tc>
        <w:tc>
          <w:tcPr>
            <w:tcW w:w="525" w:type="dxa"/>
            <w:noWrap/>
            <w:tcMar>
              <w:top w:w="0" w:type="dxa"/>
              <w:left w:w="108" w:type="dxa"/>
              <w:bottom w:w="0" w:type="dxa"/>
              <w:right w:w="108" w:type="dxa"/>
            </w:tcMar>
            <w:vAlign w:val="bottom"/>
            <w:hideMark/>
          </w:tcPr>
          <w:p w:rsidR="00832FE6" w:rsidRPr="005D699F" w:rsidRDefault="00832FE6" w:rsidP="005D699F">
            <w:pPr>
              <w:spacing w:after="200" w:line="360" w:lineRule="auto"/>
              <w:rPr>
                <w:rFonts w:ascii="Times New Roman" w:eastAsia="Calibri" w:hAnsi="Times New Roman" w:cs="Times New Roman"/>
                <w:color w:val="333333"/>
                <w:sz w:val="28"/>
                <w:szCs w:val="28"/>
              </w:rPr>
            </w:pPr>
          </w:p>
        </w:tc>
      </w:tr>
      <w:tr w:rsidR="00832FE6" w:rsidRPr="005D699F" w:rsidTr="007C30A9">
        <w:trPr>
          <w:trHeight w:val="255"/>
        </w:trPr>
        <w:tc>
          <w:tcPr>
            <w:tcW w:w="340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32FE6" w:rsidRPr="005D699F" w:rsidRDefault="00832FE6" w:rsidP="005D699F">
            <w:pPr>
              <w:spacing w:after="360" w:line="360" w:lineRule="auto"/>
              <w:rPr>
                <w:rFonts w:ascii="Times New Roman" w:eastAsia="Calibri" w:hAnsi="Times New Roman" w:cs="Times New Roman"/>
                <w:color w:val="333333"/>
                <w:sz w:val="28"/>
                <w:szCs w:val="28"/>
              </w:rPr>
            </w:pPr>
            <w:r w:rsidRPr="005D699F">
              <w:rPr>
                <w:rFonts w:ascii="Times New Roman" w:eastAsia="Calibri" w:hAnsi="Times New Roman" w:cs="Times New Roman"/>
                <w:color w:val="333333"/>
                <w:sz w:val="28"/>
                <w:szCs w:val="28"/>
              </w:rPr>
              <w:t>педагог</w:t>
            </w:r>
          </w:p>
        </w:tc>
        <w:tc>
          <w:tcPr>
            <w:tcW w:w="43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32FE6" w:rsidRPr="005D699F" w:rsidRDefault="00832FE6" w:rsidP="005D699F">
            <w:pPr>
              <w:spacing w:after="360" w:line="360" w:lineRule="auto"/>
              <w:jc w:val="right"/>
              <w:rPr>
                <w:rFonts w:ascii="Times New Roman" w:eastAsia="Calibri" w:hAnsi="Times New Roman" w:cs="Times New Roman"/>
                <w:color w:val="333333"/>
                <w:sz w:val="28"/>
                <w:szCs w:val="28"/>
              </w:rPr>
            </w:pPr>
            <w:r w:rsidRPr="005D699F">
              <w:rPr>
                <w:rFonts w:ascii="Times New Roman" w:eastAsia="Calibri" w:hAnsi="Times New Roman" w:cs="Times New Roman"/>
                <w:color w:val="333333"/>
                <w:sz w:val="28"/>
                <w:szCs w:val="28"/>
              </w:rPr>
              <w:t>11.1%</w:t>
            </w:r>
          </w:p>
        </w:tc>
        <w:tc>
          <w:tcPr>
            <w:tcW w:w="236" w:type="dxa"/>
            <w:gridSpan w:val="2"/>
            <w:noWrap/>
            <w:tcMar>
              <w:top w:w="0" w:type="dxa"/>
              <w:left w:w="108" w:type="dxa"/>
              <w:bottom w:w="0" w:type="dxa"/>
              <w:right w:w="108" w:type="dxa"/>
            </w:tcMar>
            <w:vAlign w:val="bottom"/>
            <w:hideMark/>
          </w:tcPr>
          <w:p w:rsidR="00832FE6" w:rsidRPr="005D699F" w:rsidRDefault="00832FE6" w:rsidP="005D699F">
            <w:pPr>
              <w:spacing w:after="200" w:line="360" w:lineRule="auto"/>
              <w:rPr>
                <w:rFonts w:ascii="Times New Roman" w:eastAsia="Calibri" w:hAnsi="Times New Roman" w:cs="Times New Roman"/>
                <w:color w:val="333333"/>
                <w:sz w:val="28"/>
                <w:szCs w:val="28"/>
              </w:rPr>
            </w:pPr>
          </w:p>
        </w:tc>
        <w:tc>
          <w:tcPr>
            <w:tcW w:w="525" w:type="dxa"/>
            <w:noWrap/>
            <w:tcMar>
              <w:top w:w="0" w:type="dxa"/>
              <w:left w:w="108" w:type="dxa"/>
              <w:bottom w:w="0" w:type="dxa"/>
              <w:right w:w="108" w:type="dxa"/>
            </w:tcMar>
            <w:vAlign w:val="bottom"/>
            <w:hideMark/>
          </w:tcPr>
          <w:p w:rsidR="00832FE6" w:rsidRPr="005D699F" w:rsidRDefault="00832FE6" w:rsidP="005D699F">
            <w:pPr>
              <w:spacing w:after="200" w:line="360" w:lineRule="auto"/>
              <w:rPr>
                <w:rFonts w:ascii="Times New Roman" w:eastAsia="Calibri" w:hAnsi="Times New Roman" w:cs="Times New Roman"/>
                <w:color w:val="333333"/>
                <w:sz w:val="28"/>
                <w:szCs w:val="28"/>
              </w:rPr>
            </w:pPr>
          </w:p>
        </w:tc>
        <w:tc>
          <w:tcPr>
            <w:tcW w:w="525" w:type="dxa"/>
            <w:noWrap/>
            <w:tcMar>
              <w:top w:w="0" w:type="dxa"/>
              <w:left w:w="108" w:type="dxa"/>
              <w:bottom w:w="0" w:type="dxa"/>
              <w:right w:w="108" w:type="dxa"/>
            </w:tcMar>
            <w:vAlign w:val="bottom"/>
            <w:hideMark/>
          </w:tcPr>
          <w:p w:rsidR="00832FE6" w:rsidRPr="005D699F" w:rsidRDefault="00832FE6" w:rsidP="005D699F">
            <w:pPr>
              <w:spacing w:after="200" w:line="360" w:lineRule="auto"/>
              <w:rPr>
                <w:rFonts w:ascii="Times New Roman" w:eastAsia="Calibri" w:hAnsi="Times New Roman" w:cs="Times New Roman"/>
                <w:color w:val="333333"/>
                <w:sz w:val="28"/>
                <w:szCs w:val="28"/>
              </w:rPr>
            </w:pPr>
          </w:p>
        </w:tc>
        <w:tc>
          <w:tcPr>
            <w:tcW w:w="525" w:type="dxa"/>
            <w:noWrap/>
            <w:tcMar>
              <w:top w:w="0" w:type="dxa"/>
              <w:left w:w="108" w:type="dxa"/>
              <w:bottom w:w="0" w:type="dxa"/>
              <w:right w:w="108" w:type="dxa"/>
            </w:tcMar>
            <w:vAlign w:val="bottom"/>
            <w:hideMark/>
          </w:tcPr>
          <w:p w:rsidR="00832FE6" w:rsidRPr="005D699F" w:rsidRDefault="00832FE6" w:rsidP="005D699F">
            <w:pPr>
              <w:spacing w:after="200" w:line="360" w:lineRule="auto"/>
              <w:rPr>
                <w:rFonts w:ascii="Times New Roman" w:eastAsia="Calibri" w:hAnsi="Times New Roman" w:cs="Times New Roman"/>
                <w:color w:val="333333"/>
                <w:sz w:val="28"/>
                <w:szCs w:val="28"/>
              </w:rPr>
            </w:pPr>
          </w:p>
        </w:tc>
      </w:tr>
      <w:tr w:rsidR="00832FE6" w:rsidRPr="005D699F" w:rsidTr="007C30A9">
        <w:trPr>
          <w:gridAfter w:val="1"/>
          <w:wAfter w:w="145" w:type="dxa"/>
          <w:trHeight w:val="255"/>
        </w:trPr>
        <w:tc>
          <w:tcPr>
            <w:tcW w:w="340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32FE6" w:rsidRPr="005D699F" w:rsidRDefault="00832FE6" w:rsidP="005D699F">
            <w:pPr>
              <w:spacing w:after="360" w:line="360" w:lineRule="auto"/>
              <w:rPr>
                <w:rFonts w:ascii="Times New Roman" w:eastAsia="Calibri" w:hAnsi="Times New Roman" w:cs="Times New Roman"/>
                <w:color w:val="333333"/>
                <w:sz w:val="28"/>
                <w:szCs w:val="28"/>
              </w:rPr>
            </w:pPr>
            <w:r w:rsidRPr="005D699F">
              <w:rPr>
                <w:rFonts w:ascii="Times New Roman" w:eastAsia="Calibri" w:hAnsi="Times New Roman" w:cs="Times New Roman"/>
                <w:color w:val="333333"/>
                <w:sz w:val="28"/>
                <w:szCs w:val="28"/>
              </w:rPr>
              <w:t>не до конца определился с выбором</w:t>
            </w:r>
          </w:p>
        </w:tc>
        <w:tc>
          <w:tcPr>
            <w:tcW w:w="43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32FE6" w:rsidRPr="005D699F" w:rsidRDefault="00832FE6" w:rsidP="005D699F">
            <w:pPr>
              <w:spacing w:after="360" w:line="360" w:lineRule="auto"/>
              <w:jc w:val="right"/>
              <w:rPr>
                <w:rFonts w:ascii="Times New Roman" w:eastAsia="Calibri" w:hAnsi="Times New Roman" w:cs="Times New Roman"/>
                <w:color w:val="333333"/>
                <w:sz w:val="28"/>
                <w:szCs w:val="28"/>
              </w:rPr>
            </w:pPr>
            <w:r w:rsidRPr="005D699F">
              <w:rPr>
                <w:rFonts w:ascii="Times New Roman" w:eastAsia="Calibri" w:hAnsi="Times New Roman" w:cs="Times New Roman"/>
                <w:color w:val="333333"/>
                <w:sz w:val="28"/>
                <w:szCs w:val="28"/>
              </w:rPr>
              <w:t>16.7%</w:t>
            </w:r>
          </w:p>
        </w:tc>
        <w:tc>
          <w:tcPr>
            <w:tcW w:w="91" w:type="dxa"/>
            <w:vAlign w:val="center"/>
            <w:hideMark/>
          </w:tcPr>
          <w:p w:rsidR="00832FE6" w:rsidRPr="005D699F" w:rsidRDefault="00832FE6" w:rsidP="005D699F">
            <w:pPr>
              <w:spacing w:after="200" w:line="360" w:lineRule="auto"/>
              <w:rPr>
                <w:rFonts w:ascii="Times New Roman" w:eastAsia="Calibri" w:hAnsi="Times New Roman" w:cs="Times New Roman"/>
                <w:sz w:val="28"/>
                <w:szCs w:val="28"/>
              </w:rPr>
            </w:pPr>
          </w:p>
          <w:p w:rsidR="00832FE6" w:rsidRPr="005D699F" w:rsidRDefault="00832FE6" w:rsidP="005D699F">
            <w:pPr>
              <w:spacing w:after="200" w:line="360" w:lineRule="auto"/>
              <w:rPr>
                <w:rFonts w:ascii="Times New Roman" w:eastAsia="Calibri" w:hAnsi="Times New Roman" w:cs="Times New Roman"/>
                <w:sz w:val="28"/>
                <w:szCs w:val="28"/>
              </w:rPr>
            </w:pPr>
          </w:p>
        </w:tc>
        <w:tc>
          <w:tcPr>
            <w:tcW w:w="0" w:type="auto"/>
            <w:vAlign w:val="center"/>
            <w:hideMark/>
          </w:tcPr>
          <w:p w:rsidR="00832FE6" w:rsidRPr="005D699F" w:rsidRDefault="00832FE6" w:rsidP="005D699F">
            <w:pPr>
              <w:spacing w:after="200" w:line="360" w:lineRule="auto"/>
              <w:rPr>
                <w:rFonts w:ascii="Times New Roman" w:eastAsia="Calibri" w:hAnsi="Times New Roman" w:cs="Times New Roman"/>
                <w:sz w:val="28"/>
                <w:szCs w:val="28"/>
              </w:rPr>
            </w:pPr>
          </w:p>
        </w:tc>
        <w:tc>
          <w:tcPr>
            <w:tcW w:w="0" w:type="auto"/>
            <w:vAlign w:val="center"/>
            <w:hideMark/>
          </w:tcPr>
          <w:p w:rsidR="00832FE6" w:rsidRPr="005D699F" w:rsidRDefault="00832FE6" w:rsidP="005D699F">
            <w:pPr>
              <w:spacing w:after="200" w:line="360" w:lineRule="auto"/>
              <w:rPr>
                <w:rFonts w:ascii="Times New Roman" w:eastAsia="Calibri" w:hAnsi="Times New Roman" w:cs="Times New Roman"/>
                <w:sz w:val="28"/>
                <w:szCs w:val="28"/>
              </w:rPr>
            </w:pPr>
          </w:p>
        </w:tc>
        <w:tc>
          <w:tcPr>
            <w:tcW w:w="0" w:type="auto"/>
            <w:vAlign w:val="center"/>
            <w:hideMark/>
          </w:tcPr>
          <w:p w:rsidR="00832FE6" w:rsidRPr="005D699F" w:rsidRDefault="00832FE6" w:rsidP="005D699F">
            <w:pPr>
              <w:spacing w:after="200" w:line="360" w:lineRule="auto"/>
              <w:rPr>
                <w:rFonts w:ascii="Times New Roman" w:eastAsia="Calibri" w:hAnsi="Times New Roman" w:cs="Times New Roman"/>
                <w:sz w:val="28"/>
                <w:szCs w:val="28"/>
              </w:rPr>
            </w:pPr>
          </w:p>
        </w:tc>
      </w:tr>
    </w:tbl>
    <w:p w:rsidR="00832FE6" w:rsidRPr="005D699F" w:rsidRDefault="00832FE6" w:rsidP="005D699F">
      <w:pPr>
        <w:spacing w:after="0" w:line="360" w:lineRule="auto"/>
        <w:rPr>
          <w:rFonts w:ascii="Times New Roman" w:eastAsia="Times New Roman" w:hAnsi="Times New Roman" w:cs="Times New Roman"/>
          <w:sz w:val="28"/>
          <w:szCs w:val="28"/>
          <w:lang w:eastAsia="ru-RU"/>
        </w:rPr>
      </w:pPr>
    </w:p>
    <w:tbl>
      <w:tblPr>
        <w:tblW w:w="10190" w:type="dxa"/>
        <w:tblInd w:w="108" w:type="dxa"/>
        <w:tblCellMar>
          <w:left w:w="0" w:type="dxa"/>
          <w:right w:w="0" w:type="dxa"/>
        </w:tblCellMar>
        <w:tblLook w:val="04A0" w:firstRow="1" w:lastRow="0" w:firstColumn="1" w:lastColumn="0" w:noHBand="0" w:noVBand="1"/>
      </w:tblPr>
      <w:tblGrid>
        <w:gridCol w:w="9214"/>
        <w:gridCol w:w="976"/>
      </w:tblGrid>
      <w:tr w:rsidR="00832FE6" w:rsidRPr="005D699F" w:rsidTr="007C30A9">
        <w:trPr>
          <w:trHeight w:val="255"/>
        </w:trPr>
        <w:tc>
          <w:tcPr>
            <w:tcW w:w="9214" w:type="dxa"/>
            <w:noWrap/>
            <w:tcMar>
              <w:top w:w="0" w:type="dxa"/>
              <w:left w:w="108" w:type="dxa"/>
              <w:bottom w:w="0" w:type="dxa"/>
              <w:right w:w="108" w:type="dxa"/>
            </w:tcMar>
            <w:vAlign w:val="bottom"/>
            <w:hideMark/>
          </w:tcPr>
          <w:p w:rsidR="00832FE6" w:rsidRPr="005D699F" w:rsidRDefault="00832FE6" w:rsidP="005D699F">
            <w:pPr>
              <w:spacing w:after="0" w:line="360" w:lineRule="auto"/>
              <w:rPr>
                <w:rFonts w:ascii="Times New Roman" w:eastAsia="Times New Roman" w:hAnsi="Times New Roman" w:cs="Times New Roman"/>
                <w:i/>
                <w:sz w:val="28"/>
                <w:szCs w:val="28"/>
                <w:lang w:eastAsia="ru-RU"/>
              </w:rPr>
            </w:pPr>
            <w:r w:rsidRPr="005D699F">
              <w:rPr>
                <w:rFonts w:ascii="Times New Roman" w:eastAsia="Times New Roman" w:hAnsi="Times New Roman" w:cs="Times New Roman"/>
                <w:b/>
                <w:bCs/>
                <w:i/>
                <w:color w:val="333333"/>
                <w:sz w:val="28"/>
                <w:szCs w:val="28"/>
                <w:lang w:eastAsia="ru-RU"/>
              </w:rPr>
              <w:t>Результаты теста Д.Голланда по определению личности.</w:t>
            </w:r>
          </w:p>
        </w:tc>
        <w:tc>
          <w:tcPr>
            <w:tcW w:w="976" w:type="dxa"/>
            <w:noWrap/>
            <w:tcMar>
              <w:top w:w="0" w:type="dxa"/>
              <w:left w:w="108" w:type="dxa"/>
              <w:bottom w:w="0" w:type="dxa"/>
              <w:right w:w="108" w:type="dxa"/>
            </w:tcMar>
            <w:vAlign w:val="bottom"/>
            <w:hideMark/>
          </w:tcPr>
          <w:p w:rsidR="00832FE6" w:rsidRPr="005D699F" w:rsidRDefault="00832FE6" w:rsidP="005D699F">
            <w:pPr>
              <w:spacing w:after="200" w:line="360" w:lineRule="auto"/>
              <w:rPr>
                <w:rFonts w:ascii="Times New Roman" w:eastAsia="Calibri" w:hAnsi="Times New Roman" w:cs="Times New Roman"/>
                <w:color w:val="333333"/>
                <w:sz w:val="28"/>
                <w:szCs w:val="28"/>
              </w:rPr>
            </w:pPr>
          </w:p>
        </w:tc>
      </w:tr>
    </w:tbl>
    <w:p w:rsidR="00832FE6" w:rsidRPr="005D699F" w:rsidRDefault="00832FE6" w:rsidP="005D699F">
      <w:pPr>
        <w:spacing w:after="0" w:line="360" w:lineRule="auto"/>
        <w:rPr>
          <w:rFonts w:ascii="Times New Roman" w:eastAsia="Times New Roman" w:hAnsi="Times New Roman" w:cs="Times New Roman"/>
          <w:b/>
          <w:sz w:val="28"/>
          <w:szCs w:val="28"/>
          <w:lang w:eastAsia="ru-RU"/>
        </w:rPr>
      </w:pPr>
      <w:r w:rsidRPr="005D699F">
        <w:rPr>
          <w:rFonts w:ascii="Times New Roman" w:eastAsia="Times New Roman" w:hAnsi="Times New Roman" w:cs="Times New Roman"/>
          <w:b/>
          <w:sz w:val="28"/>
          <w:szCs w:val="28"/>
          <w:lang w:eastAsia="ru-RU"/>
        </w:rPr>
        <w:t>11 класс:</w:t>
      </w:r>
    </w:p>
    <w:p w:rsidR="00832FE6" w:rsidRPr="005D699F" w:rsidRDefault="00832FE6" w:rsidP="005D699F">
      <w:pPr>
        <w:spacing w:after="0" w:line="360" w:lineRule="auto"/>
        <w:rPr>
          <w:rFonts w:ascii="Times New Roman" w:eastAsia="Times New Roman" w:hAnsi="Times New Roman" w:cs="Times New Roman"/>
          <w:sz w:val="28"/>
          <w:szCs w:val="28"/>
          <w:lang w:eastAsia="ru-RU"/>
        </w:rPr>
      </w:pPr>
    </w:p>
    <w:p w:rsidR="00832FE6" w:rsidRPr="005D699F" w:rsidRDefault="00832FE6" w:rsidP="005D699F">
      <w:pPr>
        <w:spacing w:after="0"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Реалистический тип – 9.1%;</w:t>
      </w:r>
    </w:p>
    <w:p w:rsidR="00832FE6" w:rsidRPr="005D699F" w:rsidRDefault="00832FE6" w:rsidP="005D699F">
      <w:pPr>
        <w:spacing w:after="0"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Интеллектуальный тип –27.2%;</w:t>
      </w:r>
    </w:p>
    <w:p w:rsidR="00832FE6" w:rsidRPr="005D699F" w:rsidRDefault="00832FE6" w:rsidP="005D699F">
      <w:pPr>
        <w:spacing w:after="0"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Социальный тип – 36.4%</w:t>
      </w:r>
    </w:p>
    <w:p w:rsidR="00832FE6" w:rsidRPr="005D699F" w:rsidRDefault="00832FE6" w:rsidP="005D699F">
      <w:pPr>
        <w:spacing w:after="0"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Конвенциональный тип –0%;</w:t>
      </w:r>
    </w:p>
    <w:p w:rsidR="00832FE6" w:rsidRPr="005D699F" w:rsidRDefault="00832FE6" w:rsidP="005D699F">
      <w:pPr>
        <w:spacing w:after="0"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Предприимчивый тип – 9.1%;</w:t>
      </w:r>
    </w:p>
    <w:p w:rsidR="00832FE6" w:rsidRPr="005D699F" w:rsidRDefault="00832FE6" w:rsidP="005D699F">
      <w:pPr>
        <w:spacing w:after="0"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Артистический тип – 18.2%.</w:t>
      </w:r>
    </w:p>
    <w:p w:rsidR="00832FE6" w:rsidRPr="005D699F" w:rsidRDefault="00832FE6" w:rsidP="005D699F">
      <w:pPr>
        <w:spacing w:after="0" w:line="360" w:lineRule="auto"/>
        <w:rPr>
          <w:rFonts w:ascii="Times New Roman" w:eastAsia="Times New Roman" w:hAnsi="Times New Roman" w:cs="Times New Roman"/>
          <w:sz w:val="28"/>
          <w:szCs w:val="28"/>
          <w:lang w:eastAsia="ru-RU"/>
        </w:rPr>
      </w:pPr>
    </w:p>
    <w:p w:rsidR="00832FE6" w:rsidRPr="005D699F" w:rsidRDefault="00832FE6" w:rsidP="005D699F">
      <w:pPr>
        <w:spacing w:after="0"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Результаты диагностик показывают, что учащиеся в основном выбирают профессии гуманитарной, биохимической направленности. Редко выбирают профессии технического типа.</w:t>
      </w:r>
    </w:p>
    <w:p w:rsidR="00832FE6" w:rsidRPr="005D699F" w:rsidRDefault="00832FE6" w:rsidP="005D699F">
      <w:pPr>
        <w:autoSpaceDE w:val="0"/>
        <w:autoSpaceDN w:val="0"/>
        <w:adjustRightInd w:val="0"/>
        <w:spacing w:after="0" w:line="360" w:lineRule="auto"/>
        <w:rPr>
          <w:rFonts w:ascii="Times New Roman,Bold" w:eastAsia="Times New Roman" w:hAnsi="Times New Roman,Bold" w:cs="Times New Roman,Bold"/>
          <w:b/>
          <w:bCs/>
          <w:sz w:val="28"/>
          <w:szCs w:val="28"/>
          <w:lang w:eastAsia="ja-JP"/>
        </w:rPr>
      </w:pPr>
    </w:p>
    <w:p w:rsidR="00832FE6" w:rsidRPr="005D699F" w:rsidRDefault="00832FE6" w:rsidP="005D699F">
      <w:pPr>
        <w:autoSpaceDE w:val="0"/>
        <w:autoSpaceDN w:val="0"/>
        <w:adjustRightInd w:val="0"/>
        <w:spacing w:after="0" w:line="360" w:lineRule="auto"/>
        <w:rPr>
          <w:rFonts w:ascii="Times New Roman,Bold" w:eastAsia="Times New Roman" w:hAnsi="Times New Roman,Bold" w:cs="Times New Roman,Bold"/>
          <w:b/>
          <w:bCs/>
          <w:sz w:val="28"/>
          <w:szCs w:val="28"/>
          <w:lang w:eastAsia="ja-JP"/>
        </w:rPr>
      </w:pPr>
      <w:r w:rsidRPr="005D699F">
        <w:rPr>
          <w:rFonts w:ascii="Times New Roman,Bold" w:eastAsia="Times New Roman" w:hAnsi="Times New Roman,Bold" w:cs="Times New Roman,Bold"/>
          <w:b/>
          <w:bCs/>
          <w:sz w:val="28"/>
          <w:szCs w:val="28"/>
          <w:lang w:eastAsia="ja-JP"/>
        </w:rPr>
        <w:t>Результаты  исследования  изучения учебной мотивации 5 «а» класса.</w:t>
      </w:r>
    </w:p>
    <w:p w:rsidR="00832FE6" w:rsidRPr="005D699F" w:rsidRDefault="00832FE6" w:rsidP="005D699F">
      <w:pPr>
        <w:autoSpaceDE w:val="0"/>
        <w:autoSpaceDN w:val="0"/>
        <w:adjustRightInd w:val="0"/>
        <w:spacing w:after="0" w:line="360" w:lineRule="auto"/>
        <w:rPr>
          <w:rFonts w:ascii="Times New Roman,Bold" w:eastAsia="Times New Roman" w:hAnsi="Times New Roman,Bold" w:cs="Times New Roman,Bold"/>
          <w:b/>
          <w:bCs/>
          <w:sz w:val="28"/>
          <w:szCs w:val="28"/>
          <w:lang w:eastAsia="ja-JP"/>
        </w:rPr>
      </w:pPr>
    </w:p>
    <w:p w:rsidR="00832FE6" w:rsidRPr="005D699F" w:rsidRDefault="00832FE6" w:rsidP="005D699F">
      <w:pPr>
        <w:autoSpaceDE w:val="0"/>
        <w:autoSpaceDN w:val="0"/>
        <w:adjustRightInd w:val="0"/>
        <w:spacing w:after="0" w:line="360" w:lineRule="auto"/>
        <w:rPr>
          <w:rFonts w:ascii="Times New Roman" w:eastAsia="Times New Roman" w:hAnsi="Times New Roman" w:cs="Times New Roman"/>
          <w:sz w:val="28"/>
          <w:szCs w:val="28"/>
          <w:lang w:eastAsia="ja-JP"/>
        </w:rPr>
      </w:pPr>
      <w:r w:rsidRPr="005D699F">
        <w:rPr>
          <w:rFonts w:ascii="Times New Roman" w:eastAsia="Times New Roman" w:hAnsi="Times New Roman" w:cs="Times New Roman"/>
          <w:sz w:val="28"/>
          <w:szCs w:val="28"/>
          <w:lang w:eastAsia="ja-JP"/>
        </w:rPr>
        <w:t>Дата: март 2021 г.</w:t>
      </w:r>
    </w:p>
    <w:p w:rsidR="00832FE6" w:rsidRPr="005D699F" w:rsidRDefault="00832FE6" w:rsidP="005D699F">
      <w:pPr>
        <w:autoSpaceDE w:val="0"/>
        <w:autoSpaceDN w:val="0"/>
        <w:adjustRightInd w:val="0"/>
        <w:spacing w:after="0" w:line="360" w:lineRule="auto"/>
        <w:rPr>
          <w:rFonts w:ascii="Times New Roman" w:eastAsia="Times New Roman" w:hAnsi="Times New Roman" w:cs="Times New Roman"/>
          <w:sz w:val="28"/>
          <w:szCs w:val="28"/>
          <w:lang w:eastAsia="ja-JP"/>
        </w:rPr>
      </w:pPr>
      <w:r w:rsidRPr="005D699F">
        <w:rPr>
          <w:rFonts w:ascii="Times New Roman" w:eastAsia="Times New Roman" w:hAnsi="Times New Roman" w:cs="Times New Roman"/>
          <w:sz w:val="28"/>
          <w:szCs w:val="28"/>
          <w:lang w:eastAsia="ja-JP"/>
        </w:rPr>
        <w:t>Количество: 15 человек</w:t>
      </w:r>
    </w:p>
    <w:p w:rsidR="00832FE6" w:rsidRPr="005D699F" w:rsidRDefault="00832FE6" w:rsidP="005D699F">
      <w:pPr>
        <w:autoSpaceDE w:val="0"/>
        <w:autoSpaceDN w:val="0"/>
        <w:adjustRightInd w:val="0"/>
        <w:spacing w:after="0" w:line="360" w:lineRule="auto"/>
        <w:rPr>
          <w:rFonts w:ascii="Times New Roman" w:eastAsia="Times New Roman" w:hAnsi="Times New Roman" w:cs="Times New Roman"/>
          <w:sz w:val="28"/>
          <w:szCs w:val="28"/>
          <w:lang w:eastAsia="ja-JP"/>
        </w:rPr>
      </w:pPr>
      <w:r w:rsidRPr="005D699F">
        <w:rPr>
          <w:rFonts w:ascii="Times New Roman" w:eastAsia="Times New Roman" w:hAnsi="Times New Roman" w:cs="Times New Roman"/>
          <w:sz w:val="28"/>
          <w:szCs w:val="28"/>
          <w:lang w:eastAsia="ja-JP"/>
        </w:rPr>
        <w:t>Цель: определение уровня школьной мотивации и отношение учащихся к учебной деятельности .</w:t>
      </w:r>
    </w:p>
    <w:p w:rsidR="00832FE6" w:rsidRPr="005D699F" w:rsidRDefault="00832FE6" w:rsidP="005D699F">
      <w:pPr>
        <w:autoSpaceDE w:val="0"/>
        <w:autoSpaceDN w:val="0"/>
        <w:adjustRightInd w:val="0"/>
        <w:spacing w:after="0" w:line="360" w:lineRule="auto"/>
        <w:rPr>
          <w:rFonts w:ascii="Times New Roman" w:eastAsia="Times New Roman" w:hAnsi="Times New Roman" w:cs="Times New Roman"/>
          <w:sz w:val="28"/>
          <w:szCs w:val="28"/>
          <w:lang w:eastAsia="ja-JP"/>
        </w:rPr>
      </w:pPr>
    </w:p>
    <w:p w:rsidR="00832FE6" w:rsidRPr="005D699F" w:rsidRDefault="00832FE6" w:rsidP="005D699F">
      <w:pPr>
        <w:autoSpaceDE w:val="0"/>
        <w:autoSpaceDN w:val="0"/>
        <w:adjustRightInd w:val="0"/>
        <w:spacing w:after="0" w:line="360" w:lineRule="auto"/>
        <w:rPr>
          <w:rFonts w:ascii="Times New Roman" w:eastAsia="Times New Roman" w:hAnsi="Times New Roman" w:cs="Times New Roman"/>
          <w:sz w:val="28"/>
          <w:szCs w:val="28"/>
          <w:lang w:eastAsia="ja-JP"/>
        </w:rPr>
      </w:pPr>
      <w:r w:rsidRPr="005D699F">
        <w:rPr>
          <w:rFonts w:ascii="Times New Roman" w:eastAsia="Times New Roman" w:hAnsi="Times New Roman" w:cs="Times New Roman"/>
          <w:sz w:val="28"/>
          <w:szCs w:val="28"/>
          <w:lang w:eastAsia="ja-JP"/>
        </w:rPr>
        <w:t>Для определения уровня учебной мотивации учащихся 5-го класса была проведена следующая работа:</w:t>
      </w:r>
    </w:p>
    <w:p w:rsidR="00832FE6" w:rsidRPr="005D699F" w:rsidRDefault="00832FE6" w:rsidP="005D699F">
      <w:pPr>
        <w:autoSpaceDE w:val="0"/>
        <w:autoSpaceDN w:val="0"/>
        <w:adjustRightInd w:val="0"/>
        <w:spacing w:after="0" w:line="360" w:lineRule="auto"/>
        <w:rPr>
          <w:rFonts w:ascii="Times New Roman" w:eastAsia="Times New Roman" w:hAnsi="Times New Roman" w:cs="Times New Roman"/>
          <w:sz w:val="28"/>
          <w:szCs w:val="28"/>
          <w:lang w:eastAsia="ja-JP"/>
        </w:rPr>
      </w:pPr>
      <w:r w:rsidRPr="005D699F">
        <w:rPr>
          <w:rFonts w:ascii="Times New Roman" w:eastAsia="Times New Roman" w:hAnsi="Times New Roman" w:cs="Times New Roman"/>
          <w:sz w:val="28"/>
          <w:szCs w:val="28"/>
          <w:lang w:eastAsia="ja-JP"/>
        </w:rPr>
        <w:t>1. Подбор и разработка методических материалов.</w:t>
      </w:r>
    </w:p>
    <w:p w:rsidR="00832FE6" w:rsidRPr="005D699F" w:rsidRDefault="00832FE6" w:rsidP="005D699F">
      <w:pPr>
        <w:autoSpaceDE w:val="0"/>
        <w:autoSpaceDN w:val="0"/>
        <w:adjustRightInd w:val="0"/>
        <w:spacing w:after="0" w:line="360" w:lineRule="auto"/>
        <w:rPr>
          <w:rFonts w:ascii="Times New Roman" w:eastAsia="Times New Roman" w:hAnsi="Times New Roman" w:cs="Times New Roman"/>
          <w:sz w:val="28"/>
          <w:szCs w:val="28"/>
          <w:lang w:eastAsia="ja-JP"/>
        </w:rPr>
      </w:pPr>
      <w:r w:rsidRPr="005D699F">
        <w:rPr>
          <w:rFonts w:ascii="Times New Roman" w:eastAsia="Times New Roman" w:hAnsi="Times New Roman" w:cs="Times New Roman"/>
          <w:sz w:val="28"/>
          <w:szCs w:val="28"/>
          <w:lang w:eastAsia="ja-JP"/>
        </w:rPr>
        <w:t>2. Составление диагностической программы на основе методик: «Анкета изучения</w:t>
      </w:r>
    </w:p>
    <w:p w:rsidR="00832FE6" w:rsidRPr="005D699F" w:rsidRDefault="00832FE6" w:rsidP="005D699F">
      <w:pPr>
        <w:autoSpaceDE w:val="0"/>
        <w:autoSpaceDN w:val="0"/>
        <w:adjustRightInd w:val="0"/>
        <w:spacing w:after="0" w:line="360" w:lineRule="auto"/>
        <w:rPr>
          <w:rFonts w:ascii="Times New Roman" w:eastAsia="Times New Roman" w:hAnsi="Times New Roman" w:cs="Times New Roman"/>
          <w:sz w:val="28"/>
          <w:szCs w:val="28"/>
          <w:lang w:eastAsia="ja-JP"/>
        </w:rPr>
      </w:pPr>
      <w:r w:rsidRPr="005D699F">
        <w:rPr>
          <w:rFonts w:ascii="Times New Roman" w:eastAsia="Times New Roman" w:hAnsi="Times New Roman" w:cs="Times New Roman"/>
          <w:sz w:val="28"/>
          <w:szCs w:val="28"/>
          <w:lang w:eastAsia="ja-JP"/>
        </w:rPr>
        <w:lastRenderedPageBreak/>
        <w:t>школьной мотивации» Н.Г. Лускановой</w:t>
      </w:r>
    </w:p>
    <w:p w:rsidR="00832FE6" w:rsidRPr="005D699F" w:rsidRDefault="00832FE6" w:rsidP="005D699F">
      <w:pPr>
        <w:autoSpaceDE w:val="0"/>
        <w:autoSpaceDN w:val="0"/>
        <w:adjustRightInd w:val="0"/>
        <w:spacing w:after="0" w:line="360" w:lineRule="auto"/>
        <w:rPr>
          <w:rFonts w:ascii="Times New Roman" w:eastAsia="Times New Roman" w:hAnsi="Times New Roman" w:cs="Times New Roman"/>
          <w:sz w:val="28"/>
          <w:szCs w:val="28"/>
          <w:lang w:eastAsia="ja-JP"/>
        </w:rPr>
      </w:pPr>
      <w:r w:rsidRPr="005D699F">
        <w:rPr>
          <w:rFonts w:ascii="Times New Roman" w:eastAsia="Times New Roman" w:hAnsi="Times New Roman" w:cs="Times New Roman"/>
          <w:sz w:val="28"/>
          <w:szCs w:val="28"/>
          <w:lang w:eastAsia="ja-JP"/>
        </w:rPr>
        <w:t>3. Анкетирование учащихся.</w:t>
      </w:r>
    </w:p>
    <w:p w:rsidR="00832FE6" w:rsidRPr="005D699F" w:rsidRDefault="00832FE6" w:rsidP="005D699F">
      <w:pPr>
        <w:autoSpaceDE w:val="0"/>
        <w:autoSpaceDN w:val="0"/>
        <w:adjustRightInd w:val="0"/>
        <w:spacing w:after="0" w:line="360" w:lineRule="auto"/>
        <w:rPr>
          <w:rFonts w:ascii="Times New Roman" w:eastAsia="Times New Roman" w:hAnsi="Times New Roman" w:cs="Times New Roman"/>
          <w:sz w:val="28"/>
          <w:szCs w:val="28"/>
          <w:lang w:eastAsia="ja-JP"/>
        </w:rPr>
      </w:pPr>
      <w:r w:rsidRPr="005D699F">
        <w:rPr>
          <w:rFonts w:ascii="Times New Roman" w:eastAsia="Times New Roman" w:hAnsi="Times New Roman" w:cs="Times New Roman"/>
          <w:sz w:val="28"/>
          <w:szCs w:val="28"/>
          <w:lang w:eastAsia="ja-JP"/>
        </w:rPr>
        <w:t>Результаты исследования:</w:t>
      </w:r>
    </w:p>
    <w:p w:rsidR="00832FE6" w:rsidRPr="005D699F" w:rsidRDefault="00832FE6" w:rsidP="005D699F">
      <w:pPr>
        <w:autoSpaceDE w:val="0"/>
        <w:autoSpaceDN w:val="0"/>
        <w:adjustRightInd w:val="0"/>
        <w:spacing w:after="0" w:line="360" w:lineRule="auto"/>
        <w:rPr>
          <w:rFonts w:ascii="Times New Roman,Bold" w:eastAsia="Times New Roman" w:hAnsi="Times New Roman,Bold" w:cs="Times New Roman,Bold"/>
          <w:b/>
          <w:bCs/>
          <w:sz w:val="28"/>
          <w:szCs w:val="28"/>
          <w:lang w:eastAsia="ja-JP"/>
        </w:rPr>
      </w:pPr>
      <w:r w:rsidRPr="005D699F">
        <w:rPr>
          <w:rFonts w:ascii="Times New Roman" w:eastAsia="Times New Roman" w:hAnsi="Times New Roman" w:cs="Times New Roman"/>
          <w:b/>
          <w:bCs/>
          <w:sz w:val="28"/>
          <w:szCs w:val="28"/>
          <w:lang w:eastAsia="ja-JP"/>
        </w:rPr>
        <w:t xml:space="preserve">I. </w:t>
      </w:r>
      <w:r w:rsidRPr="005D699F">
        <w:rPr>
          <w:rFonts w:ascii="Times New Roman,Bold" w:eastAsia="Times New Roman" w:hAnsi="Times New Roman,Bold" w:cs="Times New Roman,Bold"/>
          <w:b/>
          <w:bCs/>
          <w:sz w:val="28"/>
          <w:szCs w:val="28"/>
          <w:lang w:eastAsia="ja-JP"/>
        </w:rPr>
        <w:t>Мотивационная сфера.</w:t>
      </w:r>
    </w:p>
    <w:p w:rsidR="00832FE6" w:rsidRPr="005D699F" w:rsidRDefault="00832FE6" w:rsidP="005D699F">
      <w:pPr>
        <w:autoSpaceDE w:val="0"/>
        <w:autoSpaceDN w:val="0"/>
        <w:adjustRightInd w:val="0"/>
        <w:spacing w:after="0" w:line="360" w:lineRule="auto"/>
        <w:rPr>
          <w:rFonts w:ascii="Times New Roman" w:eastAsia="Times New Roman" w:hAnsi="Times New Roman" w:cs="Times New Roman"/>
          <w:sz w:val="28"/>
          <w:szCs w:val="28"/>
          <w:lang w:eastAsia="ja-JP"/>
        </w:rPr>
      </w:pPr>
      <w:r w:rsidRPr="005D699F">
        <w:rPr>
          <w:rFonts w:ascii="Times New Roman" w:eastAsia="Times New Roman" w:hAnsi="Times New Roman" w:cs="Times New Roman"/>
          <w:sz w:val="28"/>
          <w:szCs w:val="28"/>
          <w:lang w:eastAsia="ja-JP"/>
        </w:rPr>
        <w:t xml:space="preserve">Уровень </w:t>
      </w:r>
      <w:r w:rsidRPr="005D699F">
        <w:rPr>
          <w:rFonts w:ascii="Times New Roman,BoldItalic" w:eastAsia="Times New Roman" w:hAnsi="Times New Roman,BoldItalic" w:cs="Times New Roman,BoldItalic"/>
          <w:b/>
          <w:bCs/>
          <w:i/>
          <w:iCs/>
          <w:sz w:val="28"/>
          <w:szCs w:val="28"/>
          <w:lang w:eastAsia="ja-JP"/>
        </w:rPr>
        <w:t xml:space="preserve">школьной мотивации </w:t>
      </w:r>
      <w:r w:rsidRPr="005D699F">
        <w:rPr>
          <w:rFonts w:ascii="Times New Roman" w:eastAsia="Times New Roman" w:hAnsi="Times New Roman" w:cs="Times New Roman"/>
          <w:sz w:val="28"/>
          <w:szCs w:val="28"/>
          <w:lang w:eastAsia="ja-JP"/>
        </w:rPr>
        <w:t>делится на следующие группы:</w:t>
      </w:r>
    </w:p>
    <w:p w:rsidR="00832FE6" w:rsidRPr="005D699F" w:rsidRDefault="00832FE6" w:rsidP="005D699F">
      <w:pPr>
        <w:autoSpaceDE w:val="0"/>
        <w:autoSpaceDN w:val="0"/>
        <w:adjustRightInd w:val="0"/>
        <w:spacing w:after="0" w:line="360" w:lineRule="auto"/>
        <w:rPr>
          <w:rFonts w:ascii="Times New Roman" w:eastAsia="Times New Roman" w:hAnsi="Times New Roman" w:cs="Times New Roman"/>
          <w:sz w:val="28"/>
          <w:szCs w:val="28"/>
          <w:lang w:eastAsia="ja-JP"/>
        </w:rPr>
      </w:pPr>
      <w:r w:rsidRPr="005D699F">
        <w:rPr>
          <w:rFonts w:ascii="Times New Roman" w:eastAsia="Times New Roman" w:hAnsi="Times New Roman" w:cs="Times New Roman"/>
          <w:sz w:val="28"/>
          <w:szCs w:val="28"/>
          <w:lang w:eastAsia="ja-JP"/>
        </w:rPr>
        <w:t xml:space="preserve">1. </w:t>
      </w:r>
      <w:r w:rsidRPr="005D699F">
        <w:rPr>
          <w:rFonts w:ascii="Times New Roman,Italic" w:eastAsia="Times New Roman" w:hAnsi="Times New Roman,Italic" w:cs="Times New Roman,Italic"/>
          <w:i/>
          <w:iCs/>
          <w:sz w:val="28"/>
          <w:szCs w:val="28"/>
          <w:lang w:eastAsia="ja-JP"/>
        </w:rPr>
        <w:t xml:space="preserve">Высокая </w:t>
      </w:r>
      <w:r w:rsidRPr="005D699F">
        <w:rPr>
          <w:rFonts w:ascii="Times New Roman" w:eastAsia="Times New Roman" w:hAnsi="Times New Roman" w:cs="Times New Roman"/>
          <w:sz w:val="28"/>
          <w:szCs w:val="28"/>
          <w:lang w:eastAsia="ja-JP"/>
        </w:rPr>
        <w:t>школьная мотивация, учебная активность.</w:t>
      </w:r>
    </w:p>
    <w:p w:rsidR="00832FE6" w:rsidRPr="005D699F" w:rsidRDefault="00832FE6" w:rsidP="005D699F">
      <w:pPr>
        <w:autoSpaceDE w:val="0"/>
        <w:autoSpaceDN w:val="0"/>
        <w:adjustRightInd w:val="0"/>
        <w:spacing w:after="0" w:line="360" w:lineRule="auto"/>
        <w:rPr>
          <w:rFonts w:ascii="Times New Roman" w:eastAsia="Times New Roman" w:hAnsi="Times New Roman" w:cs="Times New Roman"/>
          <w:sz w:val="28"/>
          <w:szCs w:val="28"/>
          <w:lang w:eastAsia="ja-JP"/>
        </w:rPr>
      </w:pPr>
      <w:r w:rsidRPr="005D699F">
        <w:rPr>
          <w:rFonts w:ascii="Times New Roman" w:eastAsia="Times New Roman" w:hAnsi="Times New Roman" w:cs="Times New Roman"/>
          <w:sz w:val="28"/>
          <w:szCs w:val="28"/>
          <w:lang w:eastAsia="ja-JP"/>
        </w:rPr>
        <w:t xml:space="preserve">2. </w:t>
      </w:r>
      <w:r w:rsidRPr="005D699F">
        <w:rPr>
          <w:rFonts w:ascii="Times New Roman,Italic" w:eastAsia="Times New Roman" w:hAnsi="Times New Roman,Italic" w:cs="Times New Roman,Italic"/>
          <w:i/>
          <w:iCs/>
          <w:sz w:val="28"/>
          <w:szCs w:val="28"/>
          <w:lang w:eastAsia="ja-JP"/>
        </w:rPr>
        <w:t xml:space="preserve">Хорошая </w:t>
      </w:r>
      <w:r w:rsidRPr="005D699F">
        <w:rPr>
          <w:rFonts w:ascii="Times New Roman" w:eastAsia="Times New Roman" w:hAnsi="Times New Roman" w:cs="Times New Roman"/>
          <w:sz w:val="28"/>
          <w:szCs w:val="28"/>
          <w:lang w:eastAsia="ja-JP"/>
        </w:rPr>
        <w:t>школьная мотивация.</w:t>
      </w:r>
    </w:p>
    <w:p w:rsidR="00832FE6" w:rsidRPr="005D699F" w:rsidRDefault="00832FE6" w:rsidP="005D699F">
      <w:pPr>
        <w:autoSpaceDE w:val="0"/>
        <w:autoSpaceDN w:val="0"/>
        <w:adjustRightInd w:val="0"/>
        <w:spacing w:after="0" w:line="360" w:lineRule="auto"/>
        <w:rPr>
          <w:rFonts w:ascii="Times New Roman" w:eastAsia="Times New Roman" w:hAnsi="Times New Roman" w:cs="Times New Roman"/>
          <w:sz w:val="28"/>
          <w:szCs w:val="28"/>
          <w:lang w:eastAsia="ja-JP"/>
        </w:rPr>
      </w:pPr>
      <w:r w:rsidRPr="005D699F">
        <w:rPr>
          <w:rFonts w:ascii="Times New Roman" w:eastAsia="Times New Roman" w:hAnsi="Times New Roman" w:cs="Times New Roman"/>
          <w:sz w:val="28"/>
          <w:szCs w:val="28"/>
          <w:lang w:eastAsia="ja-JP"/>
        </w:rPr>
        <w:t>3. Положительное отношение к школе, но школа привлекает внеучебными</w:t>
      </w:r>
    </w:p>
    <w:p w:rsidR="00832FE6" w:rsidRPr="005D699F" w:rsidRDefault="00832FE6" w:rsidP="005D699F">
      <w:pPr>
        <w:autoSpaceDE w:val="0"/>
        <w:autoSpaceDN w:val="0"/>
        <w:adjustRightInd w:val="0"/>
        <w:spacing w:after="0" w:line="360" w:lineRule="auto"/>
        <w:rPr>
          <w:rFonts w:ascii="Times New Roman" w:eastAsia="Times New Roman" w:hAnsi="Times New Roman" w:cs="Times New Roman"/>
          <w:sz w:val="28"/>
          <w:szCs w:val="28"/>
          <w:lang w:eastAsia="ja-JP"/>
        </w:rPr>
      </w:pPr>
      <w:r w:rsidRPr="005D699F">
        <w:rPr>
          <w:rFonts w:ascii="Times New Roman" w:eastAsia="Times New Roman" w:hAnsi="Times New Roman" w:cs="Times New Roman"/>
          <w:sz w:val="28"/>
          <w:szCs w:val="28"/>
          <w:lang w:eastAsia="ja-JP"/>
        </w:rPr>
        <w:t xml:space="preserve">сторонами, мотивация является </w:t>
      </w:r>
      <w:r w:rsidRPr="005D699F">
        <w:rPr>
          <w:rFonts w:ascii="Times New Roman,Italic" w:eastAsia="Times New Roman" w:hAnsi="Times New Roman,Italic" w:cs="Times New Roman,Italic"/>
          <w:i/>
          <w:iCs/>
          <w:sz w:val="28"/>
          <w:szCs w:val="28"/>
          <w:lang w:eastAsia="ja-JP"/>
        </w:rPr>
        <w:t>внешней</w:t>
      </w:r>
      <w:r w:rsidRPr="005D699F">
        <w:rPr>
          <w:rFonts w:ascii="Times New Roman" w:eastAsia="Times New Roman" w:hAnsi="Times New Roman" w:cs="Times New Roman"/>
          <w:sz w:val="28"/>
          <w:szCs w:val="28"/>
          <w:lang w:eastAsia="ja-JP"/>
        </w:rPr>
        <w:t>.</w:t>
      </w:r>
    </w:p>
    <w:p w:rsidR="00832FE6" w:rsidRPr="005D699F" w:rsidRDefault="00832FE6" w:rsidP="005D699F">
      <w:pPr>
        <w:autoSpaceDE w:val="0"/>
        <w:autoSpaceDN w:val="0"/>
        <w:adjustRightInd w:val="0"/>
        <w:spacing w:after="0" w:line="360" w:lineRule="auto"/>
        <w:rPr>
          <w:rFonts w:ascii="Times New Roman" w:eastAsia="Times New Roman" w:hAnsi="Times New Roman" w:cs="Times New Roman"/>
          <w:sz w:val="28"/>
          <w:szCs w:val="28"/>
          <w:lang w:eastAsia="ja-JP"/>
        </w:rPr>
      </w:pPr>
      <w:r w:rsidRPr="005D699F">
        <w:rPr>
          <w:rFonts w:ascii="Times New Roman" w:eastAsia="Times New Roman" w:hAnsi="Times New Roman" w:cs="Times New Roman"/>
          <w:sz w:val="28"/>
          <w:szCs w:val="28"/>
          <w:lang w:eastAsia="ja-JP"/>
        </w:rPr>
        <w:t xml:space="preserve">4. </w:t>
      </w:r>
      <w:r w:rsidRPr="005D699F">
        <w:rPr>
          <w:rFonts w:ascii="Times New Roman,Italic" w:eastAsia="Times New Roman" w:hAnsi="Times New Roman,Italic" w:cs="Times New Roman,Italic"/>
          <w:i/>
          <w:iCs/>
          <w:sz w:val="28"/>
          <w:szCs w:val="28"/>
          <w:lang w:eastAsia="ja-JP"/>
        </w:rPr>
        <w:t xml:space="preserve">Низкая </w:t>
      </w:r>
      <w:r w:rsidRPr="005D699F">
        <w:rPr>
          <w:rFonts w:ascii="Times New Roman" w:eastAsia="Times New Roman" w:hAnsi="Times New Roman" w:cs="Times New Roman"/>
          <w:sz w:val="28"/>
          <w:szCs w:val="28"/>
          <w:lang w:eastAsia="ja-JP"/>
        </w:rPr>
        <w:t>школьная мотивация.</w:t>
      </w:r>
    </w:p>
    <w:p w:rsidR="00832FE6" w:rsidRPr="005D699F" w:rsidRDefault="00832FE6" w:rsidP="005D699F">
      <w:pPr>
        <w:autoSpaceDE w:val="0"/>
        <w:autoSpaceDN w:val="0"/>
        <w:adjustRightInd w:val="0"/>
        <w:spacing w:after="0" w:line="360" w:lineRule="auto"/>
        <w:rPr>
          <w:rFonts w:ascii="Times New Roman" w:eastAsia="Times New Roman" w:hAnsi="Times New Roman" w:cs="Times New Roman"/>
          <w:sz w:val="28"/>
          <w:szCs w:val="28"/>
          <w:lang w:eastAsia="ja-JP"/>
        </w:rPr>
      </w:pPr>
      <w:r w:rsidRPr="005D699F">
        <w:rPr>
          <w:rFonts w:ascii="Times New Roman" w:eastAsia="Times New Roman" w:hAnsi="Times New Roman" w:cs="Times New Roman"/>
          <w:sz w:val="28"/>
          <w:szCs w:val="28"/>
          <w:lang w:eastAsia="ja-JP"/>
        </w:rPr>
        <w:t xml:space="preserve">5. Негативное отношение к школе, школьная </w:t>
      </w:r>
      <w:r w:rsidRPr="005D699F">
        <w:rPr>
          <w:rFonts w:ascii="Times New Roman,Italic" w:eastAsia="Times New Roman" w:hAnsi="Times New Roman,Italic" w:cs="Times New Roman,Italic"/>
          <w:i/>
          <w:iCs/>
          <w:sz w:val="28"/>
          <w:szCs w:val="28"/>
          <w:lang w:eastAsia="ja-JP"/>
        </w:rPr>
        <w:t>дезадаптация</w:t>
      </w:r>
      <w:r w:rsidRPr="005D699F">
        <w:rPr>
          <w:rFonts w:ascii="Times New Roman" w:eastAsia="Times New Roman" w:hAnsi="Times New Roman" w:cs="Times New Roman"/>
          <w:sz w:val="28"/>
          <w:szCs w:val="28"/>
          <w:lang w:eastAsia="ja-JP"/>
        </w:rPr>
        <w:t>.</w:t>
      </w:r>
    </w:p>
    <w:p w:rsidR="00832FE6" w:rsidRPr="005D699F" w:rsidRDefault="00832FE6" w:rsidP="005D699F">
      <w:pPr>
        <w:autoSpaceDE w:val="0"/>
        <w:autoSpaceDN w:val="0"/>
        <w:adjustRightInd w:val="0"/>
        <w:spacing w:after="0" w:line="360" w:lineRule="auto"/>
        <w:rPr>
          <w:rFonts w:ascii="Times New Roman" w:eastAsia="Times New Roman" w:hAnsi="Times New Roman" w:cs="Times New Roman"/>
          <w:sz w:val="28"/>
          <w:szCs w:val="28"/>
          <w:lang w:eastAsia="ja-JP"/>
        </w:rPr>
      </w:pPr>
      <w:r w:rsidRPr="005D699F">
        <w:rPr>
          <w:rFonts w:ascii="Times New Roman" w:eastAsia="Times New Roman" w:hAnsi="Times New Roman" w:cs="Times New Roman"/>
          <w:sz w:val="28"/>
          <w:szCs w:val="28"/>
          <w:lang w:eastAsia="ja-JP"/>
        </w:rPr>
        <w:t>Адекватными, положительными являются 1 и 2 уровни школьной мотивации.</w:t>
      </w:r>
    </w:p>
    <w:p w:rsidR="00832FE6" w:rsidRPr="005D699F" w:rsidRDefault="00832FE6" w:rsidP="005D699F">
      <w:pPr>
        <w:autoSpaceDE w:val="0"/>
        <w:autoSpaceDN w:val="0"/>
        <w:adjustRightInd w:val="0"/>
        <w:spacing w:after="0" w:line="360" w:lineRule="auto"/>
        <w:rPr>
          <w:rFonts w:ascii="Times New Roman,Bold" w:eastAsia="Times New Roman" w:hAnsi="Times New Roman,Bold" w:cs="Times New Roman,Bold"/>
          <w:b/>
          <w:bCs/>
          <w:sz w:val="28"/>
          <w:szCs w:val="28"/>
          <w:lang w:eastAsia="ja-JP"/>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2025"/>
      </w:tblGrid>
      <w:tr w:rsidR="00832FE6" w:rsidRPr="005D699F" w:rsidTr="007C30A9">
        <w:trPr>
          <w:trHeight w:val="300"/>
        </w:trPr>
        <w:tc>
          <w:tcPr>
            <w:tcW w:w="4245" w:type="dxa"/>
            <w:gridSpan w:val="2"/>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autoSpaceDE w:val="0"/>
              <w:autoSpaceDN w:val="0"/>
              <w:adjustRightInd w:val="0"/>
              <w:spacing w:after="0" w:line="360" w:lineRule="auto"/>
              <w:rPr>
                <w:rFonts w:ascii="Times New Roman,Bold" w:eastAsia="Times New Roman" w:hAnsi="Times New Roman,Bold" w:cs="Times New Roman,Bold"/>
                <w:b/>
                <w:bCs/>
                <w:sz w:val="28"/>
                <w:szCs w:val="28"/>
                <w:lang w:eastAsia="ja-JP"/>
              </w:rPr>
            </w:pPr>
            <w:r w:rsidRPr="005D699F">
              <w:rPr>
                <w:rFonts w:ascii="Times New Roman,Bold" w:eastAsia="Times New Roman" w:hAnsi="Times New Roman,Bold" w:cs="Times New Roman,Bold"/>
                <w:b/>
                <w:bCs/>
                <w:sz w:val="28"/>
                <w:szCs w:val="28"/>
                <w:lang w:eastAsia="ja-JP"/>
              </w:rPr>
              <w:t xml:space="preserve">   Уровень мотивации </w:t>
            </w:r>
            <w:r w:rsidRPr="005D699F">
              <w:rPr>
                <w:rFonts w:ascii="Times New Roman" w:eastAsia="Times New Roman" w:hAnsi="Times New Roman" w:cs="Times New Roman"/>
                <w:b/>
                <w:bCs/>
                <w:sz w:val="28"/>
                <w:szCs w:val="28"/>
                <w:lang w:eastAsia="ja-JP"/>
              </w:rPr>
              <w:t xml:space="preserve">5 </w:t>
            </w:r>
            <w:r w:rsidRPr="005D699F">
              <w:rPr>
                <w:rFonts w:ascii="Times New Roman,Bold" w:eastAsia="Times New Roman" w:hAnsi="Times New Roman,Bold" w:cs="Times New Roman,Bold"/>
                <w:b/>
                <w:bCs/>
                <w:sz w:val="28"/>
                <w:szCs w:val="28"/>
                <w:lang w:eastAsia="ja-JP"/>
              </w:rPr>
              <w:t>класса</w:t>
            </w:r>
          </w:p>
        </w:tc>
      </w:tr>
      <w:tr w:rsidR="00832FE6" w:rsidRPr="005D699F" w:rsidTr="007C30A9">
        <w:trPr>
          <w:trHeight w:val="270"/>
        </w:trPr>
        <w:tc>
          <w:tcPr>
            <w:tcW w:w="2220"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autoSpaceDE w:val="0"/>
              <w:autoSpaceDN w:val="0"/>
              <w:adjustRightInd w:val="0"/>
              <w:spacing w:after="0" w:line="360" w:lineRule="auto"/>
              <w:rPr>
                <w:rFonts w:ascii="Times New Roman,Bold" w:eastAsia="Times New Roman" w:hAnsi="Times New Roman,Bold" w:cs="Times New Roman,Bold"/>
                <w:b/>
                <w:bCs/>
                <w:sz w:val="28"/>
                <w:szCs w:val="28"/>
                <w:lang w:eastAsia="ja-JP"/>
              </w:rPr>
            </w:pPr>
            <w:r w:rsidRPr="005D699F">
              <w:rPr>
                <w:rFonts w:ascii="Times New Roman" w:eastAsia="Times New Roman" w:hAnsi="Times New Roman" w:cs="Times New Roman"/>
                <w:sz w:val="28"/>
                <w:szCs w:val="28"/>
                <w:lang w:eastAsia="ja-JP"/>
              </w:rPr>
              <w:t xml:space="preserve">Высокая </w:t>
            </w:r>
          </w:p>
        </w:tc>
        <w:tc>
          <w:tcPr>
            <w:tcW w:w="2025"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rPr>
                <w:rFonts w:ascii="Calibri" w:eastAsia="Calibri" w:hAnsi="Calibri" w:cs="Times New Roman"/>
                <w:sz w:val="28"/>
                <w:szCs w:val="28"/>
              </w:rPr>
            </w:pPr>
            <w:r w:rsidRPr="005D699F">
              <w:rPr>
                <w:rFonts w:ascii="Times New Roman" w:eastAsia="Times New Roman" w:hAnsi="Times New Roman" w:cs="Times New Roman"/>
                <w:sz w:val="28"/>
                <w:szCs w:val="28"/>
                <w:lang w:eastAsia="ja-JP"/>
              </w:rPr>
              <w:t>2 чел. (8%)</w:t>
            </w:r>
          </w:p>
        </w:tc>
      </w:tr>
      <w:tr w:rsidR="00832FE6" w:rsidRPr="005D699F" w:rsidTr="007C30A9">
        <w:trPr>
          <w:trHeight w:val="270"/>
        </w:trPr>
        <w:tc>
          <w:tcPr>
            <w:tcW w:w="2220"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autoSpaceDE w:val="0"/>
              <w:autoSpaceDN w:val="0"/>
              <w:adjustRightInd w:val="0"/>
              <w:spacing w:after="0" w:line="360" w:lineRule="auto"/>
              <w:rPr>
                <w:rFonts w:ascii="Times New Roman" w:eastAsia="Times New Roman" w:hAnsi="Times New Roman" w:cs="Times New Roman"/>
                <w:sz w:val="28"/>
                <w:szCs w:val="28"/>
                <w:lang w:eastAsia="ja-JP"/>
              </w:rPr>
            </w:pPr>
            <w:r w:rsidRPr="005D699F">
              <w:rPr>
                <w:rFonts w:ascii="Times New Roman" w:eastAsia="Times New Roman" w:hAnsi="Times New Roman" w:cs="Times New Roman"/>
                <w:sz w:val="28"/>
                <w:szCs w:val="28"/>
                <w:lang w:eastAsia="ja-JP"/>
              </w:rPr>
              <w:t xml:space="preserve">Хорошая </w:t>
            </w:r>
          </w:p>
        </w:tc>
        <w:tc>
          <w:tcPr>
            <w:tcW w:w="2025"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rPr>
                <w:rFonts w:ascii="Calibri" w:eastAsia="Calibri" w:hAnsi="Calibri" w:cs="Times New Roman"/>
                <w:sz w:val="28"/>
                <w:szCs w:val="28"/>
              </w:rPr>
            </w:pPr>
            <w:r w:rsidRPr="005D699F">
              <w:rPr>
                <w:rFonts w:ascii="Times New Roman" w:eastAsia="Times New Roman" w:hAnsi="Times New Roman" w:cs="Times New Roman"/>
                <w:sz w:val="28"/>
                <w:szCs w:val="28"/>
                <w:lang w:eastAsia="ja-JP"/>
              </w:rPr>
              <w:t>7 чел. (47%)</w:t>
            </w:r>
          </w:p>
        </w:tc>
      </w:tr>
      <w:tr w:rsidR="00832FE6" w:rsidRPr="005D699F" w:rsidTr="007C30A9">
        <w:trPr>
          <w:trHeight w:val="285"/>
        </w:trPr>
        <w:tc>
          <w:tcPr>
            <w:tcW w:w="2220"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autoSpaceDE w:val="0"/>
              <w:autoSpaceDN w:val="0"/>
              <w:adjustRightInd w:val="0"/>
              <w:spacing w:after="0" w:line="360" w:lineRule="auto"/>
              <w:rPr>
                <w:rFonts w:ascii="Times New Roman" w:eastAsia="Times New Roman" w:hAnsi="Times New Roman" w:cs="Times New Roman"/>
                <w:sz w:val="28"/>
                <w:szCs w:val="28"/>
                <w:lang w:eastAsia="ja-JP"/>
              </w:rPr>
            </w:pPr>
            <w:r w:rsidRPr="005D699F">
              <w:rPr>
                <w:rFonts w:ascii="Times New Roman" w:eastAsia="Times New Roman" w:hAnsi="Times New Roman" w:cs="Times New Roman"/>
                <w:sz w:val="28"/>
                <w:szCs w:val="28"/>
                <w:lang w:eastAsia="ja-JP"/>
              </w:rPr>
              <w:t xml:space="preserve">Внешняя </w:t>
            </w:r>
          </w:p>
        </w:tc>
        <w:tc>
          <w:tcPr>
            <w:tcW w:w="2025"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rPr>
                <w:rFonts w:ascii="Calibri" w:eastAsia="Calibri" w:hAnsi="Calibri" w:cs="Times New Roman"/>
                <w:sz w:val="28"/>
                <w:szCs w:val="28"/>
              </w:rPr>
            </w:pPr>
            <w:r w:rsidRPr="005D699F">
              <w:rPr>
                <w:rFonts w:ascii="Times New Roman" w:eastAsia="Times New Roman" w:hAnsi="Times New Roman" w:cs="Times New Roman"/>
                <w:sz w:val="28"/>
                <w:szCs w:val="28"/>
                <w:lang w:eastAsia="ja-JP"/>
              </w:rPr>
              <w:t>3 чел. (20%)</w:t>
            </w:r>
          </w:p>
        </w:tc>
      </w:tr>
      <w:tr w:rsidR="00832FE6" w:rsidRPr="005D699F" w:rsidTr="007C30A9">
        <w:trPr>
          <w:trHeight w:val="255"/>
        </w:trPr>
        <w:tc>
          <w:tcPr>
            <w:tcW w:w="2220"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autoSpaceDE w:val="0"/>
              <w:autoSpaceDN w:val="0"/>
              <w:adjustRightInd w:val="0"/>
              <w:spacing w:after="0" w:line="360" w:lineRule="auto"/>
              <w:rPr>
                <w:rFonts w:ascii="Times New Roman" w:eastAsia="Times New Roman" w:hAnsi="Times New Roman" w:cs="Times New Roman"/>
                <w:sz w:val="28"/>
                <w:szCs w:val="28"/>
                <w:lang w:eastAsia="ja-JP"/>
              </w:rPr>
            </w:pPr>
            <w:r w:rsidRPr="005D699F">
              <w:rPr>
                <w:rFonts w:ascii="Times New Roman" w:eastAsia="Times New Roman" w:hAnsi="Times New Roman" w:cs="Times New Roman"/>
                <w:sz w:val="28"/>
                <w:szCs w:val="28"/>
                <w:lang w:eastAsia="ja-JP"/>
              </w:rPr>
              <w:t xml:space="preserve">Низкая </w:t>
            </w:r>
          </w:p>
        </w:tc>
        <w:tc>
          <w:tcPr>
            <w:tcW w:w="2025"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rPr>
                <w:rFonts w:ascii="Calibri" w:eastAsia="Calibri" w:hAnsi="Calibri" w:cs="Times New Roman"/>
                <w:sz w:val="28"/>
                <w:szCs w:val="28"/>
              </w:rPr>
            </w:pPr>
            <w:r w:rsidRPr="005D699F">
              <w:rPr>
                <w:rFonts w:ascii="Times New Roman" w:eastAsia="Times New Roman" w:hAnsi="Times New Roman" w:cs="Times New Roman"/>
                <w:sz w:val="28"/>
                <w:szCs w:val="28"/>
                <w:lang w:eastAsia="ja-JP"/>
              </w:rPr>
              <w:t>2 чел. (13%)</w:t>
            </w:r>
          </w:p>
        </w:tc>
      </w:tr>
      <w:tr w:rsidR="00832FE6" w:rsidRPr="005D699F" w:rsidTr="007C30A9">
        <w:trPr>
          <w:trHeight w:val="433"/>
        </w:trPr>
        <w:tc>
          <w:tcPr>
            <w:tcW w:w="2220"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autoSpaceDE w:val="0"/>
              <w:autoSpaceDN w:val="0"/>
              <w:adjustRightInd w:val="0"/>
              <w:spacing w:after="0" w:line="360" w:lineRule="auto"/>
              <w:rPr>
                <w:rFonts w:ascii="Times New Roman" w:eastAsia="Times New Roman" w:hAnsi="Times New Roman" w:cs="Times New Roman"/>
                <w:sz w:val="28"/>
                <w:szCs w:val="28"/>
                <w:lang w:eastAsia="ja-JP"/>
              </w:rPr>
            </w:pPr>
            <w:r w:rsidRPr="005D699F">
              <w:rPr>
                <w:rFonts w:ascii="Times New Roman" w:eastAsia="Times New Roman" w:hAnsi="Times New Roman" w:cs="Times New Roman"/>
                <w:sz w:val="28"/>
                <w:szCs w:val="28"/>
                <w:lang w:eastAsia="ja-JP"/>
              </w:rPr>
              <w:lastRenderedPageBreak/>
              <w:t xml:space="preserve">Дезадаптация </w:t>
            </w:r>
          </w:p>
        </w:tc>
        <w:tc>
          <w:tcPr>
            <w:tcW w:w="2025"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rPr>
                <w:rFonts w:ascii="Calibri" w:eastAsia="Calibri" w:hAnsi="Calibri" w:cs="Times New Roman"/>
                <w:sz w:val="28"/>
                <w:szCs w:val="28"/>
              </w:rPr>
            </w:pPr>
            <w:r w:rsidRPr="005D699F">
              <w:rPr>
                <w:rFonts w:ascii="Times New Roman" w:eastAsia="Times New Roman" w:hAnsi="Times New Roman" w:cs="Times New Roman"/>
                <w:sz w:val="28"/>
                <w:szCs w:val="28"/>
                <w:lang w:eastAsia="ja-JP"/>
              </w:rPr>
              <w:t>1 чел. (7%)</w:t>
            </w:r>
          </w:p>
        </w:tc>
      </w:tr>
    </w:tbl>
    <w:p w:rsidR="00832FE6" w:rsidRPr="005D699F" w:rsidRDefault="00832FE6" w:rsidP="005D699F">
      <w:pPr>
        <w:autoSpaceDE w:val="0"/>
        <w:autoSpaceDN w:val="0"/>
        <w:adjustRightInd w:val="0"/>
        <w:spacing w:after="0" w:line="360" w:lineRule="auto"/>
        <w:rPr>
          <w:rFonts w:ascii="Times New Roman" w:eastAsia="Times New Roman" w:hAnsi="Times New Roman" w:cs="Times New Roman"/>
          <w:sz w:val="28"/>
          <w:szCs w:val="28"/>
          <w:lang w:eastAsia="ja-JP"/>
        </w:rPr>
      </w:pPr>
      <w:r w:rsidRPr="005D699F">
        <w:rPr>
          <w:rFonts w:ascii="Times New Roman" w:eastAsia="Times New Roman" w:hAnsi="Times New Roman" w:cs="Times New Roman"/>
          <w:i/>
          <w:iCs/>
          <w:sz w:val="28"/>
          <w:szCs w:val="28"/>
          <w:lang w:eastAsia="ja-JP"/>
        </w:rPr>
        <w:t>Высокая мотивация</w:t>
      </w:r>
      <w:r w:rsidRPr="005D699F">
        <w:rPr>
          <w:rFonts w:ascii="Times New Roman" w:eastAsia="Times New Roman" w:hAnsi="Times New Roman" w:cs="Times New Roman"/>
          <w:bCs/>
          <w:sz w:val="28"/>
          <w:szCs w:val="28"/>
          <w:lang w:eastAsia="ja-JP"/>
        </w:rPr>
        <w:t xml:space="preserve">. </w:t>
      </w:r>
      <w:r w:rsidRPr="005D699F">
        <w:rPr>
          <w:rFonts w:ascii="Times New Roman" w:eastAsia="Times New Roman" w:hAnsi="Times New Roman" w:cs="Times New Roman"/>
          <w:sz w:val="28"/>
          <w:szCs w:val="28"/>
          <w:lang w:eastAsia="ja-JP"/>
        </w:rPr>
        <w:t>У 8 % учащихся преобладает высокий уровень школьной</w:t>
      </w:r>
    </w:p>
    <w:p w:rsidR="00832FE6" w:rsidRPr="005D699F" w:rsidRDefault="00832FE6" w:rsidP="005D699F">
      <w:pPr>
        <w:autoSpaceDE w:val="0"/>
        <w:autoSpaceDN w:val="0"/>
        <w:adjustRightInd w:val="0"/>
        <w:spacing w:after="0" w:line="360" w:lineRule="auto"/>
        <w:rPr>
          <w:rFonts w:ascii="Times New Roman" w:eastAsia="Times New Roman" w:hAnsi="Times New Roman" w:cs="Times New Roman"/>
          <w:sz w:val="28"/>
          <w:szCs w:val="28"/>
          <w:lang w:eastAsia="ja-JP"/>
        </w:rPr>
      </w:pPr>
      <w:r w:rsidRPr="005D699F">
        <w:rPr>
          <w:rFonts w:ascii="Times New Roman" w:eastAsia="Times New Roman" w:hAnsi="Times New Roman" w:cs="Times New Roman"/>
          <w:sz w:val="28"/>
          <w:szCs w:val="28"/>
          <w:lang w:eastAsia="ja-JP"/>
        </w:rPr>
        <w:t>мотивации, учебной активности. Такие дети отличаются наличием высоких</w:t>
      </w:r>
    </w:p>
    <w:p w:rsidR="00832FE6" w:rsidRPr="005D699F" w:rsidRDefault="00832FE6" w:rsidP="005D699F">
      <w:pPr>
        <w:autoSpaceDE w:val="0"/>
        <w:autoSpaceDN w:val="0"/>
        <w:adjustRightInd w:val="0"/>
        <w:spacing w:after="0" w:line="360" w:lineRule="auto"/>
        <w:rPr>
          <w:rFonts w:ascii="Times New Roman" w:eastAsia="Times New Roman" w:hAnsi="Times New Roman" w:cs="Times New Roman"/>
          <w:sz w:val="28"/>
          <w:szCs w:val="28"/>
          <w:lang w:eastAsia="ja-JP"/>
        </w:rPr>
      </w:pPr>
      <w:r w:rsidRPr="005D699F">
        <w:rPr>
          <w:rFonts w:ascii="Times New Roman" w:eastAsia="Times New Roman" w:hAnsi="Times New Roman" w:cs="Times New Roman"/>
          <w:sz w:val="28"/>
          <w:szCs w:val="28"/>
          <w:lang w:eastAsia="ja-JP"/>
        </w:rPr>
        <w:t>познавательных мотивов, стремлением успешно выполнять все предъявляемые школой</w:t>
      </w:r>
    </w:p>
    <w:p w:rsidR="00832FE6" w:rsidRPr="005D699F" w:rsidRDefault="00832FE6" w:rsidP="005D699F">
      <w:pPr>
        <w:autoSpaceDE w:val="0"/>
        <w:autoSpaceDN w:val="0"/>
        <w:adjustRightInd w:val="0"/>
        <w:spacing w:after="0" w:line="360" w:lineRule="auto"/>
        <w:rPr>
          <w:rFonts w:ascii="Times New Roman" w:eastAsia="Times New Roman" w:hAnsi="Times New Roman" w:cs="Times New Roman"/>
          <w:sz w:val="28"/>
          <w:szCs w:val="28"/>
          <w:lang w:eastAsia="ja-JP"/>
        </w:rPr>
      </w:pPr>
      <w:r w:rsidRPr="005D699F">
        <w:rPr>
          <w:rFonts w:ascii="Times New Roman" w:eastAsia="Times New Roman" w:hAnsi="Times New Roman" w:cs="Times New Roman"/>
          <w:sz w:val="28"/>
          <w:szCs w:val="28"/>
          <w:lang w:eastAsia="ja-JP"/>
        </w:rPr>
        <w:t>требования. Они очень четко следуют всем указаниям учителя, добросовестны и</w:t>
      </w:r>
    </w:p>
    <w:p w:rsidR="00832FE6" w:rsidRPr="005D699F" w:rsidRDefault="00832FE6" w:rsidP="005D699F">
      <w:pPr>
        <w:autoSpaceDE w:val="0"/>
        <w:autoSpaceDN w:val="0"/>
        <w:adjustRightInd w:val="0"/>
        <w:spacing w:after="0" w:line="360" w:lineRule="auto"/>
        <w:rPr>
          <w:rFonts w:ascii="Times New Roman" w:eastAsia="Times New Roman" w:hAnsi="Times New Roman" w:cs="Times New Roman"/>
          <w:sz w:val="28"/>
          <w:szCs w:val="28"/>
          <w:lang w:eastAsia="ja-JP"/>
        </w:rPr>
      </w:pPr>
      <w:r w:rsidRPr="005D699F">
        <w:rPr>
          <w:rFonts w:ascii="Times New Roman" w:eastAsia="Times New Roman" w:hAnsi="Times New Roman" w:cs="Times New Roman"/>
          <w:sz w:val="28"/>
          <w:szCs w:val="28"/>
          <w:lang w:eastAsia="ja-JP"/>
        </w:rPr>
        <w:t>ответственны, сильно переживают, если получают неудовлетворительные оценки или</w:t>
      </w:r>
    </w:p>
    <w:p w:rsidR="00832FE6" w:rsidRPr="005D699F" w:rsidRDefault="00832FE6" w:rsidP="005D699F">
      <w:pPr>
        <w:autoSpaceDE w:val="0"/>
        <w:autoSpaceDN w:val="0"/>
        <w:adjustRightInd w:val="0"/>
        <w:spacing w:after="0" w:line="360" w:lineRule="auto"/>
        <w:rPr>
          <w:rFonts w:ascii="Times New Roman" w:eastAsia="Times New Roman" w:hAnsi="Times New Roman" w:cs="Times New Roman"/>
          <w:sz w:val="28"/>
          <w:szCs w:val="28"/>
          <w:lang w:eastAsia="ja-JP"/>
        </w:rPr>
      </w:pPr>
      <w:r w:rsidRPr="005D699F">
        <w:rPr>
          <w:rFonts w:ascii="Times New Roman" w:eastAsia="Times New Roman" w:hAnsi="Times New Roman" w:cs="Times New Roman"/>
          <w:sz w:val="28"/>
          <w:szCs w:val="28"/>
          <w:lang w:eastAsia="ja-JP"/>
        </w:rPr>
        <w:t>замечания педагога. В рисунках на школьную тему они изображают учителя у доски,</w:t>
      </w:r>
    </w:p>
    <w:p w:rsidR="00832FE6" w:rsidRPr="005D699F" w:rsidRDefault="00832FE6" w:rsidP="005D699F">
      <w:pPr>
        <w:autoSpaceDE w:val="0"/>
        <w:autoSpaceDN w:val="0"/>
        <w:adjustRightInd w:val="0"/>
        <w:spacing w:after="0" w:line="360" w:lineRule="auto"/>
        <w:rPr>
          <w:rFonts w:ascii="Times New Roman" w:eastAsia="Times New Roman" w:hAnsi="Times New Roman" w:cs="Times New Roman"/>
          <w:sz w:val="28"/>
          <w:szCs w:val="28"/>
          <w:lang w:eastAsia="ja-JP"/>
        </w:rPr>
      </w:pPr>
      <w:r w:rsidRPr="005D699F">
        <w:rPr>
          <w:rFonts w:ascii="Times New Roman" w:eastAsia="Times New Roman" w:hAnsi="Times New Roman" w:cs="Times New Roman"/>
          <w:sz w:val="28"/>
          <w:szCs w:val="28"/>
          <w:lang w:eastAsia="ja-JP"/>
        </w:rPr>
        <w:t>процесс урока, учебный материал и т.п.</w:t>
      </w:r>
    </w:p>
    <w:p w:rsidR="00832FE6" w:rsidRPr="005D699F" w:rsidRDefault="00832FE6" w:rsidP="005D699F">
      <w:pPr>
        <w:autoSpaceDE w:val="0"/>
        <w:autoSpaceDN w:val="0"/>
        <w:adjustRightInd w:val="0"/>
        <w:spacing w:after="0" w:line="360" w:lineRule="auto"/>
        <w:rPr>
          <w:rFonts w:ascii="Times New Roman" w:eastAsia="Times New Roman" w:hAnsi="Times New Roman" w:cs="Times New Roman"/>
          <w:sz w:val="28"/>
          <w:szCs w:val="28"/>
          <w:lang w:eastAsia="ja-JP"/>
        </w:rPr>
      </w:pPr>
      <w:r w:rsidRPr="005D699F">
        <w:rPr>
          <w:rFonts w:ascii="Times New Roman" w:eastAsia="Times New Roman" w:hAnsi="Times New Roman" w:cs="Times New Roman"/>
          <w:i/>
          <w:iCs/>
          <w:sz w:val="28"/>
          <w:szCs w:val="28"/>
          <w:lang w:eastAsia="ja-JP"/>
        </w:rPr>
        <w:t xml:space="preserve">Хорошая мотивация </w:t>
      </w:r>
      <w:r w:rsidRPr="005D699F">
        <w:rPr>
          <w:rFonts w:ascii="Times New Roman" w:eastAsia="Times New Roman" w:hAnsi="Times New Roman" w:cs="Times New Roman"/>
          <w:sz w:val="28"/>
          <w:szCs w:val="28"/>
          <w:lang w:eastAsia="ja-JP"/>
        </w:rPr>
        <w:t>наблюдается у 47% пятиклассников. Подобный показатель</w:t>
      </w:r>
    </w:p>
    <w:p w:rsidR="00832FE6" w:rsidRPr="005D699F" w:rsidRDefault="00832FE6" w:rsidP="005D699F">
      <w:pPr>
        <w:autoSpaceDE w:val="0"/>
        <w:autoSpaceDN w:val="0"/>
        <w:adjustRightInd w:val="0"/>
        <w:spacing w:after="0" w:line="360" w:lineRule="auto"/>
        <w:rPr>
          <w:rFonts w:ascii="Times New Roman" w:eastAsia="Times New Roman" w:hAnsi="Times New Roman" w:cs="Times New Roman"/>
          <w:sz w:val="28"/>
          <w:szCs w:val="28"/>
          <w:lang w:eastAsia="ja-JP"/>
        </w:rPr>
      </w:pPr>
      <w:r w:rsidRPr="005D699F">
        <w:rPr>
          <w:rFonts w:ascii="Times New Roman" w:eastAsia="Times New Roman" w:hAnsi="Times New Roman" w:cs="Times New Roman"/>
          <w:sz w:val="28"/>
          <w:szCs w:val="28"/>
          <w:lang w:eastAsia="ja-JP"/>
        </w:rPr>
        <w:t>имеют учащиеся, успешно справляющиеся с учебной деятельностью. В рисунках на</w:t>
      </w:r>
    </w:p>
    <w:p w:rsidR="00832FE6" w:rsidRPr="005D699F" w:rsidRDefault="00832FE6" w:rsidP="005D699F">
      <w:pPr>
        <w:autoSpaceDE w:val="0"/>
        <w:autoSpaceDN w:val="0"/>
        <w:adjustRightInd w:val="0"/>
        <w:spacing w:after="0" w:line="360" w:lineRule="auto"/>
        <w:rPr>
          <w:rFonts w:ascii="Times New Roman" w:eastAsia="Times New Roman" w:hAnsi="Times New Roman" w:cs="Times New Roman"/>
          <w:sz w:val="28"/>
          <w:szCs w:val="28"/>
          <w:lang w:eastAsia="ja-JP"/>
        </w:rPr>
      </w:pPr>
      <w:r w:rsidRPr="005D699F">
        <w:rPr>
          <w:rFonts w:ascii="Times New Roman" w:eastAsia="Times New Roman" w:hAnsi="Times New Roman" w:cs="Times New Roman"/>
          <w:sz w:val="28"/>
          <w:szCs w:val="28"/>
          <w:lang w:eastAsia="ja-JP"/>
        </w:rPr>
        <w:t>школьную тему они также изображают учебные ситуации, а при ответах на вопросы</w:t>
      </w:r>
    </w:p>
    <w:p w:rsidR="00832FE6" w:rsidRPr="005D699F" w:rsidRDefault="00832FE6" w:rsidP="005D699F">
      <w:pPr>
        <w:autoSpaceDE w:val="0"/>
        <w:autoSpaceDN w:val="0"/>
        <w:adjustRightInd w:val="0"/>
        <w:spacing w:after="0" w:line="360" w:lineRule="auto"/>
        <w:rPr>
          <w:rFonts w:ascii="Times New Roman" w:eastAsia="Times New Roman" w:hAnsi="Times New Roman" w:cs="Times New Roman"/>
          <w:sz w:val="28"/>
          <w:szCs w:val="28"/>
          <w:lang w:eastAsia="ja-JP"/>
        </w:rPr>
      </w:pPr>
      <w:r w:rsidRPr="005D699F">
        <w:rPr>
          <w:rFonts w:ascii="Times New Roman" w:eastAsia="Times New Roman" w:hAnsi="Times New Roman" w:cs="Times New Roman"/>
          <w:sz w:val="28"/>
          <w:szCs w:val="28"/>
          <w:lang w:eastAsia="ja-JP"/>
        </w:rPr>
        <w:t>проявляют меньшую зависимость от жестких требований и норм. Подобный уровень</w:t>
      </w:r>
    </w:p>
    <w:p w:rsidR="00832FE6" w:rsidRPr="005D699F" w:rsidRDefault="00832FE6" w:rsidP="005D699F">
      <w:pPr>
        <w:autoSpaceDE w:val="0"/>
        <w:autoSpaceDN w:val="0"/>
        <w:adjustRightInd w:val="0"/>
        <w:spacing w:after="0" w:line="360" w:lineRule="auto"/>
        <w:rPr>
          <w:rFonts w:ascii="Times New Roman" w:eastAsia="Times New Roman" w:hAnsi="Times New Roman" w:cs="Times New Roman"/>
          <w:sz w:val="28"/>
          <w:szCs w:val="28"/>
          <w:lang w:eastAsia="ja-JP"/>
        </w:rPr>
      </w:pPr>
      <w:r w:rsidRPr="005D699F">
        <w:rPr>
          <w:rFonts w:ascii="Times New Roman" w:eastAsia="Times New Roman" w:hAnsi="Times New Roman" w:cs="Times New Roman"/>
          <w:sz w:val="28"/>
          <w:szCs w:val="28"/>
          <w:lang w:eastAsia="ja-JP"/>
        </w:rPr>
        <w:t>мотивации является средней нормой. К сожалению, наблюдаются дети а это 20%  с низкими показателями, у них отсутствует учебная мотивация, школа привлекает  их внеучебными сторонами.</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С учетом психологических и возрастных особенностей школьников также как и в прошлом учебном году были выделены  следующие этапы профориентационной работы:</w:t>
      </w:r>
    </w:p>
    <w:p w:rsidR="00832FE6" w:rsidRPr="005D699F" w:rsidRDefault="00832FE6" w:rsidP="005D699F">
      <w:pPr>
        <w:spacing w:after="200" w:line="360" w:lineRule="auto"/>
        <w:jc w:val="center"/>
        <w:rPr>
          <w:rFonts w:ascii="Times New Roman" w:eastAsia="Calibri" w:hAnsi="Times New Roman" w:cs="Times New Roman"/>
          <w:b/>
          <w:bCs/>
          <w:sz w:val="28"/>
          <w:szCs w:val="28"/>
          <w:lang w:eastAsia="ru-RU"/>
        </w:rPr>
      </w:pPr>
    </w:p>
    <w:p w:rsidR="00832FE6" w:rsidRPr="005D699F" w:rsidRDefault="00832FE6" w:rsidP="005D699F">
      <w:pPr>
        <w:spacing w:after="200" w:line="360" w:lineRule="auto"/>
        <w:jc w:val="center"/>
        <w:rPr>
          <w:rFonts w:ascii="Times New Roman" w:eastAsia="Calibri" w:hAnsi="Times New Roman" w:cs="Times New Roman"/>
          <w:b/>
          <w:bCs/>
          <w:sz w:val="28"/>
          <w:szCs w:val="28"/>
          <w:lang w:eastAsia="ru-RU"/>
        </w:rPr>
      </w:pPr>
      <w:r w:rsidRPr="005D699F">
        <w:rPr>
          <w:rFonts w:ascii="Times New Roman" w:eastAsia="Calibri" w:hAnsi="Times New Roman" w:cs="Times New Roman"/>
          <w:b/>
          <w:bCs/>
          <w:sz w:val="28"/>
          <w:szCs w:val="28"/>
          <w:lang w:eastAsia="ru-RU"/>
        </w:rPr>
        <w:t xml:space="preserve"> «Индивидуальная психологическая диагностика детей с ОВЗ»</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bCs/>
          <w:sz w:val="28"/>
          <w:szCs w:val="28"/>
          <w:lang w:eastAsia="ru-RU"/>
        </w:rPr>
        <w:lastRenderedPageBreak/>
        <w:t xml:space="preserve">Индивидуальная психологическая диагностика детей с ОВЗ </w:t>
      </w:r>
      <w:r w:rsidRPr="005D699F">
        <w:rPr>
          <w:rFonts w:ascii="Times New Roman" w:eastAsia="Calibri" w:hAnsi="Times New Roman" w:cs="Times New Roman"/>
          <w:sz w:val="28"/>
          <w:szCs w:val="28"/>
          <w:lang w:eastAsia="ru-RU"/>
        </w:rPr>
        <w:t>проводилась как вводная диагностика по коррекционно – развивающим программам. Результаты этой работы представлены в таблице.</w:t>
      </w:r>
    </w:p>
    <w:tbl>
      <w:tblPr>
        <w:tblStyle w:val="a3"/>
        <w:tblW w:w="0" w:type="auto"/>
        <w:tblLook w:val="04A0" w:firstRow="1" w:lastRow="0" w:firstColumn="1" w:lastColumn="0" w:noHBand="0" w:noVBand="1"/>
      </w:tblPr>
      <w:tblGrid>
        <w:gridCol w:w="4785"/>
        <w:gridCol w:w="2431"/>
      </w:tblGrid>
      <w:tr w:rsidR="00832FE6" w:rsidRPr="005D699F" w:rsidTr="007C30A9">
        <w:tc>
          <w:tcPr>
            <w:tcW w:w="4785" w:type="dxa"/>
          </w:tcPr>
          <w:p w:rsidR="00832FE6" w:rsidRPr="005D699F" w:rsidRDefault="00832FE6" w:rsidP="005D699F">
            <w:pPr>
              <w:spacing w:after="200" w:line="360" w:lineRule="auto"/>
              <w:rPr>
                <w:rFonts w:ascii="Times New Roman" w:eastAsia="Calibri" w:hAnsi="Times New Roman" w:cs="Times New Roman"/>
                <w:i/>
                <w:sz w:val="28"/>
                <w:szCs w:val="28"/>
                <w:lang w:eastAsia="ru-RU"/>
              </w:rPr>
            </w:pPr>
            <w:r w:rsidRPr="005D699F">
              <w:rPr>
                <w:rFonts w:ascii="Times New Roman" w:eastAsia="Calibri" w:hAnsi="Times New Roman" w:cs="Times New Roman"/>
                <w:i/>
                <w:sz w:val="28"/>
                <w:szCs w:val="28"/>
                <w:lang w:eastAsia="ru-RU"/>
              </w:rPr>
              <w:t xml:space="preserve">Диагностика </w:t>
            </w:r>
          </w:p>
        </w:tc>
        <w:tc>
          <w:tcPr>
            <w:tcW w:w="2411" w:type="dxa"/>
          </w:tcPr>
          <w:p w:rsidR="00832FE6" w:rsidRPr="005D699F" w:rsidRDefault="00832FE6" w:rsidP="005D699F">
            <w:pPr>
              <w:spacing w:after="200" w:line="360" w:lineRule="auto"/>
              <w:rPr>
                <w:rFonts w:ascii="Times New Roman" w:eastAsia="Calibri" w:hAnsi="Times New Roman" w:cs="Times New Roman"/>
                <w:i/>
                <w:sz w:val="28"/>
                <w:szCs w:val="28"/>
                <w:lang w:eastAsia="ru-RU"/>
              </w:rPr>
            </w:pPr>
            <w:r w:rsidRPr="005D699F">
              <w:rPr>
                <w:rFonts w:ascii="Times New Roman" w:eastAsia="Calibri" w:hAnsi="Times New Roman" w:cs="Times New Roman"/>
                <w:i/>
                <w:sz w:val="28"/>
                <w:szCs w:val="28"/>
                <w:lang w:eastAsia="ru-RU"/>
              </w:rPr>
              <w:t>Количество учащихся с ОВЗ</w:t>
            </w:r>
          </w:p>
        </w:tc>
      </w:tr>
      <w:tr w:rsidR="00832FE6" w:rsidRPr="005D699F" w:rsidTr="007C30A9">
        <w:tc>
          <w:tcPr>
            <w:tcW w:w="4785" w:type="dxa"/>
          </w:tcPr>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Низкий уровень концентрации и переключаемости внимания</w:t>
            </w:r>
          </w:p>
        </w:tc>
        <w:tc>
          <w:tcPr>
            <w:tcW w:w="2411" w:type="dxa"/>
          </w:tcPr>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3</w:t>
            </w:r>
          </w:p>
        </w:tc>
      </w:tr>
      <w:tr w:rsidR="00832FE6" w:rsidRPr="005D699F" w:rsidTr="007C30A9">
        <w:tc>
          <w:tcPr>
            <w:tcW w:w="4785" w:type="dxa"/>
          </w:tcPr>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Средний уровень концентрации и переключаемости внимания</w:t>
            </w:r>
          </w:p>
        </w:tc>
        <w:tc>
          <w:tcPr>
            <w:tcW w:w="2411" w:type="dxa"/>
          </w:tcPr>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2</w:t>
            </w:r>
          </w:p>
        </w:tc>
      </w:tr>
      <w:tr w:rsidR="00832FE6" w:rsidRPr="005D699F" w:rsidTr="007C30A9">
        <w:tc>
          <w:tcPr>
            <w:tcW w:w="4785" w:type="dxa"/>
          </w:tcPr>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Диагностика развития памяти</w:t>
            </w:r>
            <w:r w:rsidRPr="005D699F">
              <w:rPr>
                <w:rFonts w:ascii="Times New Roman" w:eastAsia="Calibri" w:hAnsi="Times New Roman" w:cs="Times New Roman"/>
                <w:color w:val="003300"/>
                <w:sz w:val="28"/>
                <w:szCs w:val="28"/>
                <w:lang w:eastAsia="ru-RU"/>
              </w:rPr>
              <w:t xml:space="preserve"> </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 xml:space="preserve"> «Оперативная память»</w:t>
            </w:r>
            <w:r w:rsidRPr="005D699F">
              <w:rPr>
                <w:rFonts w:ascii="Times New Roman" w:eastAsia="Calibri" w:hAnsi="Times New Roman" w:cs="Times New Roman"/>
                <w:color w:val="003300"/>
                <w:sz w:val="28"/>
                <w:szCs w:val="28"/>
                <w:lang w:eastAsia="ru-RU"/>
              </w:rPr>
              <w:t xml:space="preserve"> </w:t>
            </w:r>
          </w:p>
          <w:p w:rsidR="00832FE6" w:rsidRPr="005D699F" w:rsidRDefault="00832FE6" w:rsidP="005D699F">
            <w:pPr>
              <w:spacing w:after="200" w:line="360" w:lineRule="auto"/>
              <w:rPr>
                <w:rFonts w:ascii="Times New Roman" w:eastAsia="Calibri" w:hAnsi="Times New Roman" w:cs="Times New Roman"/>
                <w:sz w:val="28"/>
                <w:szCs w:val="28"/>
                <w:lang w:eastAsia="ru-RU"/>
              </w:rPr>
            </w:pPr>
          </w:p>
        </w:tc>
        <w:tc>
          <w:tcPr>
            <w:tcW w:w="2411" w:type="dxa"/>
          </w:tcPr>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 xml:space="preserve">Непосредственное запоминание нарушено –3 человек </w:t>
            </w:r>
          </w:p>
          <w:p w:rsidR="00832FE6" w:rsidRPr="005D699F" w:rsidRDefault="00832FE6" w:rsidP="005D699F">
            <w:pPr>
              <w:spacing w:after="200" w:line="360" w:lineRule="auto"/>
              <w:rPr>
                <w:rFonts w:ascii="Times New Roman" w:eastAsia="Calibri" w:hAnsi="Times New Roman" w:cs="Times New Roman"/>
                <w:sz w:val="28"/>
                <w:szCs w:val="28"/>
                <w:lang w:eastAsia="ru-RU"/>
              </w:rPr>
            </w:pPr>
          </w:p>
        </w:tc>
      </w:tr>
      <w:tr w:rsidR="00832FE6" w:rsidRPr="005D699F" w:rsidTr="007C30A9">
        <w:tc>
          <w:tcPr>
            <w:tcW w:w="4785" w:type="dxa"/>
          </w:tcPr>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 xml:space="preserve">Диагностика развития мышления </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 xml:space="preserve">«Исключение слов» </w:t>
            </w:r>
          </w:p>
          <w:p w:rsidR="00832FE6" w:rsidRPr="005D699F" w:rsidRDefault="00832FE6" w:rsidP="005D699F">
            <w:pPr>
              <w:spacing w:after="200" w:line="360" w:lineRule="auto"/>
              <w:rPr>
                <w:rFonts w:ascii="Times New Roman" w:eastAsia="Calibri" w:hAnsi="Times New Roman" w:cs="Times New Roman"/>
                <w:sz w:val="28"/>
                <w:szCs w:val="28"/>
                <w:lang w:eastAsia="ru-RU"/>
              </w:rPr>
            </w:pPr>
          </w:p>
        </w:tc>
        <w:tc>
          <w:tcPr>
            <w:tcW w:w="2411" w:type="dxa"/>
          </w:tcPr>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Средний уровень –2 человек</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 xml:space="preserve">Низкий уровень – 3 человек </w:t>
            </w:r>
          </w:p>
          <w:p w:rsidR="00832FE6" w:rsidRPr="005D699F" w:rsidRDefault="00832FE6" w:rsidP="005D699F">
            <w:pPr>
              <w:spacing w:after="200" w:line="360" w:lineRule="auto"/>
              <w:rPr>
                <w:rFonts w:ascii="Times New Roman" w:eastAsia="Calibri" w:hAnsi="Times New Roman" w:cs="Times New Roman"/>
                <w:sz w:val="28"/>
                <w:szCs w:val="28"/>
                <w:lang w:eastAsia="ru-RU"/>
              </w:rPr>
            </w:pPr>
          </w:p>
        </w:tc>
      </w:tr>
      <w:tr w:rsidR="00832FE6" w:rsidRPr="005D699F" w:rsidTr="007C30A9">
        <w:tc>
          <w:tcPr>
            <w:tcW w:w="4785" w:type="dxa"/>
          </w:tcPr>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lastRenderedPageBreak/>
              <w:t>Кубики Кооса (логика)</w:t>
            </w:r>
          </w:p>
          <w:p w:rsidR="00832FE6" w:rsidRPr="005D699F" w:rsidRDefault="00832FE6" w:rsidP="005D699F">
            <w:pPr>
              <w:spacing w:after="200" w:line="360" w:lineRule="auto"/>
              <w:rPr>
                <w:rFonts w:ascii="Times New Roman" w:eastAsia="Calibri" w:hAnsi="Times New Roman" w:cs="Times New Roman"/>
                <w:sz w:val="28"/>
                <w:szCs w:val="28"/>
                <w:lang w:eastAsia="ru-RU"/>
              </w:rPr>
            </w:pPr>
          </w:p>
        </w:tc>
        <w:tc>
          <w:tcPr>
            <w:tcW w:w="2411" w:type="dxa"/>
          </w:tcPr>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 xml:space="preserve">Низкий уровень – 3 человек </w:t>
            </w:r>
          </w:p>
          <w:p w:rsidR="00832FE6" w:rsidRPr="005D699F" w:rsidRDefault="00832FE6" w:rsidP="005D699F">
            <w:pPr>
              <w:spacing w:after="200" w:line="360" w:lineRule="auto"/>
              <w:rPr>
                <w:rFonts w:ascii="Times New Roman" w:eastAsia="Calibri" w:hAnsi="Times New Roman" w:cs="Times New Roman"/>
                <w:sz w:val="28"/>
                <w:szCs w:val="28"/>
                <w:lang w:eastAsia="ru-RU"/>
              </w:rPr>
            </w:pP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Средний уровень –2 человек</w:t>
            </w:r>
          </w:p>
          <w:p w:rsidR="00832FE6" w:rsidRPr="005D699F" w:rsidRDefault="00832FE6" w:rsidP="005D699F">
            <w:pPr>
              <w:spacing w:after="200" w:line="360" w:lineRule="auto"/>
              <w:rPr>
                <w:rFonts w:ascii="Times New Roman" w:eastAsia="Calibri" w:hAnsi="Times New Roman" w:cs="Times New Roman"/>
                <w:sz w:val="28"/>
                <w:szCs w:val="28"/>
                <w:lang w:eastAsia="ru-RU"/>
              </w:rPr>
            </w:pPr>
          </w:p>
          <w:p w:rsidR="00832FE6" w:rsidRPr="005D699F" w:rsidRDefault="00832FE6" w:rsidP="005D699F">
            <w:pPr>
              <w:spacing w:after="200" w:line="360" w:lineRule="auto"/>
              <w:rPr>
                <w:rFonts w:ascii="Times New Roman" w:eastAsia="Calibri" w:hAnsi="Times New Roman" w:cs="Times New Roman"/>
                <w:sz w:val="28"/>
                <w:szCs w:val="28"/>
                <w:lang w:eastAsia="ru-RU"/>
              </w:rPr>
            </w:pPr>
          </w:p>
        </w:tc>
      </w:tr>
      <w:tr w:rsidR="00832FE6" w:rsidRPr="005D699F" w:rsidTr="007C30A9">
        <w:tc>
          <w:tcPr>
            <w:tcW w:w="4785" w:type="dxa"/>
          </w:tcPr>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 xml:space="preserve">Общая ориентация в окружающем мире и имеющегося запаса бытовых знаний </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Беседа «Общая ориентация в окружающем мире и имеющегося запаса бытовых знаний»</w:t>
            </w:r>
          </w:p>
          <w:p w:rsidR="00832FE6" w:rsidRPr="005D699F" w:rsidRDefault="00832FE6" w:rsidP="005D699F">
            <w:pPr>
              <w:spacing w:after="200" w:line="360" w:lineRule="auto"/>
              <w:rPr>
                <w:rFonts w:ascii="Times New Roman" w:eastAsia="Calibri" w:hAnsi="Times New Roman" w:cs="Times New Roman"/>
                <w:sz w:val="28"/>
                <w:szCs w:val="28"/>
                <w:lang w:eastAsia="ru-RU"/>
              </w:rPr>
            </w:pPr>
          </w:p>
        </w:tc>
        <w:tc>
          <w:tcPr>
            <w:tcW w:w="2411" w:type="dxa"/>
          </w:tcPr>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Средний уровень – 3 человек</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 xml:space="preserve">Низкий уровень – 2 человек </w:t>
            </w:r>
          </w:p>
          <w:p w:rsidR="00832FE6" w:rsidRPr="005D699F" w:rsidRDefault="00832FE6" w:rsidP="005D699F">
            <w:pPr>
              <w:spacing w:after="200" w:line="360" w:lineRule="auto"/>
              <w:rPr>
                <w:rFonts w:ascii="Times New Roman" w:eastAsia="Calibri" w:hAnsi="Times New Roman" w:cs="Times New Roman"/>
                <w:sz w:val="28"/>
                <w:szCs w:val="28"/>
                <w:lang w:eastAsia="ru-RU"/>
              </w:rPr>
            </w:pPr>
          </w:p>
        </w:tc>
      </w:tr>
      <w:tr w:rsidR="00832FE6" w:rsidRPr="005D699F" w:rsidTr="007C30A9">
        <w:tc>
          <w:tcPr>
            <w:tcW w:w="4785" w:type="dxa"/>
          </w:tcPr>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 xml:space="preserve">Определение уровня готовности к </w:t>
            </w:r>
            <w:r w:rsidRPr="005D699F">
              <w:rPr>
                <w:rFonts w:ascii="Times New Roman" w:eastAsia="Calibri" w:hAnsi="Times New Roman" w:cs="Times New Roman"/>
                <w:sz w:val="28"/>
                <w:szCs w:val="28"/>
                <w:lang w:eastAsia="ru-RU"/>
              </w:rPr>
              <w:lastRenderedPageBreak/>
              <w:t xml:space="preserve">школьному обучению </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 xml:space="preserve">«Мотивационная готовность к школьному обучению» </w:t>
            </w:r>
          </w:p>
          <w:p w:rsidR="00832FE6" w:rsidRPr="005D699F" w:rsidRDefault="00832FE6" w:rsidP="005D699F">
            <w:pPr>
              <w:spacing w:after="200" w:line="360" w:lineRule="auto"/>
              <w:rPr>
                <w:rFonts w:ascii="Times New Roman" w:eastAsia="Calibri" w:hAnsi="Times New Roman" w:cs="Times New Roman"/>
                <w:sz w:val="28"/>
                <w:szCs w:val="28"/>
                <w:lang w:eastAsia="ru-RU"/>
              </w:rPr>
            </w:pPr>
          </w:p>
        </w:tc>
        <w:tc>
          <w:tcPr>
            <w:tcW w:w="2411" w:type="dxa"/>
          </w:tcPr>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lastRenderedPageBreak/>
              <w:t xml:space="preserve">Положительное </w:t>
            </w:r>
            <w:r w:rsidRPr="005D699F">
              <w:rPr>
                <w:rFonts w:ascii="Times New Roman" w:eastAsia="Calibri" w:hAnsi="Times New Roman" w:cs="Times New Roman"/>
                <w:sz w:val="28"/>
                <w:szCs w:val="28"/>
                <w:lang w:eastAsia="ru-RU"/>
              </w:rPr>
              <w:lastRenderedPageBreak/>
              <w:t>отношение к школе – 3</w:t>
            </w: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 xml:space="preserve">Дезадаптация – 2 человек </w:t>
            </w:r>
          </w:p>
          <w:p w:rsidR="00832FE6" w:rsidRPr="005D699F" w:rsidRDefault="00832FE6" w:rsidP="005D699F">
            <w:pPr>
              <w:spacing w:after="200" w:line="360" w:lineRule="auto"/>
              <w:rPr>
                <w:rFonts w:ascii="Times New Roman" w:eastAsia="Calibri" w:hAnsi="Times New Roman" w:cs="Times New Roman"/>
                <w:sz w:val="28"/>
                <w:szCs w:val="28"/>
                <w:lang w:eastAsia="ru-RU"/>
              </w:rPr>
            </w:pPr>
          </w:p>
        </w:tc>
      </w:tr>
    </w:tbl>
    <w:p w:rsidR="00832FE6" w:rsidRPr="005D699F" w:rsidRDefault="00832FE6" w:rsidP="005D699F">
      <w:pPr>
        <w:spacing w:after="200" w:line="360" w:lineRule="auto"/>
        <w:rPr>
          <w:rFonts w:ascii="Times New Roman" w:eastAsia="Calibri" w:hAnsi="Times New Roman" w:cs="Times New Roman"/>
          <w:sz w:val="28"/>
          <w:szCs w:val="28"/>
          <w:lang w:eastAsia="ru-RU"/>
        </w:rPr>
      </w:pPr>
    </w:p>
    <w:p w:rsidR="00832FE6" w:rsidRPr="005D699F" w:rsidRDefault="00832FE6" w:rsidP="005D699F">
      <w:pPr>
        <w:spacing w:after="200" w:line="360" w:lineRule="auto"/>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lang w:eastAsia="ru-RU"/>
        </w:rPr>
        <w:t>ПМПК прошли5  учащихся с ОВЗ.  По решению ПМПК учащиеся будут обучаться по утвержденным адаптированным программам основного образования (АПОО) с частичным выходом в школу.</w:t>
      </w:r>
    </w:p>
    <w:p w:rsidR="00832FE6" w:rsidRPr="005D699F" w:rsidRDefault="00832FE6" w:rsidP="005D699F">
      <w:pPr>
        <w:spacing w:after="200" w:line="360" w:lineRule="auto"/>
        <w:jc w:val="center"/>
        <w:rPr>
          <w:rFonts w:ascii="Times New Roman" w:eastAsia="Calibri" w:hAnsi="Times New Roman" w:cs="Times New Roman"/>
          <w:b/>
          <w:i/>
          <w:sz w:val="28"/>
          <w:szCs w:val="28"/>
        </w:rPr>
      </w:pPr>
      <w:r w:rsidRPr="005D699F">
        <w:rPr>
          <w:rFonts w:ascii="Times New Roman" w:eastAsia="Calibri" w:hAnsi="Times New Roman" w:cs="Times New Roman"/>
          <w:b/>
          <w:i/>
          <w:sz w:val="28"/>
          <w:szCs w:val="28"/>
        </w:rPr>
        <w:t>Анкета « Готовность к ЕГЭ»</w:t>
      </w:r>
    </w:p>
    <w:p w:rsidR="00832FE6" w:rsidRPr="005D699F" w:rsidRDefault="00832FE6" w:rsidP="005D699F">
      <w:pPr>
        <w:spacing w:after="20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Интерпритация данных:</w:t>
      </w:r>
    </w:p>
    <w:p w:rsidR="00832FE6" w:rsidRPr="005D699F" w:rsidRDefault="00832FE6" w:rsidP="005D699F">
      <w:pPr>
        <w:spacing w:after="20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В исследовании приняли участие  8      человек.</w:t>
      </w:r>
    </w:p>
    <w:p w:rsidR="00832FE6" w:rsidRPr="005D699F" w:rsidRDefault="00832FE6" w:rsidP="005D699F">
      <w:pPr>
        <w:spacing w:after="20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В ходе исследования готовности учащихся 11 класса были выявлены следующие результаты:</w:t>
      </w:r>
    </w:p>
    <w:p w:rsidR="00832FE6" w:rsidRPr="005D699F" w:rsidRDefault="00832FE6" w:rsidP="005D699F">
      <w:pPr>
        <w:spacing w:after="200" w:line="360" w:lineRule="auto"/>
        <w:jc w:val="center"/>
        <w:rPr>
          <w:rFonts w:ascii="Times New Roman" w:eastAsia="Calibri" w:hAnsi="Times New Roman" w:cs="Times New Roman"/>
          <w:sz w:val="28"/>
          <w:szCs w:val="28"/>
        </w:rPr>
      </w:pPr>
    </w:p>
    <w:tbl>
      <w:tblPr>
        <w:tblStyle w:val="a3"/>
        <w:tblW w:w="0" w:type="auto"/>
        <w:tblLook w:val="04A0" w:firstRow="1" w:lastRow="0" w:firstColumn="1" w:lastColumn="0" w:noHBand="0" w:noVBand="1"/>
      </w:tblPr>
      <w:tblGrid>
        <w:gridCol w:w="2024"/>
        <w:gridCol w:w="2024"/>
        <w:gridCol w:w="2024"/>
        <w:gridCol w:w="1914"/>
        <w:gridCol w:w="2364"/>
      </w:tblGrid>
      <w:tr w:rsidR="00832FE6" w:rsidRPr="005D699F" w:rsidTr="007C30A9">
        <w:tc>
          <w:tcPr>
            <w:tcW w:w="1914"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jc w:val="center"/>
              <w:rPr>
                <w:rFonts w:ascii="Times New Roman" w:eastAsia="Calibri" w:hAnsi="Times New Roman" w:cs="Times New Roman"/>
                <w:b/>
                <w:i/>
                <w:sz w:val="28"/>
                <w:szCs w:val="28"/>
              </w:rPr>
            </w:pPr>
            <w:r w:rsidRPr="005D699F">
              <w:rPr>
                <w:rFonts w:ascii="Times New Roman" w:eastAsia="Calibri" w:hAnsi="Times New Roman" w:cs="Times New Roman"/>
                <w:b/>
                <w:i/>
                <w:sz w:val="28"/>
                <w:szCs w:val="28"/>
              </w:rPr>
              <w:t xml:space="preserve">Высокие показатели </w:t>
            </w:r>
            <w:r w:rsidRPr="005D699F">
              <w:rPr>
                <w:rFonts w:ascii="Times New Roman" w:eastAsia="Calibri" w:hAnsi="Times New Roman" w:cs="Times New Roman"/>
                <w:b/>
                <w:i/>
                <w:sz w:val="28"/>
                <w:szCs w:val="28"/>
              </w:rPr>
              <w:lastRenderedPageBreak/>
              <w:t>тревожности</w:t>
            </w:r>
          </w:p>
        </w:tc>
        <w:tc>
          <w:tcPr>
            <w:tcW w:w="1914"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jc w:val="center"/>
              <w:rPr>
                <w:rFonts w:ascii="Times New Roman" w:eastAsia="Calibri" w:hAnsi="Times New Roman" w:cs="Times New Roman"/>
                <w:b/>
                <w:i/>
                <w:sz w:val="28"/>
                <w:szCs w:val="28"/>
              </w:rPr>
            </w:pPr>
            <w:r w:rsidRPr="005D699F">
              <w:rPr>
                <w:rFonts w:ascii="Times New Roman" w:eastAsia="Calibri" w:hAnsi="Times New Roman" w:cs="Times New Roman"/>
                <w:b/>
                <w:i/>
                <w:sz w:val="28"/>
                <w:szCs w:val="28"/>
              </w:rPr>
              <w:lastRenderedPageBreak/>
              <w:t xml:space="preserve">Средние показатели </w:t>
            </w:r>
            <w:r w:rsidRPr="005D699F">
              <w:rPr>
                <w:rFonts w:ascii="Times New Roman" w:eastAsia="Calibri" w:hAnsi="Times New Roman" w:cs="Times New Roman"/>
                <w:b/>
                <w:i/>
                <w:sz w:val="28"/>
                <w:szCs w:val="28"/>
              </w:rPr>
              <w:lastRenderedPageBreak/>
              <w:t>тревожности</w:t>
            </w:r>
          </w:p>
        </w:tc>
        <w:tc>
          <w:tcPr>
            <w:tcW w:w="1914"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jc w:val="center"/>
              <w:rPr>
                <w:rFonts w:ascii="Times New Roman" w:eastAsia="Calibri" w:hAnsi="Times New Roman" w:cs="Times New Roman"/>
                <w:b/>
                <w:i/>
                <w:sz w:val="28"/>
                <w:szCs w:val="28"/>
              </w:rPr>
            </w:pPr>
            <w:r w:rsidRPr="005D699F">
              <w:rPr>
                <w:rFonts w:ascii="Times New Roman" w:eastAsia="Calibri" w:hAnsi="Times New Roman" w:cs="Times New Roman"/>
                <w:b/>
                <w:i/>
                <w:sz w:val="28"/>
                <w:szCs w:val="28"/>
              </w:rPr>
              <w:lastRenderedPageBreak/>
              <w:t xml:space="preserve">Низкие показатели </w:t>
            </w:r>
            <w:r w:rsidRPr="005D699F">
              <w:rPr>
                <w:rFonts w:ascii="Times New Roman" w:eastAsia="Calibri" w:hAnsi="Times New Roman" w:cs="Times New Roman"/>
                <w:b/>
                <w:i/>
                <w:sz w:val="28"/>
                <w:szCs w:val="28"/>
              </w:rPr>
              <w:lastRenderedPageBreak/>
              <w:t>тревожности</w:t>
            </w:r>
          </w:p>
        </w:tc>
        <w:tc>
          <w:tcPr>
            <w:tcW w:w="1914"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jc w:val="center"/>
              <w:rPr>
                <w:rFonts w:ascii="Times New Roman" w:eastAsia="Calibri" w:hAnsi="Times New Roman" w:cs="Times New Roman"/>
                <w:b/>
                <w:i/>
                <w:sz w:val="28"/>
                <w:szCs w:val="28"/>
              </w:rPr>
            </w:pPr>
            <w:r w:rsidRPr="005D699F">
              <w:rPr>
                <w:rFonts w:ascii="Times New Roman" w:eastAsia="Calibri" w:hAnsi="Times New Roman" w:cs="Times New Roman"/>
                <w:b/>
                <w:i/>
                <w:sz w:val="28"/>
                <w:szCs w:val="28"/>
              </w:rPr>
              <w:lastRenderedPageBreak/>
              <w:t xml:space="preserve">Знакомство с процедурой </w:t>
            </w:r>
            <w:r w:rsidRPr="005D699F">
              <w:rPr>
                <w:rFonts w:ascii="Times New Roman" w:eastAsia="Calibri" w:hAnsi="Times New Roman" w:cs="Times New Roman"/>
                <w:b/>
                <w:i/>
                <w:sz w:val="28"/>
                <w:szCs w:val="28"/>
              </w:rPr>
              <w:lastRenderedPageBreak/>
              <w:t>сдачи ЕГЭ</w:t>
            </w:r>
          </w:p>
        </w:tc>
        <w:tc>
          <w:tcPr>
            <w:tcW w:w="1915"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jc w:val="center"/>
              <w:rPr>
                <w:rFonts w:ascii="Times New Roman" w:eastAsia="Calibri" w:hAnsi="Times New Roman" w:cs="Times New Roman"/>
                <w:b/>
                <w:i/>
                <w:sz w:val="28"/>
                <w:szCs w:val="28"/>
              </w:rPr>
            </w:pPr>
            <w:r w:rsidRPr="005D699F">
              <w:rPr>
                <w:rFonts w:ascii="Times New Roman" w:eastAsia="Calibri" w:hAnsi="Times New Roman" w:cs="Times New Roman"/>
                <w:b/>
                <w:i/>
                <w:sz w:val="28"/>
                <w:szCs w:val="28"/>
              </w:rPr>
              <w:lastRenderedPageBreak/>
              <w:t xml:space="preserve">Владение с навыками самоконтроля, </w:t>
            </w:r>
            <w:r w:rsidRPr="005D699F">
              <w:rPr>
                <w:rFonts w:ascii="Times New Roman" w:eastAsia="Calibri" w:hAnsi="Times New Roman" w:cs="Times New Roman"/>
                <w:b/>
                <w:i/>
                <w:sz w:val="28"/>
                <w:szCs w:val="28"/>
              </w:rPr>
              <w:lastRenderedPageBreak/>
              <w:t>самоорганизации</w:t>
            </w:r>
          </w:p>
        </w:tc>
      </w:tr>
      <w:tr w:rsidR="00832FE6" w:rsidRPr="005D699F" w:rsidTr="007C30A9">
        <w:tc>
          <w:tcPr>
            <w:tcW w:w="1914"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jc w:val="center"/>
              <w:rPr>
                <w:rFonts w:ascii="Times New Roman" w:eastAsia="Calibri" w:hAnsi="Times New Roman" w:cs="Times New Roman"/>
                <w:b/>
                <w:i/>
                <w:sz w:val="28"/>
                <w:szCs w:val="28"/>
              </w:rPr>
            </w:pPr>
            <w:r w:rsidRPr="005D699F">
              <w:rPr>
                <w:rFonts w:ascii="Times New Roman" w:eastAsia="Calibri" w:hAnsi="Times New Roman" w:cs="Times New Roman"/>
                <w:b/>
                <w:i/>
                <w:sz w:val="28"/>
                <w:szCs w:val="28"/>
              </w:rPr>
              <w:lastRenderedPageBreak/>
              <w:t>0</w:t>
            </w:r>
          </w:p>
        </w:tc>
        <w:tc>
          <w:tcPr>
            <w:tcW w:w="1914"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jc w:val="center"/>
              <w:rPr>
                <w:rFonts w:ascii="Times New Roman" w:eastAsia="Calibri" w:hAnsi="Times New Roman" w:cs="Times New Roman"/>
                <w:b/>
                <w:i/>
                <w:sz w:val="28"/>
                <w:szCs w:val="28"/>
              </w:rPr>
            </w:pPr>
            <w:r w:rsidRPr="005D699F">
              <w:rPr>
                <w:rFonts w:ascii="Times New Roman" w:eastAsia="Calibri" w:hAnsi="Times New Roman" w:cs="Times New Roman"/>
                <w:b/>
                <w:i/>
                <w:sz w:val="28"/>
                <w:szCs w:val="28"/>
              </w:rPr>
              <w:t>4</w:t>
            </w:r>
          </w:p>
        </w:tc>
        <w:tc>
          <w:tcPr>
            <w:tcW w:w="1914"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jc w:val="center"/>
              <w:rPr>
                <w:rFonts w:ascii="Times New Roman" w:eastAsia="Calibri" w:hAnsi="Times New Roman" w:cs="Times New Roman"/>
                <w:b/>
                <w:i/>
                <w:sz w:val="28"/>
                <w:szCs w:val="28"/>
              </w:rPr>
            </w:pPr>
            <w:r w:rsidRPr="005D699F">
              <w:rPr>
                <w:rFonts w:ascii="Times New Roman" w:eastAsia="Calibri" w:hAnsi="Times New Roman" w:cs="Times New Roman"/>
                <w:b/>
                <w:i/>
                <w:sz w:val="28"/>
                <w:szCs w:val="28"/>
              </w:rPr>
              <w:t>8</w:t>
            </w:r>
          </w:p>
        </w:tc>
        <w:tc>
          <w:tcPr>
            <w:tcW w:w="1914"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jc w:val="center"/>
              <w:rPr>
                <w:rFonts w:ascii="Times New Roman" w:eastAsia="Calibri" w:hAnsi="Times New Roman" w:cs="Times New Roman"/>
                <w:b/>
                <w:i/>
                <w:sz w:val="28"/>
                <w:szCs w:val="28"/>
              </w:rPr>
            </w:pPr>
            <w:r w:rsidRPr="005D699F">
              <w:rPr>
                <w:rFonts w:ascii="Times New Roman" w:eastAsia="Calibri" w:hAnsi="Times New Roman" w:cs="Times New Roman"/>
                <w:b/>
                <w:i/>
                <w:sz w:val="28"/>
                <w:szCs w:val="28"/>
              </w:rPr>
              <w:t>12</w:t>
            </w:r>
          </w:p>
        </w:tc>
        <w:tc>
          <w:tcPr>
            <w:tcW w:w="1915"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jc w:val="center"/>
              <w:rPr>
                <w:rFonts w:ascii="Times New Roman" w:eastAsia="Calibri" w:hAnsi="Times New Roman" w:cs="Times New Roman"/>
                <w:b/>
                <w:i/>
                <w:sz w:val="28"/>
                <w:szCs w:val="28"/>
              </w:rPr>
            </w:pPr>
            <w:r w:rsidRPr="005D699F">
              <w:rPr>
                <w:rFonts w:ascii="Times New Roman" w:eastAsia="Calibri" w:hAnsi="Times New Roman" w:cs="Times New Roman"/>
                <w:b/>
                <w:i/>
                <w:sz w:val="28"/>
                <w:szCs w:val="28"/>
              </w:rPr>
              <w:t>0</w:t>
            </w:r>
          </w:p>
        </w:tc>
      </w:tr>
      <w:tr w:rsidR="00832FE6" w:rsidRPr="005D699F" w:rsidTr="007C30A9">
        <w:tc>
          <w:tcPr>
            <w:tcW w:w="1914"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jc w:val="center"/>
              <w:rPr>
                <w:rFonts w:ascii="Times New Roman" w:eastAsia="Calibri" w:hAnsi="Times New Roman" w:cs="Times New Roman"/>
                <w:b/>
                <w:i/>
                <w:sz w:val="28"/>
                <w:szCs w:val="28"/>
              </w:rPr>
            </w:pPr>
            <w:r w:rsidRPr="005D699F">
              <w:rPr>
                <w:rFonts w:ascii="Times New Roman" w:eastAsia="Calibri" w:hAnsi="Times New Roman" w:cs="Times New Roman"/>
                <w:b/>
                <w:i/>
                <w:sz w:val="28"/>
                <w:szCs w:val="28"/>
              </w:rPr>
              <w:t>-</w:t>
            </w:r>
          </w:p>
        </w:tc>
        <w:tc>
          <w:tcPr>
            <w:tcW w:w="1914"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jc w:val="center"/>
              <w:rPr>
                <w:rFonts w:ascii="Times New Roman" w:eastAsia="Calibri" w:hAnsi="Times New Roman" w:cs="Times New Roman"/>
                <w:b/>
                <w:i/>
                <w:sz w:val="28"/>
                <w:szCs w:val="28"/>
              </w:rPr>
            </w:pPr>
            <w:r w:rsidRPr="005D699F">
              <w:rPr>
                <w:rFonts w:ascii="Times New Roman" w:eastAsia="Calibri" w:hAnsi="Times New Roman" w:cs="Times New Roman"/>
                <w:b/>
                <w:i/>
                <w:sz w:val="28"/>
                <w:szCs w:val="28"/>
              </w:rPr>
              <w:t>33.3%</w:t>
            </w:r>
          </w:p>
        </w:tc>
        <w:tc>
          <w:tcPr>
            <w:tcW w:w="1914"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jc w:val="center"/>
              <w:rPr>
                <w:rFonts w:ascii="Times New Roman" w:eastAsia="Calibri" w:hAnsi="Times New Roman" w:cs="Times New Roman"/>
                <w:b/>
                <w:i/>
                <w:sz w:val="28"/>
                <w:szCs w:val="28"/>
              </w:rPr>
            </w:pPr>
            <w:r w:rsidRPr="005D699F">
              <w:rPr>
                <w:rFonts w:ascii="Times New Roman" w:eastAsia="Calibri" w:hAnsi="Times New Roman" w:cs="Times New Roman"/>
                <w:b/>
                <w:i/>
                <w:sz w:val="28"/>
                <w:szCs w:val="28"/>
              </w:rPr>
              <w:t>66.7%</w:t>
            </w:r>
          </w:p>
        </w:tc>
        <w:tc>
          <w:tcPr>
            <w:tcW w:w="1914"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jc w:val="center"/>
              <w:rPr>
                <w:rFonts w:ascii="Times New Roman" w:eastAsia="Calibri" w:hAnsi="Times New Roman" w:cs="Times New Roman"/>
                <w:b/>
                <w:i/>
                <w:sz w:val="28"/>
                <w:szCs w:val="28"/>
              </w:rPr>
            </w:pPr>
            <w:r w:rsidRPr="005D699F">
              <w:rPr>
                <w:rFonts w:ascii="Times New Roman" w:eastAsia="Calibri" w:hAnsi="Times New Roman" w:cs="Times New Roman"/>
                <w:b/>
                <w:i/>
                <w:sz w:val="28"/>
                <w:szCs w:val="28"/>
              </w:rPr>
              <w:t>100%</w:t>
            </w:r>
          </w:p>
        </w:tc>
        <w:tc>
          <w:tcPr>
            <w:tcW w:w="1915"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jc w:val="center"/>
              <w:rPr>
                <w:rFonts w:ascii="Times New Roman" w:eastAsia="Calibri" w:hAnsi="Times New Roman" w:cs="Times New Roman"/>
                <w:b/>
                <w:i/>
                <w:sz w:val="28"/>
                <w:szCs w:val="28"/>
              </w:rPr>
            </w:pPr>
            <w:r w:rsidRPr="005D699F">
              <w:rPr>
                <w:rFonts w:ascii="Times New Roman" w:eastAsia="Calibri" w:hAnsi="Times New Roman" w:cs="Times New Roman"/>
                <w:b/>
                <w:i/>
                <w:sz w:val="28"/>
                <w:szCs w:val="28"/>
              </w:rPr>
              <w:t>-</w:t>
            </w:r>
          </w:p>
        </w:tc>
      </w:tr>
    </w:tbl>
    <w:p w:rsidR="00832FE6" w:rsidRPr="005D699F" w:rsidRDefault="00832FE6" w:rsidP="005D699F">
      <w:pPr>
        <w:spacing w:after="200" w:line="360" w:lineRule="auto"/>
        <w:jc w:val="center"/>
        <w:rPr>
          <w:rFonts w:ascii="Times New Roman" w:eastAsia="Calibri" w:hAnsi="Times New Roman" w:cs="Times New Roman"/>
          <w:b/>
          <w:i/>
          <w:sz w:val="28"/>
          <w:szCs w:val="28"/>
        </w:rPr>
      </w:pPr>
    </w:p>
    <w:p w:rsidR="00832FE6" w:rsidRPr="005D699F" w:rsidRDefault="00832FE6" w:rsidP="005D699F">
      <w:pPr>
        <w:spacing w:after="200" w:line="360" w:lineRule="auto"/>
        <w:rPr>
          <w:rFonts w:ascii="Times New Roman" w:eastAsia="Calibri" w:hAnsi="Times New Roman" w:cs="Times New Roman"/>
          <w:b/>
          <w:i/>
          <w:sz w:val="28"/>
          <w:szCs w:val="28"/>
        </w:rPr>
      </w:pPr>
      <w:r w:rsidRPr="005D699F">
        <w:rPr>
          <w:rFonts w:ascii="Times New Roman" w:eastAsia="Calibri" w:hAnsi="Times New Roman" w:cs="Times New Roman"/>
          <w:b/>
          <w:i/>
          <w:sz w:val="28"/>
          <w:szCs w:val="28"/>
        </w:rPr>
        <w:t>Анализ опроса учащихся 8   класса  по организации  предпрофильной подготовки.</w:t>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В анкетировании принимало участие 27  человек , учащиеся 8 класса. В результате анкетирования выяснилось, что учащиеся увлечены следующими изучаемыми предметами:</w:t>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8 класс</w:t>
      </w:r>
    </w:p>
    <w:tbl>
      <w:tblPr>
        <w:tblStyle w:val="a3"/>
        <w:tblW w:w="0" w:type="auto"/>
        <w:tblLook w:val="04A0" w:firstRow="1" w:lastRow="0" w:firstColumn="1" w:lastColumn="0" w:noHBand="0" w:noVBand="1"/>
      </w:tblPr>
      <w:tblGrid>
        <w:gridCol w:w="2367"/>
        <w:gridCol w:w="1417"/>
        <w:gridCol w:w="1864"/>
        <w:gridCol w:w="1417"/>
      </w:tblGrid>
      <w:tr w:rsidR="00832FE6" w:rsidRPr="005D699F" w:rsidTr="007C30A9">
        <w:tc>
          <w:tcPr>
            <w:tcW w:w="1668"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 xml:space="preserve">Предмет </w:t>
            </w:r>
          </w:p>
        </w:tc>
        <w:tc>
          <w:tcPr>
            <w:tcW w:w="1417"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 учащихся</w:t>
            </w:r>
          </w:p>
        </w:tc>
        <w:tc>
          <w:tcPr>
            <w:tcW w:w="1843"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Предмет</w:t>
            </w:r>
          </w:p>
        </w:tc>
        <w:tc>
          <w:tcPr>
            <w:tcW w:w="1417"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 учащихся</w:t>
            </w:r>
          </w:p>
        </w:tc>
      </w:tr>
      <w:tr w:rsidR="00832FE6" w:rsidRPr="005D699F" w:rsidTr="007C30A9">
        <w:tc>
          <w:tcPr>
            <w:tcW w:w="1668"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Алгебра</w:t>
            </w:r>
          </w:p>
        </w:tc>
        <w:tc>
          <w:tcPr>
            <w:tcW w:w="1417"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14</w:t>
            </w:r>
          </w:p>
        </w:tc>
        <w:tc>
          <w:tcPr>
            <w:tcW w:w="1843"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 xml:space="preserve">Биология </w:t>
            </w:r>
          </w:p>
        </w:tc>
        <w:tc>
          <w:tcPr>
            <w:tcW w:w="1417"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35.7</w:t>
            </w:r>
          </w:p>
        </w:tc>
      </w:tr>
      <w:tr w:rsidR="00832FE6" w:rsidRPr="005D699F" w:rsidTr="007C30A9">
        <w:tc>
          <w:tcPr>
            <w:tcW w:w="1668"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 xml:space="preserve">История </w:t>
            </w:r>
          </w:p>
        </w:tc>
        <w:tc>
          <w:tcPr>
            <w:tcW w:w="1417"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35.7</w:t>
            </w:r>
          </w:p>
        </w:tc>
        <w:tc>
          <w:tcPr>
            <w:tcW w:w="1843"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 xml:space="preserve">Информатика </w:t>
            </w:r>
          </w:p>
        </w:tc>
        <w:tc>
          <w:tcPr>
            <w:tcW w:w="1417"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0</w:t>
            </w:r>
          </w:p>
        </w:tc>
      </w:tr>
      <w:tr w:rsidR="00832FE6" w:rsidRPr="005D699F" w:rsidTr="007C30A9">
        <w:tc>
          <w:tcPr>
            <w:tcW w:w="1668"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 xml:space="preserve">Обществоведение </w:t>
            </w:r>
          </w:p>
        </w:tc>
        <w:tc>
          <w:tcPr>
            <w:tcW w:w="1417"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35.7</w:t>
            </w:r>
          </w:p>
        </w:tc>
        <w:tc>
          <w:tcPr>
            <w:tcW w:w="1843"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 xml:space="preserve">Химия </w:t>
            </w:r>
          </w:p>
        </w:tc>
        <w:tc>
          <w:tcPr>
            <w:tcW w:w="1417"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35.7</w:t>
            </w:r>
          </w:p>
        </w:tc>
      </w:tr>
      <w:tr w:rsidR="00832FE6" w:rsidRPr="005D699F" w:rsidTr="007C30A9">
        <w:tc>
          <w:tcPr>
            <w:tcW w:w="1668"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Русский язык</w:t>
            </w:r>
          </w:p>
        </w:tc>
        <w:tc>
          <w:tcPr>
            <w:tcW w:w="1417"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7</w:t>
            </w:r>
          </w:p>
        </w:tc>
        <w:tc>
          <w:tcPr>
            <w:tcW w:w="1843"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 xml:space="preserve">Музыка </w:t>
            </w:r>
          </w:p>
        </w:tc>
        <w:tc>
          <w:tcPr>
            <w:tcW w:w="1417"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0</w:t>
            </w:r>
          </w:p>
        </w:tc>
      </w:tr>
      <w:tr w:rsidR="00832FE6" w:rsidRPr="005D699F" w:rsidTr="007C30A9">
        <w:tc>
          <w:tcPr>
            <w:tcW w:w="1668"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lastRenderedPageBreak/>
              <w:t>Английский язык</w:t>
            </w:r>
          </w:p>
        </w:tc>
        <w:tc>
          <w:tcPr>
            <w:tcW w:w="1417"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7</w:t>
            </w:r>
          </w:p>
        </w:tc>
        <w:tc>
          <w:tcPr>
            <w:tcW w:w="1843"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 xml:space="preserve">Физкультура </w:t>
            </w:r>
          </w:p>
        </w:tc>
        <w:tc>
          <w:tcPr>
            <w:tcW w:w="1417"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14</w:t>
            </w:r>
          </w:p>
        </w:tc>
      </w:tr>
    </w:tbl>
    <w:p w:rsidR="00832FE6" w:rsidRPr="005D699F" w:rsidRDefault="00832FE6" w:rsidP="005D699F">
      <w:pPr>
        <w:spacing w:after="200" w:line="360" w:lineRule="auto"/>
        <w:rPr>
          <w:rFonts w:ascii="Times New Roman" w:eastAsia="Calibri" w:hAnsi="Times New Roman" w:cs="Times New Roman"/>
          <w:sz w:val="28"/>
          <w:szCs w:val="28"/>
        </w:rPr>
      </w:pP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Большинство учащихся, а это 75 % хотели бы изучать предмет более подробно, чем это предусмотрено школьной программой. Самостоятельно занимаются  60% учащихся. Больше всего учащиеся хотели бы узнать о профессиях, из следующих областей науки, практической деятельности.</w:t>
      </w:r>
    </w:p>
    <w:tbl>
      <w:tblPr>
        <w:tblStyle w:val="a3"/>
        <w:tblW w:w="0" w:type="auto"/>
        <w:tblLook w:val="04A0" w:firstRow="1" w:lastRow="0" w:firstColumn="1" w:lastColumn="0" w:noHBand="0" w:noVBand="1"/>
      </w:tblPr>
      <w:tblGrid>
        <w:gridCol w:w="4077"/>
        <w:gridCol w:w="2835"/>
      </w:tblGrid>
      <w:tr w:rsidR="00832FE6" w:rsidRPr="005D699F" w:rsidTr="007C30A9">
        <w:trPr>
          <w:trHeight w:val="465"/>
        </w:trPr>
        <w:tc>
          <w:tcPr>
            <w:tcW w:w="4077"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rPr>
                <w:rFonts w:ascii="Times New Roman" w:eastAsia="Calibri" w:hAnsi="Times New Roman" w:cs="Times New Roman"/>
                <w:b/>
                <w:sz w:val="28"/>
                <w:szCs w:val="28"/>
              </w:rPr>
            </w:pPr>
            <w:r w:rsidRPr="005D699F">
              <w:rPr>
                <w:rFonts w:ascii="Times New Roman" w:eastAsia="Calibri" w:hAnsi="Times New Roman" w:cs="Times New Roman"/>
                <w:b/>
                <w:sz w:val="28"/>
                <w:szCs w:val="28"/>
              </w:rPr>
              <w:t xml:space="preserve">Профессии </w:t>
            </w:r>
          </w:p>
        </w:tc>
        <w:tc>
          <w:tcPr>
            <w:tcW w:w="2835"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rPr>
                <w:rFonts w:ascii="Times New Roman" w:eastAsia="Calibri" w:hAnsi="Times New Roman" w:cs="Times New Roman"/>
                <w:b/>
                <w:sz w:val="28"/>
                <w:szCs w:val="28"/>
              </w:rPr>
            </w:pPr>
            <w:r w:rsidRPr="005D699F">
              <w:rPr>
                <w:rFonts w:ascii="Times New Roman" w:eastAsia="Calibri" w:hAnsi="Times New Roman" w:cs="Times New Roman"/>
                <w:b/>
                <w:sz w:val="28"/>
                <w:szCs w:val="28"/>
              </w:rPr>
              <w:t>Кол-во учащихся</w:t>
            </w:r>
          </w:p>
        </w:tc>
      </w:tr>
      <w:tr w:rsidR="00832FE6" w:rsidRPr="005D699F" w:rsidTr="007C30A9">
        <w:trPr>
          <w:trHeight w:val="330"/>
        </w:trPr>
        <w:tc>
          <w:tcPr>
            <w:tcW w:w="4077"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Техника, производство</w:t>
            </w:r>
          </w:p>
        </w:tc>
        <w:tc>
          <w:tcPr>
            <w:tcW w:w="2835"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2</w:t>
            </w:r>
          </w:p>
        </w:tc>
      </w:tr>
      <w:tr w:rsidR="00832FE6" w:rsidRPr="005D699F" w:rsidTr="007C30A9">
        <w:tc>
          <w:tcPr>
            <w:tcW w:w="4077"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Информационные техника и технология</w:t>
            </w:r>
          </w:p>
        </w:tc>
        <w:tc>
          <w:tcPr>
            <w:tcW w:w="2835"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2</w:t>
            </w:r>
          </w:p>
        </w:tc>
      </w:tr>
      <w:tr w:rsidR="00832FE6" w:rsidRPr="005D699F" w:rsidTr="007C30A9">
        <w:tc>
          <w:tcPr>
            <w:tcW w:w="4077"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 xml:space="preserve">Медицина </w:t>
            </w:r>
          </w:p>
        </w:tc>
        <w:tc>
          <w:tcPr>
            <w:tcW w:w="2835"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3</w:t>
            </w:r>
          </w:p>
        </w:tc>
      </w:tr>
      <w:tr w:rsidR="00832FE6" w:rsidRPr="005D699F" w:rsidTr="007C30A9">
        <w:tc>
          <w:tcPr>
            <w:tcW w:w="4077"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 xml:space="preserve">Строительство </w:t>
            </w:r>
          </w:p>
        </w:tc>
        <w:tc>
          <w:tcPr>
            <w:tcW w:w="2835"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2</w:t>
            </w:r>
          </w:p>
        </w:tc>
      </w:tr>
      <w:tr w:rsidR="00832FE6" w:rsidRPr="005D699F" w:rsidTr="007C30A9">
        <w:tc>
          <w:tcPr>
            <w:tcW w:w="4077"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 xml:space="preserve">Транспорт </w:t>
            </w:r>
          </w:p>
        </w:tc>
        <w:tc>
          <w:tcPr>
            <w:tcW w:w="2835"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2</w:t>
            </w:r>
          </w:p>
        </w:tc>
      </w:tr>
      <w:tr w:rsidR="00832FE6" w:rsidRPr="005D699F" w:rsidTr="007C30A9">
        <w:tc>
          <w:tcPr>
            <w:tcW w:w="4077"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 xml:space="preserve">Торговля </w:t>
            </w:r>
          </w:p>
        </w:tc>
        <w:tc>
          <w:tcPr>
            <w:tcW w:w="2835"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2</w:t>
            </w:r>
          </w:p>
        </w:tc>
      </w:tr>
      <w:tr w:rsidR="00832FE6" w:rsidRPr="005D699F" w:rsidTr="007C30A9">
        <w:tc>
          <w:tcPr>
            <w:tcW w:w="4077"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Сервис, обслуживание населения, услуги</w:t>
            </w:r>
          </w:p>
        </w:tc>
        <w:tc>
          <w:tcPr>
            <w:tcW w:w="2835"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0</w:t>
            </w:r>
          </w:p>
        </w:tc>
      </w:tr>
      <w:tr w:rsidR="00832FE6" w:rsidRPr="005D699F" w:rsidTr="007C30A9">
        <w:tc>
          <w:tcPr>
            <w:tcW w:w="4077"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lastRenderedPageBreak/>
              <w:t xml:space="preserve">Педагогика </w:t>
            </w:r>
          </w:p>
        </w:tc>
        <w:tc>
          <w:tcPr>
            <w:tcW w:w="2835"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2</w:t>
            </w:r>
          </w:p>
        </w:tc>
      </w:tr>
      <w:tr w:rsidR="00832FE6" w:rsidRPr="005D699F" w:rsidTr="007C30A9">
        <w:tc>
          <w:tcPr>
            <w:tcW w:w="4077"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Экономика, организация и управление</w:t>
            </w:r>
          </w:p>
        </w:tc>
        <w:tc>
          <w:tcPr>
            <w:tcW w:w="2835"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4</w:t>
            </w:r>
          </w:p>
        </w:tc>
      </w:tr>
      <w:tr w:rsidR="00832FE6" w:rsidRPr="005D699F" w:rsidTr="007C30A9">
        <w:tc>
          <w:tcPr>
            <w:tcW w:w="4077"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Армия, милиция</w:t>
            </w:r>
          </w:p>
        </w:tc>
        <w:tc>
          <w:tcPr>
            <w:tcW w:w="2835"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3</w:t>
            </w:r>
          </w:p>
        </w:tc>
      </w:tr>
      <w:tr w:rsidR="00832FE6" w:rsidRPr="005D699F" w:rsidTr="007C30A9">
        <w:tc>
          <w:tcPr>
            <w:tcW w:w="4077"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Право, юриспруденция</w:t>
            </w:r>
          </w:p>
        </w:tc>
        <w:tc>
          <w:tcPr>
            <w:tcW w:w="2835"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2</w:t>
            </w:r>
          </w:p>
        </w:tc>
      </w:tr>
      <w:tr w:rsidR="00832FE6" w:rsidRPr="005D699F" w:rsidTr="007C30A9">
        <w:tc>
          <w:tcPr>
            <w:tcW w:w="4077"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 xml:space="preserve">Психология </w:t>
            </w:r>
          </w:p>
        </w:tc>
        <w:tc>
          <w:tcPr>
            <w:tcW w:w="2835"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2</w:t>
            </w:r>
          </w:p>
        </w:tc>
      </w:tr>
      <w:tr w:rsidR="00832FE6" w:rsidRPr="005D699F" w:rsidTr="007C30A9">
        <w:tc>
          <w:tcPr>
            <w:tcW w:w="4077"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 xml:space="preserve">Искусство </w:t>
            </w:r>
          </w:p>
        </w:tc>
        <w:tc>
          <w:tcPr>
            <w:tcW w:w="2835"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0</w:t>
            </w:r>
          </w:p>
        </w:tc>
      </w:tr>
      <w:tr w:rsidR="00832FE6" w:rsidRPr="005D699F" w:rsidTr="007C30A9">
        <w:tc>
          <w:tcPr>
            <w:tcW w:w="4077"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Фундаментальная наука</w:t>
            </w:r>
          </w:p>
        </w:tc>
        <w:tc>
          <w:tcPr>
            <w:tcW w:w="2835"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0</w:t>
            </w:r>
          </w:p>
        </w:tc>
      </w:tr>
      <w:tr w:rsidR="00832FE6" w:rsidRPr="005D699F" w:rsidTr="007C30A9">
        <w:tc>
          <w:tcPr>
            <w:tcW w:w="4077"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Литература, история</w:t>
            </w:r>
          </w:p>
        </w:tc>
        <w:tc>
          <w:tcPr>
            <w:tcW w:w="2835" w:type="dxa"/>
            <w:tcBorders>
              <w:top w:val="single" w:sz="4" w:space="0" w:color="auto"/>
              <w:left w:val="single" w:sz="4" w:space="0" w:color="auto"/>
              <w:bottom w:val="single" w:sz="4" w:space="0" w:color="auto"/>
              <w:right w:val="single" w:sz="4" w:space="0" w:color="auto"/>
            </w:tcBorders>
            <w:hideMark/>
          </w:tcPr>
          <w:p w:rsidR="00832FE6" w:rsidRPr="005D699F" w:rsidRDefault="00832FE6" w:rsidP="005D699F">
            <w:pPr>
              <w:spacing w:after="20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1</w:t>
            </w:r>
          </w:p>
        </w:tc>
      </w:tr>
    </w:tbl>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70% учащихся не определили для себя будущую профессию;</w:t>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95% учащихся хотят, чтобы с ними проводились тесты для определения профессионально важных качеств;</w:t>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В 9 классе будут посещать  следующие курсы: обществоведение; история ; биология ; русский язык</w:t>
      </w:r>
    </w:p>
    <w:p w:rsidR="00832FE6" w:rsidRPr="005D699F" w:rsidRDefault="00832FE6" w:rsidP="005D699F">
      <w:pPr>
        <w:spacing w:after="200" w:line="360" w:lineRule="auto"/>
        <w:rPr>
          <w:rFonts w:ascii="Times New Roman" w:eastAsia="Calibri" w:hAnsi="Times New Roman" w:cs="Times New Roman"/>
          <w:b/>
          <w:i/>
          <w:sz w:val="28"/>
          <w:szCs w:val="28"/>
        </w:rPr>
      </w:pPr>
      <w:r w:rsidRPr="005D699F">
        <w:rPr>
          <w:rFonts w:ascii="Times New Roman" w:eastAsia="Calibri" w:hAnsi="Times New Roman" w:cs="Times New Roman"/>
          <w:b/>
          <w:i/>
          <w:sz w:val="28"/>
          <w:szCs w:val="28"/>
        </w:rPr>
        <w:t xml:space="preserve">        Анкета для учащихся «Здоровый образ жизни»</w:t>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b/>
          <w:i/>
          <w:sz w:val="28"/>
          <w:szCs w:val="28"/>
        </w:rPr>
        <w:t>Цель</w:t>
      </w:r>
      <w:r w:rsidRPr="005D699F">
        <w:rPr>
          <w:rFonts w:ascii="Times New Roman" w:eastAsia="Calibri" w:hAnsi="Times New Roman" w:cs="Times New Roman"/>
          <w:sz w:val="28"/>
          <w:szCs w:val="28"/>
        </w:rPr>
        <w:t>: провести анкетный опрос для определения уровня осведомленности (сформированности) о здоровом образе жизни.</w:t>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b/>
          <w:i/>
          <w:sz w:val="28"/>
          <w:szCs w:val="28"/>
        </w:rPr>
        <w:t xml:space="preserve">Инструментарий: </w:t>
      </w:r>
      <w:r w:rsidRPr="005D699F">
        <w:rPr>
          <w:rFonts w:ascii="Times New Roman" w:eastAsia="Calibri" w:hAnsi="Times New Roman" w:cs="Times New Roman"/>
          <w:sz w:val="28"/>
          <w:szCs w:val="28"/>
        </w:rPr>
        <w:t>анкеты ЗОЖ для 8-11 классов.</w:t>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lastRenderedPageBreak/>
        <w:t>В анкетировании приняли участие учащиеся 8-11 классов.</w:t>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Всего 63 респондента.</w:t>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Интерпритация анкетирования учащихся  в осведомленности о требованиях ЗОЖ представлены в таблице.</w:t>
      </w:r>
    </w:p>
    <w:tbl>
      <w:tblPr>
        <w:tblStyle w:val="a3"/>
        <w:tblW w:w="0" w:type="auto"/>
        <w:tblLook w:val="04A0" w:firstRow="1" w:lastRow="0" w:firstColumn="1" w:lastColumn="0" w:noHBand="0" w:noVBand="1"/>
      </w:tblPr>
      <w:tblGrid>
        <w:gridCol w:w="1159"/>
        <w:gridCol w:w="2384"/>
        <w:gridCol w:w="3173"/>
        <w:gridCol w:w="3173"/>
        <w:gridCol w:w="1751"/>
      </w:tblGrid>
      <w:tr w:rsidR="00832FE6" w:rsidRPr="005D699F" w:rsidTr="007C30A9">
        <w:tc>
          <w:tcPr>
            <w:tcW w:w="1064" w:type="dxa"/>
          </w:tcPr>
          <w:p w:rsidR="00832FE6" w:rsidRPr="005D699F" w:rsidRDefault="00832FE6" w:rsidP="005D699F">
            <w:pPr>
              <w:spacing w:after="200" w:line="360" w:lineRule="auto"/>
              <w:rPr>
                <w:rFonts w:ascii="Times New Roman" w:eastAsia="Calibri" w:hAnsi="Times New Roman" w:cs="Times New Roman"/>
                <w:b/>
                <w:i/>
                <w:sz w:val="28"/>
                <w:szCs w:val="28"/>
              </w:rPr>
            </w:pPr>
            <w:r w:rsidRPr="005D699F">
              <w:rPr>
                <w:rFonts w:ascii="Times New Roman" w:eastAsia="Calibri" w:hAnsi="Times New Roman" w:cs="Times New Roman"/>
                <w:b/>
                <w:i/>
                <w:sz w:val="28"/>
                <w:szCs w:val="28"/>
              </w:rPr>
              <w:t>КЛАСС</w:t>
            </w:r>
          </w:p>
        </w:tc>
        <w:tc>
          <w:tcPr>
            <w:tcW w:w="2384" w:type="dxa"/>
          </w:tcPr>
          <w:p w:rsidR="00832FE6" w:rsidRPr="005D699F" w:rsidRDefault="00832FE6" w:rsidP="005D699F">
            <w:pPr>
              <w:spacing w:after="200" w:line="360" w:lineRule="auto"/>
              <w:rPr>
                <w:rFonts w:ascii="Times New Roman" w:eastAsia="Calibri" w:hAnsi="Times New Roman" w:cs="Times New Roman"/>
                <w:b/>
                <w:i/>
                <w:sz w:val="28"/>
                <w:szCs w:val="28"/>
              </w:rPr>
            </w:pPr>
            <w:r w:rsidRPr="005D699F">
              <w:rPr>
                <w:rFonts w:ascii="Times New Roman" w:eastAsia="Calibri" w:hAnsi="Times New Roman" w:cs="Times New Roman"/>
                <w:b/>
                <w:i/>
                <w:sz w:val="28"/>
                <w:szCs w:val="28"/>
              </w:rPr>
              <w:t>ВЫСОКИЙ  УРОВЕНЬ</w:t>
            </w:r>
          </w:p>
        </w:tc>
        <w:tc>
          <w:tcPr>
            <w:tcW w:w="2540" w:type="dxa"/>
          </w:tcPr>
          <w:p w:rsidR="00832FE6" w:rsidRPr="005D699F" w:rsidRDefault="00832FE6" w:rsidP="005D699F">
            <w:pPr>
              <w:spacing w:after="200" w:line="360" w:lineRule="auto"/>
              <w:rPr>
                <w:rFonts w:ascii="Times New Roman" w:eastAsia="Calibri" w:hAnsi="Times New Roman" w:cs="Times New Roman"/>
                <w:b/>
                <w:i/>
                <w:sz w:val="28"/>
                <w:szCs w:val="28"/>
              </w:rPr>
            </w:pPr>
            <w:r w:rsidRPr="005D699F">
              <w:rPr>
                <w:rFonts w:ascii="Times New Roman" w:eastAsia="Calibri" w:hAnsi="Times New Roman" w:cs="Times New Roman"/>
                <w:b/>
                <w:i/>
                <w:sz w:val="28"/>
                <w:szCs w:val="28"/>
              </w:rPr>
              <w:t xml:space="preserve">ДОСТАТОЧНАЯ ОСВЕДОМЛЕННОСТЬ </w:t>
            </w:r>
          </w:p>
        </w:tc>
        <w:tc>
          <w:tcPr>
            <w:tcW w:w="2540" w:type="dxa"/>
          </w:tcPr>
          <w:p w:rsidR="00832FE6" w:rsidRPr="005D699F" w:rsidRDefault="00832FE6" w:rsidP="005D699F">
            <w:pPr>
              <w:spacing w:after="200" w:line="360" w:lineRule="auto"/>
              <w:rPr>
                <w:rFonts w:ascii="Times New Roman" w:eastAsia="Calibri" w:hAnsi="Times New Roman" w:cs="Times New Roman"/>
                <w:b/>
                <w:i/>
                <w:sz w:val="28"/>
                <w:szCs w:val="28"/>
              </w:rPr>
            </w:pPr>
            <w:r w:rsidRPr="005D699F">
              <w:rPr>
                <w:rFonts w:ascii="Times New Roman" w:eastAsia="Calibri" w:hAnsi="Times New Roman" w:cs="Times New Roman"/>
                <w:b/>
                <w:i/>
                <w:sz w:val="28"/>
                <w:szCs w:val="28"/>
              </w:rPr>
              <w:t>НЕДОСТАТОЧНАЯ ОСВЕДОМЛЕННОСТЬ</w:t>
            </w:r>
          </w:p>
        </w:tc>
        <w:tc>
          <w:tcPr>
            <w:tcW w:w="1751" w:type="dxa"/>
          </w:tcPr>
          <w:p w:rsidR="00832FE6" w:rsidRPr="005D699F" w:rsidRDefault="00832FE6" w:rsidP="005D699F">
            <w:pPr>
              <w:spacing w:after="200" w:line="360" w:lineRule="auto"/>
              <w:rPr>
                <w:rFonts w:ascii="Times New Roman" w:eastAsia="Calibri" w:hAnsi="Times New Roman" w:cs="Times New Roman"/>
                <w:b/>
                <w:i/>
                <w:sz w:val="28"/>
                <w:szCs w:val="28"/>
              </w:rPr>
            </w:pPr>
            <w:r w:rsidRPr="005D699F">
              <w:rPr>
                <w:rFonts w:ascii="Times New Roman" w:eastAsia="Calibri" w:hAnsi="Times New Roman" w:cs="Times New Roman"/>
                <w:b/>
                <w:i/>
                <w:sz w:val="28"/>
                <w:szCs w:val="28"/>
              </w:rPr>
              <w:t>НИЗКИЙ УРОВЕНЬ</w:t>
            </w:r>
          </w:p>
        </w:tc>
      </w:tr>
      <w:tr w:rsidR="00832FE6" w:rsidRPr="005D699F" w:rsidTr="007C30A9">
        <w:tc>
          <w:tcPr>
            <w:tcW w:w="1064"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 xml:space="preserve">8 </w:t>
            </w:r>
          </w:p>
        </w:tc>
        <w:tc>
          <w:tcPr>
            <w:tcW w:w="2384"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9</w:t>
            </w:r>
          </w:p>
        </w:tc>
        <w:tc>
          <w:tcPr>
            <w:tcW w:w="2540"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12</w:t>
            </w:r>
          </w:p>
        </w:tc>
        <w:tc>
          <w:tcPr>
            <w:tcW w:w="2540"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0</w:t>
            </w:r>
          </w:p>
        </w:tc>
        <w:tc>
          <w:tcPr>
            <w:tcW w:w="1751"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0</w:t>
            </w:r>
          </w:p>
        </w:tc>
      </w:tr>
      <w:tr w:rsidR="00832FE6" w:rsidRPr="005D699F" w:rsidTr="007C30A9">
        <w:tc>
          <w:tcPr>
            <w:tcW w:w="1064"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9</w:t>
            </w:r>
          </w:p>
          <w:p w:rsidR="00832FE6" w:rsidRPr="005D699F" w:rsidRDefault="00832FE6" w:rsidP="005D699F">
            <w:pPr>
              <w:spacing w:after="200" w:line="360" w:lineRule="auto"/>
              <w:rPr>
                <w:rFonts w:ascii="Times New Roman" w:eastAsia="Calibri" w:hAnsi="Times New Roman" w:cs="Times New Roman"/>
                <w:sz w:val="28"/>
                <w:szCs w:val="28"/>
              </w:rPr>
            </w:pPr>
          </w:p>
        </w:tc>
        <w:tc>
          <w:tcPr>
            <w:tcW w:w="2384"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16</w:t>
            </w:r>
          </w:p>
        </w:tc>
        <w:tc>
          <w:tcPr>
            <w:tcW w:w="2540"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5</w:t>
            </w:r>
          </w:p>
        </w:tc>
        <w:tc>
          <w:tcPr>
            <w:tcW w:w="2540"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0</w:t>
            </w:r>
          </w:p>
        </w:tc>
        <w:tc>
          <w:tcPr>
            <w:tcW w:w="1751"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0</w:t>
            </w:r>
          </w:p>
        </w:tc>
      </w:tr>
      <w:tr w:rsidR="00832FE6" w:rsidRPr="005D699F" w:rsidTr="007C30A9">
        <w:tc>
          <w:tcPr>
            <w:tcW w:w="1064"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10</w:t>
            </w:r>
          </w:p>
          <w:p w:rsidR="00832FE6" w:rsidRPr="005D699F" w:rsidRDefault="00832FE6" w:rsidP="005D699F">
            <w:pPr>
              <w:spacing w:after="200" w:line="360" w:lineRule="auto"/>
              <w:rPr>
                <w:rFonts w:ascii="Times New Roman" w:eastAsia="Calibri" w:hAnsi="Times New Roman" w:cs="Times New Roman"/>
                <w:sz w:val="28"/>
                <w:szCs w:val="28"/>
              </w:rPr>
            </w:pPr>
          </w:p>
        </w:tc>
        <w:tc>
          <w:tcPr>
            <w:tcW w:w="2384"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7</w:t>
            </w:r>
          </w:p>
        </w:tc>
        <w:tc>
          <w:tcPr>
            <w:tcW w:w="2540"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4</w:t>
            </w:r>
          </w:p>
        </w:tc>
        <w:tc>
          <w:tcPr>
            <w:tcW w:w="2540"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0</w:t>
            </w:r>
          </w:p>
        </w:tc>
        <w:tc>
          <w:tcPr>
            <w:tcW w:w="1751"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0</w:t>
            </w:r>
          </w:p>
        </w:tc>
      </w:tr>
      <w:tr w:rsidR="00832FE6" w:rsidRPr="005D699F" w:rsidTr="007C30A9">
        <w:tc>
          <w:tcPr>
            <w:tcW w:w="1064"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11</w:t>
            </w:r>
          </w:p>
          <w:p w:rsidR="00832FE6" w:rsidRPr="005D699F" w:rsidRDefault="00832FE6" w:rsidP="005D699F">
            <w:pPr>
              <w:spacing w:after="200" w:line="360" w:lineRule="auto"/>
              <w:rPr>
                <w:rFonts w:ascii="Times New Roman" w:eastAsia="Calibri" w:hAnsi="Times New Roman" w:cs="Times New Roman"/>
                <w:sz w:val="28"/>
                <w:szCs w:val="28"/>
              </w:rPr>
            </w:pPr>
          </w:p>
        </w:tc>
        <w:tc>
          <w:tcPr>
            <w:tcW w:w="2384"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6</w:t>
            </w:r>
          </w:p>
        </w:tc>
        <w:tc>
          <w:tcPr>
            <w:tcW w:w="2540"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4</w:t>
            </w:r>
          </w:p>
        </w:tc>
        <w:tc>
          <w:tcPr>
            <w:tcW w:w="2540"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0</w:t>
            </w:r>
          </w:p>
        </w:tc>
        <w:tc>
          <w:tcPr>
            <w:tcW w:w="1751"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0</w:t>
            </w:r>
          </w:p>
        </w:tc>
      </w:tr>
      <w:tr w:rsidR="00832FE6" w:rsidRPr="005D699F" w:rsidTr="007C30A9">
        <w:tc>
          <w:tcPr>
            <w:tcW w:w="1064"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 xml:space="preserve">Итого </w:t>
            </w:r>
          </w:p>
        </w:tc>
        <w:tc>
          <w:tcPr>
            <w:tcW w:w="2384"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38</w:t>
            </w:r>
          </w:p>
        </w:tc>
        <w:tc>
          <w:tcPr>
            <w:tcW w:w="2540"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25</w:t>
            </w:r>
          </w:p>
        </w:tc>
        <w:tc>
          <w:tcPr>
            <w:tcW w:w="2540"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0</w:t>
            </w:r>
          </w:p>
        </w:tc>
        <w:tc>
          <w:tcPr>
            <w:tcW w:w="1751" w:type="dxa"/>
          </w:tcPr>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0</w:t>
            </w:r>
          </w:p>
        </w:tc>
      </w:tr>
    </w:tbl>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Анкетирование показало, что  у 60% учащихся сформирован высокий уровень, что у  40% достаточная осведомленность и  никто из  учащихся не показал недостаточную осведомленность.</w:t>
      </w:r>
    </w:p>
    <w:p w:rsidR="00832FE6" w:rsidRPr="005D699F" w:rsidRDefault="00832FE6" w:rsidP="005D699F">
      <w:pPr>
        <w:shd w:val="clear" w:color="auto" w:fill="FFFFFF"/>
        <w:spacing w:after="0" w:line="360" w:lineRule="auto"/>
        <w:jc w:val="center"/>
        <w:rPr>
          <w:rFonts w:ascii="Arial" w:eastAsia="Times New Roman" w:hAnsi="Arial" w:cs="Arial"/>
          <w:color w:val="000000"/>
          <w:sz w:val="28"/>
          <w:szCs w:val="28"/>
          <w:lang w:eastAsia="ru-RU"/>
        </w:rPr>
      </w:pPr>
      <w:r w:rsidRPr="005D699F">
        <w:rPr>
          <w:rFonts w:ascii="Times New Roman" w:eastAsia="Times New Roman" w:hAnsi="Times New Roman" w:cs="Times New Roman"/>
          <w:b/>
          <w:bCs/>
          <w:color w:val="000000"/>
          <w:sz w:val="28"/>
          <w:szCs w:val="28"/>
          <w:lang w:eastAsia="ru-RU"/>
        </w:rPr>
        <w:lastRenderedPageBreak/>
        <w:t>Результаты психодиагностического исследования</w:t>
      </w:r>
    </w:p>
    <w:p w:rsidR="00832FE6" w:rsidRPr="005D699F" w:rsidRDefault="00832FE6" w:rsidP="005D699F">
      <w:pPr>
        <w:shd w:val="clear" w:color="auto" w:fill="FFFFFF"/>
        <w:spacing w:after="0" w:line="360" w:lineRule="auto"/>
        <w:jc w:val="center"/>
        <w:rPr>
          <w:rFonts w:ascii="Arial" w:eastAsia="Times New Roman" w:hAnsi="Arial" w:cs="Arial"/>
          <w:color w:val="000000"/>
          <w:sz w:val="28"/>
          <w:szCs w:val="28"/>
          <w:lang w:eastAsia="ru-RU"/>
        </w:rPr>
      </w:pPr>
      <w:r w:rsidRPr="005D699F">
        <w:rPr>
          <w:rFonts w:ascii="Times New Roman" w:eastAsia="Times New Roman" w:hAnsi="Times New Roman" w:cs="Times New Roman"/>
          <w:b/>
          <w:bCs/>
          <w:color w:val="000000"/>
          <w:sz w:val="28"/>
          <w:szCs w:val="28"/>
          <w:lang w:eastAsia="ru-RU"/>
        </w:rPr>
        <w:t>учащихся 4-го класса</w:t>
      </w:r>
    </w:p>
    <w:p w:rsidR="00832FE6" w:rsidRPr="005D699F" w:rsidRDefault="00832FE6" w:rsidP="005D699F">
      <w:pPr>
        <w:shd w:val="clear" w:color="auto" w:fill="FFFFFF"/>
        <w:spacing w:after="0" w:line="360" w:lineRule="auto"/>
        <w:rPr>
          <w:rFonts w:ascii="Arial" w:eastAsia="Times New Roman" w:hAnsi="Arial" w:cs="Arial"/>
          <w:color w:val="000000"/>
          <w:sz w:val="28"/>
          <w:szCs w:val="28"/>
          <w:lang w:eastAsia="ru-RU"/>
        </w:rPr>
      </w:pPr>
    </w:p>
    <w:p w:rsidR="00832FE6" w:rsidRPr="005D699F" w:rsidRDefault="00832FE6" w:rsidP="005D699F">
      <w:pPr>
        <w:shd w:val="clear" w:color="auto" w:fill="FFFFFF"/>
        <w:spacing w:after="0" w:line="360" w:lineRule="auto"/>
        <w:rPr>
          <w:rFonts w:ascii="Arial" w:eastAsia="Times New Roman" w:hAnsi="Arial" w:cs="Arial"/>
          <w:color w:val="000000"/>
          <w:sz w:val="28"/>
          <w:szCs w:val="28"/>
          <w:lang w:eastAsia="ru-RU"/>
        </w:rPr>
      </w:pPr>
      <w:r w:rsidRPr="005D699F">
        <w:rPr>
          <w:rFonts w:ascii="Times New Roman" w:eastAsia="Times New Roman" w:hAnsi="Times New Roman" w:cs="Times New Roman"/>
          <w:b/>
          <w:bCs/>
          <w:color w:val="000000"/>
          <w:sz w:val="28"/>
          <w:szCs w:val="28"/>
          <w:lang w:eastAsia="ru-RU"/>
        </w:rPr>
        <w:t>Цель исследования: </w:t>
      </w:r>
      <w:r w:rsidRPr="005D699F">
        <w:rPr>
          <w:rFonts w:ascii="Times New Roman" w:eastAsia="Times New Roman" w:hAnsi="Times New Roman" w:cs="Times New Roman"/>
          <w:color w:val="000000"/>
          <w:sz w:val="28"/>
          <w:szCs w:val="28"/>
          <w:lang w:eastAsia="ru-RU"/>
        </w:rPr>
        <w:t>изучение состояния и динамики образовательного процесса, психологического здоровья учащихся при переходе в среднее звено.</w:t>
      </w:r>
    </w:p>
    <w:p w:rsidR="00832FE6" w:rsidRPr="005D699F" w:rsidRDefault="00832FE6" w:rsidP="005D699F">
      <w:pPr>
        <w:shd w:val="clear" w:color="auto" w:fill="FFFFFF"/>
        <w:spacing w:after="0" w:line="360" w:lineRule="auto"/>
        <w:rPr>
          <w:rFonts w:ascii="Arial" w:eastAsia="Times New Roman" w:hAnsi="Arial" w:cs="Arial"/>
          <w:color w:val="000000"/>
          <w:sz w:val="28"/>
          <w:szCs w:val="28"/>
          <w:lang w:eastAsia="ru-RU"/>
        </w:rPr>
      </w:pPr>
      <w:r w:rsidRPr="005D699F">
        <w:rPr>
          <w:rFonts w:ascii="Times New Roman" w:eastAsia="Times New Roman" w:hAnsi="Times New Roman" w:cs="Times New Roman"/>
          <w:b/>
          <w:bCs/>
          <w:color w:val="000000"/>
          <w:sz w:val="28"/>
          <w:szCs w:val="28"/>
          <w:lang w:eastAsia="ru-RU"/>
        </w:rPr>
        <w:t>Задачи:</w:t>
      </w:r>
    </w:p>
    <w:p w:rsidR="00832FE6" w:rsidRPr="005D699F" w:rsidRDefault="00832FE6" w:rsidP="005D699F">
      <w:pPr>
        <w:numPr>
          <w:ilvl w:val="0"/>
          <w:numId w:val="23"/>
        </w:numPr>
        <w:shd w:val="clear" w:color="auto" w:fill="FFFFFF"/>
        <w:spacing w:after="0" w:line="360" w:lineRule="auto"/>
        <w:rPr>
          <w:rFonts w:ascii="Arial" w:eastAsia="Times New Roman" w:hAnsi="Arial" w:cs="Arial"/>
          <w:color w:val="000000"/>
          <w:sz w:val="28"/>
          <w:szCs w:val="28"/>
          <w:lang w:eastAsia="ru-RU"/>
        </w:rPr>
      </w:pPr>
      <w:r w:rsidRPr="005D699F">
        <w:rPr>
          <w:rFonts w:ascii="Times New Roman" w:eastAsia="Times New Roman" w:hAnsi="Times New Roman" w:cs="Times New Roman"/>
          <w:color w:val="000000"/>
          <w:sz w:val="28"/>
          <w:szCs w:val="28"/>
          <w:lang w:eastAsia="ru-RU"/>
        </w:rPr>
        <w:t>определение уровня интеллектуального и эмоционально-личностного развития учащихся;</w:t>
      </w:r>
    </w:p>
    <w:p w:rsidR="00832FE6" w:rsidRPr="005D699F" w:rsidRDefault="00832FE6" w:rsidP="005D699F">
      <w:pPr>
        <w:numPr>
          <w:ilvl w:val="0"/>
          <w:numId w:val="23"/>
        </w:numPr>
        <w:shd w:val="clear" w:color="auto" w:fill="FFFFFF"/>
        <w:spacing w:after="0" w:line="360" w:lineRule="auto"/>
        <w:rPr>
          <w:rFonts w:ascii="Arial" w:eastAsia="Times New Roman" w:hAnsi="Arial" w:cs="Arial"/>
          <w:color w:val="000000"/>
          <w:sz w:val="28"/>
          <w:szCs w:val="28"/>
          <w:lang w:eastAsia="ru-RU"/>
        </w:rPr>
      </w:pPr>
      <w:r w:rsidRPr="005D699F">
        <w:rPr>
          <w:rFonts w:ascii="Times New Roman" w:eastAsia="Times New Roman" w:hAnsi="Times New Roman" w:cs="Times New Roman"/>
          <w:color w:val="000000"/>
          <w:sz w:val="28"/>
          <w:szCs w:val="28"/>
          <w:lang w:eastAsia="ru-RU"/>
        </w:rPr>
        <w:t>выявление групп школьников, испытывающих трудности, определение природы и характера трудностей;</w:t>
      </w:r>
    </w:p>
    <w:p w:rsidR="00832FE6" w:rsidRPr="005D699F" w:rsidRDefault="00832FE6" w:rsidP="005D699F">
      <w:pPr>
        <w:numPr>
          <w:ilvl w:val="0"/>
          <w:numId w:val="23"/>
        </w:numPr>
        <w:shd w:val="clear" w:color="auto" w:fill="FFFFFF"/>
        <w:spacing w:after="0" w:line="360" w:lineRule="auto"/>
        <w:rPr>
          <w:rFonts w:ascii="Arial" w:eastAsia="Times New Roman" w:hAnsi="Arial" w:cs="Arial"/>
          <w:color w:val="000000"/>
          <w:sz w:val="28"/>
          <w:szCs w:val="28"/>
          <w:lang w:eastAsia="ru-RU"/>
        </w:rPr>
      </w:pPr>
      <w:r w:rsidRPr="005D699F">
        <w:rPr>
          <w:rFonts w:ascii="Times New Roman" w:eastAsia="Times New Roman" w:hAnsi="Times New Roman" w:cs="Times New Roman"/>
          <w:color w:val="000000"/>
          <w:sz w:val="28"/>
          <w:szCs w:val="28"/>
          <w:lang w:eastAsia="ru-RU"/>
        </w:rPr>
        <w:t>определение уровня психологической готовности учащихся при переходе в среднее звено.</w:t>
      </w:r>
    </w:p>
    <w:p w:rsidR="00832FE6" w:rsidRPr="005D699F" w:rsidRDefault="00832FE6" w:rsidP="005D699F">
      <w:pPr>
        <w:shd w:val="clear" w:color="auto" w:fill="FFFFFF"/>
        <w:spacing w:after="0" w:line="360" w:lineRule="auto"/>
        <w:rPr>
          <w:rFonts w:ascii="Arial" w:eastAsia="Times New Roman" w:hAnsi="Arial" w:cs="Arial"/>
          <w:color w:val="000000"/>
          <w:sz w:val="28"/>
          <w:szCs w:val="28"/>
          <w:lang w:eastAsia="ru-RU"/>
        </w:rPr>
      </w:pPr>
      <w:r w:rsidRPr="005D699F">
        <w:rPr>
          <w:rFonts w:ascii="Times New Roman" w:eastAsia="Times New Roman" w:hAnsi="Times New Roman" w:cs="Times New Roman"/>
          <w:b/>
          <w:bCs/>
          <w:color w:val="000000"/>
          <w:sz w:val="28"/>
          <w:szCs w:val="28"/>
          <w:lang w:eastAsia="ru-RU"/>
        </w:rPr>
        <w:t>Сроки проведения исследования:</w:t>
      </w:r>
      <w:r w:rsidRPr="005D699F">
        <w:rPr>
          <w:rFonts w:ascii="Times New Roman" w:eastAsia="Times New Roman" w:hAnsi="Times New Roman" w:cs="Times New Roman"/>
          <w:color w:val="000000"/>
          <w:sz w:val="28"/>
          <w:szCs w:val="28"/>
          <w:lang w:eastAsia="ru-RU"/>
        </w:rPr>
        <w:t> май 2019 г.</w:t>
      </w:r>
    </w:p>
    <w:p w:rsidR="00832FE6" w:rsidRPr="005D699F" w:rsidRDefault="00832FE6" w:rsidP="005D699F">
      <w:pPr>
        <w:shd w:val="clear" w:color="auto" w:fill="FFFFFF"/>
        <w:spacing w:after="0" w:line="360" w:lineRule="auto"/>
        <w:rPr>
          <w:rFonts w:ascii="Arial" w:eastAsia="Times New Roman" w:hAnsi="Arial" w:cs="Arial"/>
          <w:color w:val="000000"/>
          <w:sz w:val="28"/>
          <w:szCs w:val="28"/>
          <w:lang w:eastAsia="ru-RU"/>
        </w:rPr>
      </w:pPr>
      <w:r w:rsidRPr="005D699F">
        <w:rPr>
          <w:rFonts w:ascii="Times New Roman" w:eastAsia="Times New Roman" w:hAnsi="Times New Roman" w:cs="Times New Roman"/>
          <w:b/>
          <w:bCs/>
          <w:color w:val="000000"/>
          <w:sz w:val="28"/>
          <w:szCs w:val="28"/>
          <w:lang w:eastAsia="ru-RU"/>
        </w:rPr>
        <w:t>Использовался следующий психодиагностический инструментарий:</w:t>
      </w:r>
    </w:p>
    <w:p w:rsidR="00832FE6" w:rsidRPr="005D699F" w:rsidRDefault="00832FE6" w:rsidP="005D699F">
      <w:pPr>
        <w:shd w:val="clear" w:color="auto" w:fill="FFFFFF"/>
        <w:spacing w:after="0" w:line="360" w:lineRule="auto"/>
        <w:rPr>
          <w:rFonts w:ascii="Arial" w:eastAsia="Times New Roman" w:hAnsi="Arial" w:cs="Arial"/>
          <w:color w:val="000000"/>
          <w:sz w:val="28"/>
          <w:szCs w:val="28"/>
          <w:lang w:eastAsia="ru-RU"/>
        </w:rPr>
      </w:pPr>
      <w:r w:rsidRPr="005D699F">
        <w:rPr>
          <w:rFonts w:ascii="Times New Roman" w:eastAsia="Times New Roman" w:hAnsi="Times New Roman" w:cs="Times New Roman"/>
          <w:color w:val="000000"/>
          <w:sz w:val="28"/>
          <w:szCs w:val="28"/>
          <w:lang w:eastAsia="ru-RU"/>
        </w:rPr>
        <w:t>1. Методика диагностики мотивации учения и эмоционального отношения к учению в средних и старших классах школы (модифицированный опросник Ч. Д. Спилбергера, выполненный А.Д. Анд</w:t>
      </w:r>
      <w:r w:rsidRPr="005D699F">
        <w:rPr>
          <w:rFonts w:ascii="Times New Roman" w:eastAsia="Times New Roman" w:hAnsi="Times New Roman" w:cs="Times New Roman"/>
          <w:color w:val="000000"/>
          <w:sz w:val="28"/>
          <w:szCs w:val="28"/>
          <w:lang w:eastAsia="ru-RU"/>
        </w:rPr>
        <w:softHyphen/>
        <w:t>реевой).</w:t>
      </w:r>
    </w:p>
    <w:p w:rsidR="00832FE6" w:rsidRPr="005D699F" w:rsidRDefault="00832FE6" w:rsidP="005D699F">
      <w:pPr>
        <w:shd w:val="clear" w:color="auto" w:fill="FFFFFF"/>
        <w:spacing w:after="0" w:line="360" w:lineRule="auto"/>
        <w:rPr>
          <w:rFonts w:ascii="Arial" w:eastAsia="Times New Roman" w:hAnsi="Arial" w:cs="Arial"/>
          <w:color w:val="000000"/>
          <w:sz w:val="28"/>
          <w:szCs w:val="28"/>
          <w:lang w:eastAsia="ru-RU"/>
        </w:rPr>
      </w:pPr>
      <w:r w:rsidRPr="005D699F">
        <w:rPr>
          <w:rFonts w:ascii="Times New Roman" w:eastAsia="Times New Roman" w:hAnsi="Times New Roman" w:cs="Times New Roman"/>
          <w:color w:val="000000"/>
          <w:sz w:val="28"/>
          <w:szCs w:val="28"/>
          <w:lang w:eastAsia="ru-RU"/>
        </w:rPr>
        <w:t>2. Анкета Лускановой для оценки уровня школьной мотивации.</w:t>
      </w:r>
    </w:p>
    <w:p w:rsidR="00832FE6" w:rsidRPr="005D699F" w:rsidRDefault="00832FE6" w:rsidP="005D699F">
      <w:pPr>
        <w:shd w:val="clear" w:color="auto" w:fill="FFFFFF"/>
        <w:spacing w:after="0" w:line="360" w:lineRule="auto"/>
        <w:rPr>
          <w:rFonts w:ascii="Times New Roman" w:eastAsia="Times New Roman" w:hAnsi="Times New Roman" w:cs="Times New Roman"/>
          <w:color w:val="000000"/>
          <w:sz w:val="28"/>
          <w:szCs w:val="28"/>
          <w:lang w:eastAsia="ru-RU"/>
        </w:rPr>
      </w:pPr>
      <w:r w:rsidRPr="005D699F">
        <w:rPr>
          <w:rFonts w:ascii="Times New Roman" w:eastAsia="Times New Roman" w:hAnsi="Times New Roman" w:cs="Times New Roman"/>
          <w:color w:val="000000"/>
          <w:sz w:val="28"/>
          <w:szCs w:val="28"/>
          <w:lang w:eastAsia="ru-RU"/>
        </w:rPr>
        <w:t>3. Мини-сочинение « Я  пятиклассник»</w:t>
      </w:r>
    </w:p>
    <w:p w:rsidR="00832FE6" w:rsidRPr="005D699F" w:rsidRDefault="00832FE6" w:rsidP="005D699F">
      <w:pPr>
        <w:shd w:val="clear" w:color="auto" w:fill="FFFFFF"/>
        <w:spacing w:after="0" w:line="360" w:lineRule="auto"/>
        <w:rPr>
          <w:rFonts w:ascii="Arial" w:eastAsia="Times New Roman" w:hAnsi="Arial" w:cs="Arial"/>
          <w:color w:val="000000"/>
          <w:sz w:val="28"/>
          <w:szCs w:val="28"/>
          <w:lang w:eastAsia="ru-RU"/>
        </w:rPr>
      </w:pPr>
    </w:p>
    <w:p w:rsidR="00832FE6" w:rsidRPr="005D699F" w:rsidRDefault="00832FE6" w:rsidP="005D699F">
      <w:pPr>
        <w:shd w:val="clear" w:color="auto" w:fill="FFFFFF"/>
        <w:spacing w:after="0" w:line="360" w:lineRule="auto"/>
        <w:rPr>
          <w:rFonts w:ascii="Arial" w:eastAsia="Times New Roman" w:hAnsi="Arial" w:cs="Arial"/>
          <w:color w:val="000000"/>
          <w:sz w:val="28"/>
          <w:szCs w:val="28"/>
          <w:lang w:eastAsia="ru-RU"/>
        </w:rPr>
      </w:pPr>
      <w:r w:rsidRPr="005D699F">
        <w:rPr>
          <w:rFonts w:ascii="Times New Roman" w:eastAsia="Times New Roman" w:hAnsi="Times New Roman" w:cs="Times New Roman"/>
          <w:color w:val="000000"/>
          <w:sz w:val="28"/>
          <w:szCs w:val="28"/>
          <w:lang w:eastAsia="ru-RU"/>
        </w:rPr>
        <w:t>Одним из кризисных этапов в школьной жизни является </w:t>
      </w:r>
      <w:r w:rsidRPr="005D699F">
        <w:rPr>
          <w:rFonts w:ascii="Times New Roman" w:eastAsia="Times New Roman" w:hAnsi="Times New Roman" w:cs="Times New Roman"/>
          <w:i/>
          <w:iCs/>
          <w:color w:val="000000"/>
          <w:sz w:val="28"/>
          <w:szCs w:val="28"/>
          <w:lang w:eastAsia="ru-RU"/>
        </w:rPr>
        <w:t>переход из начальной школы в среднюю - </w:t>
      </w:r>
      <w:r w:rsidRPr="005D699F">
        <w:rPr>
          <w:rFonts w:ascii="Times New Roman" w:eastAsia="Times New Roman" w:hAnsi="Times New Roman" w:cs="Times New Roman"/>
          <w:color w:val="000000"/>
          <w:sz w:val="28"/>
          <w:szCs w:val="28"/>
          <w:lang w:eastAsia="ru-RU"/>
        </w:rPr>
        <w:t>событие радостное и в то же время, влекущее за собой много сложностей, соп</w:t>
      </w:r>
      <w:r w:rsidRPr="005D699F">
        <w:rPr>
          <w:rFonts w:ascii="Times New Roman" w:eastAsia="Times New Roman" w:hAnsi="Times New Roman" w:cs="Times New Roman"/>
          <w:color w:val="000000"/>
          <w:sz w:val="28"/>
          <w:szCs w:val="28"/>
          <w:lang w:eastAsia="ru-RU"/>
        </w:rPr>
        <w:softHyphen/>
        <w:t>ряженных с большой психологической наг</w:t>
      </w:r>
      <w:r w:rsidRPr="005D699F">
        <w:rPr>
          <w:rFonts w:ascii="Times New Roman" w:eastAsia="Times New Roman" w:hAnsi="Times New Roman" w:cs="Times New Roman"/>
          <w:color w:val="000000"/>
          <w:sz w:val="28"/>
          <w:szCs w:val="28"/>
          <w:lang w:eastAsia="ru-RU"/>
        </w:rPr>
        <w:softHyphen/>
        <w:t>рузкой. Психологические особенности подрост</w:t>
      </w:r>
      <w:r w:rsidRPr="005D699F">
        <w:rPr>
          <w:rFonts w:ascii="Times New Roman" w:eastAsia="Times New Roman" w:hAnsi="Times New Roman" w:cs="Times New Roman"/>
          <w:color w:val="000000"/>
          <w:sz w:val="28"/>
          <w:szCs w:val="28"/>
          <w:lang w:eastAsia="ru-RU"/>
        </w:rPr>
        <w:softHyphen/>
        <w:t>кового возраста (11-14 лет) таковы: веду</w:t>
      </w:r>
      <w:r w:rsidRPr="005D699F">
        <w:rPr>
          <w:rFonts w:ascii="Times New Roman" w:eastAsia="Times New Roman" w:hAnsi="Times New Roman" w:cs="Times New Roman"/>
          <w:color w:val="000000"/>
          <w:sz w:val="28"/>
          <w:szCs w:val="28"/>
          <w:lang w:eastAsia="ru-RU"/>
        </w:rPr>
        <w:softHyphen/>
        <w:t>щая деятельность - общение со сверстника</w:t>
      </w:r>
      <w:r w:rsidRPr="005D699F">
        <w:rPr>
          <w:rFonts w:ascii="Times New Roman" w:eastAsia="Times New Roman" w:hAnsi="Times New Roman" w:cs="Times New Roman"/>
          <w:color w:val="000000"/>
          <w:sz w:val="28"/>
          <w:szCs w:val="28"/>
          <w:lang w:eastAsia="ru-RU"/>
        </w:rPr>
        <w:softHyphen/>
        <w:t xml:space="preserve">ми, освоение новых </w:t>
      </w:r>
      <w:r w:rsidRPr="005D699F">
        <w:rPr>
          <w:rFonts w:ascii="Times New Roman" w:eastAsia="Times New Roman" w:hAnsi="Times New Roman" w:cs="Times New Roman"/>
          <w:color w:val="000000"/>
          <w:sz w:val="28"/>
          <w:szCs w:val="28"/>
          <w:lang w:eastAsia="ru-RU"/>
        </w:rPr>
        <w:lastRenderedPageBreak/>
        <w:t>норм поведения и от</w:t>
      </w:r>
      <w:r w:rsidRPr="005D699F">
        <w:rPr>
          <w:rFonts w:ascii="Times New Roman" w:eastAsia="Times New Roman" w:hAnsi="Times New Roman" w:cs="Times New Roman"/>
          <w:color w:val="000000"/>
          <w:sz w:val="28"/>
          <w:szCs w:val="28"/>
          <w:lang w:eastAsia="ru-RU"/>
        </w:rPr>
        <w:softHyphen/>
        <w:t>ношения с людьми; формирование само</w:t>
      </w:r>
      <w:r w:rsidRPr="005D699F">
        <w:rPr>
          <w:rFonts w:ascii="Times New Roman" w:eastAsia="Times New Roman" w:hAnsi="Times New Roman" w:cs="Times New Roman"/>
          <w:color w:val="000000"/>
          <w:sz w:val="28"/>
          <w:szCs w:val="28"/>
          <w:lang w:eastAsia="ru-RU"/>
        </w:rPr>
        <w:softHyphen/>
        <w:t>оценки, характера; развитие логического мышления, способности к теоретическимрассуждениям и самоанализу, к оперирова</w:t>
      </w:r>
      <w:r w:rsidRPr="005D699F">
        <w:rPr>
          <w:rFonts w:ascii="Times New Roman" w:eastAsia="Times New Roman" w:hAnsi="Times New Roman" w:cs="Times New Roman"/>
          <w:color w:val="000000"/>
          <w:sz w:val="28"/>
          <w:szCs w:val="28"/>
          <w:lang w:eastAsia="ru-RU"/>
        </w:rPr>
        <w:softHyphen/>
        <w:t>нию абстрактными понятиями.</w:t>
      </w:r>
    </w:p>
    <w:p w:rsidR="00832FE6" w:rsidRPr="005D699F" w:rsidRDefault="00832FE6" w:rsidP="005D699F">
      <w:pPr>
        <w:shd w:val="clear" w:color="auto" w:fill="FFFFFF"/>
        <w:spacing w:after="0" w:line="360" w:lineRule="auto"/>
        <w:rPr>
          <w:rFonts w:ascii="Arial" w:eastAsia="Times New Roman" w:hAnsi="Arial" w:cs="Arial"/>
          <w:color w:val="000000"/>
          <w:sz w:val="28"/>
          <w:szCs w:val="28"/>
          <w:lang w:eastAsia="ru-RU"/>
        </w:rPr>
      </w:pPr>
      <w:r w:rsidRPr="005D699F">
        <w:rPr>
          <w:rFonts w:ascii="Times New Roman" w:eastAsia="Times New Roman" w:hAnsi="Times New Roman" w:cs="Times New Roman"/>
          <w:color w:val="000000"/>
          <w:sz w:val="28"/>
          <w:szCs w:val="28"/>
          <w:lang w:eastAsia="ru-RU"/>
        </w:rPr>
        <w:t>Поэтому необходимо обеспечить преем</w:t>
      </w:r>
      <w:r w:rsidRPr="005D699F">
        <w:rPr>
          <w:rFonts w:ascii="Times New Roman" w:eastAsia="Times New Roman" w:hAnsi="Times New Roman" w:cs="Times New Roman"/>
          <w:color w:val="000000"/>
          <w:sz w:val="28"/>
          <w:szCs w:val="28"/>
          <w:lang w:eastAsia="ru-RU"/>
        </w:rPr>
        <w:softHyphen/>
        <w:t>ственность в обучении и развитии между начальной и основной школой, связанное с учетом психологических особенностей дан</w:t>
      </w:r>
      <w:r w:rsidRPr="005D699F">
        <w:rPr>
          <w:rFonts w:ascii="Times New Roman" w:eastAsia="Times New Roman" w:hAnsi="Times New Roman" w:cs="Times New Roman"/>
          <w:color w:val="000000"/>
          <w:sz w:val="28"/>
          <w:szCs w:val="28"/>
          <w:lang w:eastAsia="ru-RU"/>
        </w:rPr>
        <w:softHyphen/>
        <w:t>ного возрастного периода.</w:t>
      </w:r>
    </w:p>
    <w:p w:rsidR="00832FE6" w:rsidRPr="005D699F" w:rsidRDefault="00832FE6" w:rsidP="005D699F">
      <w:pPr>
        <w:shd w:val="clear" w:color="auto" w:fill="FFFFFF"/>
        <w:spacing w:after="0" w:line="360" w:lineRule="auto"/>
        <w:rPr>
          <w:rFonts w:ascii="Arial" w:eastAsia="Times New Roman" w:hAnsi="Arial" w:cs="Arial"/>
          <w:b/>
          <w:color w:val="000000"/>
          <w:sz w:val="28"/>
          <w:szCs w:val="28"/>
          <w:lang w:eastAsia="ru-RU"/>
        </w:rPr>
      </w:pPr>
      <w:r w:rsidRPr="005D699F">
        <w:rPr>
          <w:rFonts w:ascii="Times New Roman" w:eastAsia="Times New Roman" w:hAnsi="Times New Roman" w:cs="Times New Roman"/>
          <w:b/>
          <w:i/>
          <w:iCs/>
          <w:color w:val="000000"/>
          <w:sz w:val="28"/>
          <w:szCs w:val="28"/>
          <w:lang w:eastAsia="ru-RU"/>
        </w:rPr>
        <w:t>1, Мотивация и эмоциональное отношение к учению</w:t>
      </w:r>
    </w:p>
    <w:p w:rsidR="00832FE6" w:rsidRPr="005D699F" w:rsidRDefault="00832FE6" w:rsidP="005D699F">
      <w:pPr>
        <w:shd w:val="clear" w:color="auto" w:fill="FFFFFF"/>
        <w:spacing w:after="0" w:line="360" w:lineRule="auto"/>
        <w:rPr>
          <w:rFonts w:ascii="Arial" w:eastAsia="Times New Roman" w:hAnsi="Arial" w:cs="Arial"/>
          <w:b/>
          <w:color w:val="000000"/>
          <w:sz w:val="28"/>
          <w:szCs w:val="28"/>
          <w:lang w:eastAsia="ru-RU"/>
        </w:rPr>
      </w:pPr>
      <w:r w:rsidRPr="005D699F">
        <w:rPr>
          <w:rFonts w:ascii="Times New Roman" w:eastAsia="Times New Roman" w:hAnsi="Times New Roman" w:cs="Times New Roman"/>
          <w:b/>
          <w:color w:val="000000"/>
          <w:sz w:val="28"/>
          <w:szCs w:val="28"/>
          <w:lang w:eastAsia="ru-RU"/>
        </w:rPr>
        <w:t>Эмоции в учебной деятельности</w:t>
      </w:r>
    </w:p>
    <w:p w:rsidR="00832FE6" w:rsidRPr="005D699F" w:rsidRDefault="00832FE6" w:rsidP="005D699F">
      <w:pPr>
        <w:shd w:val="clear" w:color="auto" w:fill="FFFFFF"/>
        <w:spacing w:after="0" w:line="360" w:lineRule="auto"/>
        <w:rPr>
          <w:rFonts w:ascii="Arial" w:eastAsia="Times New Roman" w:hAnsi="Arial" w:cs="Arial"/>
          <w:color w:val="000000"/>
          <w:sz w:val="28"/>
          <w:szCs w:val="28"/>
          <w:lang w:eastAsia="ru-RU"/>
        </w:rPr>
      </w:pPr>
      <w:r w:rsidRPr="005D699F">
        <w:rPr>
          <w:rFonts w:ascii="Times New Roman" w:eastAsia="Times New Roman" w:hAnsi="Times New Roman" w:cs="Times New Roman"/>
          <w:color w:val="000000"/>
          <w:sz w:val="28"/>
          <w:szCs w:val="28"/>
          <w:lang w:eastAsia="ru-RU"/>
        </w:rPr>
        <w:t>Методика изучает степень познавательной активности, тревожности и негативных эмоций. Позволяет получить данные о состоянии основных эмоциональных процессов и характере их проявления в ходе учеб</w:t>
      </w:r>
      <w:r w:rsidRPr="005D699F">
        <w:rPr>
          <w:rFonts w:ascii="Times New Roman" w:eastAsia="Times New Roman" w:hAnsi="Times New Roman" w:cs="Times New Roman"/>
          <w:color w:val="000000"/>
          <w:sz w:val="28"/>
          <w:szCs w:val="28"/>
          <w:lang w:eastAsia="ru-RU"/>
        </w:rPr>
        <w:softHyphen/>
        <w:t>ной деятельности.</w:t>
      </w:r>
    </w:p>
    <w:p w:rsidR="00832FE6" w:rsidRPr="005D699F" w:rsidRDefault="00832FE6" w:rsidP="005D699F">
      <w:pPr>
        <w:shd w:val="clear" w:color="auto" w:fill="FFFFFF"/>
        <w:spacing w:after="0" w:line="360" w:lineRule="auto"/>
        <w:rPr>
          <w:rFonts w:ascii="Arial" w:eastAsia="Times New Roman" w:hAnsi="Arial" w:cs="Arial"/>
          <w:b/>
          <w:color w:val="000000"/>
          <w:sz w:val="28"/>
          <w:szCs w:val="28"/>
          <w:lang w:eastAsia="ru-RU"/>
        </w:rPr>
      </w:pPr>
      <w:r w:rsidRPr="005D699F">
        <w:rPr>
          <w:rFonts w:ascii="Times New Roman" w:eastAsia="Times New Roman" w:hAnsi="Times New Roman" w:cs="Times New Roman"/>
          <w:b/>
          <w:color w:val="000000"/>
          <w:sz w:val="28"/>
          <w:szCs w:val="28"/>
          <w:lang w:eastAsia="ru-RU"/>
        </w:rPr>
        <w:t>Тревожность</w:t>
      </w:r>
    </w:p>
    <w:p w:rsidR="00832FE6" w:rsidRPr="005D699F" w:rsidRDefault="00832FE6" w:rsidP="005D699F">
      <w:pPr>
        <w:shd w:val="clear" w:color="auto" w:fill="FFFFFF"/>
        <w:spacing w:after="0" w:line="360" w:lineRule="auto"/>
        <w:rPr>
          <w:rFonts w:ascii="Times New Roman" w:eastAsia="Times New Roman" w:hAnsi="Times New Roman" w:cs="Times New Roman"/>
          <w:color w:val="000000"/>
          <w:sz w:val="28"/>
          <w:szCs w:val="28"/>
          <w:lang w:eastAsia="ru-RU"/>
        </w:rPr>
      </w:pPr>
      <w:r w:rsidRPr="005D699F">
        <w:rPr>
          <w:rFonts w:ascii="Times New Roman" w:eastAsia="Times New Roman" w:hAnsi="Times New Roman" w:cs="Times New Roman"/>
          <w:color w:val="000000"/>
          <w:sz w:val="28"/>
          <w:szCs w:val="28"/>
          <w:lang w:eastAsia="ru-RU"/>
        </w:rPr>
        <w:t>Большинство учащихся имеют низкий  уровень тревожности - 84%.), у 8 % обучающихся  а это 2 респондента  можно предположить, в процессе обучения бу</w:t>
      </w:r>
      <w:r w:rsidRPr="005D699F">
        <w:rPr>
          <w:rFonts w:ascii="Times New Roman" w:eastAsia="Times New Roman" w:hAnsi="Times New Roman" w:cs="Times New Roman"/>
          <w:color w:val="000000"/>
          <w:sz w:val="28"/>
          <w:szCs w:val="28"/>
          <w:lang w:eastAsia="ru-RU"/>
        </w:rPr>
        <w:softHyphen/>
        <w:t>дут отвлечены, заторможены и безинициативны. Материал ими усваивается не за счет собственных стремлений к познанию, а потому что «все учатся». Высокая тревожность по поводу учения , напротив, будет требовать достаточно сил на уменьшение на</w:t>
      </w:r>
      <w:r w:rsidRPr="005D699F">
        <w:rPr>
          <w:rFonts w:ascii="Times New Roman" w:eastAsia="Times New Roman" w:hAnsi="Times New Roman" w:cs="Times New Roman"/>
          <w:color w:val="000000"/>
          <w:sz w:val="28"/>
          <w:szCs w:val="28"/>
          <w:lang w:eastAsia="ru-RU"/>
        </w:rPr>
        <w:softHyphen/>
        <w:t xml:space="preserve">пряжения, тем самым снижая эффективность учения. Таких учащихся в результате диагностики выявлено 8 % (Семенов А, Понамарев Р). </w:t>
      </w:r>
    </w:p>
    <w:p w:rsidR="00832FE6" w:rsidRPr="005D699F" w:rsidRDefault="00832FE6" w:rsidP="005D699F">
      <w:pPr>
        <w:shd w:val="clear" w:color="auto" w:fill="FFFFFF"/>
        <w:spacing w:after="0" w:line="360" w:lineRule="auto"/>
        <w:rPr>
          <w:rFonts w:ascii="Times New Roman" w:eastAsia="Times New Roman" w:hAnsi="Times New Roman" w:cs="Times New Roman"/>
          <w:color w:val="000000"/>
          <w:sz w:val="28"/>
          <w:szCs w:val="28"/>
          <w:lang w:eastAsia="ru-RU"/>
        </w:rPr>
      </w:pPr>
      <w:r w:rsidRPr="005D699F">
        <w:rPr>
          <w:rFonts w:ascii="Times New Roman" w:eastAsia="Times New Roman" w:hAnsi="Times New Roman" w:cs="Times New Roman"/>
          <w:color w:val="000000"/>
          <w:sz w:val="28"/>
          <w:szCs w:val="28"/>
          <w:lang w:eastAsia="ru-RU"/>
        </w:rPr>
        <w:t>С увеличением эмоционального напряжения увеличивается время, которое школьник расходует на учебные занятия: сокращается время на отдых, а часто и на сон, что неизбежно сказывается на психическом и физическом здоровье ребят.</w:t>
      </w:r>
    </w:p>
    <w:p w:rsidR="00832FE6" w:rsidRPr="005D699F" w:rsidRDefault="00832FE6" w:rsidP="005D699F">
      <w:pPr>
        <w:shd w:val="clear" w:color="auto" w:fill="FFFFFF"/>
        <w:spacing w:after="0" w:line="360" w:lineRule="auto"/>
        <w:rPr>
          <w:rFonts w:ascii="Arial" w:eastAsia="Times New Roman" w:hAnsi="Arial" w:cs="Arial"/>
          <w:color w:val="000000"/>
          <w:sz w:val="28"/>
          <w:szCs w:val="28"/>
          <w:lang w:eastAsia="ru-RU"/>
        </w:rPr>
      </w:pPr>
    </w:p>
    <w:p w:rsidR="00832FE6" w:rsidRPr="005D699F" w:rsidRDefault="00832FE6" w:rsidP="005D699F">
      <w:pPr>
        <w:shd w:val="clear" w:color="auto" w:fill="FFFFFF"/>
        <w:spacing w:after="0" w:line="360" w:lineRule="auto"/>
        <w:rPr>
          <w:rFonts w:ascii="Arial" w:eastAsia="Times New Roman" w:hAnsi="Arial" w:cs="Arial"/>
          <w:b/>
          <w:color w:val="000000"/>
          <w:sz w:val="28"/>
          <w:szCs w:val="28"/>
          <w:lang w:eastAsia="ru-RU"/>
        </w:rPr>
      </w:pPr>
      <w:r w:rsidRPr="005D699F">
        <w:rPr>
          <w:rFonts w:ascii="Times New Roman" w:eastAsia="Times New Roman" w:hAnsi="Times New Roman" w:cs="Times New Roman"/>
          <w:b/>
          <w:color w:val="000000"/>
          <w:sz w:val="28"/>
          <w:szCs w:val="28"/>
          <w:lang w:eastAsia="ru-RU"/>
        </w:rPr>
        <w:t>Познавательная активность</w:t>
      </w:r>
    </w:p>
    <w:p w:rsidR="00832FE6" w:rsidRPr="005D699F" w:rsidRDefault="00832FE6" w:rsidP="005D699F">
      <w:pPr>
        <w:shd w:val="clear" w:color="auto" w:fill="FFFFFF"/>
        <w:spacing w:after="0" w:line="360" w:lineRule="auto"/>
        <w:rPr>
          <w:rFonts w:ascii="Arial" w:eastAsia="Times New Roman" w:hAnsi="Arial" w:cs="Arial"/>
          <w:color w:val="000000"/>
          <w:sz w:val="28"/>
          <w:szCs w:val="28"/>
          <w:lang w:eastAsia="ru-RU"/>
        </w:rPr>
      </w:pPr>
      <w:r w:rsidRPr="005D699F">
        <w:rPr>
          <w:rFonts w:ascii="Times New Roman" w:eastAsia="Times New Roman" w:hAnsi="Times New Roman" w:cs="Times New Roman"/>
          <w:color w:val="000000"/>
          <w:sz w:val="28"/>
          <w:szCs w:val="28"/>
          <w:lang w:eastAsia="ru-RU"/>
        </w:rPr>
        <w:t xml:space="preserve">46% учащихся имеют высокий уровень познавательной активности, большинство которых представляют учащиеся 4-х классов (такие дети практически всегда любознательны, инициативны, самостоятельны). Низкая познавательная активность </w:t>
      </w:r>
      <w:r w:rsidRPr="005D699F">
        <w:rPr>
          <w:rFonts w:ascii="Times New Roman" w:eastAsia="Times New Roman" w:hAnsi="Times New Roman" w:cs="Times New Roman"/>
          <w:color w:val="000000"/>
          <w:sz w:val="28"/>
          <w:szCs w:val="28"/>
          <w:lang w:eastAsia="ru-RU"/>
        </w:rPr>
        <w:lastRenderedPageBreak/>
        <w:t>уже изначально определяет процесс обучения как скучный, неинте</w:t>
      </w:r>
      <w:r w:rsidRPr="005D699F">
        <w:rPr>
          <w:rFonts w:ascii="Times New Roman" w:eastAsia="Times New Roman" w:hAnsi="Times New Roman" w:cs="Times New Roman"/>
          <w:color w:val="000000"/>
          <w:sz w:val="28"/>
          <w:szCs w:val="28"/>
          <w:lang w:eastAsia="ru-RU"/>
        </w:rPr>
        <w:softHyphen/>
        <w:t>ресный, а это 20% детей. Особые опасения должны вызывать те учащиеся, которые помимо низкой по</w:t>
      </w:r>
      <w:r w:rsidRPr="005D699F">
        <w:rPr>
          <w:rFonts w:ascii="Times New Roman" w:eastAsia="Times New Roman" w:hAnsi="Times New Roman" w:cs="Times New Roman"/>
          <w:color w:val="000000"/>
          <w:sz w:val="28"/>
          <w:szCs w:val="28"/>
          <w:lang w:eastAsia="ru-RU"/>
        </w:rPr>
        <w:softHyphen/>
        <w:t>знавательной активности имеют высокую тревожность и высокую степень проявления гнева. Их выявление требует обязательной дополнительной работы по обнаружению причин возникшего эмоционального со</w:t>
      </w:r>
      <w:r w:rsidRPr="005D699F">
        <w:rPr>
          <w:rFonts w:ascii="Times New Roman" w:eastAsia="Times New Roman" w:hAnsi="Times New Roman" w:cs="Times New Roman"/>
          <w:color w:val="000000"/>
          <w:sz w:val="28"/>
          <w:szCs w:val="28"/>
          <w:lang w:eastAsia="ru-RU"/>
        </w:rPr>
        <w:softHyphen/>
        <w:t>стояния и дальнейшей коррекционно-развивающей работы, осуществляемой психологом, педагогом, роди</w:t>
      </w:r>
      <w:r w:rsidRPr="005D699F">
        <w:rPr>
          <w:rFonts w:ascii="Times New Roman" w:eastAsia="Times New Roman" w:hAnsi="Times New Roman" w:cs="Times New Roman"/>
          <w:color w:val="000000"/>
          <w:sz w:val="28"/>
          <w:szCs w:val="28"/>
          <w:lang w:eastAsia="ru-RU"/>
        </w:rPr>
        <w:softHyphen/>
        <w:t>телями.</w:t>
      </w:r>
    </w:p>
    <w:p w:rsidR="00832FE6" w:rsidRPr="005D699F" w:rsidRDefault="00832FE6" w:rsidP="005D699F">
      <w:pPr>
        <w:shd w:val="clear" w:color="auto" w:fill="FFFFFF"/>
        <w:spacing w:after="0" w:line="360" w:lineRule="auto"/>
        <w:rPr>
          <w:rFonts w:ascii="Arial" w:eastAsia="Times New Roman" w:hAnsi="Arial" w:cs="Arial"/>
          <w:color w:val="000000"/>
          <w:sz w:val="28"/>
          <w:szCs w:val="28"/>
          <w:lang w:eastAsia="ru-RU"/>
        </w:rPr>
      </w:pPr>
    </w:p>
    <w:p w:rsidR="00832FE6" w:rsidRPr="005D699F" w:rsidRDefault="00832FE6" w:rsidP="005D699F">
      <w:pPr>
        <w:shd w:val="clear" w:color="auto" w:fill="FFFFFF"/>
        <w:spacing w:after="0" w:line="360" w:lineRule="auto"/>
        <w:rPr>
          <w:rFonts w:ascii="Arial" w:eastAsia="Times New Roman" w:hAnsi="Arial" w:cs="Arial"/>
          <w:b/>
          <w:color w:val="000000"/>
          <w:sz w:val="28"/>
          <w:szCs w:val="28"/>
          <w:lang w:eastAsia="ru-RU"/>
        </w:rPr>
      </w:pPr>
      <w:r w:rsidRPr="005D699F">
        <w:rPr>
          <w:rFonts w:ascii="Times New Roman" w:eastAsia="Times New Roman" w:hAnsi="Times New Roman" w:cs="Times New Roman"/>
          <w:b/>
          <w:color w:val="000000"/>
          <w:sz w:val="28"/>
          <w:szCs w:val="28"/>
          <w:lang w:eastAsia="ru-RU"/>
        </w:rPr>
        <w:t>Мотивация учения</w:t>
      </w:r>
    </w:p>
    <w:p w:rsidR="00832FE6" w:rsidRPr="005D699F" w:rsidRDefault="00832FE6" w:rsidP="005D699F">
      <w:pPr>
        <w:shd w:val="clear" w:color="auto" w:fill="FFFFFF"/>
        <w:spacing w:after="0" w:line="360" w:lineRule="auto"/>
        <w:rPr>
          <w:rFonts w:ascii="Arial" w:eastAsia="Times New Roman" w:hAnsi="Arial" w:cs="Arial"/>
          <w:color w:val="000000"/>
          <w:sz w:val="28"/>
          <w:szCs w:val="28"/>
          <w:lang w:eastAsia="ru-RU"/>
        </w:rPr>
      </w:pPr>
      <w:r w:rsidRPr="005D699F">
        <w:rPr>
          <w:rFonts w:ascii="Times New Roman" w:eastAsia="Times New Roman" w:hAnsi="Times New Roman" w:cs="Times New Roman"/>
          <w:color w:val="000000"/>
          <w:sz w:val="28"/>
          <w:szCs w:val="28"/>
          <w:lang w:eastAsia="ru-RU"/>
        </w:rPr>
        <w:t>Было выявлено следующее распределение учащихся по степени мотивации учения: продуктивную мотивацию с выраженным преобладанием познавательной мотивации учения и положительным эмоциональным отношением к нему имеют 77% учащихся;  позитивное отношение к учению,  средний уровень с несколько сниженной мотивацией имеют19% обследованных четвероклассников ,   сниженную мотивацию, переживание «школьной скуки», отрицательное эмоциональное отношение к учению – 4% учащихся; резко отрицательное отношение к учению  не выявлено.</w:t>
      </w:r>
    </w:p>
    <w:p w:rsidR="00832FE6" w:rsidRPr="005D699F" w:rsidRDefault="00832FE6" w:rsidP="005D699F">
      <w:pPr>
        <w:shd w:val="clear" w:color="auto" w:fill="FFFFFF"/>
        <w:spacing w:after="0" w:line="360" w:lineRule="auto"/>
        <w:rPr>
          <w:rFonts w:ascii="Arial" w:eastAsia="Times New Roman" w:hAnsi="Arial" w:cs="Arial"/>
          <w:color w:val="000000"/>
          <w:sz w:val="28"/>
          <w:szCs w:val="28"/>
          <w:lang w:eastAsia="ru-RU"/>
        </w:rPr>
      </w:pPr>
    </w:p>
    <w:p w:rsidR="00832FE6" w:rsidRPr="005D699F" w:rsidRDefault="00832FE6" w:rsidP="005D699F">
      <w:pPr>
        <w:shd w:val="clear" w:color="auto" w:fill="FFFFFF"/>
        <w:spacing w:after="0" w:line="360" w:lineRule="auto"/>
        <w:rPr>
          <w:rFonts w:ascii="Arial" w:eastAsia="Times New Roman" w:hAnsi="Arial" w:cs="Arial"/>
          <w:color w:val="000000"/>
          <w:sz w:val="28"/>
          <w:szCs w:val="28"/>
          <w:lang w:eastAsia="ru-RU"/>
        </w:rPr>
      </w:pPr>
    </w:p>
    <w:p w:rsidR="00832FE6" w:rsidRPr="005D699F" w:rsidRDefault="00832FE6" w:rsidP="005D699F">
      <w:pPr>
        <w:shd w:val="clear" w:color="auto" w:fill="FFFFFF"/>
        <w:spacing w:after="0" w:line="360" w:lineRule="auto"/>
        <w:rPr>
          <w:rFonts w:ascii="Arial" w:eastAsia="Times New Roman" w:hAnsi="Arial" w:cs="Arial"/>
          <w:b/>
          <w:color w:val="000000"/>
          <w:sz w:val="28"/>
          <w:szCs w:val="28"/>
          <w:lang w:eastAsia="ru-RU"/>
        </w:rPr>
      </w:pPr>
      <w:r w:rsidRPr="005D699F">
        <w:rPr>
          <w:rFonts w:ascii="Times New Roman" w:eastAsia="Times New Roman" w:hAnsi="Times New Roman" w:cs="Times New Roman"/>
          <w:b/>
          <w:color w:val="000000"/>
          <w:sz w:val="28"/>
          <w:szCs w:val="28"/>
          <w:lang w:eastAsia="ru-RU"/>
        </w:rPr>
        <w:t>Уровни эмоционального отношения к учению</w:t>
      </w:r>
    </w:p>
    <w:p w:rsidR="00832FE6" w:rsidRPr="005D699F" w:rsidRDefault="00832FE6" w:rsidP="005D699F">
      <w:pPr>
        <w:shd w:val="clear" w:color="auto" w:fill="FFFFFF"/>
        <w:spacing w:after="0" w:line="360" w:lineRule="auto"/>
        <w:rPr>
          <w:rFonts w:ascii="Arial" w:eastAsia="Times New Roman" w:hAnsi="Arial" w:cs="Arial"/>
          <w:color w:val="000000"/>
          <w:sz w:val="28"/>
          <w:szCs w:val="28"/>
          <w:lang w:eastAsia="ru-RU"/>
        </w:rPr>
      </w:pPr>
      <w:r w:rsidRPr="005D699F">
        <w:rPr>
          <w:rFonts w:ascii="Times New Roman" w:eastAsia="Times New Roman" w:hAnsi="Times New Roman" w:cs="Times New Roman"/>
          <w:color w:val="000000"/>
          <w:sz w:val="28"/>
          <w:szCs w:val="28"/>
          <w:lang w:eastAsia="ru-RU"/>
        </w:rPr>
        <w:t>Для определения причин низкого уровня мотивации как качественный показатель необходимо учиты</w:t>
      </w:r>
      <w:r w:rsidRPr="005D699F">
        <w:rPr>
          <w:rFonts w:ascii="Times New Roman" w:eastAsia="Times New Roman" w:hAnsi="Times New Roman" w:cs="Times New Roman"/>
          <w:color w:val="000000"/>
          <w:sz w:val="28"/>
          <w:szCs w:val="28"/>
          <w:lang w:eastAsia="ru-RU"/>
        </w:rPr>
        <w:softHyphen/>
        <w:t>вать и эмоциональное отношение учащихся к учению, позволяющий проанализировать факторы, оказы</w:t>
      </w:r>
      <w:r w:rsidRPr="005D699F">
        <w:rPr>
          <w:rFonts w:ascii="Times New Roman" w:eastAsia="Times New Roman" w:hAnsi="Times New Roman" w:cs="Times New Roman"/>
          <w:color w:val="000000"/>
          <w:sz w:val="28"/>
          <w:szCs w:val="28"/>
          <w:lang w:eastAsia="ru-RU"/>
        </w:rPr>
        <w:softHyphen/>
        <w:t>вающие наибольшее влияние на эмоциональное состояние школьников:</w:t>
      </w:r>
    </w:p>
    <w:p w:rsidR="00832FE6" w:rsidRPr="005D699F" w:rsidRDefault="00832FE6" w:rsidP="005D699F">
      <w:pPr>
        <w:shd w:val="clear" w:color="auto" w:fill="FFFFFF"/>
        <w:spacing w:after="0" w:line="360" w:lineRule="auto"/>
        <w:rPr>
          <w:rFonts w:ascii="Arial" w:eastAsia="Times New Roman" w:hAnsi="Arial" w:cs="Arial"/>
          <w:color w:val="000000"/>
          <w:sz w:val="28"/>
          <w:szCs w:val="28"/>
          <w:lang w:eastAsia="ru-RU"/>
        </w:rPr>
      </w:pPr>
      <w:r w:rsidRPr="005D699F">
        <w:rPr>
          <w:rFonts w:ascii="Times New Roman" w:eastAsia="Times New Roman" w:hAnsi="Times New Roman" w:cs="Times New Roman"/>
          <w:color w:val="000000"/>
          <w:sz w:val="28"/>
          <w:szCs w:val="28"/>
          <w:lang w:eastAsia="ru-RU"/>
        </w:rPr>
        <w:t>- продуктивную мотивацию и позитивное эмоциональное отношение к учению испытывают 48% учащихся. Данную группу представляет большинство девочек;</w:t>
      </w:r>
    </w:p>
    <w:p w:rsidR="00832FE6" w:rsidRPr="005D699F" w:rsidRDefault="00832FE6" w:rsidP="005D699F">
      <w:pPr>
        <w:shd w:val="clear" w:color="auto" w:fill="FFFFFF"/>
        <w:spacing w:after="0" w:line="360" w:lineRule="auto"/>
        <w:rPr>
          <w:rFonts w:ascii="Arial" w:eastAsia="Times New Roman" w:hAnsi="Arial" w:cs="Arial"/>
          <w:color w:val="000000"/>
          <w:sz w:val="28"/>
          <w:szCs w:val="28"/>
          <w:lang w:eastAsia="ru-RU"/>
        </w:rPr>
      </w:pPr>
      <w:r w:rsidRPr="005D699F">
        <w:rPr>
          <w:rFonts w:ascii="Times New Roman" w:eastAsia="Times New Roman" w:hAnsi="Times New Roman" w:cs="Times New Roman"/>
          <w:color w:val="000000"/>
          <w:sz w:val="28"/>
          <w:szCs w:val="28"/>
          <w:lang w:eastAsia="ru-RU"/>
        </w:rPr>
        <w:lastRenderedPageBreak/>
        <w:t>- переживание «школьной скуки» (при низкой познавательной активности) - 25% детей;</w:t>
      </w:r>
    </w:p>
    <w:p w:rsidR="00832FE6" w:rsidRPr="005D699F" w:rsidRDefault="00832FE6" w:rsidP="005D699F">
      <w:pPr>
        <w:shd w:val="clear" w:color="auto" w:fill="FFFFFF"/>
        <w:spacing w:after="0" w:line="360" w:lineRule="auto"/>
        <w:rPr>
          <w:rFonts w:ascii="Arial" w:eastAsia="Times New Roman" w:hAnsi="Arial" w:cs="Arial"/>
          <w:color w:val="000000"/>
          <w:sz w:val="28"/>
          <w:szCs w:val="28"/>
          <w:lang w:eastAsia="ru-RU"/>
        </w:rPr>
      </w:pPr>
      <w:r w:rsidRPr="005D699F">
        <w:rPr>
          <w:rFonts w:ascii="Times New Roman" w:eastAsia="Times New Roman" w:hAnsi="Times New Roman" w:cs="Times New Roman"/>
          <w:color w:val="000000"/>
          <w:sz w:val="28"/>
          <w:szCs w:val="28"/>
          <w:lang w:eastAsia="ru-RU"/>
        </w:rPr>
        <w:t>- негативное эмоциональное отношение (при низкой познавательной активности и высоком уровне гнева) - 12% (большинство представлено девочками);</w:t>
      </w:r>
    </w:p>
    <w:p w:rsidR="00832FE6" w:rsidRPr="005D699F" w:rsidRDefault="00832FE6" w:rsidP="005D699F">
      <w:pPr>
        <w:shd w:val="clear" w:color="auto" w:fill="FFFFFF"/>
        <w:spacing w:after="0" w:line="360" w:lineRule="auto"/>
        <w:rPr>
          <w:rFonts w:ascii="Arial" w:eastAsia="Times New Roman" w:hAnsi="Arial" w:cs="Arial"/>
          <w:color w:val="000000"/>
          <w:sz w:val="28"/>
          <w:szCs w:val="28"/>
          <w:lang w:eastAsia="ru-RU"/>
        </w:rPr>
      </w:pPr>
      <w:r w:rsidRPr="005D699F">
        <w:rPr>
          <w:rFonts w:ascii="Times New Roman" w:eastAsia="Times New Roman" w:hAnsi="Times New Roman" w:cs="Times New Roman"/>
          <w:color w:val="000000"/>
          <w:sz w:val="28"/>
          <w:szCs w:val="28"/>
          <w:lang w:eastAsia="ru-RU"/>
        </w:rPr>
        <w:t>- резко отрицательное отношение к школе и учению (помимо высокого уровня гнева, присутствует и высокая тревожность) и школьная тревожность не отмечается у учащихся;</w:t>
      </w:r>
    </w:p>
    <w:p w:rsidR="00832FE6" w:rsidRPr="005D699F" w:rsidRDefault="00832FE6" w:rsidP="005D699F">
      <w:pPr>
        <w:shd w:val="clear" w:color="auto" w:fill="FFFFFF"/>
        <w:spacing w:after="0" w:line="360" w:lineRule="auto"/>
        <w:rPr>
          <w:rFonts w:ascii="Arial" w:eastAsia="Times New Roman" w:hAnsi="Arial" w:cs="Arial"/>
          <w:color w:val="000000"/>
          <w:sz w:val="28"/>
          <w:szCs w:val="28"/>
          <w:lang w:eastAsia="ru-RU"/>
        </w:rPr>
      </w:pPr>
      <w:r w:rsidRPr="005D699F">
        <w:rPr>
          <w:rFonts w:ascii="Times New Roman" w:eastAsia="Times New Roman" w:hAnsi="Times New Roman" w:cs="Times New Roman"/>
          <w:color w:val="000000"/>
          <w:sz w:val="28"/>
          <w:szCs w:val="28"/>
          <w:lang w:eastAsia="ru-RU"/>
        </w:rPr>
        <w:t>- чрезмерно повышенная эмоциональность на уроке, обусловленная неудовлетворением ведущих со</w:t>
      </w:r>
      <w:r w:rsidRPr="005D699F">
        <w:rPr>
          <w:rFonts w:ascii="Times New Roman" w:eastAsia="Times New Roman" w:hAnsi="Times New Roman" w:cs="Times New Roman"/>
          <w:color w:val="000000"/>
          <w:sz w:val="28"/>
          <w:szCs w:val="28"/>
          <w:lang w:eastAsia="ru-RU"/>
        </w:rPr>
        <w:softHyphen/>
        <w:t>циогенных потребностей (при высокой познавательной активности - высокий уровень тревожно</w:t>
      </w:r>
      <w:r w:rsidRPr="005D699F">
        <w:rPr>
          <w:rFonts w:ascii="Times New Roman" w:eastAsia="Times New Roman" w:hAnsi="Times New Roman" w:cs="Times New Roman"/>
          <w:color w:val="000000"/>
          <w:sz w:val="28"/>
          <w:szCs w:val="28"/>
          <w:lang w:eastAsia="ru-RU"/>
        </w:rPr>
        <w:softHyphen/>
        <w:t>сти и гнева) не выявлено.</w:t>
      </w:r>
    </w:p>
    <w:p w:rsidR="00832FE6" w:rsidRPr="005D699F" w:rsidRDefault="00832FE6" w:rsidP="005D699F">
      <w:pPr>
        <w:shd w:val="clear" w:color="auto" w:fill="FFFFFF"/>
        <w:spacing w:after="0" w:line="360" w:lineRule="auto"/>
        <w:rPr>
          <w:rFonts w:ascii="Arial" w:eastAsia="Times New Roman" w:hAnsi="Arial" w:cs="Arial"/>
          <w:color w:val="000000"/>
          <w:sz w:val="28"/>
          <w:szCs w:val="28"/>
          <w:lang w:eastAsia="ru-RU"/>
        </w:rPr>
      </w:pPr>
      <w:r w:rsidRPr="005D699F">
        <w:rPr>
          <w:rFonts w:ascii="Times New Roman" w:eastAsia="Times New Roman" w:hAnsi="Times New Roman" w:cs="Times New Roman"/>
          <w:color w:val="000000"/>
          <w:sz w:val="28"/>
          <w:szCs w:val="28"/>
          <w:lang w:eastAsia="ru-RU"/>
        </w:rPr>
        <w:t>- школьную</w:t>
      </w:r>
      <w:r w:rsidRPr="005D699F">
        <w:rPr>
          <w:rFonts w:ascii="Times New Roman" w:eastAsia="Times New Roman" w:hAnsi="Times New Roman" w:cs="Times New Roman"/>
          <w:b/>
          <w:bCs/>
          <w:color w:val="000000"/>
          <w:sz w:val="28"/>
          <w:szCs w:val="28"/>
          <w:lang w:eastAsia="ru-RU"/>
        </w:rPr>
        <w:t> </w:t>
      </w:r>
      <w:r w:rsidRPr="005D699F">
        <w:rPr>
          <w:rFonts w:ascii="Times New Roman" w:eastAsia="Times New Roman" w:hAnsi="Times New Roman" w:cs="Times New Roman"/>
          <w:color w:val="000000"/>
          <w:sz w:val="28"/>
          <w:szCs w:val="28"/>
          <w:lang w:eastAsia="ru-RU"/>
        </w:rPr>
        <w:t>тревожность имеют 8% обследованных;</w:t>
      </w:r>
    </w:p>
    <w:p w:rsidR="00832FE6" w:rsidRPr="005D699F" w:rsidRDefault="00832FE6" w:rsidP="005D699F">
      <w:pPr>
        <w:shd w:val="clear" w:color="auto" w:fill="FFFFFF"/>
        <w:spacing w:after="0" w:line="360" w:lineRule="auto"/>
        <w:rPr>
          <w:rFonts w:ascii="Arial" w:eastAsia="Times New Roman" w:hAnsi="Arial" w:cs="Arial"/>
          <w:color w:val="000000"/>
          <w:sz w:val="28"/>
          <w:szCs w:val="28"/>
          <w:lang w:eastAsia="ru-RU"/>
        </w:rPr>
      </w:pPr>
      <w:r w:rsidRPr="005D699F">
        <w:rPr>
          <w:rFonts w:ascii="Times New Roman" w:eastAsia="Times New Roman" w:hAnsi="Times New Roman" w:cs="Times New Roman"/>
          <w:color w:val="000000"/>
          <w:sz w:val="28"/>
          <w:szCs w:val="28"/>
          <w:lang w:eastAsia="ru-RU"/>
        </w:rPr>
        <w:t xml:space="preserve">- позитивное отношение к учению при фрустрированности потребностей и позитивное отношение при повышенной чувствительности к оценочному аспекту обучения </w:t>
      </w:r>
      <w:r w:rsidRPr="005D699F">
        <w:rPr>
          <w:rFonts w:ascii="Times New Roman" w:eastAsia="Times New Roman" w:hAnsi="Times New Roman" w:cs="Times New Roman"/>
          <w:color w:val="000000"/>
          <w:sz w:val="28"/>
          <w:szCs w:val="28"/>
          <w:lang w:eastAsia="ru-RU"/>
        </w:rPr>
        <w:softHyphen/>
        <w:t>– 30% учащихся.</w:t>
      </w:r>
    </w:p>
    <w:p w:rsidR="00832FE6" w:rsidRPr="005D699F" w:rsidRDefault="00832FE6" w:rsidP="005D699F">
      <w:pPr>
        <w:shd w:val="clear" w:color="auto" w:fill="FFFFFF"/>
        <w:spacing w:after="0" w:line="360" w:lineRule="auto"/>
        <w:rPr>
          <w:rFonts w:ascii="Arial" w:eastAsia="Times New Roman" w:hAnsi="Arial" w:cs="Arial"/>
          <w:color w:val="000000"/>
          <w:sz w:val="28"/>
          <w:szCs w:val="28"/>
          <w:lang w:eastAsia="ru-RU"/>
        </w:rPr>
      </w:pPr>
      <w:r w:rsidRPr="005D699F">
        <w:rPr>
          <w:rFonts w:ascii="Times New Roman" w:eastAsia="Times New Roman" w:hAnsi="Times New Roman" w:cs="Times New Roman"/>
          <w:color w:val="000000"/>
          <w:sz w:val="28"/>
          <w:szCs w:val="28"/>
          <w:lang w:eastAsia="ru-RU"/>
        </w:rPr>
        <w:t>Наиболее часто встречаемыми внешними источниками тревожности, снижения мотивации к учению являются:</w:t>
      </w:r>
    </w:p>
    <w:p w:rsidR="00832FE6" w:rsidRPr="005D699F" w:rsidRDefault="00832FE6" w:rsidP="005D699F">
      <w:pPr>
        <w:numPr>
          <w:ilvl w:val="0"/>
          <w:numId w:val="24"/>
        </w:numPr>
        <w:shd w:val="clear" w:color="auto" w:fill="FFFFFF"/>
        <w:spacing w:after="0" w:line="360" w:lineRule="auto"/>
        <w:rPr>
          <w:rFonts w:ascii="Arial" w:eastAsia="Times New Roman" w:hAnsi="Arial" w:cs="Arial"/>
          <w:color w:val="000000"/>
          <w:sz w:val="28"/>
          <w:szCs w:val="28"/>
          <w:lang w:eastAsia="ru-RU"/>
        </w:rPr>
      </w:pPr>
      <w:r w:rsidRPr="005D699F">
        <w:rPr>
          <w:rFonts w:ascii="Times New Roman" w:eastAsia="Times New Roman" w:hAnsi="Times New Roman" w:cs="Times New Roman"/>
          <w:color w:val="000000"/>
          <w:sz w:val="28"/>
          <w:szCs w:val="28"/>
          <w:lang w:eastAsia="ru-RU"/>
        </w:rPr>
        <w:t>семейная ситуация (перенос эмоциональной нестабильности родителей по поводу обучения ребенка на него);</w:t>
      </w:r>
    </w:p>
    <w:p w:rsidR="00832FE6" w:rsidRPr="005D699F" w:rsidRDefault="00832FE6" w:rsidP="005D699F">
      <w:pPr>
        <w:numPr>
          <w:ilvl w:val="0"/>
          <w:numId w:val="24"/>
        </w:numPr>
        <w:shd w:val="clear" w:color="auto" w:fill="FFFFFF"/>
        <w:spacing w:after="0" w:line="360" w:lineRule="auto"/>
        <w:rPr>
          <w:rFonts w:ascii="Arial" w:eastAsia="Times New Roman" w:hAnsi="Arial" w:cs="Arial"/>
          <w:color w:val="000000"/>
          <w:sz w:val="28"/>
          <w:szCs w:val="28"/>
          <w:lang w:eastAsia="ru-RU"/>
        </w:rPr>
      </w:pPr>
      <w:r w:rsidRPr="005D699F">
        <w:rPr>
          <w:rFonts w:ascii="Times New Roman" w:eastAsia="Times New Roman" w:hAnsi="Times New Roman" w:cs="Times New Roman"/>
          <w:color w:val="000000"/>
          <w:sz w:val="28"/>
          <w:szCs w:val="28"/>
          <w:lang w:eastAsia="ru-RU"/>
        </w:rPr>
        <w:t>школьная неуспешность ребенка (неудовлетворенность отметками);</w:t>
      </w:r>
    </w:p>
    <w:p w:rsidR="00832FE6" w:rsidRPr="005D699F" w:rsidRDefault="00832FE6" w:rsidP="005D699F">
      <w:pPr>
        <w:numPr>
          <w:ilvl w:val="0"/>
          <w:numId w:val="24"/>
        </w:numPr>
        <w:shd w:val="clear" w:color="auto" w:fill="FFFFFF"/>
        <w:spacing w:after="0" w:line="360" w:lineRule="auto"/>
        <w:rPr>
          <w:rFonts w:ascii="Arial" w:eastAsia="Times New Roman" w:hAnsi="Arial" w:cs="Arial"/>
          <w:color w:val="000000"/>
          <w:sz w:val="28"/>
          <w:szCs w:val="28"/>
          <w:lang w:eastAsia="ru-RU"/>
        </w:rPr>
      </w:pPr>
      <w:r w:rsidRPr="005D699F">
        <w:rPr>
          <w:rFonts w:ascii="Times New Roman" w:eastAsia="Times New Roman" w:hAnsi="Times New Roman" w:cs="Times New Roman"/>
          <w:color w:val="000000"/>
          <w:sz w:val="28"/>
          <w:szCs w:val="28"/>
          <w:lang w:eastAsia="ru-RU"/>
        </w:rPr>
        <w:t>взаимоотношения с учителем (конфликты, несправедливое отношение, придирки);</w:t>
      </w:r>
    </w:p>
    <w:p w:rsidR="00832FE6" w:rsidRPr="005D699F" w:rsidRDefault="00832FE6" w:rsidP="005D699F">
      <w:pPr>
        <w:numPr>
          <w:ilvl w:val="0"/>
          <w:numId w:val="24"/>
        </w:numPr>
        <w:shd w:val="clear" w:color="auto" w:fill="FFFFFF"/>
        <w:spacing w:after="0" w:line="360" w:lineRule="auto"/>
        <w:rPr>
          <w:rFonts w:ascii="Arial" w:eastAsia="Times New Roman" w:hAnsi="Arial" w:cs="Arial"/>
          <w:color w:val="000000"/>
          <w:sz w:val="28"/>
          <w:szCs w:val="28"/>
          <w:lang w:eastAsia="ru-RU"/>
        </w:rPr>
      </w:pPr>
      <w:r w:rsidRPr="005D699F">
        <w:rPr>
          <w:rFonts w:ascii="Times New Roman" w:eastAsia="Times New Roman" w:hAnsi="Times New Roman" w:cs="Times New Roman"/>
          <w:color w:val="000000"/>
          <w:sz w:val="28"/>
          <w:szCs w:val="28"/>
          <w:lang w:eastAsia="ru-RU"/>
        </w:rPr>
        <w:t>взаимоотношения со сверстниками (положение, статус в коллективе, зависимость).</w:t>
      </w:r>
    </w:p>
    <w:p w:rsidR="00832FE6" w:rsidRPr="005D699F" w:rsidRDefault="00832FE6" w:rsidP="005D699F">
      <w:pPr>
        <w:shd w:val="clear" w:color="auto" w:fill="FFFFFF"/>
        <w:spacing w:after="0" w:line="360" w:lineRule="auto"/>
        <w:rPr>
          <w:rFonts w:ascii="Arial" w:eastAsia="Times New Roman" w:hAnsi="Arial" w:cs="Arial"/>
          <w:color w:val="000000"/>
          <w:sz w:val="28"/>
          <w:szCs w:val="28"/>
          <w:lang w:eastAsia="ru-RU"/>
        </w:rPr>
      </w:pPr>
      <w:r w:rsidRPr="005D699F">
        <w:rPr>
          <w:rFonts w:ascii="Times New Roman" w:eastAsia="Times New Roman" w:hAnsi="Times New Roman" w:cs="Times New Roman"/>
          <w:color w:val="000000"/>
          <w:sz w:val="28"/>
          <w:szCs w:val="28"/>
          <w:lang w:eastAsia="ru-RU"/>
        </w:rPr>
        <w:t>Также следует учитывать и внутренние источники тревожности:</w:t>
      </w:r>
    </w:p>
    <w:p w:rsidR="00832FE6" w:rsidRPr="005D699F" w:rsidRDefault="00832FE6" w:rsidP="005D699F">
      <w:pPr>
        <w:numPr>
          <w:ilvl w:val="0"/>
          <w:numId w:val="25"/>
        </w:numPr>
        <w:shd w:val="clear" w:color="auto" w:fill="FFFFFF"/>
        <w:spacing w:after="0" w:line="360" w:lineRule="auto"/>
        <w:rPr>
          <w:rFonts w:ascii="Arial" w:eastAsia="Times New Roman" w:hAnsi="Arial" w:cs="Arial"/>
          <w:color w:val="000000"/>
          <w:sz w:val="28"/>
          <w:szCs w:val="28"/>
          <w:lang w:eastAsia="ru-RU"/>
        </w:rPr>
      </w:pPr>
      <w:r w:rsidRPr="005D699F">
        <w:rPr>
          <w:rFonts w:ascii="Times New Roman" w:eastAsia="Times New Roman" w:hAnsi="Times New Roman" w:cs="Times New Roman"/>
          <w:color w:val="000000"/>
          <w:sz w:val="28"/>
          <w:szCs w:val="28"/>
          <w:lang w:eastAsia="ru-RU"/>
        </w:rPr>
        <w:t>внутренний конфликт (связанный с отношением к себе, самооценкой, Я-концепцией);</w:t>
      </w:r>
    </w:p>
    <w:p w:rsidR="00832FE6" w:rsidRPr="005D699F" w:rsidRDefault="00832FE6" w:rsidP="005D699F">
      <w:pPr>
        <w:numPr>
          <w:ilvl w:val="0"/>
          <w:numId w:val="25"/>
        </w:numPr>
        <w:shd w:val="clear" w:color="auto" w:fill="FFFFFF"/>
        <w:spacing w:after="0" w:line="360" w:lineRule="auto"/>
        <w:rPr>
          <w:rFonts w:ascii="Arial" w:eastAsia="Times New Roman" w:hAnsi="Arial" w:cs="Arial"/>
          <w:color w:val="000000"/>
          <w:sz w:val="28"/>
          <w:szCs w:val="28"/>
          <w:lang w:eastAsia="ru-RU"/>
        </w:rPr>
      </w:pPr>
      <w:r w:rsidRPr="005D699F">
        <w:rPr>
          <w:rFonts w:ascii="Times New Roman" w:eastAsia="Times New Roman" w:hAnsi="Times New Roman" w:cs="Times New Roman"/>
          <w:color w:val="000000"/>
          <w:sz w:val="28"/>
          <w:szCs w:val="28"/>
          <w:lang w:eastAsia="ru-RU"/>
        </w:rPr>
        <w:t>предшествующий неблагоприятный эмоциональный опыт (преобладающая отрицательная оценоч</w:t>
      </w:r>
      <w:r w:rsidRPr="005D699F">
        <w:rPr>
          <w:rFonts w:ascii="Times New Roman" w:eastAsia="Times New Roman" w:hAnsi="Times New Roman" w:cs="Times New Roman"/>
          <w:color w:val="000000"/>
          <w:sz w:val="28"/>
          <w:szCs w:val="28"/>
          <w:lang w:eastAsia="ru-RU"/>
        </w:rPr>
        <w:softHyphen/>
        <w:t>ная стимуляция, рост учебных неудач).</w:t>
      </w:r>
    </w:p>
    <w:p w:rsidR="00832FE6" w:rsidRPr="005D699F" w:rsidRDefault="00832FE6" w:rsidP="005D699F">
      <w:pPr>
        <w:shd w:val="clear" w:color="auto" w:fill="FFFFFF"/>
        <w:spacing w:after="0" w:line="360" w:lineRule="auto"/>
        <w:rPr>
          <w:rFonts w:ascii="Arial" w:eastAsia="Times New Roman" w:hAnsi="Arial" w:cs="Arial"/>
          <w:color w:val="000000"/>
          <w:sz w:val="28"/>
          <w:szCs w:val="28"/>
          <w:lang w:eastAsia="ru-RU"/>
        </w:rPr>
      </w:pPr>
      <w:r w:rsidRPr="005D699F">
        <w:rPr>
          <w:rFonts w:ascii="Times New Roman" w:eastAsia="Times New Roman" w:hAnsi="Times New Roman" w:cs="Times New Roman"/>
          <w:color w:val="000000"/>
          <w:sz w:val="28"/>
          <w:szCs w:val="28"/>
          <w:lang w:eastAsia="ru-RU"/>
        </w:rPr>
        <w:lastRenderedPageBreak/>
        <w:t>Во избежание увеличения количества учащихся с фрустрированностью значимых потребностей на уроке и увеличения повышенной эмоциональности на уроке уже сейчас педагогам в своей работе необходимо учитывать следующее:</w:t>
      </w:r>
    </w:p>
    <w:p w:rsidR="00832FE6" w:rsidRPr="005D699F" w:rsidRDefault="00832FE6" w:rsidP="005D699F">
      <w:pPr>
        <w:shd w:val="clear" w:color="auto" w:fill="FFFFFF"/>
        <w:spacing w:after="0" w:line="360" w:lineRule="auto"/>
        <w:rPr>
          <w:rFonts w:ascii="Arial" w:eastAsia="Times New Roman" w:hAnsi="Arial" w:cs="Arial"/>
          <w:color w:val="000000"/>
          <w:sz w:val="28"/>
          <w:szCs w:val="28"/>
          <w:lang w:eastAsia="ru-RU"/>
        </w:rPr>
      </w:pPr>
      <w:r w:rsidRPr="005D699F">
        <w:rPr>
          <w:rFonts w:ascii="Times New Roman" w:eastAsia="Times New Roman" w:hAnsi="Times New Roman" w:cs="Times New Roman"/>
          <w:color w:val="000000"/>
          <w:sz w:val="28"/>
          <w:szCs w:val="28"/>
          <w:lang w:eastAsia="ru-RU"/>
        </w:rPr>
        <w:t>- переориентация с оценки результатов учебной деятельности на оценку процессов по критерию объек</w:t>
      </w:r>
      <w:r w:rsidRPr="005D699F">
        <w:rPr>
          <w:rFonts w:ascii="Times New Roman" w:eastAsia="Times New Roman" w:hAnsi="Times New Roman" w:cs="Times New Roman"/>
          <w:color w:val="000000"/>
          <w:sz w:val="28"/>
          <w:szCs w:val="28"/>
          <w:lang w:eastAsia="ru-RU"/>
        </w:rPr>
        <w:softHyphen/>
        <w:t>тивной успешности;</w:t>
      </w:r>
    </w:p>
    <w:p w:rsidR="00832FE6" w:rsidRPr="005D699F" w:rsidRDefault="00832FE6" w:rsidP="005D699F">
      <w:pPr>
        <w:shd w:val="clear" w:color="auto" w:fill="FFFFFF"/>
        <w:spacing w:after="0" w:line="360" w:lineRule="auto"/>
        <w:rPr>
          <w:rFonts w:ascii="Arial" w:eastAsia="Times New Roman" w:hAnsi="Arial" w:cs="Arial"/>
          <w:color w:val="000000"/>
          <w:sz w:val="28"/>
          <w:szCs w:val="28"/>
          <w:lang w:eastAsia="ru-RU"/>
        </w:rPr>
      </w:pPr>
      <w:r w:rsidRPr="005D699F">
        <w:rPr>
          <w:rFonts w:ascii="Times New Roman" w:eastAsia="Times New Roman" w:hAnsi="Times New Roman" w:cs="Times New Roman"/>
          <w:color w:val="000000"/>
          <w:sz w:val="28"/>
          <w:szCs w:val="28"/>
          <w:lang w:eastAsia="ru-RU"/>
        </w:rPr>
        <w:t>- удовлетворение основных потребностей учащегося в любви, заботе, одобрении со стороны других, надежности, безопасности и т. д.;</w:t>
      </w:r>
    </w:p>
    <w:p w:rsidR="00832FE6" w:rsidRPr="005D699F" w:rsidRDefault="00832FE6" w:rsidP="005D699F">
      <w:pPr>
        <w:shd w:val="clear" w:color="auto" w:fill="FFFFFF"/>
        <w:spacing w:after="0" w:line="360" w:lineRule="auto"/>
        <w:rPr>
          <w:rFonts w:ascii="Arial" w:eastAsia="Times New Roman" w:hAnsi="Arial" w:cs="Arial"/>
          <w:color w:val="000000"/>
          <w:sz w:val="28"/>
          <w:szCs w:val="28"/>
          <w:lang w:eastAsia="ru-RU"/>
        </w:rPr>
      </w:pPr>
      <w:r w:rsidRPr="005D699F">
        <w:rPr>
          <w:rFonts w:ascii="Times New Roman" w:eastAsia="Times New Roman" w:hAnsi="Times New Roman" w:cs="Times New Roman"/>
          <w:color w:val="000000"/>
          <w:sz w:val="28"/>
          <w:szCs w:val="28"/>
          <w:lang w:eastAsia="ru-RU"/>
        </w:rPr>
        <w:t>- создание благоприятного климата в коллективе, развитие коммуникативной культуры.</w:t>
      </w:r>
    </w:p>
    <w:p w:rsidR="00832FE6" w:rsidRPr="005D699F" w:rsidRDefault="00832FE6" w:rsidP="005D699F">
      <w:pPr>
        <w:shd w:val="clear" w:color="auto" w:fill="FFFFFF"/>
        <w:spacing w:after="0" w:line="360" w:lineRule="auto"/>
        <w:rPr>
          <w:rFonts w:ascii="Arial" w:eastAsia="Times New Roman" w:hAnsi="Arial" w:cs="Arial"/>
          <w:color w:val="000000"/>
          <w:sz w:val="28"/>
          <w:szCs w:val="28"/>
          <w:lang w:eastAsia="ru-RU"/>
        </w:rPr>
      </w:pPr>
    </w:p>
    <w:p w:rsidR="00832FE6" w:rsidRPr="005D699F" w:rsidRDefault="00832FE6" w:rsidP="005D699F">
      <w:pPr>
        <w:shd w:val="clear" w:color="auto" w:fill="FFFFFF"/>
        <w:spacing w:after="0" w:line="360" w:lineRule="auto"/>
        <w:rPr>
          <w:rFonts w:ascii="Arial" w:eastAsia="Times New Roman" w:hAnsi="Arial" w:cs="Arial"/>
          <w:b/>
          <w:color w:val="000000"/>
          <w:sz w:val="28"/>
          <w:szCs w:val="28"/>
          <w:lang w:eastAsia="ru-RU"/>
        </w:rPr>
      </w:pPr>
      <w:r w:rsidRPr="005D699F">
        <w:rPr>
          <w:rFonts w:ascii="Times New Roman" w:eastAsia="Times New Roman" w:hAnsi="Times New Roman" w:cs="Times New Roman"/>
          <w:b/>
          <w:i/>
          <w:iCs/>
          <w:color w:val="000000"/>
          <w:sz w:val="28"/>
          <w:szCs w:val="28"/>
          <w:lang w:eastAsia="ru-RU"/>
        </w:rPr>
        <w:t>2.Анкета Лускановой по изучению уровня школьной мотивации (общий)</w:t>
      </w:r>
    </w:p>
    <w:p w:rsidR="00832FE6" w:rsidRPr="005D699F" w:rsidRDefault="00832FE6" w:rsidP="005D699F">
      <w:pPr>
        <w:shd w:val="clear" w:color="auto" w:fill="FFFFFF"/>
        <w:spacing w:after="0" w:line="360" w:lineRule="auto"/>
        <w:rPr>
          <w:rFonts w:ascii="Arial" w:eastAsia="Times New Roman" w:hAnsi="Arial" w:cs="Arial"/>
          <w:color w:val="000000"/>
          <w:sz w:val="28"/>
          <w:szCs w:val="28"/>
          <w:lang w:eastAsia="ru-RU"/>
        </w:rPr>
      </w:pPr>
      <w:r w:rsidRPr="005D699F">
        <w:rPr>
          <w:rFonts w:ascii="Times New Roman" w:eastAsia="Times New Roman" w:hAnsi="Times New Roman" w:cs="Times New Roman"/>
          <w:color w:val="000000"/>
          <w:sz w:val="28"/>
          <w:szCs w:val="28"/>
          <w:lang w:eastAsia="ru-RU"/>
        </w:rPr>
        <w:t>24 человек (92 %)  – хорошая школьная мотивация, отношение к себе как к школьнику практически сформировано, положительное отношение к школе, но школа привлекает больше внеклассными мероприятиями, внешняя мотивация.</w:t>
      </w:r>
    </w:p>
    <w:p w:rsidR="00832FE6" w:rsidRPr="005D699F" w:rsidRDefault="00832FE6" w:rsidP="005D699F">
      <w:pPr>
        <w:shd w:val="clear" w:color="auto" w:fill="FFFFFF"/>
        <w:spacing w:after="0" w:line="360" w:lineRule="auto"/>
        <w:rPr>
          <w:rFonts w:ascii="Arial" w:eastAsia="Times New Roman" w:hAnsi="Arial" w:cs="Arial"/>
          <w:color w:val="000000"/>
          <w:sz w:val="28"/>
          <w:szCs w:val="28"/>
          <w:lang w:eastAsia="ru-RU"/>
        </w:rPr>
      </w:pPr>
    </w:p>
    <w:p w:rsidR="00832FE6" w:rsidRPr="005D699F" w:rsidRDefault="00832FE6" w:rsidP="005D699F">
      <w:pPr>
        <w:shd w:val="clear" w:color="auto" w:fill="FFFFFF"/>
        <w:spacing w:after="0" w:line="360" w:lineRule="auto"/>
        <w:rPr>
          <w:rFonts w:ascii="Arial" w:eastAsia="Times New Roman" w:hAnsi="Arial" w:cs="Arial"/>
          <w:color w:val="000000"/>
          <w:sz w:val="28"/>
          <w:szCs w:val="28"/>
          <w:lang w:eastAsia="ru-RU"/>
        </w:rPr>
      </w:pPr>
      <w:r w:rsidRPr="005D699F">
        <w:rPr>
          <w:rFonts w:ascii="Times New Roman" w:eastAsia="Times New Roman" w:hAnsi="Times New Roman" w:cs="Times New Roman"/>
          <w:color w:val="000000"/>
          <w:sz w:val="28"/>
          <w:szCs w:val="28"/>
          <w:lang w:eastAsia="ru-RU"/>
        </w:rPr>
        <w:t>Таким образом, </w:t>
      </w:r>
      <w:r w:rsidRPr="005D699F">
        <w:rPr>
          <w:rFonts w:ascii="Times New Roman" w:eastAsia="Times New Roman" w:hAnsi="Times New Roman" w:cs="Times New Roman"/>
          <w:b/>
          <w:bCs/>
          <w:i/>
          <w:iCs/>
          <w:color w:val="000000"/>
          <w:sz w:val="28"/>
          <w:szCs w:val="28"/>
          <w:lang w:eastAsia="ru-RU"/>
        </w:rPr>
        <w:t>анализ результатов социопсихологического исследования, проведенного среди учащих</w:t>
      </w:r>
      <w:r w:rsidRPr="005D699F">
        <w:rPr>
          <w:rFonts w:ascii="Times New Roman" w:eastAsia="Times New Roman" w:hAnsi="Times New Roman" w:cs="Times New Roman"/>
          <w:b/>
          <w:bCs/>
          <w:i/>
          <w:iCs/>
          <w:color w:val="000000"/>
          <w:sz w:val="28"/>
          <w:szCs w:val="28"/>
          <w:lang w:eastAsia="ru-RU"/>
        </w:rPr>
        <w:softHyphen/>
        <w:t>ся четвертых классов, позволяет выделить следую</w:t>
      </w:r>
      <w:r w:rsidRPr="005D699F">
        <w:rPr>
          <w:rFonts w:ascii="Times New Roman" w:eastAsia="Times New Roman" w:hAnsi="Times New Roman" w:cs="Times New Roman"/>
          <w:b/>
          <w:bCs/>
          <w:i/>
          <w:iCs/>
          <w:color w:val="000000"/>
          <w:sz w:val="28"/>
          <w:szCs w:val="28"/>
          <w:lang w:eastAsia="ru-RU"/>
        </w:rPr>
        <w:softHyphen/>
        <w:t>щие социально-психологические особенности школьников:</w:t>
      </w:r>
    </w:p>
    <w:p w:rsidR="00832FE6" w:rsidRPr="005D699F" w:rsidRDefault="00832FE6" w:rsidP="005D699F">
      <w:pPr>
        <w:shd w:val="clear" w:color="auto" w:fill="FFFFFF"/>
        <w:spacing w:after="0" w:line="360" w:lineRule="auto"/>
        <w:rPr>
          <w:rFonts w:ascii="Arial" w:eastAsia="Times New Roman" w:hAnsi="Arial" w:cs="Arial"/>
          <w:color w:val="000000"/>
          <w:sz w:val="28"/>
          <w:szCs w:val="28"/>
          <w:lang w:eastAsia="ru-RU"/>
        </w:rPr>
      </w:pPr>
      <w:r w:rsidRPr="005D699F">
        <w:rPr>
          <w:rFonts w:ascii="Times New Roman" w:eastAsia="Times New Roman" w:hAnsi="Times New Roman" w:cs="Times New Roman"/>
          <w:color w:val="000000"/>
          <w:sz w:val="28"/>
          <w:szCs w:val="28"/>
          <w:lang w:eastAsia="ru-RU"/>
        </w:rPr>
        <w:t>большинство четвероклассников имеет средний уровень тревожности (92% учащихся), высокий уровень познавательной активности не выявлено, 8 %  а это 2 человека испытывают негативные эмоциональные  переживания на уроке .</w:t>
      </w:r>
    </w:p>
    <w:p w:rsidR="00832FE6" w:rsidRPr="005D699F" w:rsidRDefault="00832FE6" w:rsidP="005D699F">
      <w:pPr>
        <w:shd w:val="clear" w:color="auto" w:fill="FFFFFF"/>
        <w:spacing w:after="0" w:line="360" w:lineRule="auto"/>
        <w:rPr>
          <w:rFonts w:ascii="Arial" w:eastAsia="Times New Roman" w:hAnsi="Arial" w:cs="Arial"/>
          <w:color w:val="000000"/>
          <w:sz w:val="28"/>
          <w:szCs w:val="28"/>
          <w:lang w:eastAsia="ru-RU"/>
        </w:rPr>
      </w:pPr>
      <w:r w:rsidRPr="005D699F">
        <w:rPr>
          <w:rFonts w:ascii="Times New Roman" w:eastAsia="Times New Roman" w:hAnsi="Times New Roman" w:cs="Times New Roman"/>
          <w:color w:val="000000"/>
          <w:sz w:val="28"/>
          <w:szCs w:val="28"/>
          <w:lang w:eastAsia="ru-RU"/>
        </w:rPr>
        <w:t>Успешная адаптация зависит в конечном итоге от благоприятных условий и содержания дея</w:t>
      </w:r>
      <w:r w:rsidRPr="005D699F">
        <w:rPr>
          <w:rFonts w:ascii="Times New Roman" w:eastAsia="Times New Roman" w:hAnsi="Times New Roman" w:cs="Times New Roman"/>
          <w:color w:val="000000"/>
          <w:sz w:val="28"/>
          <w:szCs w:val="28"/>
          <w:lang w:eastAsia="ru-RU"/>
        </w:rPr>
        <w:softHyphen/>
        <w:t>тельности и обучения ребенка в семье и школе.  Сформированность познавательных процессов, хороший уровень социально-психологического развития, поддержка со стороны родителей и педагогов составляют надежную основу для быстрой адаптации пятиклассника.</w:t>
      </w:r>
    </w:p>
    <w:p w:rsidR="00832FE6" w:rsidRPr="005D699F" w:rsidRDefault="00832FE6" w:rsidP="005D699F">
      <w:pPr>
        <w:shd w:val="clear" w:color="auto" w:fill="FFFFFF"/>
        <w:spacing w:after="0" w:line="360" w:lineRule="auto"/>
        <w:rPr>
          <w:rFonts w:ascii="Arial" w:eastAsia="Times New Roman" w:hAnsi="Arial" w:cs="Arial"/>
          <w:color w:val="000000"/>
          <w:sz w:val="28"/>
          <w:szCs w:val="28"/>
          <w:lang w:eastAsia="ru-RU"/>
        </w:rPr>
      </w:pPr>
    </w:p>
    <w:p w:rsidR="005D699F" w:rsidRDefault="005D699F" w:rsidP="005D699F">
      <w:pPr>
        <w:shd w:val="clear" w:color="auto" w:fill="FFFFFF"/>
        <w:spacing w:after="0" w:line="360" w:lineRule="auto"/>
        <w:rPr>
          <w:rFonts w:ascii="Times New Roman" w:eastAsia="Times New Roman" w:hAnsi="Times New Roman" w:cs="Times New Roman"/>
          <w:b/>
          <w:color w:val="000000"/>
          <w:sz w:val="28"/>
          <w:szCs w:val="28"/>
          <w:lang w:eastAsia="ru-RU"/>
        </w:rPr>
      </w:pPr>
    </w:p>
    <w:p w:rsidR="005D699F" w:rsidRDefault="005D699F" w:rsidP="005D699F">
      <w:pPr>
        <w:shd w:val="clear" w:color="auto" w:fill="FFFFFF"/>
        <w:spacing w:after="0" w:line="360" w:lineRule="auto"/>
        <w:rPr>
          <w:rFonts w:ascii="Times New Roman" w:eastAsia="Times New Roman" w:hAnsi="Times New Roman" w:cs="Times New Roman"/>
          <w:b/>
          <w:color w:val="000000"/>
          <w:sz w:val="28"/>
          <w:szCs w:val="28"/>
          <w:lang w:eastAsia="ru-RU"/>
        </w:rPr>
      </w:pPr>
    </w:p>
    <w:p w:rsidR="00832FE6" w:rsidRPr="005D699F" w:rsidRDefault="00832FE6" w:rsidP="005D699F">
      <w:pPr>
        <w:shd w:val="clear" w:color="auto" w:fill="FFFFFF"/>
        <w:spacing w:after="0" w:line="360" w:lineRule="auto"/>
        <w:rPr>
          <w:rFonts w:ascii="Times New Roman" w:eastAsia="Times New Roman" w:hAnsi="Times New Roman" w:cs="Times New Roman"/>
          <w:color w:val="000000"/>
          <w:sz w:val="28"/>
          <w:szCs w:val="28"/>
          <w:lang w:eastAsia="ru-RU"/>
        </w:rPr>
      </w:pPr>
      <w:r w:rsidRPr="005D699F">
        <w:rPr>
          <w:rFonts w:ascii="Times New Roman" w:eastAsia="Times New Roman" w:hAnsi="Times New Roman" w:cs="Times New Roman"/>
          <w:b/>
          <w:color w:val="000000"/>
          <w:sz w:val="28"/>
          <w:szCs w:val="28"/>
          <w:lang w:eastAsia="ru-RU"/>
        </w:rPr>
        <w:t>3.Методика «Я пятиклассник »</w:t>
      </w:r>
      <w:r w:rsidRPr="005D699F">
        <w:rPr>
          <w:rFonts w:ascii="Times New Roman" w:eastAsia="Times New Roman" w:hAnsi="Times New Roman" w:cs="Times New Roman"/>
          <w:color w:val="000000"/>
          <w:sz w:val="28"/>
          <w:szCs w:val="28"/>
          <w:lang w:eastAsia="ru-RU"/>
        </w:rPr>
        <w:t xml:space="preserve"> позволяет оценить мотивацию и эмоциональное отношение к школе.</w:t>
      </w:r>
    </w:p>
    <w:p w:rsidR="00832FE6" w:rsidRPr="005D699F" w:rsidRDefault="00832FE6" w:rsidP="005D699F">
      <w:pPr>
        <w:shd w:val="clear" w:color="auto" w:fill="FFFFFF"/>
        <w:spacing w:after="0" w:line="360" w:lineRule="auto"/>
        <w:rPr>
          <w:rFonts w:ascii="Times New Roman" w:eastAsia="Times New Roman" w:hAnsi="Times New Roman" w:cs="Times New Roman"/>
          <w:color w:val="000000"/>
          <w:sz w:val="28"/>
          <w:szCs w:val="28"/>
          <w:lang w:eastAsia="ru-RU"/>
        </w:rPr>
      </w:pPr>
    </w:p>
    <w:p w:rsidR="00832FE6" w:rsidRPr="005D699F" w:rsidRDefault="00832FE6" w:rsidP="005D699F">
      <w:pPr>
        <w:shd w:val="clear" w:color="auto" w:fill="FFFFFF"/>
        <w:spacing w:after="0" w:line="360" w:lineRule="auto"/>
        <w:rPr>
          <w:rFonts w:ascii="Times New Roman" w:eastAsia="Times New Roman" w:hAnsi="Times New Roman" w:cs="Times New Roman"/>
          <w:color w:val="000000"/>
          <w:sz w:val="28"/>
          <w:szCs w:val="28"/>
          <w:lang w:eastAsia="ru-RU"/>
        </w:rPr>
      </w:pPr>
      <w:r w:rsidRPr="005D699F">
        <w:rPr>
          <w:rFonts w:ascii="Times New Roman" w:eastAsia="Times New Roman" w:hAnsi="Times New Roman" w:cs="Times New Roman"/>
          <w:color w:val="000000"/>
          <w:sz w:val="28"/>
          <w:szCs w:val="28"/>
          <w:lang w:eastAsia="ru-RU"/>
        </w:rPr>
        <w:t>Учебная мотивация сформирована у 92%, имеют эмоционально-благополучное состояние, на фоне которого развивается учебная мотивация – 92% , из них показали, что Учитель – значимое лицо – 100%, эмоционально неблагополучное состояние – 8 %.</w:t>
      </w:r>
    </w:p>
    <w:p w:rsidR="00832FE6" w:rsidRPr="005D699F" w:rsidRDefault="00832FE6" w:rsidP="005D699F">
      <w:pPr>
        <w:spacing w:after="0" w:line="360" w:lineRule="auto"/>
        <w:jc w:val="center"/>
        <w:rPr>
          <w:rFonts w:ascii="Times New Roman" w:eastAsia="Times New Roman" w:hAnsi="Times New Roman" w:cs="Times New Roman"/>
          <w:b/>
          <w:i/>
          <w:sz w:val="28"/>
          <w:szCs w:val="28"/>
          <w:lang w:eastAsia="ru-RU"/>
        </w:rPr>
      </w:pPr>
      <w:r w:rsidRPr="005D699F">
        <w:rPr>
          <w:rFonts w:ascii="Times New Roman" w:eastAsia="Times New Roman" w:hAnsi="Times New Roman" w:cs="Times New Roman"/>
          <w:b/>
          <w:i/>
          <w:sz w:val="28"/>
          <w:szCs w:val="28"/>
          <w:lang w:eastAsia="ru-RU"/>
        </w:rPr>
        <w:t>Организационно-методическая работа.</w:t>
      </w:r>
    </w:p>
    <w:p w:rsidR="00832FE6" w:rsidRPr="005D699F" w:rsidRDefault="00832FE6" w:rsidP="005D699F">
      <w:pPr>
        <w:spacing w:after="0"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Включала:</w:t>
      </w:r>
    </w:p>
    <w:p w:rsidR="00832FE6" w:rsidRPr="005D699F" w:rsidRDefault="00832FE6" w:rsidP="005D699F">
      <w:pPr>
        <w:spacing w:after="0" w:line="360" w:lineRule="auto"/>
        <w:rPr>
          <w:rFonts w:ascii="Times New Roman" w:eastAsia="Times New Roman" w:hAnsi="Times New Roman" w:cs="Times New Roman"/>
          <w:sz w:val="28"/>
          <w:szCs w:val="28"/>
          <w:lang w:eastAsia="ru-RU"/>
        </w:rPr>
      </w:pPr>
    </w:p>
    <w:p w:rsidR="00832FE6" w:rsidRPr="005D699F" w:rsidRDefault="00832FE6" w:rsidP="005D699F">
      <w:pPr>
        <w:spacing w:after="0"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 xml:space="preserve">1.Подбор методического материала (для диагностики и развивающих занятий), разработка тренинговых занятий, введение документации. </w:t>
      </w:r>
    </w:p>
    <w:p w:rsidR="00832FE6" w:rsidRPr="005D699F" w:rsidRDefault="00832FE6" w:rsidP="005D699F">
      <w:pPr>
        <w:spacing w:after="0"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 xml:space="preserve">2.Подготовка выступлений на родительских собраниях («Адаптация первоклассников», «Подготовка к  ЕГЭ»). </w:t>
      </w:r>
    </w:p>
    <w:p w:rsidR="00832FE6" w:rsidRPr="005D699F" w:rsidRDefault="00832FE6" w:rsidP="005D699F">
      <w:pPr>
        <w:spacing w:after="0"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3.Подготовка раздаточного материала для родителей, педагогов и учащихся (рекомендации родителям и педагогам по работе с агрессивными, гиперактивными детьми, адаптации учащихся; буклеты по подготовке к ЕГЭ).</w:t>
      </w:r>
    </w:p>
    <w:p w:rsidR="00832FE6" w:rsidRPr="005D699F" w:rsidRDefault="00832FE6" w:rsidP="005D699F">
      <w:pPr>
        <w:spacing w:after="0"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4.Участие в педагогических советах школы (заседание профилактического совета).</w:t>
      </w:r>
    </w:p>
    <w:p w:rsidR="00832FE6" w:rsidRPr="005D699F" w:rsidRDefault="00832FE6" w:rsidP="005D699F">
      <w:pPr>
        <w:spacing w:after="0"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5. Проведение  городского семинара на тему «Виды и роль эмоций в жизни человека» с привлечением учащихся 4, 6 «А» классов.</w:t>
      </w:r>
    </w:p>
    <w:p w:rsidR="00832FE6" w:rsidRPr="005D699F" w:rsidRDefault="00832FE6" w:rsidP="005D699F">
      <w:pPr>
        <w:spacing w:after="360" w:line="360" w:lineRule="auto"/>
        <w:jc w:val="both"/>
        <w:rPr>
          <w:rFonts w:ascii="Times New Roman" w:eastAsia="Calibri" w:hAnsi="Times New Roman" w:cs="Times New Roman"/>
          <w:color w:val="333333"/>
          <w:sz w:val="28"/>
          <w:szCs w:val="28"/>
        </w:rPr>
      </w:pPr>
    </w:p>
    <w:p w:rsidR="00832FE6" w:rsidRPr="00832FE6" w:rsidRDefault="00832FE6" w:rsidP="00832FE6">
      <w:pPr>
        <w:spacing w:before="48" w:after="168" w:line="240" w:lineRule="auto"/>
        <w:jc w:val="center"/>
        <w:outlineLvl w:val="2"/>
        <w:rPr>
          <w:rFonts w:ascii="Times New Roman" w:eastAsia="Times New Roman" w:hAnsi="Times New Roman" w:cs="Times New Roman"/>
          <w:b/>
          <w:bCs/>
          <w:sz w:val="24"/>
          <w:szCs w:val="24"/>
          <w:lang w:eastAsia="ru-RU"/>
        </w:rPr>
      </w:pPr>
      <w:r w:rsidRPr="00832FE6">
        <w:rPr>
          <w:rFonts w:ascii="Times New Roman" w:eastAsia="Times New Roman" w:hAnsi="Times New Roman" w:cs="Times New Roman"/>
          <w:b/>
          <w:bCs/>
          <w:sz w:val="24"/>
          <w:szCs w:val="24"/>
          <w:u w:val="single"/>
          <w:lang w:eastAsia="ru-RU"/>
        </w:rPr>
        <w:t>Рекомендации  по психологической подготовке к единому государственному экзамену выпускников и их родителей</w:t>
      </w:r>
      <w:bookmarkStart w:id="5" w:name="_ftnref1"/>
      <w:bookmarkEnd w:id="5"/>
      <w:r w:rsidRPr="00832FE6">
        <w:rPr>
          <w:rFonts w:ascii="Times New Roman" w:eastAsia="Times New Roman" w:hAnsi="Times New Roman" w:cs="Times New Roman"/>
          <w:b/>
          <w:bCs/>
          <w:sz w:val="24"/>
          <w:szCs w:val="24"/>
          <w:u w:val="single"/>
          <w:lang w:eastAsia="ru-RU"/>
        </w:rPr>
        <w:t xml:space="preserve"> </w:t>
      </w:r>
    </w:p>
    <w:p w:rsidR="00832FE6" w:rsidRPr="005D699F" w:rsidRDefault="00832FE6" w:rsidP="005D699F">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5D699F">
        <w:rPr>
          <w:rFonts w:ascii="Times New Roman" w:eastAsia="Times New Roman" w:hAnsi="Times New Roman" w:cs="Times New Roman"/>
          <w:i/>
          <w:iCs/>
          <w:sz w:val="28"/>
          <w:szCs w:val="28"/>
          <w:lang w:eastAsia="ru-RU"/>
        </w:rPr>
        <w:lastRenderedPageBreak/>
        <w:t>Рекомендации  родителям: Как помочь детям подготовиться к экзаменам</w:t>
      </w:r>
    </w:p>
    <w:p w:rsidR="00832FE6" w:rsidRPr="005D699F" w:rsidRDefault="00832FE6" w:rsidP="005D699F">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 - 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w:t>
      </w:r>
    </w:p>
    <w:p w:rsidR="00832FE6" w:rsidRPr="005D699F" w:rsidRDefault="00832FE6" w:rsidP="005D699F">
      <w:pPr>
        <w:spacing w:before="100" w:beforeAutospacing="1" w:after="100" w:afterAutospacing="1"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832FE6" w:rsidRPr="005D699F" w:rsidRDefault="00832FE6" w:rsidP="005D699F">
      <w:pPr>
        <w:spacing w:before="100" w:beforeAutospacing="1" w:after="100" w:afterAutospacing="1"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 Подбадривайте детей, хвалите их за то, что они делают хорошо.</w:t>
      </w:r>
    </w:p>
    <w:p w:rsidR="00832FE6" w:rsidRPr="005D699F" w:rsidRDefault="00832FE6" w:rsidP="005D699F">
      <w:pPr>
        <w:spacing w:before="100" w:beforeAutospacing="1" w:after="100" w:afterAutospacing="1"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 Повышайте их уверенность в себе, так как чем больше ребенок боится неудачи, тем более вероятности допущения ошибок.</w:t>
      </w:r>
    </w:p>
    <w:p w:rsidR="00832FE6" w:rsidRPr="005D699F" w:rsidRDefault="00832FE6" w:rsidP="005D699F">
      <w:pPr>
        <w:spacing w:before="100" w:beforeAutospacing="1" w:after="100" w:afterAutospacing="1"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 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w:t>
      </w:r>
    </w:p>
    <w:p w:rsidR="00832FE6" w:rsidRPr="005D699F" w:rsidRDefault="00832FE6" w:rsidP="005D699F">
      <w:pPr>
        <w:spacing w:before="100" w:beforeAutospacing="1" w:after="100" w:afterAutospacing="1"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 Контролируйте режим подготовки ребенка, не допускайте перегрузок, объясните ему, что он обязательно должен чередовать занятия с отдыхом.</w:t>
      </w:r>
    </w:p>
    <w:p w:rsidR="00832FE6" w:rsidRPr="005D699F" w:rsidRDefault="00832FE6" w:rsidP="005D699F">
      <w:pPr>
        <w:spacing w:before="100" w:beforeAutospacing="1" w:after="100" w:afterAutospacing="1"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 Обеспечьте дома удобное место для занятий, проследите, чтобы никто из домашних не мешал.-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p w:rsidR="00832FE6" w:rsidRPr="005D699F" w:rsidRDefault="00832FE6" w:rsidP="005D699F">
      <w:pPr>
        <w:spacing w:before="100" w:beforeAutospacing="1" w:after="100" w:afterAutospacing="1"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lastRenderedPageBreak/>
        <w:t>- Помогите детям распределить темы подготовки по дням.-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p>
    <w:p w:rsidR="00832FE6" w:rsidRPr="005D699F" w:rsidRDefault="00832FE6" w:rsidP="005D699F">
      <w:pPr>
        <w:spacing w:before="100" w:beforeAutospacing="1" w:after="100" w:afterAutospacing="1"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 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ему письменных и устных экзаменов.</w:t>
      </w:r>
    </w:p>
    <w:p w:rsidR="00832FE6" w:rsidRPr="005D699F" w:rsidRDefault="00832FE6" w:rsidP="005D699F">
      <w:pPr>
        <w:spacing w:before="100" w:beforeAutospacing="1" w:after="100" w:afterAutospacing="1"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832FE6" w:rsidRPr="005D699F" w:rsidRDefault="00832FE6" w:rsidP="005D699F">
      <w:pPr>
        <w:spacing w:before="100" w:beforeAutospacing="1" w:after="100" w:afterAutospacing="1"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 Накануне экзамена обеспечьте ребенку полноценный отдых, он должен отдохнуть и как следует выспаться.</w:t>
      </w:r>
    </w:p>
    <w:p w:rsidR="00832FE6" w:rsidRPr="005D699F" w:rsidRDefault="00832FE6" w:rsidP="005D699F">
      <w:pPr>
        <w:spacing w:before="100" w:beforeAutospacing="1" w:after="100" w:afterAutospacing="1"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 xml:space="preserve">- Посоветуйте детям во время экзамена обратить внимание на следующее: </w:t>
      </w:r>
    </w:p>
    <w:p w:rsidR="00832FE6" w:rsidRPr="005D699F" w:rsidRDefault="00832FE6" w:rsidP="005D699F">
      <w:pPr>
        <w:numPr>
          <w:ilvl w:val="0"/>
          <w:numId w:val="20"/>
        </w:numPr>
        <w:spacing w:before="100" w:beforeAutospacing="1" w:after="100" w:afterAutospacing="1"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пробежать глазами весь тест, чтобы увидеть, какого типа задания в нем содержатся, это поможет настроиться на работу;</w:t>
      </w:r>
    </w:p>
    <w:p w:rsidR="00832FE6" w:rsidRPr="005D699F" w:rsidRDefault="00832FE6" w:rsidP="005D699F">
      <w:pPr>
        <w:spacing w:before="100" w:beforeAutospacing="1" w:after="100" w:afterAutospacing="1"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 xml:space="preserve"> внимательно прочитать вопрос до конца и понять его смысл (характерная ошибка во время тестирования не дочитав до конца, по первым словам уже предполагают ответ и торопятся его вписать); </w:t>
      </w:r>
    </w:p>
    <w:p w:rsidR="00832FE6" w:rsidRPr="005D699F" w:rsidRDefault="00832FE6" w:rsidP="005D699F">
      <w:pPr>
        <w:numPr>
          <w:ilvl w:val="0"/>
          <w:numId w:val="21"/>
        </w:numPr>
        <w:spacing w:before="100" w:beforeAutospacing="1" w:after="100" w:afterAutospacing="1"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lastRenderedPageBreak/>
        <w:t>если не знаешь ответа на вопрос или не уверен, пропусти его и отметь, чтобы потом к нему вернуться;</w:t>
      </w:r>
    </w:p>
    <w:p w:rsidR="00832FE6" w:rsidRPr="005D699F" w:rsidRDefault="00832FE6" w:rsidP="005D699F">
      <w:pPr>
        <w:numPr>
          <w:ilvl w:val="0"/>
          <w:numId w:val="21"/>
        </w:numPr>
        <w:spacing w:before="100" w:beforeAutospacing="1" w:after="100" w:afterAutospacing="1"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если не смог в течение отведенного времени ответить на вопрос, есть смысл положиться на свою интуицию и указать наиболее вероятный вариант.</w:t>
      </w:r>
    </w:p>
    <w:p w:rsidR="00832FE6" w:rsidRPr="005D699F" w:rsidRDefault="00832FE6" w:rsidP="005D699F">
      <w:pPr>
        <w:spacing w:before="100" w:beforeAutospacing="1" w:after="100" w:afterAutospacing="1" w:line="360" w:lineRule="auto"/>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 xml:space="preserve">И помните: самое главное - это снизить напряжение и тревожность ребенка и обеспечить подходящие условия для занятий. </w:t>
      </w:r>
    </w:p>
    <w:p w:rsidR="00832FE6" w:rsidRPr="00E12C78" w:rsidRDefault="00832FE6" w:rsidP="00E12C78">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5D699F">
        <w:rPr>
          <w:rFonts w:ascii="Times New Roman" w:eastAsia="Times New Roman" w:hAnsi="Times New Roman" w:cs="Times New Roman"/>
          <w:b/>
          <w:bCs/>
          <w:sz w:val="28"/>
          <w:szCs w:val="28"/>
          <w:lang w:eastAsia="ru-RU"/>
        </w:rPr>
        <w:t>Даны р</w:t>
      </w:r>
      <w:r w:rsidRPr="005D699F">
        <w:rPr>
          <w:rFonts w:ascii="Times New Roman" w:eastAsia="Times New Roman" w:hAnsi="Times New Roman" w:cs="Times New Roman"/>
          <w:i/>
          <w:iCs/>
          <w:sz w:val="28"/>
          <w:szCs w:val="28"/>
          <w:lang w:eastAsia="ru-RU"/>
        </w:rPr>
        <w:t>екомендации  выпускникам: Как подготовиться к сдаче экзаменов</w:t>
      </w:r>
    </w:p>
    <w:p w:rsidR="00832FE6" w:rsidRPr="005D699F" w:rsidRDefault="00832FE6" w:rsidP="005D699F">
      <w:pPr>
        <w:spacing w:after="200" w:line="360" w:lineRule="auto"/>
        <w:ind w:right="-227"/>
        <w:rPr>
          <w:rFonts w:ascii="Times New Roman" w:eastAsia="Calibri" w:hAnsi="Times New Roman" w:cs="Times New Roman"/>
          <w:b/>
          <w:sz w:val="28"/>
          <w:szCs w:val="28"/>
        </w:rPr>
      </w:pPr>
      <w:r w:rsidRPr="005D699F">
        <w:rPr>
          <w:rFonts w:ascii="Times New Roman" w:eastAsia="Calibri" w:hAnsi="Times New Roman" w:cs="Times New Roman"/>
          <w:b/>
          <w:sz w:val="28"/>
          <w:szCs w:val="28"/>
        </w:rPr>
        <w:t>Коррекционная работа:</w:t>
      </w:r>
    </w:p>
    <w:p w:rsidR="00832FE6" w:rsidRPr="005D699F" w:rsidRDefault="00832FE6" w:rsidP="005D699F">
      <w:pPr>
        <w:spacing w:after="200" w:line="360" w:lineRule="auto"/>
        <w:ind w:right="-227"/>
        <w:rPr>
          <w:rFonts w:ascii="Times New Roman" w:eastAsia="Calibri" w:hAnsi="Times New Roman" w:cs="Times New Roman"/>
          <w:i/>
          <w:sz w:val="28"/>
          <w:szCs w:val="28"/>
        </w:rPr>
      </w:pPr>
      <w:r w:rsidRPr="005D699F">
        <w:rPr>
          <w:rFonts w:ascii="Times New Roman" w:eastAsia="Calibri" w:hAnsi="Times New Roman" w:cs="Times New Roman"/>
          <w:i/>
          <w:sz w:val="28"/>
          <w:szCs w:val="28"/>
        </w:rPr>
        <w:t>Проективная методика «Школа зверей» Т. А. Нежновой.</w:t>
      </w:r>
    </w:p>
    <w:p w:rsidR="00832FE6" w:rsidRPr="005D699F" w:rsidRDefault="00832FE6" w:rsidP="005D699F">
      <w:pPr>
        <w:spacing w:after="200" w:line="360" w:lineRule="auto"/>
        <w:ind w:right="-227"/>
        <w:rPr>
          <w:rFonts w:ascii="Times New Roman" w:eastAsia="Calibri" w:hAnsi="Times New Roman" w:cs="Times New Roman"/>
          <w:sz w:val="28"/>
          <w:szCs w:val="28"/>
        </w:rPr>
      </w:pPr>
      <w:r w:rsidRPr="005D699F">
        <w:rPr>
          <w:rFonts w:ascii="Times New Roman" w:eastAsia="Calibri" w:hAnsi="Times New Roman" w:cs="Times New Roman"/>
          <w:sz w:val="28"/>
          <w:szCs w:val="28"/>
        </w:rPr>
        <w:t>Выявление школьных неврозов на начальной стадии развития, выяснение причин и способов коррекции.</w:t>
      </w:r>
    </w:p>
    <w:p w:rsidR="00832FE6" w:rsidRPr="005D699F" w:rsidRDefault="00832FE6" w:rsidP="005D699F">
      <w:pPr>
        <w:shd w:val="clear" w:color="auto" w:fill="FFFFFF"/>
        <w:spacing w:after="0" w:line="360" w:lineRule="auto"/>
        <w:rPr>
          <w:rFonts w:ascii="Times New Roman" w:eastAsia="Times New Roman" w:hAnsi="Times New Roman" w:cs="Times New Roman"/>
          <w:color w:val="000000"/>
          <w:sz w:val="28"/>
          <w:szCs w:val="28"/>
          <w:lang w:eastAsia="ja-JP"/>
        </w:rPr>
      </w:pPr>
      <w:r w:rsidRPr="005D699F">
        <w:rPr>
          <w:rFonts w:ascii="Times New Roman" w:eastAsia="Times New Roman" w:hAnsi="Times New Roman" w:cs="Times New Roman"/>
          <w:i/>
          <w:color w:val="000000"/>
          <w:sz w:val="28"/>
          <w:szCs w:val="28"/>
          <w:lang w:eastAsia="ja-JP"/>
        </w:rPr>
        <w:t>«Путешествие в страну пятиклассников»</w:t>
      </w:r>
    </w:p>
    <w:p w:rsidR="00832FE6" w:rsidRPr="005D699F" w:rsidRDefault="00832FE6" w:rsidP="005D699F">
      <w:pPr>
        <w:shd w:val="clear" w:color="auto" w:fill="FFFFFF"/>
        <w:spacing w:after="200" w:line="360" w:lineRule="auto"/>
        <w:rPr>
          <w:rFonts w:ascii="Times New Roman" w:eastAsia="Times New Roman" w:hAnsi="Times New Roman" w:cs="Times New Roman"/>
          <w:color w:val="000000"/>
          <w:sz w:val="28"/>
          <w:szCs w:val="28"/>
          <w:lang w:eastAsia="ja-JP"/>
        </w:rPr>
      </w:pPr>
      <w:r w:rsidRPr="005D699F">
        <w:rPr>
          <w:rFonts w:ascii="Times New Roman" w:eastAsia="Times New Roman" w:hAnsi="Times New Roman" w:cs="Times New Roman"/>
          <w:color w:val="000000"/>
          <w:sz w:val="28"/>
          <w:szCs w:val="28"/>
          <w:lang w:eastAsia="ja-JP"/>
        </w:rPr>
        <w:t>Адаптационное занятие направленное на формирование групповой сплоченности, знакомство обучающихся, повышение значимости личности каждого учащегося, на создание условий для формирования и поддержания учебной мотивации</w:t>
      </w:r>
    </w:p>
    <w:p w:rsidR="00832FE6" w:rsidRPr="005D699F" w:rsidRDefault="00832FE6" w:rsidP="005D699F">
      <w:pPr>
        <w:shd w:val="clear" w:color="auto" w:fill="FFFFFF"/>
        <w:spacing w:after="0" w:line="360" w:lineRule="auto"/>
        <w:rPr>
          <w:rFonts w:ascii="Times New Roman" w:eastAsia="Times New Roman" w:hAnsi="Times New Roman" w:cs="Times New Roman"/>
          <w:color w:val="000000"/>
          <w:sz w:val="28"/>
          <w:szCs w:val="28"/>
          <w:lang w:eastAsia="ja-JP"/>
        </w:rPr>
      </w:pPr>
      <w:r w:rsidRPr="005D699F">
        <w:rPr>
          <w:rFonts w:ascii="Times New Roman" w:eastAsia="Times New Roman" w:hAnsi="Times New Roman" w:cs="Times New Roman"/>
          <w:i/>
          <w:color w:val="000000"/>
          <w:sz w:val="28"/>
          <w:szCs w:val="28"/>
          <w:lang w:eastAsia="ja-JP"/>
        </w:rPr>
        <w:t>«Путешествие в страну логики»</w:t>
      </w:r>
    </w:p>
    <w:p w:rsidR="00832FE6" w:rsidRPr="005D699F" w:rsidRDefault="00832FE6" w:rsidP="005D699F">
      <w:pPr>
        <w:shd w:val="clear" w:color="auto" w:fill="FFFFFF"/>
        <w:spacing w:after="0" w:line="360" w:lineRule="auto"/>
        <w:rPr>
          <w:rFonts w:ascii="Times New Roman" w:eastAsia="Times New Roman" w:hAnsi="Times New Roman" w:cs="Times New Roman"/>
          <w:color w:val="000000"/>
          <w:sz w:val="28"/>
          <w:szCs w:val="28"/>
          <w:lang w:eastAsia="ja-JP"/>
        </w:rPr>
      </w:pPr>
      <w:r w:rsidRPr="005D699F">
        <w:rPr>
          <w:rFonts w:ascii="Times New Roman" w:eastAsia="Times New Roman" w:hAnsi="Times New Roman" w:cs="Times New Roman"/>
          <w:color w:val="000000"/>
          <w:sz w:val="28"/>
          <w:szCs w:val="28"/>
          <w:lang w:eastAsia="ja-JP"/>
        </w:rPr>
        <w:t>-способствовать формированию мыслительных операций, умение ориентировать свои высказывания;</w:t>
      </w:r>
    </w:p>
    <w:p w:rsidR="00832FE6" w:rsidRPr="005D699F" w:rsidRDefault="00832FE6" w:rsidP="005D699F">
      <w:pPr>
        <w:shd w:val="clear" w:color="auto" w:fill="FFFFFF"/>
        <w:spacing w:after="0" w:line="360" w:lineRule="auto"/>
        <w:rPr>
          <w:rFonts w:ascii="Times New Roman" w:eastAsia="Times New Roman" w:hAnsi="Times New Roman" w:cs="Times New Roman"/>
          <w:color w:val="000000"/>
          <w:sz w:val="28"/>
          <w:szCs w:val="28"/>
          <w:lang w:eastAsia="ja-JP"/>
        </w:rPr>
      </w:pPr>
      <w:r w:rsidRPr="005D699F">
        <w:rPr>
          <w:rFonts w:ascii="Times New Roman" w:eastAsia="Times New Roman" w:hAnsi="Times New Roman" w:cs="Times New Roman"/>
          <w:color w:val="000000"/>
          <w:sz w:val="28"/>
          <w:szCs w:val="28"/>
          <w:lang w:eastAsia="ja-JP"/>
        </w:rPr>
        <w:t>-развивать логическое мышление и связную речь у детей;</w:t>
      </w:r>
    </w:p>
    <w:p w:rsidR="00832FE6" w:rsidRPr="005D699F" w:rsidRDefault="00832FE6" w:rsidP="005D699F">
      <w:pPr>
        <w:shd w:val="clear" w:color="auto" w:fill="FFFFFF"/>
        <w:spacing w:after="200" w:line="360" w:lineRule="auto"/>
        <w:rPr>
          <w:rFonts w:ascii="Times New Roman" w:eastAsia="Times New Roman" w:hAnsi="Times New Roman" w:cs="Times New Roman"/>
          <w:color w:val="000000"/>
          <w:sz w:val="28"/>
          <w:szCs w:val="28"/>
          <w:lang w:eastAsia="ja-JP"/>
        </w:rPr>
      </w:pPr>
      <w:r w:rsidRPr="005D699F">
        <w:rPr>
          <w:rFonts w:ascii="Times New Roman" w:eastAsia="Times New Roman" w:hAnsi="Times New Roman" w:cs="Times New Roman"/>
          <w:color w:val="000000"/>
          <w:sz w:val="28"/>
          <w:szCs w:val="28"/>
          <w:lang w:eastAsia="ja-JP"/>
        </w:rPr>
        <w:t>-воспитывать умение слушать друг друга, доводить начатое дело до конца.</w:t>
      </w:r>
    </w:p>
    <w:p w:rsidR="00832FE6" w:rsidRPr="005D699F" w:rsidRDefault="00832FE6" w:rsidP="005D699F">
      <w:pPr>
        <w:shd w:val="clear" w:color="auto" w:fill="FFFFFF"/>
        <w:spacing w:after="0" w:line="360" w:lineRule="auto"/>
        <w:rPr>
          <w:rFonts w:ascii="Times New Roman" w:eastAsia="Times New Roman" w:hAnsi="Times New Roman" w:cs="Times New Roman"/>
          <w:i/>
          <w:color w:val="000000"/>
          <w:sz w:val="28"/>
          <w:szCs w:val="28"/>
          <w:lang w:eastAsia="ja-JP"/>
        </w:rPr>
      </w:pPr>
      <w:r w:rsidRPr="005D699F">
        <w:rPr>
          <w:rFonts w:ascii="Times New Roman" w:eastAsia="Times New Roman" w:hAnsi="Times New Roman" w:cs="Times New Roman"/>
          <w:i/>
          <w:color w:val="000000"/>
          <w:sz w:val="28"/>
          <w:szCs w:val="28"/>
          <w:lang w:eastAsia="ja-JP"/>
        </w:rPr>
        <w:t>«Потребности и мотивация»</w:t>
      </w:r>
    </w:p>
    <w:p w:rsidR="00832FE6" w:rsidRPr="005D699F" w:rsidRDefault="00832FE6" w:rsidP="005D699F">
      <w:pPr>
        <w:shd w:val="clear" w:color="auto" w:fill="FFFFFF"/>
        <w:spacing w:after="200" w:line="360" w:lineRule="auto"/>
        <w:rPr>
          <w:rFonts w:ascii="Times New Roman" w:eastAsia="Times New Roman" w:hAnsi="Times New Roman" w:cs="Times New Roman"/>
          <w:color w:val="000000"/>
          <w:sz w:val="28"/>
          <w:szCs w:val="28"/>
          <w:lang w:eastAsia="ja-JP"/>
        </w:rPr>
      </w:pPr>
      <w:r w:rsidRPr="005D699F">
        <w:rPr>
          <w:rFonts w:ascii="Times New Roman" w:eastAsia="Times New Roman" w:hAnsi="Times New Roman" w:cs="Times New Roman"/>
          <w:color w:val="000000"/>
          <w:sz w:val="28"/>
          <w:szCs w:val="28"/>
          <w:lang w:eastAsia="ja-JP"/>
        </w:rPr>
        <w:t>формирование умения адекватно оценивать себя, свои возможности, моделирование своего «Я» в будущем</w:t>
      </w:r>
    </w:p>
    <w:p w:rsidR="00832FE6" w:rsidRPr="005D699F" w:rsidRDefault="00832FE6" w:rsidP="005D699F">
      <w:pPr>
        <w:shd w:val="clear" w:color="auto" w:fill="FFFFFF"/>
        <w:spacing w:after="0" w:line="360" w:lineRule="auto"/>
        <w:rPr>
          <w:rFonts w:ascii="Times New Roman" w:eastAsia="Times New Roman" w:hAnsi="Times New Roman" w:cs="Times New Roman"/>
          <w:color w:val="000000"/>
          <w:sz w:val="28"/>
          <w:szCs w:val="28"/>
          <w:lang w:eastAsia="ja-JP"/>
        </w:rPr>
      </w:pPr>
      <w:r w:rsidRPr="005D699F">
        <w:rPr>
          <w:rFonts w:ascii="Times New Roman" w:eastAsia="Times New Roman" w:hAnsi="Times New Roman" w:cs="Times New Roman"/>
          <w:bCs/>
          <w:i/>
          <w:iCs/>
          <w:color w:val="000000"/>
          <w:sz w:val="28"/>
          <w:szCs w:val="28"/>
          <w:lang w:eastAsia="ja-JP"/>
        </w:rPr>
        <w:lastRenderedPageBreak/>
        <w:t>«Сплоченность»</w:t>
      </w:r>
    </w:p>
    <w:p w:rsidR="00832FE6" w:rsidRPr="005D699F" w:rsidRDefault="00832FE6" w:rsidP="005D699F">
      <w:pPr>
        <w:shd w:val="clear" w:color="auto" w:fill="FFFFFF"/>
        <w:spacing w:after="200" w:line="360" w:lineRule="auto"/>
        <w:rPr>
          <w:rFonts w:ascii="Times New Roman" w:eastAsia="Times New Roman" w:hAnsi="Times New Roman" w:cs="Times New Roman"/>
          <w:color w:val="000000"/>
          <w:sz w:val="28"/>
          <w:szCs w:val="28"/>
          <w:lang w:eastAsia="ja-JP"/>
        </w:rPr>
      </w:pPr>
      <w:r w:rsidRPr="005D699F">
        <w:rPr>
          <w:rFonts w:ascii="Times New Roman" w:eastAsia="Times New Roman" w:hAnsi="Times New Roman" w:cs="Times New Roman"/>
          <w:color w:val="000000"/>
          <w:sz w:val="28"/>
          <w:szCs w:val="28"/>
          <w:lang w:eastAsia="ja-JP"/>
        </w:rPr>
        <w:t>Цель: помочь детям осознать, что каждый человек нуждается в том, чтобы помогать и принимать помощь; помочь детям научиться просить других о помощи и благодарить за помощь.</w:t>
      </w:r>
    </w:p>
    <w:p w:rsidR="00832FE6" w:rsidRPr="005D699F" w:rsidRDefault="00832FE6" w:rsidP="005D699F">
      <w:pPr>
        <w:spacing w:after="200" w:line="360" w:lineRule="auto"/>
        <w:rPr>
          <w:rFonts w:ascii="Times New Roman" w:eastAsia="Calibri" w:hAnsi="Times New Roman" w:cs="Times New Roman"/>
          <w:bCs/>
          <w:i/>
          <w:iCs/>
          <w:color w:val="000000"/>
          <w:sz w:val="28"/>
          <w:szCs w:val="28"/>
        </w:rPr>
      </w:pPr>
      <w:r w:rsidRPr="005D699F">
        <w:rPr>
          <w:rFonts w:ascii="Times New Roman" w:eastAsia="Calibri" w:hAnsi="Times New Roman" w:cs="Times New Roman"/>
          <w:b/>
          <w:bCs/>
          <w:i/>
          <w:iCs/>
          <w:color w:val="000000"/>
          <w:sz w:val="28"/>
          <w:szCs w:val="28"/>
        </w:rPr>
        <w:t xml:space="preserve">        </w:t>
      </w:r>
      <w:r w:rsidRPr="005D699F">
        <w:rPr>
          <w:rFonts w:ascii="Times New Roman" w:eastAsia="Calibri" w:hAnsi="Times New Roman" w:cs="Times New Roman"/>
          <w:bCs/>
          <w:i/>
          <w:iCs/>
          <w:color w:val="000000"/>
          <w:sz w:val="28"/>
          <w:szCs w:val="28"/>
        </w:rPr>
        <w:t>«Мои права и обязанности»</w:t>
      </w:r>
    </w:p>
    <w:p w:rsidR="00832FE6" w:rsidRPr="005D699F" w:rsidRDefault="00832FE6" w:rsidP="005D699F">
      <w:pPr>
        <w:spacing w:after="200" w:line="360" w:lineRule="auto"/>
        <w:rPr>
          <w:rFonts w:ascii="Times New Roman" w:eastAsia="Calibri" w:hAnsi="Times New Roman" w:cs="Times New Roman"/>
          <w:color w:val="000000"/>
          <w:sz w:val="28"/>
          <w:szCs w:val="28"/>
        </w:rPr>
      </w:pPr>
      <w:r w:rsidRPr="005D699F">
        <w:rPr>
          <w:rFonts w:ascii="Times New Roman" w:eastAsia="Calibri" w:hAnsi="Times New Roman" w:cs="Times New Roman"/>
          <w:color w:val="000000"/>
          <w:sz w:val="28"/>
          <w:szCs w:val="28"/>
        </w:rPr>
        <w:t xml:space="preserve">         Устав школы, ответственность за поведение.</w:t>
      </w:r>
    </w:p>
    <w:p w:rsidR="00832FE6" w:rsidRPr="005D699F" w:rsidRDefault="00832FE6" w:rsidP="005D699F">
      <w:pPr>
        <w:shd w:val="clear" w:color="auto" w:fill="FFFFFF"/>
        <w:spacing w:after="0" w:line="360" w:lineRule="auto"/>
        <w:rPr>
          <w:rFonts w:ascii="Times New Roman" w:eastAsia="Times New Roman" w:hAnsi="Times New Roman" w:cs="Times New Roman"/>
          <w:i/>
          <w:color w:val="000000"/>
          <w:sz w:val="28"/>
          <w:szCs w:val="28"/>
          <w:lang w:eastAsia="ja-JP"/>
        </w:rPr>
      </w:pPr>
      <w:r w:rsidRPr="005D699F">
        <w:rPr>
          <w:rFonts w:ascii="Times New Roman" w:eastAsia="Times New Roman" w:hAnsi="Times New Roman" w:cs="Times New Roman"/>
          <w:i/>
          <w:color w:val="000000"/>
          <w:sz w:val="28"/>
          <w:szCs w:val="28"/>
          <w:lang w:eastAsia="ja-JP"/>
        </w:rPr>
        <w:t>«Учимся правильно выражать обиду и гнев»</w:t>
      </w:r>
    </w:p>
    <w:p w:rsidR="00832FE6" w:rsidRPr="005D699F" w:rsidRDefault="00832FE6" w:rsidP="005D699F">
      <w:pPr>
        <w:shd w:val="clear" w:color="auto" w:fill="FFFFFF"/>
        <w:spacing w:after="0" w:line="360" w:lineRule="auto"/>
        <w:rPr>
          <w:rFonts w:ascii="Times New Roman" w:eastAsia="Times New Roman" w:hAnsi="Times New Roman" w:cs="Times New Roman"/>
          <w:color w:val="000000"/>
          <w:sz w:val="28"/>
          <w:szCs w:val="28"/>
          <w:lang w:eastAsia="ja-JP"/>
        </w:rPr>
      </w:pPr>
      <w:r w:rsidRPr="005D699F">
        <w:rPr>
          <w:rFonts w:ascii="Times New Roman" w:eastAsia="Times New Roman" w:hAnsi="Times New Roman" w:cs="Times New Roman"/>
          <w:b/>
          <w:bCs/>
          <w:color w:val="333333"/>
          <w:sz w:val="28"/>
          <w:szCs w:val="28"/>
          <w:lang w:eastAsia="ja-JP"/>
        </w:rPr>
        <w:t>Цель:</w:t>
      </w:r>
    </w:p>
    <w:p w:rsidR="00832FE6" w:rsidRPr="005D699F" w:rsidRDefault="00832FE6" w:rsidP="005D699F">
      <w:pPr>
        <w:shd w:val="clear" w:color="auto" w:fill="FFFFFF"/>
        <w:spacing w:after="0" w:line="360" w:lineRule="auto"/>
        <w:rPr>
          <w:rFonts w:ascii="Times New Roman" w:eastAsia="Times New Roman" w:hAnsi="Times New Roman" w:cs="Times New Roman"/>
          <w:color w:val="000000"/>
          <w:sz w:val="28"/>
          <w:szCs w:val="28"/>
          <w:lang w:eastAsia="ja-JP"/>
        </w:rPr>
      </w:pPr>
      <w:r w:rsidRPr="005D699F">
        <w:rPr>
          <w:rFonts w:ascii="Times New Roman" w:eastAsia="Times New Roman" w:hAnsi="Times New Roman" w:cs="Times New Roman"/>
          <w:color w:val="333333"/>
          <w:sz w:val="28"/>
          <w:szCs w:val="28"/>
          <w:lang w:eastAsia="ja-JP"/>
        </w:rPr>
        <w:t>–установление доверительных внутригрупповых отношений;</w:t>
      </w:r>
    </w:p>
    <w:p w:rsidR="00832FE6" w:rsidRPr="005D699F" w:rsidRDefault="00832FE6" w:rsidP="005D699F">
      <w:pPr>
        <w:shd w:val="clear" w:color="auto" w:fill="FFFFFF"/>
        <w:spacing w:after="0" w:line="360" w:lineRule="auto"/>
        <w:rPr>
          <w:rFonts w:ascii="Times New Roman" w:eastAsia="Times New Roman" w:hAnsi="Times New Roman" w:cs="Times New Roman"/>
          <w:color w:val="000000"/>
          <w:sz w:val="28"/>
          <w:szCs w:val="28"/>
          <w:lang w:eastAsia="ja-JP"/>
        </w:rPr>
      </w:pPr>
      <w:r w:rsidRPr="005D699F">
        <w:rPr>
          <w:rFonts w:ascii="Times New Roman" w:eastAsia="Times New Roman" w:hAnsi="Times New Roman" w:cs="Times New Roman"/>
          <w:color w:val="333333"/>
          <w:sz w:val="28"/>
          <w:szCs w:val="28"/>
          <w:lang w:eastAsia="ja-JP"/>
        </w:rPr>
        <w:t>– поиск альтернативных (социально-приемлемых) способов удовлетворения собственных потребностей и взаимодействия с окружающими;</w:t>
      </w:r>
    </w:p>
    <w:p w:rsidR="00832FE6" w:rsidRPr="005D699F" w:rsidRDefault="00832FE6" w:rsidP="005D699F">
      <w:pPr>
        <w:shd w:val="clear" w:color="auto" w:fill="FFFFFF"/>
        <w:spacing w:after="200" w:line="360" w:lineRule="auto"/>
        <w:rPr>
          <w:rFonts w:ascii="Times New Roman" w:eastAsia="Times New Roman" w:hAnsi="Times New Roman" w:cs="Times New Roman"/>
          <w:color w:val="000000"/>
          <w:sz w:val="28"/>
          <w:szCs w:val="28"/>
          <w:lang w:eastAsia="ja-JP"/>
        </w:rPr>
      </w:pPr>
      <w:r w:rsidRPr="005D699F">
        <w:rPr>
          <w:rFonts w:ascii="Times New Roman" w:eastAsia="Times New Roman" w:hAnsi="Times New Roman" w:cs="Times New Roman"/>
          <w:color w:val="333333"/>
          <w:sz w:val="28"/>
          <w:szCs w:val="28"/>
          <w:lang w:eastAsia="ja-JP"/>
        </w:rPr>
        <w:t>– психологическая коррекция детских обид</w:t>
      </w:r>
    </w:p>
    <w:p w:rsidR="00186AF7" w:rsidRPr="005D699F" w:rsidRDefault="00832FE6" w:rsidP="005D699F">
      <w:pPr>
        <w:spacing w:after="200" w:line="360" w:lineRule="auto"/>
        <w:rPr>
          <w:rFonts w:ascii="Times New Roman" w:eastAsia="Calibri" w:hAnsi="Times New Roman" w:cs="Times New Roman"/>
          <w:i/>
          <w:color w:val="000000"/>
          <w:sz w:val="28"/>
          <w:szCs w:val="28"/>
        </w:rPr>
      </w:pPr>
      <w:r w:rsidRPr="005D699F">
        <w:rPr>
          <w:rFonts w:ascii="Times New Roman" w:eastAsia="Calibri" w:hAnsi="Times New Roman" w:cs="Times New Roman"/>
          <w:i/>
          <w:color w:val="000000"/>
          <w:sz w:val="28"/>
          <w:szCs w:val="28"/>
        </w:rPr>
        <w:t xml:space="preserve">       За</w:t>
      </w:r>
      <w:r w:rsidR="005D699F">
        <w:rPr>
          <w:rFonts w:ascii="Times New Roman" w:eastAsia="Calibri" w:hAnsi="Times New Roman" w:cs="Times New Roman"/>
          <w:i/>
          <w:color w:val="000000"/>
          <w:sz w:val="28"/>
          <w:szCs w:val="28"/>
        </w:rPr>
        <w:t>нятия с элементами арт-терапии.</w:t>
      </w:r>
    </w:p>
    <w:p w:rsidR="00832FE6" w:rsidRPr="005D699F" w:rsidRDefault="00832FE6" w:rsidP="005D699F">
      <w:pPr>
        <w:spacing w:after="200" w:line="360" w:lineRule="auto"/>
        <w:rPr>
          <w:rFonts w:ascii="Times New Roman" w:eastAsia="Calibri" w:hAnsi="Times New Roman" w:cs="Times New Roman"/>
          <w:b/>
          <w:sz w:val="28"/>
          <w:szCs w:val="28"/>
        </w:rPr>
      </w:pPr>
      <w:r w:rsidRPr="005D699F">
        <w:rPr>
          <w:rFonts w:ascii="Times New Roman" w:eastAsia="Calibri" w:hAnsi="Times New Roman" w:cs="Times New Roman"/>
          <w:b/>
          <w:sz w:val="28"/>
          <w:szCs w:val="28"/>
        </w:rPr>
        <w:t>Организационно-методическая работа:</w:t>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Включала:</w:t>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1.</w:t>
      </w:r>
      <w:r w:rsidRPr="005D699F">
        <w:rPr>
          <w:rFonts w:ascii="Times New Roman" w:eastAsia="Calibri" w:hAnsi="Times New Roman" w:cs="Times New Roman"/>
          <w:sz w:val="28"/>
          <w:szCs w:val="28"/>
        </w:rPr>
        <w:tab/>
        <w:t>Участие в работе методических объединений.</w:t>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2.</w:t>
      </w:r>
      <w:r w:rsidRPr="005D699F">
        <w:rPr>
          <w:rFonts w:ascii="Times New Roman" w:eastAsia="Calibri" w:hAnsi="Times New Roman" w:cs="Times New Roman"/>
          <w:sz w:val="28"/>
          <w:szCs w:val="28"/>
        </w:rPr>
        <w:tab/>
        <w:t>Участие во всех внутри школьных мероприятиях по ВШК .</w:t>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lastRenderedPageBreak/>
        <w:t>3.</w:t>
      </w:r>
      <w:r w:rsidRPr="005D699F">
        <w:rPr>
          <w:rFonts w:ascii="Times New Roman" w:eastAsia="Calibri" w:hAnsi="Times New Roman" w:cs="Times New Roman"/>
          <w:sz w:val="28"/>
          <w:szCs w:val="28"/>
        </w:rPr>
        <w:tab/>
        <w:t xml:space="preserve">Подбор методического материала (для диагностики и развивающих занятий), разработка тренинговых занятий, введение документации. </w:t>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4. Подготовка выступлений на родительских собраниях:</w:t>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 xml:space="preserve"> «Трудности адаптационного периода первоклассников» </w:t>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«Адаптация 5-го класса к основной школе »</w:t>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 xml:space="preserve"> «Наркомания- шаг в пропасть».</w:t>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5.Были проведены  беседы с учащимися школы на темы:</w:t>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Методика «Беседа о школе» Т. А. Нежнова (адаптационное занятие направленное на изучение готовности первоклассников к школе).</w:t>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«Я пятиклассни</w:t>
      </w:r>
      <w:r w:rsidR="005D699F">
        <w:rPr>
          <w:rFonts w:ascii="Times New Roman" w:eastAsia="Calibri" w:hAnsi="Times New Roman" w:cs="Times New Roman"/>
          <w:sz w:val="28"/>
          <w:szCs w:val="28"/>
        </w:rPr>
        <w:t xml:space="preserve">к»   </w:t>
      </w:r>
      <w:r w:rsidRPr="005D699F">
        <w:rPr>
          <w:rFonts w:ascii="Times New Roman" w:eastAsia="Calibri" w:hAnsi="Times New Roman" w:cs="Times New Roman"/>
          <w:sz w:val="28"/>
          <w:szCs w:val="28"/>
        </w:rPr>
        <w:t>«Наркомания-шаг в пропасть»</w:t>
      </w:r>
    </w:p>
    <w:p w:rsidR="00832FE6" w:rsidRPr="005D699F" w:rsidRDefault="005D699F" w:rsidP="005D699F">
      <w:pPr>
        <w:spacing w:after="20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«Все о вреде курения»   </w:t>
      </w:r>
      <w:r w:rsidR="00832FE6" w:rsidRPr="005D699F">
        <w:rPr>
          <w:rFonts w:ascii="Times New Roman" w:eastAsia="Calibri" w:hAnsi="Times New Roman" w:cs="Times New Roman"/>
          <w:sz w:val="28"/>
          <w:szCs w:val="28"/>
        </w:rPr>
        <w:t>О вреде алкоголя, курения и наркомании…»</w:t>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«Как чтение влияет на наш мозг и на человека».</w:t>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5.</w:t>
      </w:r>
      <w:r w:rsidRPr="005D699F">
        <w:rPr>
          <w:rFonts w:ascii="Times New Roman" w:eastAsia="Calibri" w:hAnsi="Times New Roman" w:cs="Times New Roman"/>
          <w:sz w:val="28"/>
          <w:szCs w:val="28"/>
        </w:rPr>
        <w:tab/>
        <w:t>Подготовка раздаточного материала для родителей, педагогов и учащихся (списки литературы, которая может помочь родителю в воспитании ребенка; рекомендации педагогам по работе с застенчивыми, агрессивными, гиперактивными детьми, по профилактике эмоционального выгорания, адаптации учащихся; буклеты по подготовке к ЕГЭ).</w:t>
      </w:r>
    </w:p>
    <w:p w:rsidR="00832FE6" w:rsidRPr="005D699F" w:rsidRDefault="00832FE6" w:rsidP="005D699F">
      <w:pPr>
        <w:spacing w:after="20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6.</w:t>
      </w:r>
      <w:r w:rsidRPr="005D699F">
        <w:rPr>
          <w:rFonts w:ascii="Times New Roman" w:eastAsia="Calibri" w:hAnsi="Times New Roman" w:cs="Times New Roman"/>
          <w:sz w:val="28"/>
          <w:szCs w:val="28"/>
        </w:rPr>
        <w:tab/>
        <w:t>Участие в педагогических советах школы (заседание профилактического совета).</w:t>
      </w:r>
    </w:p>
    <w:p w:rsidR="005D699F" w:rsidRDefault="005D699F" w:rsidP="005D699F">
      <w:pPr>
        <w:widowControl w:val="0"/>
        <w:spacing w:after="0" w:line="360" w:lineRule="auto"/>
        <w:ind w:right="-20"/>
        <w:rPr>
          <w:rFonts w:ascii="Times New Roman" w:eastAsia="Times New Roman" w:hAnsi="Times New Roman" w:cs="Times New Roman"/>
          <w:b/>
          <w:bCs/>
          <w:color w:val="000000"/>
          <w:w w:val="99"/>
          <w:sz w:val="28"/>
          <w:szCs w:val="28"/>
          <w:lang w:eastAsia="ru-RU"/>
        </w:rPr>
      </w:pPr>
      <w:bookmarkStart w:id="6" w:name="_page_27_0"/>
      <w:bookmarkEnd w:id="4"/>
      <w:r>
        <w:rPr>
          <w:rFonts w:ascii="Times New Roman" w:eastAsia="Times New Roman" w:hAnsi="Times New Roman" w:cs="Times New Roman"/>
          <w:b/>
          <w:bCs/>
          <w:color w:val="000000"/>
          <w:w w:val="99"/>
          <w:sz w:val="28"/>
          <w:szCs w:val="28"/>
          <w:lang w:eastAsia="ru-RU"/>
        </w:rPr>
        <w:lastRenderedPageBreak/>
        <w:t xml:space="preserve">       </w:t>
      </w:r>
    </w:p>
    <w:p w:rsidR="005D699F" w:rsidRDefault="005D699F" w:rsidP="005D699F">
      <w:pPr>
        <w:widowControl w:val="0"/>
        <w:spacing w:after="0" w:line="360" w:lineRule="auto"/>
        <w:ind w:right="-20"/>
        <w:rPr>
          <w:rFonts w:ascii="Times New Roman" w:eastAsia="Times New Roman" w:hAnsi="Times New Roman" w:cs="Times New Roman"/>
          <w:b/>
          <w:bCs/>
          <w:color w:val="000000"/>
          <w:w w:val="99"/>
          <w:sz w:val="28"/>
          <w:szCs w:val="28"/>
          <w:lang w:eastAsia="ru-RU"/>
        </w:rPr>
      </w:pPr>
    </w:p>
    <w:p w:rsidR="005D699F" w:rsidRPr="00BD084C" w:rsidRDefault="005D699F" w:rsidP="00E12C78">
      <w:pPr>
        <w:widowControl w:val="0"/>
        <w:shd w:val="clear" w:color="auto" w:fill="FFFF00"/>
        <w:spacing w:after="0" w:line="360" w:lineRule="auto"/>
        <w:ind w:right="-2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w w:val="99"/>
          <w:sz w:val="28"/>
          <w:szCs w:val="28"/>
          <w:lang w:eastAsia="ru-RU"/>
        </w:rPr>
        <w:t xml:space="preserve">  2.3   Оценка содержания </w:t>
      </w:r>
      <w:r w:rsidRPr="00BD084C">
        <w:rPr>
          <w:rFonts w:ascii="Times New Roman" w:eastAsia="Times New Roman" w:hAnsi="Times New Roman" w:cs="Times New Roman"/>
          <w:b/>
          <w:bCs/>
          <w:color w:val="000000"/>
          <w:sz w:val="28"/>
          <w:szCs w:val="28"/>
          <w:lang w:eastAsia="ru-RU"/>
        </w:rPr>
        <w:t>ус</w:t>
      </w:r>
      <w:r w:rsidRPr="00BD084C">
        <w:rPr>
          <w:rFonts w:ascii="Times New Roman" w:eastAsia="Times New Roman" w:hAnsi="Times New Roman" w:cs="Times New Roman"/>
          <w:b/>
          <w:bCs/>
          <w:color w:val="000000"/>
          <w:spacing w:val="-1"/>
          <w:w w:val="99"/>
          <w:sz w:val="28"/>
          <w:szCs w:val="28"/>
          <w:lang w:eastAsia="ru-RU"/>
        </w:rPr>
        <w:t>п</w:t>
      </w:r>
      <w:r w:rsidRPr="00BD084C">
        <w:rPr>
          <w:rFonts w:ascii="Times New Roman" w:eastAsia="Times New Roman" w:hAnsi="Times New Roman" w:cs="Times New Roman"/>
          <w:b/>
          <w:bCs/>
          <w:color w:val="000000"/>
          <w:spacing w:val="-1"/>
          <w:sz w:val="28"/>
          <w:szCs w:val="28"/>
          <w:lang w:eastAsia="ru-RU"/>
        </w:rPr>
        <w:t>е</w:t>
      </w:r>
      <w:r w:rsidRPr="00BD084C">
        <w:rPr>
          <w:rFonts w:ascii="Times New Roman" w:eastAsia="Times New Roman" w:hAnsi="Times New Roman" w:cs="Times New Roman"/>
          <w:b/>
          <w:bCs/>
          <w:color w:val="000000"/>
          <w:sz w:val="28"/>
          <w:szCs w:val="28"/>
          <w:lang w:eastAsia="ru-RU"/>
        </w:rPr>
        <w:t>вае</w:t>
      </w:r>
      <w:r w:rsidRPr="00BD084C">
        <w:rPr>
          <w:rFonts w:ascii="Times New Roman" w:eastAsia="Times New Roman" w:hAnsi="Times New Roman" w:cs="Times New Roman"/>
          <w:b/>
          <w:bCs/>
          <w:color w:val="000000"/>
          <w:w w:val="99"/>
          <w:sz w:val="28"/>
          <w:szCs w:val="28"/>
          <w:lang w:eastAsia="ru-RU"/>
        </w:rPr>
        <w:t>м</w:t>
      </w:r>
      <w:r w:rsidRPr="00BD084C">
        <w:rPr>
          <w:rFonts w:ascii="Times New Roman" w:eastAsia="Times New Roman" w:hAnsi="Times New Roman" w:cs="Times New Roman"/>
          <w:b/>
          <w:bCs/>
          <w:color w:val="000000"/>
          <w:sz w:val="28"/>
          <w:szCs w:val="28"/>
          <w:lang w:eastAsia="ru-RU"/>
        </w:rPr>
        <w:t>о</w:t>
      </w:r>
      <w:r w:rsidRPr="00BD084C">
        <w:rPr>
          <w:rFonts w:ascii="Times New Roman" w:eastAsia="Times New Roman" w:hAnsi="Times New Roman" w:cs="Times New Roman"/>
          <w:b/>
          <w:bCs/>
          <w:color w:val="000000"/>
          <w:spacing w:val="-1"/>
          <w:sz w:val="28"/>
          <w:szCs w:val="28"/>
          <w:lang w:eastAsia="ru-RU"/>
        </w:rPr>
        <w:t>с</w:t>
      </w:r>
      <w:r w:rsidRPr="00BD084C">
        <w:rPr>
          <w:rFonts w:ascii="Times New Roman" w:eastAsia="Times New Roman" w:hAnsi="Times New Roman" w:cs="Times New Roman"/>
          <w:b/>
          <w:bCs/>
          <w:color w:val="000000"/>
          <w:spacing w:val="1"/>
          <w:w w:val="99"/>
          <w:sz w:val="28"/>
          <w:szCs w:val="28"/>
          <w:lang w:eastAsia="ru-RU"/>
        </w:rPr>
        <w:t>т</w:t>
      </w:r>
      <w:r w:rsidRPr="00BD084C">
        <w:rPr>
          <w:rFonts w:ascii="Times New Roman" w:eastAsia="Times New Roman" w:hAnsi="Times New Roman" w:cs="Times New Roman"/>
          <w:b/>
          <w:bCs/>
          <w:color w:val="000000"/>
          <w:w w:val="99"/>
          <w:sz w:val="28"/>
          <w:szCs w:val="28"/>
          <w:lang w:eastAsia="ru-RU"/>
        </w:rPr>
        <w:t>и</w:t>
      </w:r>
      <w:r w:rsidRPr="00BD084C">
        <w:rPr>
          <w:rFonts w:ascii="Times New Roman" w:eastAsia="Times New Roman" w:hAnsi="Times New Roman" w:cs="Times New Roman"/>
          <w:b/>
          <w:bCs/>
          <w:color w:val="000000"/>
          <w:spacing w:val="1"/>
          <w:sz w:val="28"/>
          <w:szCs w:val="28"/>
          <w:lang w:eastAsia="ru-RU"/>
        </w:rPr>
        <w:t xml:space="preserve"> </w:t>
      </w:r>
      <w:r w:rsidRPr="00BD084C">
        <w:rPr>
          <w:rFonts w:ascii="Times New Roman" w:eastAsia="Times New Roman" w:hAnsi="Times New Roman" w:cs="Times New Roman"/>
          <w:b/>
          <w:bCs/>
          <w:color w:val="000000"/>
          <w:w w:val="99"/>
          <w:sz w:val="28"/>
          <w:szCs w:val="28"/>
          <w:lang w:eastAsia="ru-RU"/>
        </w:rPr>
        <w:t>и</w:t>
      </w:r>
      <w:r w:rsidRPr="00BD084C">
        <w:rPr>
          <w:rFonts w:ascii="Times New Roman" w:eastAsia="Times New Roman" w:hAnsi="Times New Roman" w:cs="Times New Roman"/>
          <w:b/>
          <w:bCs/>
          <w:color w:val="000000"/>
          <w:sz w:val="28"/>
          <w:szCs w:val="28"/>
          <w:lang w:eastAsia="ru-RU"/>
        </w:rPr>
        <w:t xml:space="preserve"> </w:t>
      </w:r>
      <w:r w:rsidRPr="00BD084C">
        <w:rPr>
          <w:rFonts w:ascii="Times New Roman" w:eastAsia="Times New Roman" w:hAnsi="Times New Roman" w:cs="Times New Roman"/>
          <w:b/>
          <w:bCs/>
          <w:color w:val="000000"/>
          <w:spacing w:val="1"/>
          <w:w w:val="99"/>
          <w:sz w:val="28"/>
          <w:szCs w:val="28"/>
          <w:lang w:eastAsia="ru-RU"/>
        </w:rPr>
        <w:t>к</w:t>
      </w:r>
      <w:r w:rsidRPr="00BD084C">
        <w:rPr>
          <w:rFonts w:ascii="Times New Roman" w:eastAsia="Times New Roman" w:hAnsi="Times New Roman" w:cs="Times New Roman"/>
          <w:b/>
          <w:bCs/>
          <w:color w:val="000000"/>
          <w:sz w:val="28"/>
          <w:szCs w:val="28"/>
          <w:lang w:eastAsia="ru-RU"/>
        </w:rPr>
        <w:t>ач</w:t>
      </w:r>
      <w:r w:rsidRPr="00BD084C">
        <w:rPr>
          <w:rFonts w:ascii="Times New Roman" w:eastAsia="Times New Roman" w:hAnsi="Times New Roman" w:cs="Times New Roman"/>
          <w:b/>
          <w:bCs/>
          <w:color w:val="000000"/>
          <w:spacing w:val="-1"/>
          <w:sz w:val="28"/>
          <w:szCs w:val="28"/>
          <w:lang w:eastAsia="ru-RU"/>
        </w:rPr>
        <w:t>е</w:t>
      </w:r>
      <w:r w:rsidRPr="00BD084C">
        <w:rPr>
          <w:rFonts w:ascii="Times New Roman" w:eastAsia="Times New Roman" w:hAnsi="Times New Roman" w:cs="Times New Roman"/>
          <w:b/>
          <w:bCs/>
          <w:color w:val="000000"/>
          <w:sz w:val="28"/>
          <w:szCs w:val="28"/>
          <w:lang w:eastAsia="ru-RU"/>
        </w:rPr>
        <w:t>с</w:t>
      </w:r>
      <w:r w:rsidRPr="00BD084C">
        <w:rPr>
          <w:rFonts w:ascii="Times New Roman" w:eastAsia="Times New Roman" w:hAnsi="Times New Roman" w:cs="Times New Roman"/>
          <w:b/>
          <w:bCs/>
          <w:color w:val="000000"/>
          <w:spacing w:val="1"/>
          <w:w w:val="99"/>
          <w:sz w:val="28"/>
          <w:szCs w:val="28"/>
          <w:lang w:eastAsia="ru-RU"/>
        </w:rPr>
        <w:t>т</w:t>
      </w:r>
      <w:r w:rsidRPr="00BD084C">
        <w:rPr>
          <w:rFonts w:ascii="Times New Roman" w:eastAsia="Times New Roman" w:hAnsi="Times New Roman" w:cs="Times New Roman"/>
          <w:b/>
          <w:bCs/>
          <w:color w:val="000000"/>
          <w:sz w:val="28"/>
          <w:szCs w:val="28"/>
          <w:lang w:eastAsia="ru-RU"/>
        </w:rPr>
        <w:t>ва</w:t>
      </w:r>
      <w:r>
        <w:rPr>
          <w:rFonts w:ascii="Times New Roman" w:eastAsia="Times New Roman" w:hAnsi="Times New Roman" w:cs="Times New Roman"/>
          <w:b/>
          <w:bCs/>
          <w:color w:val="000000"/>
          <w:sz w:val="28"/>
          <w:szCs w:val="28"/>
          <w:lang w:eastAsia="ru-RU"/>
        </w:rPr>
        <w:t xml:space="preserve"> подгоьтовки </w:t>
      </w:r>
      <w:r w:rsidRPr="00BD084C">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обучающихся </w:t>
      </w:r>
    </w:p>
    <w:p w:rsidR="005D699F" w:rsidRPr="005D699F" w:rsidRDefault="005D699F" w:rsidP="005D699F">
      <w:pPr>
        <w:spacing w:after="0" w:line="360" w:lineRule="auto"/>
        <w:ind w:left="284" w:hanging="284"/>
        <w:rPr>
          <w:rFonts w:ascii="Times New Roman" w:eastAsia="Calibri" w:hAnsi="Times New Roman" w:cs="Times New Roman"/>
          <w:b/>
          <w:sz w:val="28"/>
          <w:szCs w:val="28"/>
        </w:rPr>
      </w:pPr>
      <w:r w:rsidRPr="00BD084C">
        <w:rPr>
          <w:rFonts w:ascii="Times New Roman" w:eastAsia="Calibri" w:hAnsi="Times New Roman" w:cs="Times New Roman"/>
          <w:b/>
          <w:color w:val="000000"/>
          <w:sz w:val="28"/>
          <w:szCs w:val="28"/>
        </w:rPr>
        <w:t>Статистика показателей за 2019–2021 годы</w:t>
      </w:r>
    </w:p>
    <w:p w:rsidR="00BD084C" w:rsidRPr="005D699F" w:rsidRDefault="00186AF7" w:rsidP="005D699F">
      <w:pPr>
        <w:widowControl w:val="0"/>
        <w:spacing w:after="0" w:line="360" w:lineRule="auto"/>
        <w:ind w:right="-20"/>
        <w:rPr>
          <w:rFonts w:ascii="Times New Roman" w:eastAsia="Times New Roman" w:hAnsi="Times New Roman" w:cs="Times New Roman"/>
          <w:bCs/>
          <w:color w:val="000000"/>
          <w:w w:val="99"/>
          <w:sz w:val="28"/>
          <w:szCs w:val="28"/>
          <w:lang w:eastAsia="ru-RU"/>
        </w:rPr>
      </w:pPr>
      <w:r w:rsidRPr="005D699F">
        <w:rPr>
          <w:rFonts w:ascii="Times New Roman" w:eastAsia="Times New Roman" w:hAnsi="Times New Roman" w:cs="Times New Roman"/>
          <w:b/>
          <w:bCs/>
          <w:color w:val="000000"/>
          <w:w w:val="99"/>
          <w:sz w:val="28"/>
          <w:szCs w:val="28"/>
          <w:lang w:eastAsia="ru-RU"/>
        </w:rPr>
        <w:t xml:space="preserve"> </w:t>
      </w:r>
      <w:r w:rsidR="00BD084C" w:rsidRPr="005D699F">
        <w:rPr>
          <w:rFonts w:ascii="Times New Roman" w:eastAsia="Calibri" w:hAnsi="Times New Roman" w:cs="Times New Roman"/>
          <w:color w:val="000000"/>
          <w:sz w:val="28"/>
          <w:szCs w:val="28"/>
        </w:rPr>
        <w:t>.</w:t>
      </w:r>
      <w:r w:rsidR="005D699F" w:rsidRPr="005D699F">
        <w:rPr>
          <w:rFonts w:ascii="Times New Roman" w:eastAsia="Calibri" w:hAnsi="Times New Roman" w:cs="Times New Roman"/>
          <w:color w:val="000000"/>
          <w:sz w:val="28"/>
          <w:szCs w:val="28"/>
        </w:rPr>
        <w:t xml:space="preserve">               </w:t>
      </w:r>
      <w:r w:rsidR="00BD084C" w:rsidRPr="005D699F">
        <w:rPr>
          <w:rFonts w:ascii="Times New Roman" w:eastAsia="Calibri" w:hAnsi="Times New Roman" w:cs="Times New Roman"/>
          <w:color w:val="000000"/>
          <w:sz w:val="28"/>
          <w:szCs w:val="28"/>
        </w:rPr>
        <w:t>Сведения об изменении   контингента  обучающихся в образ</w:t>
      </w:r>
      <w:r w:rsidRPr="005D699F">
        <w:rPr>
          <w:rFonts w:ascii="Times New Roman" w:eastAsia="Calibri" w:hAnsi="Times New Roman" w:cs="Times New Roman"/>
          <w:color w:val="000000"/>
          <w:sz w:val="28"/>
          <w:szCs w:val="28"/>
        </w:rPr>
        <w:t>овательной организации   за 2021</w:t>
      </w:r>
      <w:r w:rsidR="00BD084C" w:rsidRPr="005D699F">
        <w:rPr>
          <w:rFonts w:ascii="Times New Roman" w:eastAsia="Calibri" w:hAnsi="Times New Roman" w:cs="Times New Roman"/>
          <w:color w:val="000000"/>
          <w:sz w:val="28"/>
          <w:szCs w:val="28"/>
        </w:rPr>
        <w:t xml:space="preserve"> год</w:t>
      </w:r>
    </w:p>
    <w:tbl>
      <w:tblPr>
        <w:tblStyle w:val="6"/>
        <w:tblW w:w="0" w:type="auto"/>
        <w:tblInd w:w="1242" w:type="dxa"/>
        <w:tblLook w:val="04A0" w:firstRow="1" w:lastRow="0" w:firstColumn="1" w:lastColumn="0" w:noHBand="0" w:noVBand="1"/>
      </w:tblPr>
      <w:tblGrid>
        <w:gridCol w:w="1731"/>
        <w:gridCol w:w="4506"/>
        <w:gridCol w:w="2268"/>
        <w:gridCol w:w="2154"/>
        <w:gridCol w:w="2242"/>
      </w:tblGrid>
      <w:tr w:rsidR="00BD084C" w:rsidRPr="005D699F" w:rsidTr="00F1686E">
        <w:trPr>
          <w:trHeight w:val="1046"/>
        </w:trPr>
        <w:tc>
          <w:tcPr>
            <w:tcW w:w="1731" w:type="dxa"/>
            <w:vAlign w:val="center"/>
          </w:tcPr>
          <w:p w:rsidR="00BD084C" w:rsidRPr="005D699F" w:rsidRDefault="00BD084C" w:rsidP="005D699F">
            <w:pPr>
              <w:spacing w:line="360" w:lineRule="auto"/>
              <w:jc w:val="center"/>
              <w:rPr>
                <w:rFonts w:ascii="Times New Roman" w:eastAsia="Calibri" w:hAnsi="Times New Roman" w:cs="Times New Roman"/>
                <w:b/>
                <w:color w:val="000000"/>
                <w:sz w:val="28"/>
                <w:szCs w:val="28"/>
                <w:u w:val="single"/>
              </w:rPr>
            </w:pPr>
            <w:r w:rsidRPr="005D699F">
              <w:rPr>
                <w:rFonts w:ascii="Times New Roman" w:eastAsia="Calibri" w:hAnsi="Times New Roman" w:cs="Times New Roman"/>
                <w:b/>
                <w:sz w:val="28"/>
                <w:szCs w:val="28"/>
              </w:rPr>
              <w:t>Класс</w:t>
            </w:r>
          </w:p>
        </w:tc>
        <w:tc>
          <w:tcPr>
            <w:tcW w:w="4506" w:type="dxa"/>
            <w:vAlign w:val="center"/>
          </w:tcPr>
          <w:p w:rsidR="00BD084C" w:rsidRPr="005D699F" w:rsidRDefault="00BD084C" w:rsidP="005D699F">
            <w:pPr>
              <w:spacing w:line="360" w:lineRule="auto"/>
              <w:jc w:val="center"/>
              <w:rPr>
                <w:rFonts w:ascii="Times New Roman" w:eastAsia="Calibri" w:hAnsi="Times New Roman" w:cs="Times New Roman"/>
                <w:b/>
                <w:color w:val="000000"/>
                <w:sz w:val="28"/>
                <w:szCs w:val="28"/>
                <w:u w:val="single"/>
              </w:rPr>
            </w:pPr>
            <w:r w:rsidRPr="005D699F">
              <w:rPr>
                <w:rFonts w:ascii="Times New Roman" w:eastAsia="Calibri" w:hAnsi="Times New Roman" w:cs="Times New Roman"/>
                <w:b/>
                <w:sz w:val="28"/>
                <w:szCs w:val="28"/>
              </w:rPr>
              <w:t>Кл. руководитель</w:t>
            </w:r>
          </w:p>
        </w:tc>
        <w:tc>
          <w:tcPr>
            <w:tcW w:w="2268" w:type="dxa"/>
            <w:vAlign w:val="center"/>
          </w:tcPr>
          <w:p w:rsidR="00BD084C" w:rsidRPr="005D699F" w:rsidRDefault="00BD084C" w:rsidP="005D699F">
            <w:pPr>
              <w:spacing w:line="360" w:lineRule="auto"/>
              <w:jc w:val="center"/>
              <w:rPr>
                <w:rFonts w:ascii="Times New Roman" w:eastAsia="Calibri" w:hAnsi="Times New Roman" w:cs="Times New Roman"/>
                <w:b/>
                <w:sz w:val="28"/>
                <w:szCs w:val="28"/>
              </w:rPr>
            </w:pPr>
            <w:r w:rsidRPr="005D699F">
              <w:rPr>
                <w:rFonts w:ascii="Times New Roman" w:eastAsia="Calibri" w:hAnsi="Times New Roman" w:cs="Times New Roman"/>
                <w:b/>
                <w:sz w:val="28"/>
                <w:szCs w:val="28"/>
              </w:rPr>
              <w:t xml:space="preserve">Количество </w:t>
            </w:r>
          </w:p>
          <w:p w:rsidR="00BD084C" w:rsidRPr="005D699F" w:rsidRDefault="00BD084C" w:rsidP="005D699F">
            <w:pPr>
              <w:spacing w:line="360" w:lineRule="auto"/>
              <w:jc w:val="center"/>
              <w:rPr>
                <w:rFonts w:ascii="Times New Roman" w:eastAsia="Calibri" w:hAnsi="Times New Roman" w:cs="Times New Roman"/>
                <w:b/>
                <w:color w:val="000000"/>
                <w:sz w:val="28"/>
                <w:szCs w:val="28"/>
                <w:u w:val="single"/>
              </w:rPr>
            </w:pPr>
            <w:r w:rsidRPr="005D699F">
              <w:rPr>
                <w:rFonts w:ascii="Times New Roman" w:eastAsia="Calibri" w:hAnsi="Times New Roman" w:cs="Times New Roman"/>
                <w:b/>
                <w:color w:val="000000"/>
                <w:sz w:val="28"/>
                <w:szCs w:val="28"/>
                <w:u w:val="single"/>
              </w:rPr>
              <w:t>01.01.2021</w:t>
            </w:r>
          </w:p>
        </w:tc>
        <w:tc>
          <w:tcPr>
            <w:tcW w:w="1976" w:type="dxa"/>
            <w:vAlign w:val="center"/>
          </w:tcPr>
          <w:p w:rsidR="00BD084C" w:rsidRPr="005D699F" w:rsidRDefault="00BD084C" w:rsidP="005D699F">
            <w:pPr>
              <w:spacing w:line="360" w:lineRule="auto"/>
              <w:jc w:val="center"/>
              <w:rPr>
                <w:rFonts w:ascii="Times New Roman" w:eastAsia="Calibri" w:hAnsi="Times New Roman" w:cs="Times New Roman"/>
                <w:b/>
                <w:sz w:val="28"/>
                <w:szCs w:val="28"/>
              </w:rPr>
            </w:pPr>
            <w:r w:rsidRPr="005D699F">
              <w:rPr>
                <w:rFonts w:ascii="Times New Roman" w:eastAsia="Calibri" w:hAnsi="Times New Roman" w:cs="Times New Roman"/>
                <w:b/>
                <w:sz w:val="28"/>
                <w:szCs w:val="28"/>
              </w:rPr>
              <w:t>Средняя</w:t>
            </w:r>
          </w:p>
          <w:p w:rsidR="00BD084C" w:rsidRPr="005D699F" w:rsidRDefault="00BD084C" w:rsidP="005D699F">
            <w:pPr>
              <w:spacing w:line="360" w:lineRule="auto"/>
              <w:jc w:val="center"/>
              <w:rPr>
                <w:rFonts w:ascii="Times New Roman" w:eastAsia="Calibri" w:hAnsi="Times New Roman" w:cs="Times New Roman"/>
                <w:b/>
                <w:sz w:val="28"/>
                <w:szCs w:val="28"/>
              </w:rPr>
            </w:pPr>
            <w:r w:rsidRPr="005D699F">
              <w:rPr>
                <w:rFonts w:ascii="Times New Roman" w:eastAsia="Calibri" w:hAnsi="Times New Roman" w:cs="Times New Roman"/>
                <w:b/>
                <w:sz w:val="28"/>
                <w:szCs w:val="28"/>
              </w:rPr>
              <w:t xml:space="preserve"> наполняемость</w:t>
            </w:r>
          </w:p>
        </w:tc>
        <w:tc>
          <w:tcPr>
            <w:tcW w:w="2242" w:type="dxa"/>
          </w:tcPr>
          <w:p w:rsidR="00BD084C" w:rsidRPr="005D699F" w:rsidRDefault="00BD084C" w:rsidP="005D699F">
            <w:pPr>
              <w:spacing w:line="360" w:lineRule="auto"/>
              <w:jc w:val="center"/>
              <w:rPr>
                <w:rFonts w:ascii="Times New Roman" w:eastAsia="Calibri" w:hAnsi="Times New Roman" w:cs="Times New Roman"/>
                <w:b/>
                <w:sz w:val="28"/>
                <w:szCs w:val="28"/>
              </w:rPr>
            </w:pPr>
            <w:r w:rsidRPr="005D699F">
              <w:rPr>
                <w:rFonts w:ascii="Times New Roman" w:eastAsia="Calibri" w:hAnsi="Times New Roman" w:cs="Times New Roman"/>
                <w:b/>
                <w:sz w:val="28"/>
                <w:szCs w:val="28"/>
              </w:rPr>
              <w:t>Количество</w:t>
            </w:r>
          </w:p>
          <w:p w:rsidR="00BD084C" w:rsidRPr="005D699F" w:rsidRDefault="00BD084C" w:rsidP="005D699F">
            <w:pPr>
              <w:spacing w:line="360" w:lineRule="auto"/>
              <w:jc w:val="center"/>
              <w:rPr>
                <w:rFonts w:ascii="Times New Roman" w:eastAsia="Calibri" w:hAnsi="Times New Roman" w:cs="Times New Roman"/>
                <w:b/>
                <w:sz w:val="28"/>
                <w:szCs w:val="28"/>
              </w:rPr>
            </w:pPr>
            <w:r w:rsidRPr="005D699F">
              <w:rPr>
                <w:rFonts w:ascii="Times New Roman" w:eastAsia="Calibri" w:hAnsi="Times New Roman" w:cs="Times New Roman"/>
                <w:b/>
                <w:sz w:val="28"/>
                <w:szCs w:val="28"/>
              </w:rPr>
              <w:t xml:space="preserve"> </w:t>
            </w:r>
            <w:r w:rsidRPr="005D699F">
              <w:rPr>
                <w:rFonts w:ascii="Times New Roman" w:eastAsia="Calibri" w:hAnsi="Times New Roman" w:cs="Times New Roman"/>
                <w:b/>
                <w:color w:val="000000"/>
                <w:sz w:val="28"/>
                <w:szCs w:val="28"/>
                <w:u w:val="single"/>
              </w:rPr>
              <w:t>31.12.2021</w:t>
            </w:r>
          </w:p>
        </w:tc>
      </w:tr>
      <w:tr w:rsidR="00BD084C" w:rsidRPr="005D699F" w:rsidTr="00F1686E">
        <w:tc>
          <w:tcPr>
            <w:tcW w:w="1731" w:type="dxa"/>
          </w:tcPr>
          <w:p w:rsidR="00BD084C" w:rsidRPr="005D699F" w:rsidRDefault="00BD084C" w:rsidP="005D699F">
            <w:pPr>
              <w:spacing w:line="360" w:lineRule="auto"/>
              <w:jc w:val="center"/>
              <w:rPr>
                <w:rFonts w:ascii="Times New Roman" w:eastAsia="Calibri" w:hAnsi="Times New Roman" w:cs="Times New Roman"/>
                <w:color w:val="000000"/>
                <w:sz w:val="28"/>
                <w:szCs w:val="28"/>
                <w:u w:val="single"/>
              </w:rPr>
            </w:pPr>
            <w:r w:rsidRPr="005D699F">
              <w:rPr>
                <w:rFonts w:ascii="Times New Roman" w:eastAsia="Calibri" w:hAnsi="Times New Roman" w:cs="Times New Roman"/>
                <w:color w:val="000000"/>
                <w:sz w:val="28"/>
                <w:szCs w:val="28"/>
                <w:u w:val="single"/>
              </w:rPr>
              <w:t>1</w:t>
            </w:r>
          </w:p>
        </w:tc>
        <w:tc>
          <w:tcPr>
            <w:tcW w:w="4506" w:type="dxa"/>
          </w:tcPr>
          <w:p w:rsidR="00BD084C" w:rsidRPr="005D699F" w:rsidRDefault="00BD084C" w:rsidP="005D699F">
            <w:pPr>
              <w:spacing w:line="360" w:lineRule="auto"/>
              <w:jc w:val="center"/>
              <w:rPr>
                <w:rFonts w:ascii="Times New Roman" w:eastAsia="Calibri" w:hAnsi="Times New Roman" w:cs="Times New Roman"/>
                <w:color w:val="000000"/>
                <w:sz w:val="28"/>
                <w:szCs w:val="28"/>
                <w:u w:val="single"/>
              </w:rPr>
            </w:pPr>
            <w:r w:rsidRPr="005D699F">
              <w:rPr>
                <w:rFonts w:ascii="Times New Roman" w:eastAsia="Calibri" w:hAnsi="Times New Roman" w:cs="Times New Roman"/>
                <w:color w:val="000000"/>
                <w:sz w:val="28"/>
                <w:szCs w:val="28"/>
                <w:u w:val="single"/>
              </w:rPr>
              <w:t>Джандарова  Люба Хамитовна</w:t>
            </w:r>
          </w:p>
        </w:tc>
        <w:tc>
          <w:tcPr>
            <w:tcW w:w="2268" w:type="dxa"/>
            <w:tcBorders>
              <w:top w:val="single" w:sz="4" w:space="0" w:color="auto"/>
              <w:left w:val="single" w:sz="4" w:space="0" w:color="auto"/>
              <w:bottom w:val="single" w:sz="4" w:space="0" w:color="auto"/>
              <w:right w:val="single" w:sz="4" w:space="0" w:color="auto"/>
            </w:tcBorders>
          </w:tcPr>
          <w:p w:rsidR="00BD084C" w:rsidRPr="005D699F" w:rsidRDefault="00BD084C" w:rsidP="005D699F">
            <w:pPr>
              <w:spacing w:line="360" w:lineRule="auto"/>
              <w:jc w:val="center"/>
              <w:rPr>
                <w:rFonts w:ascii="Times New Roman" w:eastAsia="Calibri" w:hAnsi="Times New Roman" w:cs="Times New Roman"/>
                <w:b/>
                <w:sz w:val="28"/>
                <w:szCs w:val="28"/>
              </w:rPr>
            </w:pPr>
            <w:r w:rsidRPr="005D699F">
              <w:rPr>
                <w:rFonts w:ascii="Times New Roman" w:eastAsia="Calibri" w:hAnsi="Times New Roman" w:cs="Times New Roman"/>
                <w:b/>
                <w:sz w:val="28"/>
                <w:szCs w:val="28"/>
              </w:rPr>
              <w:t>18</w:t>
            </w:r>
          </w:p>
        </w:tc>
        <w:tc>
          <w:tcPr>
            <w:tcW w:w="1976" w:type="dxa"/>
          </w:tcPr>
          <w:p w:rsidR="00BD084C" w:rsidRPr="005D699F" w:rsidRDefault="00BD084C" w:rsidP="005D699F">
            <w:pPr>
              <w:spacing w:line="360" w:lineRule="auto"/>
              <w:jc w:val="center"/>
              <w:rPr>
                <w:rFonts w:ascii="Times New Roman" w:eastAsia="Calibri" w:hAnsi="Times New Roman" w:cs="Times New Roman"/>
                <w:color w:val="000000"/>
                <w:sz w:val="28"/>
                <w:szCs w:val="28"/>
                <w:u w:val="single"/>
              </w:rPr>
            </w:pPr>
          </w:p>
        </w:tc>
        <w:tc>
          <w:tcPr>
            <w:tcW w:w="2242" w:type="dxa"/>
          </w:tcPr>
          <w:p w:rsidR="00BD084C" w:rsidRPr="005D699F" w:rsidRDefault="00BD084C" w:rsidP="005D699F">
            <w:pPr>
              <w:spacing w:line="360" w:lineRule="auto"/>
              <w:jc w:val="center"/>
              <w:rPr>
                <w:rFonts w:ascii="Times New Roman" w:eastAsia="Calibri" w:hAnsi="Times New Roman" w:cs="Times New Roman"/>
                <w:b/>
                <w:sz w:val="28"/>
                <w:szCs w:val="28"/>
              </w:rPr>
            </w:pPr>
            <w:r w:rsidRPr="005D699F">
              <w:rPr>
                <w:rFonts w:ascii="Times New Roman" w:eastAsia="Calibri" w:hAnsi="Times New Roman" w:cs="Times New Roman"/>
                <w:b/>
                <w:sz w:val="28"/>
                <w:szCs w:val="28"/>
              </w:rPr>
              <w:t>20</w:t>
            </w:r>
          </w:p>
        </w:tc>
      </w:tr>
      <w:tr w:rsidR="00BD084C" w:rsidRPr="005D699F" w:rsidTr="00F1686E">
        <w:tc>
          <w:tcPr>
            <w:tcW w:w="1731" w:type="dxa"/>
          </w:tcPr>
          <w:p w:rsidR="00BD084C" w:rsidRPr="005D699F" w:rsidRDefault="00BD084C" w:rsidP="005D699F">
            <w:pPr>
              <w:spacing w:line="360" w:lineRule="auto"/>
              <w:jc w:val="center"/>
              <w:rPr>
                <w:rFonts w:ascii="Times New Roman" w:eastAsia="Calibri" w:hAnsi="Times New Roman" w:cs="Times New Roman"/>
                <w:color w:val="000000"/>
                <w:sz w:val="28"/>
                <w:szCs w:val="28"/>
                <w:u w:val="single"/>
              </w:rPr>
            </w:pPr>
            <w:r w:rsidRPr="005D699F">
              <w:rPr>
                <w:rFonts w:ascii="Times New Roman" w:eastAsia="Calibri" w:hAnsi="Times New Roman" w:cs="Times New Roman"/>
                <w:color w:val="000000"/>
                <w:sz w:val="28"/>
                <w:szCs w:val="28"/>
                <w:u w:val="single"/>
              </w:rPr>
              <w:t>2А</w:t>
            </w:r>
          </w:p>
        </w:tc>
        <w:tc>
          <w:tcPr>
            <w:tcW w:w="4506" w:type="dxa"/>
          </w:tcPr>
          <w:p w:rsidR="00BD084C" w:rsidRPr="005D699F" w:rsidRDefault="00BD084C" w:rsidP="005D699F">
            <w:pPr>
              <w:spacing w:line="360" w:lineRule="auto"/>
              <w:jc w:val="center"/>
              <w:rPr>
                <w:rFonts w:ascii="Times New Roman" w:eastAsia="Calibri" w:hAnsi="Times New Roman" w:cs="Times New Roman"/>
                <w:color w:val="000000"/>
                <w:sz w:val="28"/>
                <w:szCs w:val="28"/>
                <w:u w:val="single"/>
              </w:rPr>
            </w:pPr>
            <w:r w:rsidRPr="005D699F">
              <w:rPr>
                <w:rFonts w:ascii="Times New Roman" w:eastAsia="Calibri" w:hAnsi="Times New Roman" w:cs="Times New Roman"/>
                <w:color w:val="000000"/>
                <w:sz w:val="28"/>
                <w:szCs w:val="28"/>
                <w:u w:val="single"/>
              </w:rPr>
              <w:t>Магулаева Регина Казимовна</w:t>
            </w:r>
          </w:p>
        </w:tc>
        <w:tc>
          <w:tcPr>
            <w:tcW w:w="2268" w:type="dxa"/>
            <w:tcBorders>
              <w:top w:val="single" w:sz="4" w:space="0" w:color="auto"/>
              <w:left w:val="single" w:sz="4" w:space="0" w:color="auto"/>
              <w:bottom w:val="single" w:sz="4" w:space="0" w:color="auto"/>
              <w:right w:val="single" w:sz="4" w:space="0" w:color="auto"/>
            </w:tcBorders>
          </w:tcPr>
          <w:p w:rsidR="00BD084C" w:rsidRPr="005D699F" w:rsidRDefault="00BD084C" w:rsidP="005D699F">
            <w:pPr>
              <w:spacing w:line="360" w:lineRule="auto"/>
              <w:jc w:val="center"/>
              <w:rPr>
                <w:rFonts w:ascii="Times New Roman" w:eastAsia="Calibri" w:hAnsi="Times New Roman" w:cs="Times New Roman"/>
                <w:b/>
                <w:sz w:val="28"/>
                <w:szCs w:val="28"/>
              </w:rPr>
            </w:pPr>
            <w:r w:rsidRPr="005D699F">
              <w:rPr>
                <w:rFonts w:ascii="Times New Roman" w:eastAsia="Calibri" w:hAnsi="Times New Roman" w:cs="Times New Roman"/>
                <w:b/>
                <w:sz w:val="28"/>
                <w:szCs w:val="28"/>
              </w:rPr>
              <w:t>16</w:t>
            </w:r>
          </w:p>
        </w:tc>
        <w:tc>
          <w:tcPr>
            <w:tcW w:w="1976" w:type="dxa"/>
          </w:tcPr>
          <w:p w:rsidR="00BD084C" w:rsidRPr="005D699F" w:rsidRDefault="00BD084C" w:rsidP="005D699F">
            <w:pPr>
              <w:spacing w:line="360" w:lineRule="auto"/>
              <w:jc w:val="center"/>
              <w:rPr>
                <w:rFonts w:ascii="Times New Roman" w:eastAsia="Calibri" w:hAnsi="Times New Roman" w:cs="Times New Roman"/>
                <w:color w:val="000000"/>
                <w:sz w:val="28"/>
                <w:szCs w:val="28"/>
                <w:u w:val="single"/>
              </w:rPr>
            </w:pPr>
          </w:p>
        </w:tc>
        <w:tc>
          <w:tcPr>
            <w:tcW w:w="2242" w:type="dxa"/>
          </w:tcPr>
          <w:p w:rsidR="00BD084C" w:rsidRPr="005D699F" w:rsidRDefault="00BD084C" w:rsidP="005D699F">
            <w:pPr>
              <w:spacing w:line="360" w:lineRule="auto"/>
              <w:jc w:val="center"/>
              <w:rPr>
                <w:rFonts w:ascii="Times New Roman" w:eastAsia="Calibri" w:hAnsi="Times New Roman" w:cs="Times New Roman"/>
                <w:b/>
                <w:sz w:val="28"/>
                <w:szCs w:val="28"/>
              </w:rPr>
            </w:pPr>
            <w:r w:rsidRPr="005D699F">
              <w:rPr>
                <w:rFonts w:ascii="Times New Roman" w:eastAsia="Calibri" w:hAnsi="Times New Roman" w:cs="Times New Roman"/>
                <w:b/>
                <w:sz w:val="28"/>
                <w:szCs w:val="28"/>
              </w:rPr>
              <w:t>19</w:t>
            </w:r>
          </w:p>
        </w:tc>
      </w:tr>
      <w:tr w:rsidR="00BD084C" w:rsidRPr="005D699F" w:rsidTr="00F1686E">
        <w:tc>
          <w:tcPr>
            <w:tcW w:w="1731" w:type="dxa"/>
          </w:tcPr>
          <w:p w:rsidR="00BD084C" w:rsidRPr="005D699F" w:rsidRDefault="00BD084C" w:rsidP="005D699F">
            <w:pPr>
              <w:spacing w:line="360" w:lineRule="auto"/>
              <w:jc w:val="center"/>
              <w:rPr>
                <w:rFonts w:ascii="Times New Roman" w:eastAsia="Calibri" w:hAnsi="Times New Roman" w:cs="Times New Roman"/>
                <w:color w:val="000000"/>
                <w:sz w:val="28"/>
                <w:szCs w:val="28"/>
                <w:u w:val="single"/>
              </w:rPr>
            </w:pPr>
            <w:r w:rsidRPr="005D699F">
              <w:rPr>
                <w:rFonts w:ascii="Times New Roman" w:eastAsia="Calibri" w:hAnsi="Times New Roman" w:cs="Times New Roman"/>
                <w:color w:val="000000"/>
                <w:sz w:val="28"/>
                <w:szCs w:val="28"/>
                <w:u w:val="single"/>
              </w:rPr>
              <w:t>2Б</w:t>
            </w:r>
          </w:p>
        </w:tc>
        <w:tc>
          <w:tcPr>
            <w:tcW w:w="4506" w:type="dxa"/>
          </w:tcPr>
          <w:p w:rsidR="00BD084C" w:rsidRPr="005D699F" w:rsidRDefault="00BD084C" w:rsidP="005D699F">
            <w:pPr>
              <w:spacing w:line="360" w:lineRule="auto"/>
              <w:jc w:val="center"/>
              <w:rPr>
                <w:rFonts w:ascii="Times New Roman" w:eastAsia="Calibri" w:hAnsi="Times New Roman" w:cs="Times New Roman"/>
                <w:color w:val="000000"/>
                <w:sz w:val="28"/>
                <w:szCs w:val="28"/>
                <w:u w:val="single"/>
              </w:rPr>
            </w:pPr>
            <w:r w:rsidRPr="005D699F">
              <w:rPr>
                <w:rFonts w:ascii="Times New Roman" w:eastAsia="Calibri" w:hAnsi="Times New Roman" w:cs="Times New Roman"/>
                <w:color w:val="000000"/>
                <w:sz w:val="28"/>
                <w:szCs w:val="28"/>
                <w:u w:val="single"/>
              </w:rPr>
              <w:t>Канаматова Лейла Борисовна</w:t>
            </w:r>
          </w:p>
        </w:tc>
        <w:tc>
          <w:tcPr>
            <w:tcW w:w="2268" w:type="dxa"/>
            <w:tcBorders>
              <w:top w:val="single" w:sz="4" w:space="0" w:color="auto"/>
              <w:left w:val="single" w:sz="4" w:space="0" w:color="auto"/>
              <w:bottom w:val="single" w:sz="4" w:space="0" w:color="auto"/>
              <w:right w:val="single" w:sz="4" w:space="0" w:color="auto"/>
            </w:tcBorders>
          </w:tcPr>
          <w:p w:rsidR="00BD084C" w:rsidRPr="005D699F" w:rsidRDefault="00BD084C" w:rsidP="005D699F">
            <w:pPr>
              <w:spacing w:line="360" w:lineRule="auto"/>
              <w:jc w:val="center"/>
              <w:rPr>
                <w:rFonts w:ascii="Times New Roman" w:eastAsia="Calibri" w:hAnsi="Times New Roman" w:cs="Times New Roman"/>
                <w:b/>
                <w:sz w:val="28"/>
                <w:szCs w:val="28"/>
              </w:rPr>
            </w:pPr>
            <w:r w:rsidRPr="005D699F">
              <w:rPr>
                <w:rFonts w:ascii="Times New Roman" w:eastAsia="Calibri" w:hAnsi="Times New Roman" w:cs="Times New Roman"/>
                <w:b/>
                <w:sz w:val="28"/>
                <w:szCs w:val="28"/>
              </w:rPr>
              <w:t>29</w:t>
            </w:r>
          </w:p>
        </w:tc>
        <w:tc>
          <w:tcPr>
            <w:tcW w:w="1976" w:type="dxa"/>
          </w:tcPr>
          <w:p w:rsidR="00BD084C" w:rsidRPr="005D699F" w:rsidRDefault="00BD084C" w:rsidP="005D699F">
            <w:pPr>
              <w:spacing w:line="360" w:lineRule="auto"/>
              <w:jc w:val="center"/>
              <w:rPr>
                <w:rFonts w:ascii="Times New Roman" w:eastAsia="Calibri" w:hAnsi="Times New Roman" w:cs="Times New Roman"/>
                <w:color w:val="000000"/>
                <w:sz w:val="28"/>
                <w:szCs w:val="28"/>
                <w:u w:val="single"/>
              </w:rPr>
            </w:pPr>
          </w:p>
        </w:tc>
        <w:tc>
          <w:tcPr>
            <w:tcW w:w="2242" w:type="dxa"/>
          </w:tcPr>
          <w:p w:rsidR="00BD084C" w:rsidRPr="005D699F" w:rsidRDefault="00BD084C" w:rsidP="005D699F">
            <w:pPr>
              <w:spacing w:line="360" w:lineRule="auto"/>
              <w:jc w:val="center"/>
              <w:rPr>
                <w:rFonts w:ascii="Times New Roman" w:eastAsia="Calibri" w:hAnsi="Times New Roman" w:cs="Times New Roman"/>
                <w:b/>
                <w:sz w:val="28"/>
                <w:szCs w:val="28"/>
              </w:rPr>
            </w:pPr>
            <w:r w:rsidRPr="005D699F">
              <w:rPr>
                <w:rFonts w:ascii="Times New Roman" w:eastAsia="Calibri" w:hAnsi="Times New Roman" w:cs="Times New Roman"/>
                <w:b/>
                <w:sz w:val="28"/>
                <w:szCs w:val="28"/>
              </w:rPr>
              <w:t>16</w:t>
            </w:r>
          </w:p>
        </w:tc>
      </w:tr>
      <w:tr w:rsidR="00BD084C" w:rsidRPr="005D699F" w:rsidTr="00F1686E">
        <w:tc>
          <w:tcPr>
            <w:tcW w:w="1731" w:type="dxa"/>
          </w:tcPr>
          <w:p w:rsidR="00BD084C" w:rsidRPr="005D699F" w:rsidRDefault="00BD084C" w:rsidP="005D699F">
            <w:pPr>
              <w:spacing w:line="360" w:lineRule="auto"/>
              <w:jc w:val="center"/>
              <w:rPr>
                <w:rFonts w:ascii="Times New Roman" w:eastAsia="Calibri" w:hAnsi="Times New Roman" w:cs="Times New Roman"/>
                <w:color w:val="000000"/>
                <w:sz w:val="28"/>
                <w:szCs w:val="28"/>
                <w:u w:val="single"/>
              </w:rPr>
            </w:pPr>
            <w:r w:rsidRPr="005D699F">
              <w:rPr>
                <w:rFonts w:ascii="Times New Roman" w:eastAsia="Calibri" w:hAnsi="Times New Roman" w:cs="Times New Roman"/>
                <w:color w:val="000000"/>
                <w:sz w:val="28"/>
                <w:szCs w:val="28"/>
                <w:u w:val="single"/>
              </w:rPr>
              <w:t>3</w:t>
            </w:r>
          </w:p>
        </w:tc>
        <w:tc>
          <w:tcPr>
            <w:tcW w:w="4506" w:type="dxa"/>
          </w:tcPr>
          <w:p w:rsidR="00BD084C" w:rsidRPr="005D699F" w:rsidRDefault="00BD084C" w:rsidP="005D699F">
            <w:pPr>
              <w:spacing w:line="360" w:lineRule="auto"/>
              <w:jc w:val="center"/>
              <w:rPr>
                <w:rFonts w:ascii="Times New Roman" w:eastAsia="Calibri" w:hAnsi="Times New Roman" w:cs="Times New Roman"/>
                <w:color w:val="000000"/>
                <w:sz w:val="28"/>
                <w:szCs w:val="28"/>
                <w:u w:val="single"/>
              </w:rPr>
            </w:pPr>
            <w:r w:rsidRPr="005D699F">
              <w:rPr>
                <w:rFonts w:ascii="Times New Roman" w:eastAsia="Calibri" w:hAnsi="Times New Roman" w:cs="Times New Roman"/>
                <w:color w:val="000000"/>
                <w:sz w:val="28"/>
                <w:szCs w:val="28"/>
                <w:u w:val="single"/>
              </w:rPr>
              <w:t>Малкечева Фатима Рашидовна</w:t>
            </w:r>
          </w:p>
        </w:tc>
        <w:tc>
          <w:tcPr>
            <w:tcW w:w="2268" w:type="dxa"/>
            <w:tcBorders>
              <w:top w:val="single" w:sz="4" w:space="0" w:color="auto"/>
              <w:left w:val="single" w:sz="4" w:space="0" w:color="auto"/>
              <w:bottom w:val="single" w:sz="4" w:space="0" w:color="auto"/>
              <w:right w:val="single" w:sz="4" w:space="0" w:color="auto"/>
            </w:tcBorders>
          </w:tcPr>
          <w:p w:rsidR="00BD084C" w:rsidRPr="005D699F" w:rsidRDefault="00BD084C" w:rsidP="005D699F">
            <w:pPr>
              <w:spacing w:line="360" w:lineRule="auto"/>
              <w:jc w:val="center"/>
              <w:rPr>
                <w:rFonts w:ascii="Times New Roman" w:eastAsia="Calibri" w:hAnsi="Times New Roman" w:cs="Times New Roman"/>
                <w:b/>
                <w:sz w:val="28"/>
                <w:szCs w:val="28"/>
              </w:rPr>
            </w:pPr>
            <w:r w:rsidRPr="005D699F">
              <w:rPr>
                <w:rFonts w:ascii="Times New Roman" w:eastAsia="Calibri" w:hAnsi="Times New Roman" w:cs="Times New Roman"/>
                <w:b/>
                <w:sz w:val="28"/>
                <w:szCs w:val="28"/>
              </w:rPr>
              <w:t>17</w:t>
            </w:r>
          </w:p>
        </w:tc>
        <w:tc>
          <w:tcPr>
            <w:tcW w:w="1976" w:type="dxa"/>
          </w:tcPr>
          <w:p w:rsidR="00BD084C" w:rsidRPr="005D699F" w:rsidRDefault="00BD084C" w:rsidP="005D699F">
            <w:pPr>
              <w:spacing w:line="360" w:lineRule="auto"/>
              <w:jc w:val="center"/>
              <w:rPr>
                <w:rFonts w:ascii="Times New Roman" w:eastAsia="Calibri" w:hAnsi="Times New Roman" w:cs="Times New Roman"/>
                <w:color w:val="000000"/>
                <w:sz w:val="28"/>
                <w:szCs w:val="28"/>
                <w:u w:val="single"/>
              </w:rPr>
            </w:pPr>
          </w:p>
        </w:tc>
        <w:tc>
          <w:tcPr>
            <w:tcW w:w="2242" w:type="dxa"/>
          </w:tcPr>
          <w:p w:rsidR="00BD084C" w:rsidRPr="005D699F" w:rsidRDefault="00BD084C" w:rsidP="005D699F">
            <w:pPr>
              <w:spacing w:line="360" w:lineRule="auto"/>
              <w:jc w:val="center"/>
              <w:rPr>
                <w:rFonts w:ascii="Times New Roman" w:eastAsia="Calibri" w:hAnsi="Times New Roman" w:cs="Times New Roman"/>
                <w:b/>
                <w:sz w:val="28"/>
                <w:szCs w:val="28"/>
              </w:rPr>
            </w:pPr>
            <w:r w:rsidRPr="005D699F">
              <w:rPr>
                <w:rFonts w:ascii="Times New Roman" w:eastAsia="Calibri" w:hAnsi="Times New Roman" w:cs="Times New Roman"/>
                <w:b/>
                <w:sz w:val="28"/>
                <w:szCs w:val="28"/>
              </w:rPr>
              <w:t>29</w:t>
            </w:r>
          </w:p>
        </w:tc>
      </w:tr>
      <w:tr w:rsidR="00BD084C" w:rsidRPr="005D699F" w:rsidTr="00F1686E">
        <w:tc>
          <w:tcPr>
            <w:tcW w:w="1731" w:type="dxa"/>
          </w:tcPr>
          <w:p w:rsidR="00BD084C" w:rsidRPr="005D699F" w:rsidRDefault="00BD084C" w:rsidP="005D699F">
            <w:pPr>
              <w:spacing w:line="360" w:lineRule="auto"/>
              <w:jc w:val="center"/>
              <w:rPr>
                <w:rFonts w:ascii="Times New Roman" w:eastAsia="Calibri" w:hAnsi="Times New Roman" w:cs="Times New Roman"/>
                <w:color w:val="000000"/>
                <w:sz w:val="28"/>
                <w:szCs w:val="28"/>
                <w:u w:val="single"/>
              </w:rPr>
            </w:pPr>
            <w:r w:rsidRPr="005D699F">
              <w:rPr>
                <w:rFonts w:ascii="Times New Roman" w:eastAsia="Calibri" w:hAnsi="Times New Roman" w:cs="Times New Roman"/>
                <w:color w:val="000000"/>
                <w:sz w:val="28"/>
                <w:szCs w:val="28"/>
                <w:u w:val="single"/>
              </w:rPr>
              <w:t>4А</w:t>
            </w:r>
          </w:p>
        </w:tc>
        <w:tc>
          <w:tcPr>
            <w:tcW w:w="4506" w:type="dxa"/>
          </w:tcPr>
          <w:p w:rsidR="00BD084C" w:rsidRPr="005D699F" w:rsidRDefault="00BD084C" w:rsidP="005D699F">
            <w:pPr>
              <w:spacing w:line="360" w:lineRule="auto"/>
              <w:jc w:val="center"/>
              <w:rPr>
                <w:rFonts w:ascii="Times New Roman" w:eastAsia="Calibri" w:hAnsi="Times New Roman" w:cs="Times New Roman"/>
                <w:color w:val="000000"/>
                <w:sz w:val="28"/>
                <w:szCs w:val="28"/>
                <w:u w:val="single"/>
              </w:rPr>
            </w:pPr>
            <w:r w:rsidRPr="005D699F">
              <w:rPr>
                <w:rFonts w:ascii="Times New Roman" w:eastAsia="Calibri" w:hAnsi="Times New Roman" w:cs="Times New Roman"/>
                <w:color w:val="000000"/>
                <w:sz w:val="28"/>
                <w:szCs w:val="28"/>
                <w:u w:val="single"/>
              </w:rPr>
              <w:t>Абайханова Мадина Рамазановна</w:t>
            </w:r>
          </w:p>
        </w:tc>
        <w:tc>
          <w:tcPr>
            <w:tcW w:w="2268" w:type="dxa"/>
            <w:tcBorders>
              <w:top w:val="single" w:sz="4" w:space="0" w:color="auto"/>
              <w:left w:val="single" w:sz="4" w:space="0" w:color="auto"/>
              <w:bottom w:val="single" w:sz="4" w:space="0" w:color="auto"/>
              <w:right w:val="single" w:sz="4" w:space="0" w:color="auto"/>
            </w:tcBorders>
          </w:tcPr>
          <w:p w:rsidR="00BD084C" w:rsidRPr="005D699F" w:rsidRDefault="00BD084C" w:rsidP="005D699F">
            <w:pPr>
              <w:spacing w:line="360" w:lineRule="auto"/>
              <w:jc w:val="center"/>
              <w:rPr>
                <w:rFonts w:ascii="Times New Roman" w:eastAsia="Calibri" w:hAnsi="Times New Roman" w:cs="Times New Roman"/>
                <w:b/>
                <w:sz w:val="28"/>
                <w:szCs w:val="28"/>
              </w:rPr>
            </w:pPr>
            <w:r w:rsidRPr="005D699F">
              <w:rPr>
                <w:rFonts w:ascii="Times New Roman" w:eastAsia="Calibri" w:hAnsi="Times New Roman" w:cs="Times New Roman"/>
                <w:b/>
                <w:sz w:val="28"/>
                <w:szCs w:val="28"/>
              </w:rPr>
              <w:t>15</w:t>
            </w:r>
          </w:p>
        </w:tc>
        <w:tc>
          <w:tcPr>
            <w:tcW w:w="1976" w:type="dxa"/>
          </w:tcPr>
          <w:p w:rsidR="00BD084C" w:rsidRPr="005D699F" w:rsidRDefault="00BD084C" w:rsidP="005D699F">
            <w:pPr>
              <w:spacing w:line="360" w:lineRule="auto"/>
              <w:jc w:val="center"/>
              <w:rPr>
                <w:rFonts w:ascii="Times New Roman" w:eastAsia="Calibri" w:hAnsi="Times New Roman" w:cs="Times New Roman"/>
                <w:color w:val="000000"/>
                <w:sz w:val="28"/>
                <w:szCs w:val="28"/>
                <w:u w:val="single"/>
              </w:rPr>
            </w:pPr>
          </w:p>
        </w:tc>
        <w:tc>
          <w:tcPr>
            <w:tcW w:w="2242" w:type="dxa"/>
          </w:tcPr>
          <w:p w:rsidR="00BD084C" w:rsidRPr="005D699F" w:rsidRDefault="00BD084C" w:rsidP="005D699F">
            <w:pPr>
              <w:spacing w:line="360" w:lineRule="auto"/>
              <w:jc w:val="center"/>
              <w:rPr>
                <w:rFonts w:ascii="Times New Roman" w:eastAsia="Calibri" w:hAnsi="Times New Roman" w:cs="Times New Roman"/>
                <w:b/>
                <w:sz w:val="28"/>
                <w:szCs w:val="28"/>
              </w:rPr>
            </w:pPr>
            <w:r w:rsidRPr="005D699F">
              <w:rPr>
                <w:rFonts w:ascii="Times New Roman" w:eastAsia="Calibri" w:hAnsi="Times New Roman" w:cs="Times New Roman"/>
                <w:b/>
                <w:sz w:val="28"/>
                <w:szCs w:val="28"/>
              </w:rPr>
              <w:t>16</w:t>
            </w:r>
          </w:p>
        </w:tc>
      </w:tr>
      <w:tr w:rsidR="00BD084C" w:rsidRPr="005D699F" w:rsidTr="00F1686E">
        <w:tc>
          <w:tcPr>
            <w:tcW w:w="1731" w:type="dxa"/>
          </w:tcPr>
          <w:p w:rsidR="00BD084C" w:rsidRPr="005D699F" w:rsidRDefault="00BD084C" w:rsidP="005D699F">
            <w:pPr>
              <w:spacing w:line="360" w:lineRule="auto"/>
              <w:jc w:val="center"/>
              <w:rPr>
                <w:rFonts w:ascii="Times New Roman" w:eastAsia="Calibri" w:hAnsi="Times New Roman" w:cs="Times New Roman"/>
                <w:color w:val="000000"/>
                <w:sz w:val="28"/>
                <w:szCs w:val="28"/>
                <w:u w:val="single"/>
              </w:rPr>
            </w:pPr>
            <w:r w:rsidRPr="005D699F">
              <w:rPr>
                <w:rFonts w:ascii="Times New Roman" w:eastAsia="Calibri" w:hAnsi="Times New Roman" w:cs="Times New Roman"/>
                <w:color w:val="000000"/>
                <w:sz w:val="28"/>
                <w:szCs w:val="28"/>
                <w:u w:val="single"/>
              </w:rPr>
              <w:t>4Б</w:t>
            </w:r>
          </w:p>
        </w:tc>
        <w:tc>
          <w:tcPr>
            <w:tcW w:w="4506" w:type="dxa"/>
          </w:tcPr>
          <w:p w:rsidR="00BD084C" w:rsidRPr="005D699F" w:rsidRDefault="00BD084C" w:rsidP="005D699F">
            <w:pPr>
              <w:spacing w:line="360" w:lineRule="auto"/>
              <w:jc w:val="center"/>
              <w:rPr>
                <w:rFonts w:ascii="Times New Roman" w:eastAsia="Calibri" w:hAnsi="Times New Roman" w:cs="Times New Roman"/>
                <w:color w:val="000000"/>
                <w:sz w:val="28"/>
                <w:szCs w:val="28"/>
                <w:u w:val="single"/>
              </w:rPr>
            </w:pPr>
            <w:r w:rsidRPr="005D699F">
              <w:rPr>
                <w:rFonts w:ascii="Times New Roman" w:eastAsia="Calibri" w:hAnsi="Times New Roman" w:cs="Times New Roman"/>
                <w:color w:val="000000"/>
                <w:sz w:val="28"/>
                <w:szCs w:val="28"/>
                <w:u w:val="single"/>
              </w:rPr>
              <w:t>Текеева Лаура Тильмековна</w:t>
            </w:r>
          </w:p>
        </w:tc>
        <w:tc>
          <w:tcPr>
            <w:tcW w:w="2268" w:type="dxa"/>
            <w:tcBorders>
              <w:top w:val="single" w:sz="4" w:space="0" w:color="auto"/>
              <w:left w:val="single" w:sz="4" w:space="0" w:color="auto"/>
              <w:bottom w:val="single" w:sz="4" w:space="0" w:color="auto"/>
              <w:right w:val="single" w:sz="4" w:space="0" w:color="auto"/>
            </w:tcBorders>
          </w:tcPr>
          <w:p w:rsidR="00BD084C" w:rsidRPr="005D699F" w:rsidRDefault="00BD084C" w:rsidP="005D699F">
            <w:pPr>
              <w:spacing w:line="360" w:lineRule="auto"/>
              <w:jc w:val="center"/>
              <w:rPr>
                <w:rFonts w:ascii="Times New Roman" w:eastAsia="Calibri" w:hAnsi="Times New Roman" w:cs="Times New Roman"/>
                <w:b/>
                <w:sz w:val="28"/>
                <w:szCs w:val="28"/>
              </w:rPr>
            </w:pPr>
            <w:r w:rsidRPr="005D699F">
              <w:rPr>
                <w:rFonts w:ascii="Times New Roman" w:eastAsia="Calibri" w:hAnsi="Times New Roman" w:cs="Times New Roman"/>
                <w:b/>
                <w:sz w:val="28"/>
                <w:szCs w:val="28"/>
              </w:rPr>
              <w:t>20</w:t>
            </w:r>
          </w:p>
        </w:tc>
        <w:tc>
          <w:tcPr>
            <w:tcW w:w="1976" w:type="dxa"/>
          </w:tcPr>
          <w:p w:rsidR="00BD084C" w:rsidRPr="005D699F" w:rsidRDefault="000F3241" w:rsidP="005D699F">
            <w:pPr>
              <w:spacing w:line="360" w:lineRule="auto"/>
              <w:rPr>
                <w:rFonts w:ascii="Times New Roman" w:eastAsia="Calibri" w:hAnsi="Times New Roman" w:cs="Times New Roman"/>
                <w:color w:val="000000"/>
                <w:sz w:val="28"/>
                <w:szCs w:val="28"/>
                <w:u w:val="single"/>
              </w:rPr>
            </w:pPr>
            <w:r w:rsidRPr="005D699F">
              <w:rPr>
                <w:rFonts w:ascii="Times New Roman" w:eastAsia="Calibri" w:hAnsi="Times New Roman" w:cs="Times New Roman"/>
                <w:color w:val="000000"/>
                <w:sz w:val="28"/>
                <w:szCs w:val="28"/>
                <w:u w:val="single"/>
              </w:rPr>
              <w:t>1-4  /  19 чел</w:t>
            </w:r>
          </w:p>
        </w:tc>
        <w:tc>
          <w:tcPr>
            <w:tcW w:w="2242" w:type="dxa"/>
          </w:tcPr>
          <w:p w:rsidR="00BD084C" w:rsidRPr="005D699F" w:rsidRDefault="00BD084C" w:rsidP="005D699F">
            <w:pPr>
              <w:spacing w:line="360" w:lineRule="auto"/>
              <w:jc w:val="center"/>
              <w:rPr>
                <w:rFonts w:ascii="Times New Roman" w:eastAsia="Calibri" w:hAnsi="Times New Roman" w:cs="Times New Roman"/>
                <w:b/>
                <w:sz w:val="28"/>
                <w:szCs w:val="28"/>
              </w:rPr>
            </w:pPr>
            <w:r w:rsidRPr="005D699F">
              <w:rPr>
                <w:rFonts w:ascii="Times New Roman" w:eastAsia="Calibri" w:hAnsi="Times New Roman" w:cs="Times New Roman"/>
                <w:b/>
                <w:sz w:val="28"/>
                <w:szCs w:val="28"/>
              </w:rPr>
              <w:t>17</w:t>
            </w:r>
          </w:p>
        </w:tc>
      </w:tr>
      <w:tr w:rsidR="00BD084C" w:rsidRPr="005D699F" w:rsidTr="00F1686E">
        <w:tc>
          <w:tcPr>
            <w:tcW w:w="1731" w:type="dxa"/>
          </w:tcPr>
          <w:p w:rsidR="00BD084C" w:rsidRPr="005D699F" w:rsidRDefault="00BD084C" w:rsidP="005D699F">
            <w:pPr>
              <w:spacing w:line="360" w:lineRule="auto"/>
              <w:jc w:val="center"/>
              <w:rPr>
                <w:rFonts w:ascii="Times New Roman" w:eastAsia="Calibri" w:hAnsi="Times New Roman" w:cs="Times New Roman"/>
                <w:color w:val="000000"/>
                <w:sz w:val="28"/>
                <w:szCs w:val="28"/>
                <w:u w:val="single"/>
              </w:rPr>
            </w:pPr>
            <w:r w:rsidRPr="005D699F">
              <w:rPr>
                <w:rFonts w:ascii="Times New Roman" w:eastAsia="Calibri" w:hAnsi="Times New Roman" w:cs="Times New Roman"/>
                <w:color w:val="000000"/>
                <w:sz w:val="28"/>
                <w:szCs w:val="28"/>
                <w:u w:val="single"/>
              </w:rPr>
              <w:t>5</w:t>
            </w:r>
          </w:p>
        </w:tc>
        <w:tc>
          <w:tcPr>
            <w:tcW w:w="4506" w:type="dxa"/>
          </w:tcPr>
          <w:p w:rsidR="00BD084C" w:rsidRPr="005D699F" w:rsidRDefault="00BD084C" w:rsidP="005D699F">
            <w:pPr>
              <w:spacing w:line="360" w:lineRule="auto"/>
              <w:jc w:val="center"/>
              <w:rPr>
                <w:rFonts w:ascii="Times New Roman" w:eastAsia="Calibri" w:hAnsi="Times New Roman" w:cs="Times New Roman"/>
                <w:color w:val="000000"/>
                <w:sz w:val="28"/>
                <w:szCs w:val="28"/>
                <w:u w:val="single"/>
              </w:rPr>
            </w:pPr>
            <w:r w:rsidRPr="005D699F">
              <w:rPr>
                <w:rFonts w:ascii="Times New Roman" w:eastAsia="Calibri" w:hAnsi="Times New Roman" w:cs="Times New Roman"/>
                <w:color w:val="000000"/>
                <w:sz w:val="28"/>
                <w:szCs w:val="28"/>
                <w:u w:val="single"/>
              </w:rPr>
              <w:t xml:space="preserve">Байрамкулова Светлана Умаровна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D084C" w:rsidRPr="005D699F" w:rsidRDefault="00BD084C" w:rsidP="005D699F">
            <w:pPr>
              <w:spacing w:line="360" w:lineRule="auto"/>
              <w:jc w:val="center"/>
              <w:rPr>
                <w:rFonts w:ascii="Times New Roman" w:eastAsia="Calibri" w:hAnsi="Times New Roman" w:cs="Times New Roman"/>
                <w:b/>
                <w:sz w:val="28"/>
                <w:szCs w:val="28"/>
              </w:rPr>
            </w:pPr>
            <w:r w:rsidRPr="005D699F">
              <w:rPr>
                <w:rFonts w:ascii="Times New Roman" w:eastAsia="Calibri" w:hAnsi="Times New Roman" w:cs="Times New Roman"/>
                <w:b/>
                <w:sz w:val="28"/>
                <w:szCs w:val="28"/>
              </w:rPr>
              <w:t>17</w:t>
            </w:r>
          </w:p>
        </w:tc>
        <w:tc>
          <w:tcPr>
            <w:tcW w:w="1976" w:type="dxa"/>
          </w:tcPr>
          <w:p w:rsidR="00BD084C" w:rsidRPr="005D699F" w:rsidRDefault="00BD084C" w:rsidP="005D699F">
            <w:pPr>
              <w:spacing w:line="360" w:lineRule="auto"/>
              <w:jc w:val="center"/>
              <w:rPr>
                <w:rFonts w:ascii="Times New Roman" w:eastAsia="Calibri" w:hAnsi="Times New Roman" w:cs="Times New Roman"/>
                <w:color w:val="000000"/>
                <w:sz w:val="28"/>
                <w:szCs w:val="28"/>
                <w:u w:val="single"/>
              </w:rPr>
            </w:pPr>
          </w:p>
        </w:tc>
        <w:tc>
          <w:tcPr>
            <w:tcW w:w="2242" w:type="dxa"/>
          </w:tcPr>
          <w:p w:rsidR="00BD084C" w:rsidRPr="005D699F" w:rsidRDefault="00BD084C" w:rsidP="005D699F">
            <w:pPr>
              <w:spacing w:line="360" w:lineRule="auto"/>
              <w:jc w:val="center"/>
              <w:rPr>
                <w:rFonts w:ascii="Times New Roman" w:eastAsia="Calibri" w:hAnsi="Times New Roman" w:cs="Times New Roman"/>
                <w:b/>
                <w:sz w:val="28"/>
                <w:szCs w:val="28"/>
              </w:rPr>
            </w:pPr>
            <w:r w:rsidRPr="005D699F">
              <w:rPr>
                <w:rFonts w:ascii="Times New Roman" w:eastAsia="Calibri" w:hAnsi="Times New Roman" w:cs="Times New Roman"/>
                <w:b/>
                <w:sz w:val="28"/>
                <w:szCs w:val="28"/>
              </w:rPr>
              <w:t>21</w:t>
            </w:r>
          </w:p>
        </w:tc>
      </w:tr>
      <w:tr w:rsidR="00BD084C" w:rsidRPr="005D699F" w:rsidTr="00F1686E">
        <w:tc>
          <w:tcPr>
            <w:tcW w:w="1731" w:type="dxa"/>
          </w:tcPr>
          <w:p w:rsidR="00BD084C" w:rsidRPr="005D699F" w:rsidRDefault="00BD084C" w:rsidP="005D699F">
            <w:pPr>
              <w:spacing w:line="360" w:lineRule="auto"/>
              <w:jc w:val="center"/>
              <w:rPr>
                <w:rFonts w:ascii="Times New Roman" w:eastAsia="Calibri" w:hAnsi="Times New Roman" w:cs="Times New Roman"/>
                <w:color w:val="000000"/>
                <w:sz w:val="28"/>
                <w:szCs w:val="28"/>
                <w:u w:val="single"/>
              </w:rPr>
            </w:pPr>
            <w:r w:rsidRPr="005D699F">
              <w:rPr>
                <w:rFonts w:ascii="Times New Roman" w:eastAsia="Calibri" w:hAnsi="Times New Roman" w:cs="Times New Roman"/>
                <w:color w:val="000000"/>
                <w:sz w:val="28"/>
                <w:szCs w:val="28"/>
                <w:u w:val="single"/>
              </w:rPr>
              <w:t>6А</w:t>
            </w:r>
          </w:p>
        </w:tc>
        <w:tc>
          <w:tcPr>
            <w:tcW w:w="4506" w:type="dxa"/>
          </w:tcPr>
          <w:p w:rsidR="00BD084C" w:rsidRPr="005D699F" w:rsidRDefault="00BD084C" w:rsidP="005D699F">
            <w:pPr>
              <w:spacing w:line="360" w:lineRule="auto"/>
              <w:jc w:val="center"/>
              <w:rPr>
                <w:rFonts w:ascii="Times New Roman" w:eastAsia="Calibri" w:hAnsi="Times New Roman" w:cs="Times New Roman"/>
                <w:color w:val="000000"/>
                <w:sz w:val="28"/>
                <w:szCs w:val="28"/>
                <w:u w:val="single"/>
              </w:rPr>
            </w:pPr>
            <w:r w:rsidRPr="005D699F">
              <w:rPr>
                <w:rFonts w:ascii="Times New Roman" w:eastAsia="Calibri" w:hAnsi="Times New Roman" w:cs="Times New Roman"/>
                <w:color w:val="000000"/>
                <w:sz w:val="28"/>
                <w:szCs w:val="28"/>
                <w:u w:val="single"/>
              </w:rPr>
              <w:t>Урусов Тимур Хусеевич</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D084C" w:rsidRPr="005D699F" w:rsidRDefault="00BD084C" w:rsidP="005D699F">
            <w:pPr>
              <w:spacing w:line="360" w:lineRule="auto"/>
              <w:jc w:val="center"/>
              <w:rPr>
                <w:rFonts w:ascii="Times New Roman" w:eastAsia="Calibri" w:hAnsi="Times New Roman" w:cs="Times New Roman"/>
                <w:b/>
                <w:sz w:val="28"/>
                <w:szCs w:val="28"/>
              </w:rPr>
            </w:pPr>
            <w:r w:rsidRPr="005D699F">
              <w:rPr>
                <w:rFonts w:ascii="Times New Roman" w:eastAsia="Calibri" w:hAnsi="Times New Roman" w:cs="Times New Roman"/>
                <w:b/>
                <w:sz w:val="28"/>
                <w:szCs w:val="28"/>
              </w:rPr>
              <w:t>14</w:t>
            </w:r>
          </w:p>
        </w:tc>
        <w:tc>
          <w:tcPr>
            <w:tcW w:w="1976" w:type="dxa"/>
          </w:tcPr>
          <w:p w:rsidR="00BD084C" w:rsidRPr="005D699F" w:rsidRDefault="00BD084C" w:rsidP="005D699F">
            <w:pPr>
              <w:spacing w:line="360" w:lineRule="auto"/>
              <w:jc w:val="center"/>
              <w:rPr>
                <w:rFonts w:ascii="Times New Roman" w:eastAsia="Calibri" w:hAnsi="Times New Roman" w:cs="Times New Roman"/>
                <w:color w:val="000000"/>
                <w:sz w:val="28"/>
                <w:szCs w:val="28"/>
                <w:u w:val="single"/>
              </w:rPr>
            </w:pPr>
          </w:p>
        </w:tc>
        <w:tc>
          <w:tcPr>
            <w:tcW w:w="2242" w:type="dxa"/>
          </w:tcPr>
          <w:p w:rsidR="00BD084C" w:rsidRPr="005D699F" w:rsidRDefault="00BD084C" w:rsidP="005D699F">
            <w:pPr>
              <w:spacing w:line="360" w:lineRule="auto"/>
              <w:jc w:val="center"/>
              <w:rPr>
                <w:rFonts w:ascii="Times New Roman" w:eastAsia="Calibri" w:hAnsi="Times New Roman" w:cs="Times New Roman"/>
                <w:b/>
                <w:sz w:val="28"/>
                <w:szCs w:val="28"/>
              </w:rPr>
            </w:pPr>
            <w:r w:rsidRPr="005D699F">
              <w:rPr>
                <w:rFonts w:ascii="Times New Roman" w:eastAsia="Calibri" w:hAnsi="Times New Roman" w:cs="Times New Roman"/>
                <w:b/>
                <w:sz w:val="28"/>
                <w:szCs w:val="28"/>
              </w:rPr>
              <w:t>14</w:t>
            </w:r>
          </w:p>
        </w:tc>
      </w:tr>
      <w:tr w:rsidR="00BD084C" w:rsidRPr="005D699F" w:rsidTr="00F1686E">
        <w:tc>
          <w:tcPr>
            <w:tcW w:w="1731" w:type="dxa"/>
          </w:tcPr>
          <w:p w:rsidR="00BD084C" w:rsidRPr="005D699F" w:rsidRDefault="00BD084C" w:rsidP="005D699F">
            <w:pPr>
              <w:spacing w:line="360" w:lineRule="auto"/>
              <w:jc w:val="center"/>
              <w:rPr>
                <w:rFonts w:ascii="Times New Roman" w:eastAsia="Calibri" w:hAnsi="Times New Roman" w:cs="Times New Roman"/>
                <w:color w:val="000000"/>
                <w:sz w:val="28"/>
                <w:szCs w:val="28"/>
                <w:u w:val="single"/>
              </w:rPr>
            </w:pPr>
            <w:r w:rsidRPr="005D699F">
              <w:rPr>
                <w:rFonts w:ascii="Times New Roman" w:eastAsia="Calibri" w:hAnsi="Times New Roman" w:cs="Times New Roman"/>
                <w:color w:val="000000"/>
                <w:sz w:val="28"/>
                <w:szCs w:val="28"/>
                <w:u w:val="single"/>
              </w:rPr>
              <w:t>6Б</w:t>
            </w:r>
          </w:p>
        </w:tc>
        <w:tc>
          <w:tcPr>
            <w:tcW w:w="4506" w:type="dxa"/>
          </w:tcPr>
          <w:p w:rsidR="00BD084C" w:rsidRPr="005D699F" w:rsidRDefault="00BD084C" w:rsidP="005D699F">
            <w:pPr>
              <w:spacing w:line="360" w:lineRule="auto"/>
              <w:jc w:val="center"/>
              <w:rPr>
                <w:rFonts w:ascii="Times New Roman" w:eastAsia="Calibri" w:hAnsi="Times New Roman" w:cs="Times New Roman"/>
                <w:color w:val="000000"/>
                <w:sz w:val="28"/>
                <w:szCs w:val="28"/>
                <w:u w:val="single"/>
              </w:rPr>
            </w:pPr>
            <w:r w:rsidRPr="005D699F">
              <w:rPr>
                <w:rFonts w:ascii="Times New Roman" w:eastAsia="Calibri" w:hAnsi="Times New Roman" w:cs="Times New Roman"/>
                <w:color w:val="000000"/>
                <w:sz w:val="28"/>
                <w:szCs w:val="28"/>
                <w:u w:val="single"/>
              </w:rPr>
              <w:t>Хабчаева Эльмира Анзоровна</w:t>
            </w:r>
          </w:p>
        </w:tc>
        <w:tc>
          <w:tcPr>
            <w:tcW w:w="2268" w:type="dxa"/>
            <w:tcBorders>
              <w:top w:val="single" w:sz="4" w:space="0" w:color="auto"/>
              <w:left w:val="single" w:sz="4" w:space="0" w:color="auto"/>
              <w:bottom w:val="single" w:sz="4" w:space="0" w:color="auto"/>
              <w:right w:val="single" w:sz="4" w:space="0" w:color="auto"/>
            </w:tcBorders>
          </w:tcPr>
          <w:p w:rsidR="00BD084C" w:rsidRPr="005D699F" w:rsidRDefault="00BD084C" w:rsidP="005D699F">
            <w:pPr>
              <w:spacing w:line="360" w:lineRule="auto"/>
              <w:jc w:val="center"/>
              <w:rPr>
                <w:rFonts w:ascii="Times New Roman" w:eastAsia="Calibri" w:hAnsi="Times New Roman" w:cs="Times New Roman"/>
                <w:b/>
                <w:sz w:val="28"/>
                <w:szCs w:val="28"/>
              </w:rPr>
            </w:pPr>
            <w:r w:rsidRPr="005D699F">
              <w:rPr>
                <w:rFonts w:ascii="Times New Roman" w:eastAsia="Calibri" w:hAnsi="Times New Roman" w:cs="Times New Roman"/>
                <w:b/>
                <w:sz w:val="28"/>
                <w:szCs w:val="28"/>
              </w:rPr>
              <w:t>30</w:t>
            </w:r>
          </w:p>
        </w:tc>
        <w:tc>
          <w:tcPr>
            <w:tcW w:w="1976" w:type="dxa"/>
          </w:tcPr>
          <w:p w:rsidR="00BD084C" w:rsidRPr="005D699F" w:rsidRDefault="00BD084C" w:rsidP="005D699F">
            <w:pPr>
              <w:spacing w:line="360" w:lineRule="auto"/>
              <w:jc w:val="center"/>
              <w:rPr>
                <w:rFonts w:ascii="Times New Roman" w:eastAsia="Calibri" w:hAnsi="Times New Roman" w:cs="Times New Roman"/>
                <w:color w:val="000000"/>
                <w:sz w:val="28"/>
                <w:szCs w:val="28"/>
                <w:u w:val="single"/>
              </w:rPr>
            </w:pPr>
          </w:p>
        </w:tc>
        <w:tc>
          <w:tcPr>
            <w:tcW w:w="2242" w:type="dxa"/>
          </w:tcPr>
          <w:p w:rsidR="00BD084C" w:rsidRPr="005D699F" w:rsidRDefault="00BD084C" w:rsidP="005D699F">
            <w:pPr>
              <w:spacing w:line="360" w:lineRule="auto"/>
              <w:jc w:val="center"/>
              <w:rPr>
                <w:rFonts w:ascii="Times New Roman" w:eastAsia="Calibri" w:hAnsi="Times New Roman" w:cs="Times New Roman"/>
                <w:b/>
                <w:sz w:val="28"/>
                <w:szCs w:val="28"/>
              </w:rPr>
            </w:pPr>
            <w:r w:rsidRPr="005D699F">
              <w:rPr>
                <w:rFonts w:ascii="Times New Roman" w:eastAsia="Calibri" w:hAnsi="Times New Roman" w:cs="Times New Roman"/>
                <w:b/>
                <w:sz w:val="28"/>
                <w:szCs w:val="28"/>
              </w:rPr>
              <w:t>13</w:t>
            </w:r>
          </w:p>
        </w:tc>
      </w:tr>
      <w:tr w:rsidR="00BD084C" w:rsidRPr="005D699F" w:rsidTr="00F1686E">
        <w:tc>
          <w:tcPr>
            <w:tcW w:w="1731" w:type="dxa"/>
          </w:tcPr>
          <w:p w:rsidR="00BD084C" w:rsidRPr="005D699F" w:rsidRDefault="00BD084C" w:rsidP="005D699F">
            <w:pPr>
              <w:spacing w:line="360" w:lineRule="auto"/>
              <w:jc w:val="center"/>
              <w:rPr>
                <w:rFonts w:ascii="Times New Roman" w:eastAsia="Calibri" w:hAnsi="Times New Roman" w:cs="Times New Roman"/>
                <w:color w:val="000000"/>
                <w:sz w:val="28"/>
                <w:szCs w:val="28"/>
                <w:u w:val="single"/>
              </w:rPr>
            </w:pPr>
            <w:r w:rsidRPr="005D699F">
              <w:rPr>
                <w:rFonts w:ascii="Times New Roman" w:eastAsia="Calibri" w:hAnsi="Times New Roman" w:cs="Times New Roman"/>
                <w:color w:val="000000"/>
                <w:sz w:val="28"/>
                <w:szCs w:val="28"/>
                <w:u w:val="single"/>
              </w:rPr>
              <w:t>7</w:t>
            </w:r>
          </w:p>
        </w:tc>
        <w:tc>
          <w:tcPr>
            <w:tcW w:w="4506" w:type="dxa"/>
          </w:tcPr>
          <w:p w:rsidR="00BD084C" w:rsidRPr="005D699F" w:rsidRDefault="00BD084C" w:rsidP="005D699F">
            <w:pPr>
              <w:spacing w:line="360" w:lineRule="auto"/>
              <w:jc w:val="center"/>
              <w:rPr>
                <w:rFonts w:ascii="Times New Roman" w:eastAsia="Calibri" w:hAnsi="Times New Roman" w:cs="Times New Roman"/>
                <w:color w:val="000000"/>
                <w:sz w:val="28"/>
                <w:szCs w:val="28"/>
                <w:u w:val="single"/>
              </w:rPr>
            </w:pPr>
            <w:r w:rsidRPr="005D699F">
              <w:rPr>
                <w:rFonts w:ascii="Times New Roman" w:eastAsia="Calibri" w:hAnsi="Times New Roman" w:cs="Times New Roman"/>
                <w:color w:val="000000"/>
                <w:sz w:val="28"/>
                <w:szCs w:val="28"/>
                <w:u w:val="single"/>
              </w:rPr>
              <w:t>Чотчаева Марина Назировна</w:t>
            </w:r>
          </w:p>
        </w:tc>
        <w:tc>
          <w:tcPr>
            <w:tcW w:w="2268" w:type="dxa"/>
            <w:tcBorders>
              <w:top w:val="single" w:sz="4" w:space="0" w:color="auto"/>
              <w:left w:val="single" w:sz="4" w:space="0" w:color="auto"/>
              <w:bottom w:val="single" w:sz="4" w:space="0" w:color="auto"/>
              <w:right w:val="single" w:sz="4" w:space="0" w:color="auto"/>
            </w:tcBorders>
          </w:tcPr>
          <w:p w:rsidR="00BD084C" w:rsidRPr="005D699F" w:rsidRDefault="00BD084C" w:rsidP="005D699F">
            <w:pPr>
              <w:spacing w:line="360" w:lineRule="auto"/>
              <w:jc w:val="center"/>
              <w:rPr>
                <w:rFonts w:ascii="Times New Roman" w:eastAsia="Calibri" w:hAnsi="Times New Roman" w:cs="Times New Roman"/>
                <w:b/>
                <w:sz w:val="28"/>
                <w:szCs w:val="28"/>
              </w:rPr>
            </w:pPr>
            <w:r w:rsidRPr="005D699F">
              <w:rPr>
                <w:rFonts w:ascii="Times New Roman" w:eastAsia="Calibri" w:hAnsi="Times New Roman" w:cs="Times New Roman"/>
                <w:b/>
                <w:sz w:val="28"/>
                <w:szCs w:val="28"/>
              </w:rPr>
              <w:t>18</w:t>
            </w:r>
          </w:p>
        </w:tc>
        <w:tc>
          <w:tcPr>
            <w:tcW w:w="1976" w:type="dxa"/>
          </w:tcPr>
          <w:p w:rsidR="00BD084C" w:rsidRPr="005D699F" w:rsidRDefault="00BD084C" w:rsidP="005D699F">
            <w:pPr>
              <w:spacing w:line="360" w:lineRule="auto"/>
              <w:jc w:val="center"/>
              <w:rPr>
                <w:rFonts w:ascii="Times New Roman" w:eastAsia="Calibri" w:hAnsi="Times New Roman" w:cs="Times New Roman"/>
                <w:color w:val="000000"/>
                <w:sz w:val="28"/>
                <w:szCs w:val="28"/>
                <w:u w:val="single"/>
              </w:rPr>
            </w:pPr>
          </w:p>
        </w:tc>
        <w:tc>
          <w:tcPr>
            <w:tcW w:w="2242" w:type="dxa"/>
          </w:tcPr>
          <w:p w:rsidR="00BD084C" w:rsidRPr="005D699F" w:rsidRDefault="00BD084C" w:rsidP="005D699F">
            <w:pPr>
              <w:spacing w:line="360" w:lineRule="auto"/>
              <w:jc w:val="center"/>
              <w:rPr>
                <w:rFonts w:ascii="Times New Roman" w:eastAsia="Calibri" w:hAnsi="Times New Roman" w:cs="Times New Roman"/>
                <w:b/>
                <w:sz w:val="28"/>
                <w:szCs w:val="28"/>
              </w:rPr>
            </w:pPr>
            <w:r w:rsidRPr="005D699F">
              <w:rPr>
                <w:rFonts w:ascii="Times New Roman" w:eastAsia="Calibri" w:hAnsi="Times New Roman" w:cs="Times New Roman"/>
                <w:b/>
                <w:sz w:val="28"/>
                <w:szCs w:val="28"/>
              </w:rPr>
              <w:t>30</w:t>
            </w:r>
          </w:p>
        </w:tc>
      </w:tr>
      <w:tr w:rsidR="00BD084C" w:rsidRPr="005D699F" w:rsidTr="00F1686E">
        <w:tc>
          <w:tcPr>
            <w:tcW w:w="1731" w:type="dxa"/>
          </w:tcPr>
          <w:p w:rsidR="00BD084C" w:rsidRPr="005D699F" w:rsidRDefault="00BD084C" w:rsidP="005D699F">
            <w:pPr>
              <w:spacing w:line="360" w:lineRule="auto"/>
              <w:jc w:val="center"/>
              <w:rPr>
                <w:rFonts w:ascii="Times New Roman" w:eastAsia="Calibri" w:hAnsi="Times New Roman" w:cs="Times New Roman"/>
                <w:color w:val="000000"/>
                <w:sz w:val="28"/>
                <w:szCs w:val="28"/>
                <w:u w:val="single"/>
              </w:rPr>
            </w:pPr>
            <w:r w:rsidRPr="005D699F">
              <w:rPr>
                <w:rFonts w:ascii="Times New Roman" w:eastAsia="Calibri" w:hAnsi="Times New Roman" w:cs="Times New Roman"/>
                <w:color w:val="000000"/>
                <w:sz w:val="28"/>
                <w:szCs w:val="28"/>
                <w:u w:val="single"/>
              </w:rPr>
              <w:t>8А</w:t>
            </w:r>
          </w:p>
        </w:tc>
        <w:tc>
          <w:tcPr>
            <w:tcW w:w="4506" w:type="dxa"/>
          </w:tcPr>
          <w:p w:rsidR="00BD084C" w:rsidRPr="005D699F" w:rsidRDefault="00BD084C" w:rsidP="005D699F">
            <w:pPr>
              <w:spacing w:line="360" w:lineRule="auto"/>
              <w:jc w:val="center"/>
              <w:rPr>
                <w:rFonts w:ascii="Times New Roman" w:eastAsia="Calibri" w:hAnsi="Times New Roman" w:cs="Times New Roman"/>
                <w:color w:val="000000"/>
                <w:sz w:val="28"/>
                <w:szCs w:val="28"/>
                <w:u w:val="single"/>
              </w:rPr>
            </w:pPr>
            <w:r w:rsidRPr="005D699F">
              <w:rPr>
                <w:rFonts w:ascii="Times New Roman" w:eastAsia="Calibri" w:hAnsi="Times New Roman" w:cs="Times New Roman"/>
                <w:color w:val="000000"/>
                <w:sz w:val="28"/>
                <w:szCs w:val="28"/>
                <w:u w:val="single"/>
              </w:rPr>
              <w:t>Бостанова Светлана Умаровна</w:t>
            </w:r>
          </w:p>
        </w:tc>
        <w:tc>
          <w:tcPr>
            <w:tcW w:w="2268" w:type="dxa"/>
            <w:tcBorders>
              <w:top w:val="single" w:sz="4" w:space="0" w:color="auto"/>
              <w:left w:val="single" w:sz="4" w:space="0" w:color="auto"/>
              <w:bottom w:val="single" w:sz="4" w:space="0" w:color="auto"/>
              <w:right w:val="single" w:sz="4" w:space="0" w:color="auto"/>
            </w:tcBorders>
          </w:tcPr>
          <w:p w:rsidR="00BD084C" w:rsidRPr="005D699F" w:rsidRDefault="00BD084C" w:rsidP="005D699F">
            <w:pPr>
              <w:spacing w:line="360" w:lineRule="auto"/>
              <w:jc w:val="center"/>
              <w:rPr>
                <w:rFonts w:ascii="Times New Roman" w:eastAsia="Calibri" w:hAnsi="Times New Roman" w:cs="Times New Roman"/>
                <w:b/>
                <w:sz w:val="28"/>
                <w:szCs w:val="28"/>
              </w:rPr>
            </w:pPr>
            <w:r w:rsidRPr="005D699F">
              <w:rPr>
                <w:rFonts w:ascii="Times New Roman" w:eastAsia="Calibri" w:hAnsi="Times New Roman" w:cs="Times New Roman"/>
                <w:b/>
                <w:sz w:val="28"/>
                <w:szCs w:val="28"/>
              </w:rPr>
              <w:t>12</w:t>
            </w:r>
          </w:p>
        </w:tc>
        <w:tc>
          <w:tcPr>
            <w:tcW w:w="1976" w:type="dxa"/>
          </w:tcPr>
          <w:p w:rsidR="00BD084C" w:rsidRPr="005D699F" w:rsidRDefault="00BD084C" w:rsidP="005D699F">
            <w:pPr>
              <w:spacing w:line="360" w:lineRule="auto"/>
              <w:jc w:val="center"/>
              <w:rPr>
                <w:rFonts w:ascii="Times New Roman" w:eastAsia="Calibri" w:hAnsi="Times New Roman" w:cs="Times New Roman"/>
                <w:color w:val="000000"/>
                <w:sz w:val="28"/>
                <w:szCs w:val="28"/>
                <w:u w:val="single"/>
              </w:rPr>
            </w:pPr>
          </w:p>
        </w:tc>
        <w:tc>
          <w:tcPr>
            <w:tcW w:w="2242" w:type="dxa"/>
          </w:tcPr>
          <w:p w:rsidR="00BD084C" w:rsidRPr="005D699F" w:rsidRDefault="00BD084C" w:rsidP="005D699F">
            <w:pPr>
              <w:spacing w:line="360" w:lineRule="auto"/>
              <w:jc w:val="center"/>
              <w:rPr>
                <w:rFonts w:ascii="Times New Roman" w:eastAsia="Calibri" w:hAnsi="Times New Roman" w:cs="Times New Roman"/>
                <w:b/>
                <w:sz w:val="28"/>
                <w:szCs w:val="28"/>
              </w:rPr>
            </w:pPr>
            <w:r w:rsidRPr="005D699F">
              <w:rPr>
                <w:rFonts w:ascii="Times New Roman" w:eastAsia="Calibri" w:hAnsi="Times New Roman" w:cs="Times New Roman"/>
                <w:b/>
                <w:sz w:val="28"/>
                <w:szCs w:val="28"/>
              </w:rPr>
              <w:t>16</w:t>
            </w:r>
          </w:p>
        </w:tc>
      </w:tr>
      <w:tr w:rsidR="00BD084C" w:rsidRPr="005D699F" w:rsidTr="00F1686E">
        <w:tc>
          <w:tcPr>
            <w:tcW w:w="1731" w:type="dxa"/>
          </w:tcPr>
          <w:p w:rsidR="00BD084C" w:rsidRPr="005D699F" w:rsidRDefault="00BD084C" w:rsidP="005D699F">
            <w:pPr>
              <w:spacing w:line="360" w:lineRule="auto"/>
              <w:jc w:val="center"/>
              <w:rPr>
                <w:rFonts w:ascii="Times New Roman" w:eastAsia="Calibri" w:hAnsi="Times New Roman" w:cs="Times New Roman"/>
                <w:color w:val="000000"/>
                <w:sz w:val="28"/>
                <w:szCs w:val="28"/>
                <w:u w:val="single"/>
              </w:rPr>
            </w:pPr>
            <w:r w:rsidRPr="005D699F">
              <w:rPr>
                <w:rFonts w:ascii="Times New Roman" w:eastAsia="Calibri" w:hAnsi="Times New Roman" w:cs="Times New Roman"/>
                <w:color w:val="000000"/>
                <w:sz w:val="28"/>
                <w:szCs w:val="28"/>
                <w:u w:val="single"/>
              </w:rPr>
              <w:t>8Б</w:t>
            </w:r>
          </w:p>
        </w:tc>
        <w:tc>
          <w:tcPr>
            <w:tcW w:w="4506" w:type="dxa"/>
          </w:tcPr>
          <w:p w:rsidR="00BD084C" w:rsidRPr="005D699F" w:rsidRDefault="00BD084C" w:rsidP="005D699F">
            <w:pPr>
              <w:spacing w:line="360" w:lineRule="auto"/>
              <w:jc w:val="center"/>
              <w:rPr>
                <w:rFonts w:ascii="Times New Roman" w:eastAsia="Calibri" w:hAnsi="Times New Roman" w:cs="Times New Roman"/>
                <w:color w:val="000000"/>
                <w:sz w:val="28"/>
                <w:szCs w:val="28"/>
                <w:u w:val="single"/>
              </w:rPr>
            </w:pPr>
            <w:r w:rsidRPr="005D699F">
              <w:rPr>
                <w:rFonts w:ascii="Times New Roman" w:eastAsia="Calibri" w:hAnsi="Times New Roman" w:cs="Times New Roman"/>
                <w:color w:val="000000"/>
                <w:sz w:val="28"/>
                <w:szCs w:val="28"/>
                <w:u w:val="single"/>
              </w:rPr>
              <w:t>Фильчакова Ольга Владимировна</w:t>
            </w:r>
          </w:p>
        </w:tc>
        <w:tc>
          <w:tcPr>
            <w:tcW w:w="2268" w:type="dxa"/>
            <w:tcBorders>
              <w:top w:val="single" w:sz="4" w:space="0" w:color="auto"/>
              <w:left w:val="single" w:sz="4" w:space="0" w:color="auto"/>
              <w:bottom w:val="single" w:sz="4" w:space="0" w:color="auto"/>
              <w:right w:val="single" w:sz="4" w:space="0" w:color="auto"/>
            </w:tcBorders>
          </w:tcPr>
          <w:p w:rsidR="00BD084C" w:rsidRPr="005D699F" w:rsidRDefault="00BD084C" w:rsidP="005D699F">
            <w:pPr>
              <w:spacing w:line="360" w:lineRule="auto"/>
              <w:jc w:val="center"/>
              <w:rPr>
                <w:rFonts w:ascii="Times New Roman" w:eastAsia="Calibri" w:hAnsi="Times New Roman" w:cs="Times New Roman"/>
                <w:b/>
                <w:sz w:val="28"/>
                <w:szCs w:val="28"/>
              </w:rPr>
            </w:pPr>
            <w:r w:rsidRPr="005D699F">
              <w:rPr>
                <w:rFonts w:ascii="Times New Roman" w:eastAsia="Calibri" w:hAnsi="Times New Roman" w:cs="Times New Roman"/>
                <w:b/>
                <w:sz w:val="28"/>
                <w:szCs w:val="28"/>
              </w:rPr>
              <w:t>26</w:t>
            </w:r>
          </w:p>
        </w:tc>
        <w:tc>
          <w:tcPr>
            <w:tcW w:w="1976" w:type="dxa"/>
          </w:tcPr>
          <w:p w:rsidR="00BD084C" w:rsidRPr="005D699F" w:rsidRDefault="00BD084C" w:rsidP="005D699F">
            <w:pPr>
              <w:spacing w:line="360" w:lineRule="auto"/>
              <w:jc w:val="center"/>
              <w:rPr>
                <w:rFonts w:ascii="Times New Roman" w:eastAsia="Calibri" w:hAnsi="Times New Roman" w:cs="Times New Roman"/>
                <w:color w:val="000000"/>
                <w:sz w:val="28"/>
                <w:szCs w:val="28"/>
                <w:u w:val="single"/>
              </w:rPr>
            </w:pPr>
          </w:p>
        </w:tc>
        <w:tc>
          <w:tcPr>
            <w:tcW w:w="2242" w:type="dxa"/>
          </w:tcPr>
          <w:p w:rsidR="00BD084C" w:rsidRPr="005D699F" w:rsidRDefault="00BD084C" w:rsidP="005D699F">
            <w:pPr>
              <w:spacing w:line="360" w:lineRule="auto"/>
              <w:jc w:val="center"/>
              <w:rPr>
                <w:rFonts w:ascii="Times New Roman" w:eastAsia="Calibri" w:hAnsi="Times New Roman" w:cs="Times New Roman"/>
                <w:b/>
                <w:sz w:val="28"/>
                <w:szCs w:val="28"/>
              </w:rPr>
            </w:pPr>
            <w:r w:rsidRPr="005D699F">
              <w:rPr>
                <w:rFonts w:ascii="Times New Roman" w:eastAsia="Calibri" w:hAnsi="Times New Roman" w:cs="Times New Roman"/>
                <w:b/>
                <w:sz w:val="28"/>
                <w:szCs w:val="28"/>
              </w:rPr>
              <w:t>14</w:t>
            </w:r>
          </w:p>
        </w:tc>
      </w:tr>
      <w:tr w:rsidR="00BD084C" w:rsidRPr="005D699F" w:rsidTr="00F1686E">
        <w:tc>
          <w:tcPr>
            <w:tcW w:w="1731" w:type="dxa"/>
          </w:tcPr>
          <w:p w:rsidR="00BD084C" w:rsidRPr="005D699F" w:rsidRDefault="00BD084C" w:rsidP="005D699F">
            <w:pPr>
              <w:spacing w:line="360" w:lineRule="auto"/>
              <w:jc w:val="center"/>
              <w:rPr>
                <w:rFonts w:ascii="Times New Roman" w:eastAsia="Calibri" w:hAnsi="Times New Roman" w:cs="Times New Roman"/>
                <w:color w:val="000000"/>
                <w:sz w:val="28"/>
                <w:szCs w:val="28"/>
                <w:u w:val="single"/>
              </w:rPr>
            </w:pPr>
            <w:r w:rsidRPr="005D699F">
              <w:rPr>
                <w:rFonts w:ascii="Times New Roman" w:eastAsia="Calibri" w:hAnsi="Times New Roman" w:cs="Times New Roman"/>
                <w:color w:val="000000"/>
                <w:sz w:val="28"/>
                <w:szCs w:val="28"/>
                <w:u w:val="single"/>
              </w:rPr>
              <w:lastRenderedPageBreak/>
              <w:t>9</w:t>
            </w:r>
          </w:p>
        </w:tc>
        <w:tc>
          <w:tcPr>
            <w:tcW w:w="4506" w:type="dxa"/>
          </w:tcPr>
          <w:p w:rsidR="00BD084C" w:rsidRPr="005D699F" w:rsidRDefault="00BD084C" w:rsidP="005D699F">
            <w:pPr>
              <w:spacing w:line="360" w:lineRule="auto"/>
              <w:jc w:val="center"/>
              <w:rPr>
                <w:rFonts w:ascii="Times New Roman" w:eastAsia="Calibri" w:hAnsi="Times New Roman" w:cs="Times New Roman"/>
                <w:color w:val="000000"/>
                <w:sz w:val="28"/>
                <w:szCs w:val="28"/>
                <w:u w:val="single"/>
              </w:rPr>
            </w:pPr>
            <w:r w:rsidRPr="005D699F">
              <w:rPr>
                <w:rFonts w:ascii="Times New Roman" w:eastAsia="Calibri" w:hAnsi="Times New Roman" w:cs="Times New Roman"/>
                <w:color w:val="000000"/>
                <w:sz w:val="28"/>
                <w:szCs w:val="28"/>
                <w:u w:val="single"/>
              </w:rPr>
              <w:t>Гаппоева Фарида Зауровна</w:t>
            </w:r>
          </w:p>
        </w:tc>
        <w:tc>
          <w:tcPr>
            <w:tcW w:w="2268" w:type="dxa"/>
            <w:tcBorders>
              <w:top w:val="single" w:sz="4" w:space="0" w:color="auto"/>
              <w:left w:val="single" w:sz="4" w:space="0" w:color="auto"/>
              <w:bottom w:val="single" w:sz="4" w:space="0" w:color="auto"/>
              <w:right w:val="single" w:sz="4" w:space="0" w:color="auto"/>
            </w:tcBorders>
          </w:tcPr>
          <w:p w:rsidR="00BD084C" w:rsidRPr="005D699F" w:rsidRDefault="00BD084C" w:rsidP="005D699F">
            <w:pPr>
              <w:spacing w:line="360" w:lineRule="auto"/>
              <w:jc w:val="center"/>
              <w:rPr>
                <w:rFonts w:ascii="Times New Roman" w:eastAsia="Calibri" w:hAnsi="Times New Roman" w:cs="Times New Roman"/>
                <w:b/>
                <w:sz w:val="28"/>
                <w:szCs w:val="28"/>
              </w:rPr>
            </w:pPr>
            <w:r w:rsidRPr="005D699F">
              <w:rPr>
                <w:rFonts w:ascii="Times New Roman" w:eastAsia="Calibri" w:hAnsi="Times New Roman" w:cs="Times New Roman"/>
                <w:b/>
                <w:sz w:val="28"/>
                <w:szCs w:val="28"/>
              </w:rPr>
              <w:t>25</w:t>
            </w:r>
          </w:p>
        </w:tc>
        <w:tc>
          <w:tcPr>
            <w:tcW w:w="1976" w:type="dxa"/>
          </w:tcPr>
          <w:p w:rsidR="00BD084C" w:rsidRPr="005D699F" w:rsidRDefault="000F3241" w:rsidP="005D699F">
            <w:pPr>
              <w:spacing w:line="360" w:lineRule="auto"/>
              <w:rPr>
                <w:rFonts w:ascii="Times New Roman" w:eastAsia="Calibri" w:hAnsi="Times New Roman" w:cs="Times New Roman"/>
                <w:color w:val="000000"/>
                <w:sz w:val="28"/>
                <w:szCs w:val="28"/>
                <w:u w:val="single"/>
              </w:rPr>
            </w:pPr>
            <w:r w:rsidRPr="005D699F">
              <w:rPr>
                <w:rFonts w:ascii="Times New Roman" w:eastAsia="Calibri" w:hAnsi="Times New Roman" w:cs="Times New Roman"/>
                <w:color w:val="000000"/>
                <w:sz w:val="28"/>
                <w:szCs w:val="28"/>
                <w:u w:val="single"/>
              </w:rPr>
              <w:t>5-9     /20 чел</w:t>
            </w:r>
          </w:p>
        </w:tc>
        <w:tc>
          <w:tcPr>
            <w:tcW w:w="2242" w:type="dxa"/>
          </w:tcPr>
          <w:p w:rsidR="00BD084C" w:rsidRPr="005D699F" w:rsidRDefault="00BD084C" w:rsidP="005D699F">
            <w:pPr>
              <w:spacing w:line="360" w:lineRule="auto"/>
              <w:jc w:val="center"/>
              <w:rPr>
                <w:rFonts w:ascii="Times New Roman" w:eastAsia="Calibri" w:hAnsi="Times New Roman" w:cs="Times New Roman"/>
                <w:b/>
                <w:sz w:val="28"/>
                <w:szCs w:val="28"/>
              </w:rPr>
            </w:pPr>
            <w:r w:rsidRPr="005D699F">
              <w:rPr>
                <w:rFonts w:ascii="Times New Roman" w:eastAsia="Calibri" w:hAnsi="Times New Roman" w:cs="Times New Roman"/>
                <w:b/>
                <w:sz w:val="28"/>
                <w:szCs w:val="28"/>
              </w:rPr>
              <w:t>26</w:t>
            </w:r>
          </w:p>
        </w:tc>
      </w:tr>
      <w:tr w:rsidR="00BD084C" w:rsidRPr="005D699F" w:rsidTr="00F1686E">
        <w:tc>
          <w:tcPr>
            <w:tcW w:w="1731" w:type="dxa"/>
          </w:tcPr>
          <w:p w:rsidR="00BD084C" w:rsidRPr="005D699F" w:rsidRDefault="00BD084C" w:rsidP="005D699F">
            <w:pPr>
              <w:spacing w:line="360" w:lineRule="auto"/>
              <w:jc w:val="center"/>
              <w:rPr>
                <w:rFonts w:ascii="Times New Roman" w:eastAsia="Calibri" w:hAnsi="Times New Roman" w:cs="Times New Roman"/>
                <w:color w:val="000000"/>
                <w:sz w:val="28"/>
                <w:szCs w:val="28"/>
                <w:u w:val="single"/>
              </w:rPr>
            </w:pPr>
            <w:r w:rsidRPr="005D699F">
              <w:rPr>
                <w:rFonts w:ascii="Times New Roman" w:eastAsia="Calibri" w:hAnsi="Times New Roman" w:cs="Times New Roman"/>
                <w:color w:val="000000"/>
                <w:sz w:val="28"/>
                <w:szCs w:val="28"/>
                <w:u w:val="single"/>
              </w:rPr>
              <w:t>10</w:t>
            </w:r>
          </w:p>
        </w:tc>
        <w:tc>
          <w:tcPr>
            <w:tcW w:w="4506" w:type="dxa"/>
          </w:tcPr>
          <w:p w:rsidR="00BD084C" w:rsidRPr="005D699F" w:rsidRDefault="00BD084C" w:rsidP="005D699F">
            <w:pPr>
              <w:spacing w:line="360" w:lineRule="auto"/>
              <w:jc w:val="center"/>
              <w:rPr>
                <w:rFonts w:ascii="Times New Roman" w:eastAsia="Calibri" w:hAnsi="Times New Roman" w:cs="Times New Roman"/>
                <w:color w:val="000000"/>
                <w:sz w:val="28"/>
                <w:szCs w:val="28"/>
                <w:u w:val="single"/>
              </w:rPr>
            </w:pPr>
            <w:r w:rsidRPr="005D699F">
              <w:rPr>
                <w:rFonts w:ascii="Times New Roman" w:eastAsia="Calibri" w:hAnsi="Times New Roman" w:cs="Times New Roman"/>
                <w:color w:val="000000"/>
                <w:sz w:val="28"/>
                <w:szCs w:val="28"/>
                <w:u w:val="single"/>
              </w:rPr>
              <w:t>Аргуянова Азима Рашидовна</w:t>
            </w:r>
          </w:p>
        </w:tc>
        <w:tc>
          <w:tcPr>
            <w:tcW w:w="2268" w:type="dxa"/>
          </w:tcPr>
          <w:p w:rsidR="00BD084C" w:rsidRPr="005D699F" w:rsidRDefault="00BD084C" w:rsidP="005D699F">
            <w:pPr>
              <w:spacing w:line="360" w:lineRule="auto"/>
              <w:jc w:val="center"/>
              <w:rPr>
                <w:rFonts w:ascii="Times New Roman" w:eastAsia="Calibri" w:hAnsi="Times New Roman" w:cs="Times New Roman"/>
                <w:b/>
                <w:sz w:val="28"/>
                <w:szCs w:val="28"/>
              </w:rPr>
            </w:pPr>
            <w:r w:rsidRPr="005D699F">
              <w:rPr>
                <w:rFonts w:ascii="Times New Roman" w:eastAsia="Calibri" w:hAnsi="Times New Roman" w:cs="Times New Roman"/>
                <w:b/>
                <w:sz w:val="28"/>
                <w:szCs w:val="28"/>
              </w:rPr>
              <w:t>13</w:t>
            </w:r>
          </w:p>
        </w:tc>
        <w:tc>
          <w:tcPr>
            <w:tcW w:w="1976" w:type="dxa"/>
          </w:tcPr>
          <w:p w:rsidR="00BD084C" w:rsidRPr="005D699F" w:rsidRDefault="00BD084C" w:rsidP="005D699F">
            <w:pPr>
              <w:spacing w:line="360" w:lineRule="auto"/>
              <w:jc w:val="center"/>
              <w:rPr>
                <w:rFonts w:ascii="Times New Roman" w:eastAsia="Calibri" w:hAnsi="Times New Roman" w:cs="Times New Roman"/>
                <w:color w:val="000000"/>
                <w:sz w:val="28"/>
                <w:szCs w:val="28"/>
                <w:u w:val="single"/>
              </w:rPr>
            </w:pPr>
          </w:p>
        </w:tc>
        <w:tc>
          <w:tcPr>
            <w:tcW w:w="2242" w:type="dxa"/>
          </w:tcPr>
          <w:p w:rsidR="00BD084C" w:rsidRPr="005D699F" w:rsidRDefault="00BD084C" w:rsidP="005D699F">
            <w:pPr>
              <w:spacing w:line="360" w:lineRule="auto"/>
              <w:jc w:val="center"/>
              <w:rPr>
                <w:rFonts w:ascii="Times New Roman" w:eastAsia="Calibri" w:hAnsi="Times New Roman" w:cs="Times New Roman"/>
                <w:b/>
                <w:sz w:val="28"/>
                <w:szCs w:val="28"/>
              </w:rPr>
            </w:pPr>
            <w:r w:rsidRPr="005D699F">
              <w:rPr>
                <w:rFonts w:ascii="Times New Roman" w:eastAsia="Calibri" w:hAnsi="Times New Roman" w:cs="Times New Roman"/>
                <w:b/>
                <w:sz w:val="28"/>
                <w:szCs w:val="28"/>
              </w:rPr>
              <w:t>16</w:t>
            </w:r>
          </w:p>
        </w:tc>
      </w:tr>
      <w:tr w:rsidR="00BD084C" w:rsidRPr="005D699F" w:rsidTr="00F1686E">
        <w:tc>
          <w:tcPr>
            <w:tcW w:w="1731" w:type="dxa"/>
          </w:tcPr>
          <w:p w:rsidR="00BD084C" w:rsidRPr="005D699F" w:rsidRDefault="00BD084C" w:rsidP="005D699F">
            <w:pPr>
              <w:spacing w:line="360" w:lineRule="auto"/>
              <w:jc w:val="center"/>
              <w:rPr>
                <w:rFonts w:ascii="Times New Roman" w:eastAsia="Calibri" w:hAnsi="Times New Roman" w:cs="Times New Roman"/>
                <w:color w:val="000000"/>
                <w:sz w:val="28"/>
                <w:szCs w:val="28"/>
                <w:u w:val="single"/>
              </w:rPr>
            </w:pPr>
            <w:r w:rsidRPr="005D699F">
              <w:rPr>
                <w:rFonts w:ascii="Times New Roman" w:eastAsia="Calibri" w:hAnsi="Times New Roman" w:cs="Times New Roman"/>
                <w:color w:val="000000"/>
                <w:sz w:val="28"/>
                <w:szCs w:val="28"/>
                <w:u w:val="single"/>
              </w:rPr>
              <w:t>11</w:t>
            </w:r>
          </w:p>
        </w:tc>
        <w:tc>
          <w:tcPr>
            <w:tcW w:w="4506" w:type="dxa"/>
          </w:tcPr>
          <w:p w:rsidR="00BD084C" w:rsidRPr="005D699F" w:rsidRDefault="00BD084C" w:rsidP="005D699F">
            <w:pPr>
              <w:spacing w:line="360" w:lineRule="auto"/>
              <w:jc w:val="center"/>
              <w:rPr>
                <w:rFonts w:ascii="Times New Roman" w:eastAsia="Calibri" w:hAnsi="Times New Roman" w:cs="Times New Roman"/>
                <w:color w:val="000000"/>
                <w:sz w:val="28"/>
                <w:szCs w:val="28"/>
                <w:u w:val="single"/>
              </w:rPr>
            </w:pPr>
            <w:r w:rsidRPr="005D699F">
              <w:rPr>
                <w:rFonts w:ascii="Times New Roman" w:eastAsia="Calibri" w:hAnsi="Times New Roman" w:cs="Times New Roman"/>
                <w:color w:val="000000"/>
                <w:sz w:val="28"/>
                <w:szCs w:val="28"/>
                <w:u w:val="single"/>
              </w:rPr>
              <w:t>Кипкеева Мадина Хасановна</w:t>
            </w:r>
          </w:p>
        </w:tc>
        <w:tc>
          <w:tcPr>
            <w:tcW w:w="2268" w:type="dxa"/>
          </w:tcPr>
          <w:p w:rsidR="00BD084C" w:rsidRPr="005D699F" w:rsidRDefault="00BD084C" w:rsidP="005D699F">
            <w:pPr>
              <w:spacing w:line="360" w:lineRule="auto"/>
              <w:jc w:val="center"/>
              <w:rPr>
                <w:rFonts w:ascii="Times New Roman" w:eastAsia="Calibri" w:hAnsi="Times New Roman" w:cs="Times New Roman"/>
                <w:b/>
                <w:sz w:val="28"/>
                <w:szCs w:val="28"/>
              </w:rPr>
            </w:pPr>
            <w:r w:rsidRPr="005D699F">
              <w:rPr>
                <w:rFonts w:ascii="Times New Roman" w:eastAsia="Calibri" w:hAnsi="Times New Roman" w:cs="Times New Roman"/>
                <w:b/>
                <w:sz w:val="28"/>
                <w:szCs w:val="28"/>
              </w:rPr>
              <w:t>13</w:t>
            </w:r>
          </w:p>
        </w:tc>
        <w:tc>
          <w:tcPr>
            <w:tcW w:w="1976" w:type="dxa"/>
          </w:tcPr>
          <w:p w:rsidR="00BD084C" w:rsidRPr="005D699F" w:rsidRDefault="000F3241" w:rsidP="005D699F">
            <w:pPr>
              <w:spacing w:line="360" w:lineRule="auto"/>
              <w:rPr>
                <w:rFonts w:ascii="Times New Roman" w:eastAsia="Calibri" w:hAnsi="Times New Roman" w:cs="Times New Roman"/>
                <w:color w:val="000000"/>
                <w:sz w:val="28"/>
                <w:szCs w:val="28"/>
                <w:u w:val="single"/>
              </w:rPr>
            </w:pPr>
            <w:r w:rsidRPr="005D699F">
              <w:rPr>
                <w:rFonts w:ascii="Times New Roman" w:eastAsia="Calibri" w:hAnsi="Times New Roman" w:cs="Times New Roman"/>
                <w:color w:val="000000"/>
                <w:sz w:val="28"/>
                <w:szCs w:val="28"/>
                <w:u w:val="single"/>
              </w:rPr>
              <w:t>10-11   /13 чел</w:t>
            </w:r>
          </w:p>
        </w:tc>
        <w:tc>
          <w:tcPr>
            <w:tcW w:w="2242" w:type="dxa"/>
          </w:tcPr>
          <w:p w:rsidR="00BD084C" w:rsidRPr="005D699F" w:rsidRDefault="00BD084C" w:rsidP="005D699F">
            <w:pPr>
              <w:spacing w:line="360" w:lineRule="auto"/>
              <w:jc w:val="center"/>
              <w:rPr>
                <w:rFonts w:ascii="Times New Roman" w:eastAsia="Calibri" w:hAnsi="Times New Roman" w:cs="Times New Roman"/>
                <w:b/>
                <w:sz w:val="28"/>
                <w:szCs w:val="28"/>
              </w:rPr>
            </w:pPr>
            <w:r w:rsidRPr="005D699F">
              <w:rPr>
                <w:rFonts w:ascii="Times New Roman" w:eastAsia="Calibri" w:hAnsi="Times New Roman" w:cs="Times New Roman"/>
                <w:b/>
                <w:sz w:val="28"/>
                <w:szCs w:val="28"/>
              </w:rPr>
              <w:t>9</w:t>
            </w:r>
          </w:p>
        </w:tc>
      </w:tr>
      <w:tr w:rsidR="00BD084C" w:rsidRPr="005D699F" w:rsidTr="00F1686E">
        <w:tc>
          <w:tcPr>
            <w:tcW w:w="1731" w:type="dxa"/>
          </w:tcPr>
          <w:p w:rsidR="00BD084C" w:rsidRPr="005D699F" w:rsidRDefault="00BD084C" w:rsidP="005D699F">
            <w:pPr>
              <w:spacing w:line="360" w:lineRule="auto"/>
              <w:jc w:val="center"/>
              <w:rPr>
                <w:rFonts w:ascii="Times New Roman" w:eastAsia="Calibri" w:hAnsi="Times New Roman" w:cs="Times New Roman"/>
                <w:color w:val="000000"/>
                <w:sz w:val="28"/>
                <w:szCs w:val="28"/>
                <w:u w:val="single"/>
              </w:rPr>
            </w:pPr>
          </w:p>
        </w:tc>
        <w:tc>
          <w:tcPr>
            <w:tcW w:w="4506" w:type="dxa"/>
          </w:tcPr>
          <w:p w:rsidR="00BD084C" w:rsidRPr="005D699F" w:rsidRDefault="00BD084C" w:rsidP="005D699F">
            <w:pPr>
              <w:spacing w:line="360" w:lineRule="auto"/>
              <w:jc w:val="center"/>
              <w:rPr>
                <w:rFonts w:ascii="Times New Roman" w:eastAsia="Calibri" w:hAnsi="Times New Roman" w:cs="Times New Roman"/>
                <w:color w:val="000000"/>
                <w:sz w:val="28"/>
                <w:szCs w:val="28"/>
                <w:u w:val="single"/>
              </w:rPr>
            </w:pPr>
            <w:r w:rsidRPr="005D699F">
              <w:rPr>
                <w:rFonts w:ascii="Times New Roman" w:eastAsia="Calibri" w:hAnsi="Times New Roman" w:cs="Times New Roman"/>
                <w:color w:val="000000"/>
                <w:sz w:val="28"/>
                <w:szCs w:val="28"/>
                <w:u w:val="single"/>
              </w:rPr>
              <w:t xml:space="preserve">   Всего:15 классов</w:t>
            </w:r>
          </w:p>
        </w:tc>
        <w:tc>
          <w:tcPr>
            <w:tcW w:w="2268" w:type="dxa"/>
          </w:tcPr>
          <w:p w:rsidR="00BD084C" w:rsidRPr="005D699F" w:rsidRDefault="00BD084C" w:rsidP="005D699F">
            <w:pPr>
              <w:spacing w:line="360" w:lineRule="auto"/>
              <w:jc w:val="center"/>
              <w:rPr>
                <w:rFonts w:ascii="Times New Roman" w:eastAsia="Calibri" w:hAnsi="Times New Roman" w:cs="Times New Roman"/>
                <w:b/>
                <w:sz w:val="28"/>
                <w:szCs w:val="28"/>
              </w:rPr>
            </w:pPr>
            <w:r w:rsidRPr="005D699F">
              <w:rPr>
                <w:rFonts w:ascii="Times New Roman" w:eastAsia="Calibri" w:hAnsi="Times New Roman" w:cs="Times New Roman"/>
                <w:b/>
                <w:sz w:val="28"/>
                <w:szCs w:val="28"/>
              </w:rPr>
              <w:t>283</w:t>
            </w:r>
          </w:p>
        </w:tc>
        <w:tc>
          <w:tcPr>
            <w:tcW w:w="1976" w:type="dxa"/>
          </w:tcPr>
          <w:p w:rsidR="00BD084C" w:rsidRPr="005D699F" w:rsidRDefault="002F5FE1" w:rsidP="005D699F">
            <w:pPr>
              <w:spacing w:line="360" w:lineRule="auto"/>
              <w:rPr>
                <w:rFonts w:ascii="Times New Roman" w:eastAsia="Calibri" w:hAnsi="Times New Roman" w:cs="Times New Roman"/>
                <w:color w:val="000000"/>
                <w:sz w:val="28"/>
                <w:szCs w:val="28"/>
                <w:u w:val="single"/>
              </w:rPr>
            </w:pPr>
            <w:r w:rsidRPr="005D699F">
              <w:rPr>
                <w:rFonts w:ascii="Times New Roman" w:eastAsia="Calibri" w:hAnsi="Times New Roman" w:cs="Times New Roman"/>
                <w:color w:val="000000"/>
                <w:sz w:val="28"/>
                <w:szCs w:val="28"/>
                <w:u w:val="single"/>
              </w:rPr>
              <w:t xml:space="preserve">   1-11  /  </w:t>
            </w:r>
            <w:r w:rsidR="000F3241" w:rsidRPr="005D699F">
              <w:rPr>
                <w:rFonts w:ascii="Times New Roman" w:eastAsia="Calibri" w:hAnsi="Times New Roman" w:cs="Times New Roman"/>
                <w:color w:val="000000"/>
                <w:sz w:val="28"/>
                <w:szCs w:val="28"/>
                <w:u w:val="single"/>
              </w:rPr>
              <w:t>1</w:t>
            </w:r>
            <w:r w:rsidRPr="005D699F">
              <w:rPr>
                <w:rFonts w:ascii="Times New Roman" w:eastAsia="Calibri" w:hAnsi="Times New Roman" w:cs="Times New Roman"/>
                <w:color w:val="000000"/>
                <w:sz w:val="28"/>
                <w:szCs w:val="28"/>
                <w:u w:val="single"/>
              </w:rPr>
              <w:t>9 чел</w:t>
            </w:r>
          </w:p>
        </w:tc>
        <w:tc>
          <w:tcPr>
            <w:tcW w:w="2242" w:type="dxa"/>
          </w:tcPr>
          <w:p w:rsidR="00BD084C" w:rsidRPr="005D699F" w:rsidRDefault="00BD084C" w:rsidP="005D699F">
            <w:pPr>
              <w:spacing w:line="360" w:lineRule="auto"/>
              <w:jc w:val="center"/>
              <w:rPr>
                <w:rFonts w:ascii="Times New Roman" w:eastAsia="Calibri" w:hAnsi="Times New Roman" w:cs="Times New Roman"/>
                <w:color w:val="000000"/>
                <w:sz w:val="28"/>
                <w:szCs w:val="28"/>
                <w:u w:val="single"/>
              </w:rPr>
            </w:pPr>
            <w:r w:rsidRPr="005D699F">
              <w:rPr>
                <w:rFonts w:ascii="Times New Roman" w:eastAsia="Calibri" w:hAnsi="Times New Roman" w:cs="Times New Roman"/>
                <w:color w:val="000000"/>
                <w:sz w:val="28"/>
                <w:szCs w:val="28"/>
                <w:u w:val="single"/>
              </w:rPr>
              <w:t>280</w:t>
            </w:r>
          </w:p>
        </w:tc>
      </w:tr>
    </w:tbl>
    <w:p w:rsidR="00BD084C" w:rsidRPr="005D699F" w:rsidRDefault="00BD084C" w:rsidP="005D699F">
      <w:pPr>
        <w:autoSpaceDE w:val="0"/>
        <w:autoSpaceDN w:val="0"/>
        <w:adjustRightInd w:val="0"/>
        <w:spacing w:after="0" w:line="360" w:lineRule="auto"/>
        <w:rPr>
          <w:rFonts w:ascii="Times New Roman" w:eastAsia="Calibri" w:hAnsi="Times New Roman" w:cs="Times New Roman"/>
          <w:b/>
          <w:sz w:val="28"/>
          <w:szCs w:val="28"/>
        </w:rPr>
      </w:pPr>
    </w:p>
    <w:p w:rsidR="00BD084C" w:rsidRPr="005D699F" w:rsidRDefault="00BD084C" w:rsidP="005D699F">
      <w:pPr>
        <w:autoSpaceDE w:val="0"/>
        <w:autoSpaceDN w:val="0"/>
        <w:adjustRightInd w:val="0"/>
        <w:spacing w:after="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 xml:space="preserve">        В очной форме обучения осваивают 283 учащихся,  из них 115 учащихся - образовательную программу начального общего образования; 142 учащихся -  образовательную программу основного общего образования; 26 учащийся - образовательную программ у среднего  общего  образования.</w:t>
      </w:r>
    </w:p>
    <w:p w:rsidR="00BD084C" w:rsidRPr="005D699F" w:rsidRDefault="00BD084C" w:rsidP="005D699F">
      <w:pPr>
        <w:autoSpaceDE w:val="0"/>
        <w:autoSpaceDN w:val="0"/>
        <w:adjustRightInd w:val="0"/>
        <w:spacing w:after="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 xml:space="preserve">         В семейной форме обучения осваивает образовательную программу основного общего образования по индивидуальному учебному плану обучения  – 12  обучающийся.,  ООП СОО -4 обучающихся</w:t>
      </w:r>
    </w:p>
    <w:p w:rsidR="00BD084C" w:rsidRPr="005D699F" w:rsidRDefault="00BD084C" w:rsidP="005D699F">
      <w:pPr>
        <w:autoSpaceDE w:val="0"/>
        <w:autoSpaceDN w:val="0"/>
        <w:adjustRightInd w:val="0"/>
        <w:spacing w:after="0" w:line="360" w:lineRule="auto"/>
        <w:rPr>
          <w:rFonts w:ascii="Times New Roman" w:eastAsia="Calibri" w:hAnsi="Times New Roman" w:cs="Times New Roman"/>
          <w:sz w:val="28"/>
          <w:szCs w:val="28"/>
        </w:rPr>
      </w:pPr>
      <w:r w:rsidRPr="005D699F">
        <w:rPr>
          <w:rFonts w:ascii="Times New Roman" w:eastAsia="Calibri" w:hAnsi="Times New Roman" w:cs="Times New Roman"/>
          <w:sz w:val="28"/>
          <w:szCs w:val="28"/>
        </w:rPr>
        <w:t xml:space="preserve">         С сентября 2021 года в образовательной организации организовано обучение по адаптированной основной общеобразовательной программе начального общего образования для обучающихся с задержкой психического развития (вариант 7.2).3- 2 чел. . По  ООП ООО на дому обучается  4 чел. </w:t>
      </w:r>
    </w:p>
    <w:p w:rsidR="00BD084C" w:rsidRPr="00BD084C" w:rsidRDefault="00BD084C" w:rsidP="00F1686E">
      <w:pPr>
        <w:autoSpaceDE w:val="0"/>
        <w:autoSpaceDN w:val="0"/>
        <w:adjustRightInd w:val="0"/>
        <w:spacing w:after="0" w:line="360" w:lineRule="auto"/>
        <w:rPr>
          <w:rFonts w:ascii="Times New Roman" w:eastAsia="Calibri" w:hAnsi="Times New Roman" w:cs="Times New Roman"/>
          <w:b/>
          <w:color w:val="000000"/>
          <w:sz w:val="24"/>
          <w:szCs w:val="24"/>
        </w:rPr>
      </w:pPr>
      <w:bookmarkStart w:id="7" w:name="_page_33_0"/>
      <w:bookmarkEnd w:id="6"/>
    </w:p>
    <w:tbl>
      <w:tblPr>
        <w:tblpPr w:leftFromText="180" w:rightFromText="180" w:vertAnchor="text" w:tblpY="1"/>
        <w:tblOverlap w:val="never"/>
        <w:tblW w:w="45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4654"/>
        <w:gridCol w:w="2093"/>
        <w:gridCol w:w="2403"/>
        <w:gridCol w:w="3465"/>
      </w:tblGrid>
      <w:tr w:rsidR="00BD084C" w:rsidRPr="00BD084C" w:rsidTr="00E12C78">
        <w:tc>
          <w:tcPr>
            <w:tcW w:w="449" w:type="pct"/>
            <w:shd w:val="clear" w:color="auto" w:fill="auto"/>
          </w:tcPr>
          <w:p w:rsidR="00BD084C" w:rsidRPr="00BD084C" w:rsidRDefault="00BD084C" w:rsidP="00C37C5C">
            <w:pPr>
              <w:autoSpaceDE w:val="0"/>
              <w:autoSpaceDN w:val="0"/>
              <w:adjustRightInd w:val="0"/>
              <w:spacing w:after="0" w:line="360" w:lineRule="auto"/>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 п/п</w:t>
            </w:r>
          </w:p>
        </w:tc>
        <w:tc>
          <w:tcPr>
            <w:tcW w:w="1679" w:type="pct"/>
            <w:tcBorders>
              <w:bottom w:val="single" w:sz="4" w:space="0" w:color="auto"/>
            </w:tcBorders>
            <w:shd w:val="clear" w:color="auto" w:fill="auto"/>
          </w:tcPr>
          <w:p w:rsidR="00BD084C" w:rsidRPr="00BD084C" w:rsidRDefault="00BD084C" w:rsidP="00C37C5C">
            <w:pPr>
              <w:autoSpaceDE w:val="0"/>
              <w:autoSpaceDN w:val="0"/>
              <w:adjustRightInd w:val="0"/>
              <w:spacing w:after="0" w:line="360" w:lineRule="auto"/>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Параметры статистики</w:t>
            </w:r>
          </w:p>
        </w:tc>
        <w:tc>
          <w:tcPr>
            <w:tcW w:w="755" w:type="pct"/>
            <w:tcBorders>
              <w:bottom w:val="single" w:sz="4" w:space="0" w:color="auto"/>
            </w:tcBorders>
            <w:shd w:val="clear" w:color="auto" w:fill="FFFF00"/>
          </w:tcPr>
          <w:p w:rsidR="00BD084C" w:rsidRPr="00BD084C" w:rsidRDefault="00BD084C" w:rsidP="00C37C5C">
            <w:pPr>
              <w:autoSpaceDE w:val="0"/>
              <w:autoSpaceDN w:val="0"/>
              <w:adjustRightInd w:val="0"/>
              <w:spacing w:after="0" w:line="360" w:lineRule="auto"/>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 xml:space="preserve">2018-2019 </w:t>
            </w:r>
          </w:p>
          <w:p w:rsidR="00BD084C" w:rsidRPr="00BD084C" w:rsidRDefault="00BD084C" w:rsidP="00C37C5C">
            <w:pPr>
              <w:autoSpaceDE w:val="0"/>
              <w:autoSpaceDN w:val="0"/>
              <w:adjustRightInd w:val="0"/>
              <w:spacing w:after="0" w:line="360" w:lineRule="auto"/>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учебный год</w:t>
            </w:r>
          </w:p>
        </w:tc>
        <w:tc>
          <w:tcPr>
            <w:tcW w:w="867" w:type="pct"/>
            <w:tcBorders>
              <w:bottom w:val="single" w:sz="4" w:space="0" w:color="auto"/>
            </w:tcBorders>
            <w:shd w:val="clear" w:color="auto" w:fill="FFFF00"/>
          </w:tcPr>
          <w:p w:rsidR="00BD084C" w:rsidRPr="00BD084C" w:rsidRDefault="00BD084C" w:rsidP="00C37C5C">
            <w:pPr>
              <w:autoSpaceDE w:val="0"/>
              <w:autoSpaceDN w:val="0"/>
              <w:adjustRightInd w:val="0"/>
              <w:spacing w:after="0" w:line="360" w:lineRule="auto"/>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2019-2020</w:t>
            </w:r>
          </w:p>
          <w:p w:rsidR="00BD084C" w:rsidRPr="00BD084C" w:rsidRDefault="00BD084C" w:rsidP="00C37C5C">
            <w:pPr>
              <w:autoSpaceDE w:val="0"/>
              <w:autoSpaceDN w:val="0"/>
              <w:adjustRightInd w:val="0"/>
              <w:spacing w:after="0" w:line="360" w:lineRule="auto"/>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учебный год</w:t>
            </w:r>
          </w:p>
        </w:tc>
        <w:tc>
          <w:tcPr>
            <w:tcW w:w="1250" w:type="pct"/>
            <w:tcBorders>
              <w:bottom w:val="single" w:sz="4" w:space="0" w:color="auto"/>
            </w:tcBorders>
            <w:shd w:val="clear" w:color="auto" w:fill="FFFF00"/>
          </w:tcPr>
          <w:p w:rsidR="00BD084C" w:rsidRPr="00BD084C" w:rsidRDefault="00BD084C" w:rsidP="00C37C5C">
            <w:pPr>
              <w:autoSpaceDE w:val="0"/>
              <w:autoSpaceDN w:val="0"/>
              <w:adjustRightInd w:val="0"/>
              <w:spacing w:after="0" w:line="360" w:lineRule="auto"/>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2020-2021</w:t>
            </w:r>
          </w:p>
          <w:p w:rsidR="00BD084C" w:rsidRPr="00BD084C" w:rsidRDefault="00BD084C" w:rsidP="00C37C5C">
            <w:pPr>
              <w:autoSpaceDE w:val="0"/>
              <w:autoSpaceDN w:val="0"/>
              <w:adjustRightInd w:val="0"/>
              <w:spacing w:after="0" w:line="360" w:lineRule="auto"/>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учебный год</w:t>
            </w:r>
          </w:p>
        </w:tc>
      </w:tr>
      <w:tr w:rsidR="00BD084C" w:rsidRPr="00BD084C" w:rsidTr="00C37C5C">
        <w:tc>
          <w:tcPr>
            <w:tcW w:w="449" w:type="pct"/>
            <w:vMerge w:val="restart"/>
            <w:shd w:val="clear" w:color="auto" w:fill="auto"/>
          </w:tcPr>
          <w:p w:rsidR="00BD084C" w:rsidRPr="00BD084C" w:rsidRDefault="00BD084C" w:rsidP="00C37C5C">
            <w:pPr>
              <w:autoSpaceDE w:val="0"/>
              <w:autoSpaceDN w:val="0"/>
              <w:adjustRightInd w:val="0"/>
              <w:spacing w:after="0" w:line="360" w:lineRule="auto"/>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1</w:t>
            </w:r>
          </w:p>
        </w:tc>
        <w:tc>
          <w:tcPr>
            <w:tcW w:w="1679" w:type="pct"/>
            <w:tcBorders>
              <w:bottom w:val="nil"/>
            </w:tcBorders>
            <w:shd w:val="clear" w:color="auto" w:fill="auto"/>
          </w:tcPr>
          <w:p w:rsidR="00BD084C" w:rsidRPr="00BD084C" w:rsidRDefault="00BD084C" w:rsidP="00C37C5C">
            <w:pPr>
              <w:autoSpaceDE w:val="0"/>
              <w:autoSpaceDN w:val="0"/>
              <w:adjustRightInd w:val="0"/>
              <w:spacing w:after="0" w:line="360" w:lineRule="auto"/>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Количество детей, обучавшихся на конец учебного года (для 201</w:t>
            </w:r>
            <w:r w:rsidR="0083194D">
              <w:rPr>
                <w:rFonts w:ascii="Times New Roman" w:eastAsia="Calibri" w:hAnsi="Times New Roman" w:cs="Times New Roman"/>
                <w:color w:val="000000"/>
                <w:sz w:val="24"/>
                <w:szCs w:val="24"/>
              </w:rPr>
              <w:t>9</w:t>
            </w:r>
            <w:r w:rsidRPr="00BD084C">
              <w:rPr>
                <w:rFonts w:ascii="Times New Roman" w:eastAsia="Calibri" w:hAnsi="Times New Roman" w:cs="Times New Roman"/>
                <w:color w:val="000000"/>
                <w:sz w:val="24"/>
                <w:szCs w:val="24"/>
              </w:rPr>
              <w:t>–20</w:t>
            </w:r>
            <w:r w:rsidR="0083194D">
              <w:rPr>
                <w:rFonts w:ascii="Times New Roman" w:eastAsia="Calibri" w:hAnsi="Times New Roman" w:cs="Times New Roman"/>
                <w:color w:val="000000"/>
                <w:sz w:val="24"/>
                <w:szCs w:val="24"/>
              </w:rPr>
              <w:t>20</w:t>
            </w:r>
            <w:r w:rsidRPr="00BD084C">
              <w:rPr>
                <w:rFonts w:ascii="Times New Roman" w:eastAsia="Calibri" w:hAnsi="Times New Roman" w:cs="Times New Roman"/>
                <w:color w:val="000000"/>
                <w:sz w:val="24"/>
                <w:szCs w:val="24"/>
              </w:rPr>
              <w:t xml:space="preserve"> – на конец 20</w:t>
            </w:r>
            <w:r w:rsidR="0083194D">
              <w:rPr>
                <w:rFonts w:ascii="Times New Roman" w:eastAsia="Calibri" w:hAnsi="Times New Roman" w:cs="Times New Roman"/>
                <w:color w:val="000000"/>
                <w:sz w:val="24"/>
                <w:szCs w:val="24"/>
              </w:rPr>
              <w:t>21</w:t>
            </w:r>
            <w:r w:rsidRPr="00BD084C">
              <w:rPr>
                <w:rFonts w:ascii="Times New Roman" w:eastAsia="Calibri" w:hAnsi="Times New Roman" w:cs="Times New Roman"/>
                <w:color w:val="000000"/>
                <w:sz w:val="24"/>
                <w:szCs w:val="24"/>
              </w:rPr>
              <w:t xml:space="preserve"> года), в том числе:</w:t>
            </w:r>
          </w:p>
        </w:tc>
        <w:tc>
          <w:tcPr>
            <w:tcW w:w="755" w:type="pct"/>
            <w:tcBorders>
              <w:bottom w:val="nil"/>
            </w:tcBorders>
            <w:shd w:val="clear" w:color="auto" w:fill="auto"/>
          </w:tcPr>
          <w:p w:rsidR="00BD084C" w:rsidRPr="00BD084C" w:rsidRDefault="00BD084C" w:rsidP="00C37C5C">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282</w:t>
            </w:r>
          </w:p>
        </w:tc>
        <w:tc>
          <w:tcPr>
            <w:tcW w:w="867" w:type="pct"/>
            <w:tcBorders>
              <w:bottom w:val="nil"/>
            </w:tcBorders>
          </w:tcPr>
          <w:p w:rsidR="00BD084C" w:rsidRPr="00BD084C" w:rsidRDefault="00BD084C" w:rsidP="00C37C5C">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271</w:t>
            </w:r>
          </w:p>
        </w:tc>
        <w:tc>
          <w:tcPr>
            <w:tcW w:w="1250" w:type="pct"/>
            <w:tcBorders>
              <w:bottom w:val="nil"/>
            </w:tcBorders>
          </w:tcPr>
          <w:p w:rsidR="00BD084C" w:rsidRPr="00BD084C" w:rsidRDefault="00BD084C" w:rsidP="00C37C5C">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283</w:t>
            </w:r>
          </w:p>
        </w:tc>
      </w:tr>
      <w:tr w:rsidR="00BD084C" w:rsidRPr="00BD084C" w:rsidTr="00C37C5C">
        <w:tc>
          <w:tcPr>
            <w:tcW w:w="449" w:type="pct"/>
            <w:vMerge/>
            <w:shd w:val="clear" w:color="auto" w:fill="auto"/>
          </w:tcPr>
          <w:p w:rsidR="00BD084C" w:rsidRPr="00BD084C" w:rsidRDefault="00BD084C" w:rsidP="00C37C5C">
            <w:pPr>
              <w:autoSpaceDE w:val="0"/>
              <w:autoSpaceDN w:val="0"/>
              <w:adjustRightInd w:val="0"/>
              <w:spacing w:after="0" w:line="360" w:lineRule="auto"/>
              <w:rPr>
                <w:rFonts w:ascii="Times New Roman" w:eastAsia="Calibri" w:hAnsi="Times New Roman" w:cs="Times New Roman"/>
                <w:color w:val="000000"/>
                <w:sz w:val="24"/>
                <w:szCs w:val="24"/>
              </w:rPr>
            </w:pPr>
          </w:p>
        </w:tc>
        <w:tc>
          <w:tcPr>
            <w:tcW w:w="1679" w:type="pct"/>
            <w:tcBorders>
              <w:top w:val="nil"/>
            </w:tcBorders>
            <w:shd w:val="clear" w:color="auto" w:fill="auto"/>
          </w:tcPr>
          <w:p w:rsidR="00BD084C" w:rsidRPr="00BD084C" w:rsidRDefault="00BD084C" w:rsidP="00C37C5C">
            <w:pPr>
              <w:autoSpaceDE w:val="0"/>
              <w:autoSpaceDN w:val="0"/>
              <w:adjustRightInd w:val="0"/>
              <w:spacing w:after="0" w:line="360" w:lineRule="auto"/>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 начальная школа</w:t>
            </w:r>
          </w:p>
        </w:tc>
        <w:tc>
          <w:tcPr>
            <w:tcW w:w="755" w:type="pct"/>
            <w:tcBorders>
              <w:top w:val="nil"/>
            </w:tcBorders>
            <w:shd w:val="clear" w:color="auto" w:fill="auto"/>
          </w:tcPr>
          <w:p w:rsidR="00BD084C" w:rsidRPr="00BD084C" w:rsidRDefault="00BD084C" w:rsidP="00C37C5C">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114</w:t>
            </w:r>
          </w:p>
        </w:tc>
        <w:tc>
          <w:tcPr>
            <w:tcW w:w="867" w:type="pct"/>
            <w:tcBorders>
              <w:top w:val="nil"/>
            </w:tcBorders>
          </w:tcPr>
          <w:p w:rsidR="00BD084C" w:rsidRPr="00BD084C" w:rsidRDefault="00BD084C" w:rsidP="00C37C5C">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107</w:t>
            </w:r>
          </w:p>
        </w:tc>
        <w:tc>
          <w:tcPr>
            <w:tcW w:w="1250" w:type="pct"/>
            <w:tcBorders>
              <w:top w:val="nil"/>
            </w:tcBorders>
          </w:tcPr>
          <w:p w:rsidR="00BD084C" w:rsidRPr="00BD084C" w:rsidRDefault="00BD084C" w:rsidP="00C37C5C">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119(-)</w:t>
            </w:r>
          </w:p>
        </w:tc>
      </w:tr>
      <w:tr w:rsidR="00BD084C" w:rsidRPr="00BD084C" w:rsidTr="00C37C5C">
        <w:tc>
          <w:tcPr>
            <w:tcW w:w="449" w:type="pct"/>
            <w:vMerge/>
            <w:shd w:val="clear" w:color="auto" w:fill="auto"/>
          </w:tcPr>
          <w:p w:rsidR="00BD084C" w:rsidRPr="00BD084C" w:rsidRDefault="00BD084C" w:rsidP="00C37C5C">
            <w:pPr>
              <w:autoSpaceDE w:val="0"/>
              <w:autoSpaceDN w:val="0"/>
              <w:adjustRightInd w:val="0"/>
              <w:spacing w:after="0" w:line="360" w:lineRule="auto"/>
              <w:rPr>
                <w:rFonts w:ascii="Times New Roman" w:eastAsia="Calibri" w:hAnsi="Times New Roman" w:cs="Times New Roman"/>
                <w:color w:val="000000"/>
                <w:sz w:val="24"/>
                <w:szCs w:val="24"/>
              </w:rPr>
            </w:pPr>
          </w:p>
        </w:tc>
        <w:tc>
          <w:tcPr>
            <w:tcW w:w="1679" w:type="pct"/>
            <w:shd w:val="clear" w:color="auto" w:fill="auto"/>
          </w:tcPr>
          <w:p w:rsidR="00BD084C" w:rsidRPr="00BD084C" w:rsidRDefault="00BD084C" w:rsidP="00C37C5C">
            <w:pPr>
              <w:autoSpaceDE w:val="0"/>
              <w:autoSpaceDN w:val="0"/>
              <w:adjustRightInd w:val="0"/>
              <w:spacing w:after="0" w:line="360" w:lineRule="auto"/>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 основная школа</w:t>
            </w:r>
          </w:p>
        </w:tc>
        <w:tc>
          <w:tcPr>
            <w:tcW w:w="755" w:type="pct"/>
            <w:shd w:val="clear" w:color="auto" w:fill="auto"/>
          </w:tcPr>
          <w:p w:rsidR="00BD084C" w:rsidRPr="00BD084C" w:rsidRDefault="00BD084C" w:rsidP="00C37C5C">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143</w:t>
            </w:r>
          </w:p>
        </w:tc>
        <w:tc>
          <w:tcPr>
            <w:tcW w:w="867" w:type="pct"/>
          </w:tcPr>
          <w:p w:rsidR="00BD084C" w:rsidRPr="00BD084C" w:rsidRDefault="00BD084C" w:rsidP="00C37C5C">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137</w:t>
            </w:r>
          </w:p>
        </w:tc>
        <w:tc>
          <w:tcPr>
            <w:tcW w:w="1250" w:type="pct"/>
          </w:tcPr>
          <w:p w:rsidR="00BD084C" w:rsidRPr="00BD084C" w:rsidRDefault="00BD084C" w:rsidP="00C37C5C">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142</w:t>
            </w:r>
          </w:p>
        </w:tc>
      </w:tr>
      <w:tr w:rsidR="00BD084C" w:rsidRPr="00BD084C" w:rsidTr="00C37C5C">
        <w:tc>
          <w:tcPr>
            <w:tcW w:w="449" w:type="pct"/>
            <w:vMerge/>
            <w:shd w:val="clear" w:color="auto" w:fill="auto"/>
          </w:tcPr>
          <w:p w:rsidR="00BD084C" w:rsidRPr="00BD084C" w:rsidRDefault="00BD084C" w:rsidP="00C37C5C">
            <w:pPr>
              <w:autoSpaceDE w:val="0"/>
              <w:autoSpaceDN w:val="0"/>
              <w:adjustRightInd w:val="0"/>
              <w:spacing w:after="0" w:line="360" w:lineRule="auto"/>
              <w:rPr>
                <w:rFonts w:ascii="Times New Roman" w:eastAsia="Calibri" w:hAnsi="Times New Roman" w:cs="Times New Roman"/>
                <w:color w:val="000000"/>
                <w:sz w:val="24"/>
                <w:szCs w:val="24"/>
              </w:rPr>
            </w:pPr>
          </w:p>
        </w:tc>
        <w:tc>
          <w:tcPr>
            <w:tcW w:w="1679" w:type="pct"/>
            <w:tcBorders>
              <w:bottom w:val="single" w:sz="4" w:space="0" w:color="auto"/>
            </w:tcBorders>
            <w:shd w:val="clear" w:color="auto" w:fill="auto"/>
          </w:tcPr>
          <w:p w:rsidR="00BD084C" w:rsidRPr="00BD084C" w:rsidRDefault="00BD084C" w:rsidP="00C37C5C">
            <w:pPr>
              <w:autoSpaceDE w:val="0"/>
              <w:autoSpaceDN w:val="0"/>
              <w:adjustRightInd w:val="0"/>
              <w:spacing w:after="0" w:line="360" w:lineRule="auto"/>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 средняя школа</w:t>
            </w:r>
          </w:p>
        </w:tc>
        <w:tc>
          <w:tcPr>
            <w:tcW w:w="755" w:type="pct"/>
            <w:tcBorders>
              <w:bottom w:val="single" w:sz="4" w:space="0" w:color="auto"/>
            </w:tcBorders>
            <w:shd w:val="clear" w:color="auto" w:fill="auto"/>
          </w:tcPr>
          <w:p w:rsidR="00BD084C" w:rsidRPr="00BD084C" w:rsidRDefault="00BD084C" w:rsidP="00C37C5C">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25</w:t>
            </w:r>
          </w:p>
        </w:tc>
        <w:tc>
          <w:tcPr>
            <w:tcW w:w="867" w:type="pct"/>
            <w:tcBorders>
              <w:bottom w:val="single" w:sz="4" w:space="0" w:color="auto"/>
            </w:tcBorders>
          </w:tcPr>
          <w:p w:rsidR="00BD084C" w:rsidRPr="00BD084C" w:rsidRDefault="00BD084C" w:rsidP="00C37C5C">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27</w:t>
            </w:r>
          </w:p>
        </w:tc>
        <w:tc>
          <w:tcPr>
            <w:tcW w:w="1250" w:type="pct"/>
            <w:tcBorders>
              <w:bottom w:val="single" w:sz="4" w:space="0" w:color="auto"/>
            </w:tcBorders>
          </w:tcPr>
          <w:p w:rsidR="00BD084C" w:rsidRPr="00BD084C" w:rsidRDefault="00BD084C" w:rsidP="00C37C5C">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32</w:t>
            </w:r>
          </w:p>
        </w:tc>
      </w:tr>
      <w:tr w:rsidR="00BD084C" w:rsidRPr="00BD084C" w:rsidTr="00C37C5C">
        <w:tc>
          <w:tcPr>
            <w:tcW w:w="449" w:type="pct"/>
            <w:vMerge w:val="restart"/>
            <w:shd w:val="clear" w:color="auto" w:fill="auto"/>
          </w:tcPr>
          <w:p w:rsidR="00BD084C" w:rsidRPr="00BD084C" w:rsidRDefault="00BD084C" w:rsidP="00C37C5C">
            <w:pPr>
              <w:autoSpaceDE w:val="0"/>
              <w:autoSpaceDN w:val="0"/>
              <w:adjustRightInd w:val="0"/>
              <w:spacing w:after="0" w:line="360" w:lineRule="auto"/>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2</w:t>
            </w:r>
          </w:p>
        </w:tc>
        <w:tc>
          <w:tcPr>
            <w:tcW w:w="1679" w:type="pct"/>
            <w:tcBorders>
              <w:bottom w:val="nil"/>
            </w:tcBorders>
            <w:shd w:val="clear" w:color="auto" w:fill="auto"/>
          </w:tcPr>
          <w:p w:rsidR="00BD084C" w:rsidRPr="00BD084C" w:rsidRDefault="00BD084C" w:rsidP="00C37C5C">
            <w:pPr>
              <w:autoSpaceDE w:val="0"/>
              <w:autoSpaceDN w:val="0"/>
              <w:adjustRightInd w:val="0"/>
              <w:spacing w:after="0" w:line="360" w:lineRule="auto"/>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Количество учеников, оставленных на повторное обучение:</w:t>
            </w:r>
          </w:p>
        </w:tc>
        <w:tc>
          <w:tcPr>
            <w:tcW w:w="755" w:type="pct"/>
            <w:tcBorders>
              <w:bottom w:val="nil"/>
            </w:tcBorders>
            <w:shd w:val="clear" w:color="auto" w:fill="auto"/>
          </w:tcPr>
          <w:p w:rsidR="00BD084C" w:rsidRPr="00BD084C" w:rsidRDefault="00BD084C" w:rsidP="00C37C5C">
            <w:pPr>
              <w:autoSpaceDE w:val="0"/>
              <w:autoSpaceDN w:val="0"/>
              <w:adjustRightInd w:val="0"/>
              <w:spacing w:after="0" w:line="360" w:lineRule="auto"/>
              <w:rPr>
                <w:rFonts w:ascii="Times New Roman" w:eastAsia="Calibri" w:hAnsi="Times New Roman" w:cs="Times New Roman"/>
                <w:color w:val="000000"/>
                <w:sz w:val="24"/>
                <w:szCs w:val="24"/>
              </w:rPr>
            </w:pPr>
          </w:p>
        </w:tc>
        <w:tc>
          <w:tcPr>
            <w:tcW w:w="867" w:type="pct"/>
            <w:tcBorders>
              <w:bottom w:val="nil"/>
            </w:tcBorders>
          </w:tcPr>
          <w:p w:rsidR="00BD084C" w:rsidRPr="00BD084C" w:rsidRDefault="00BD084C" w:rsidP="00C37C5C">
            <w:pPr>
              <w:autoSpaceDE w:val="0"/>
              <w:autoSpaceDN w:val="0"/>
              <w:adjustRightInd w:val="0"/>
              <w:spacing w:after="0" w:line="360" w:lineRule="auto"/>
              <w:rPr>
                <w:rFonts w:ascii="Times New Roman" w:eastAsia="Calibri" w:hAnsi="Times New Roman" w:cs="Times New Roman"/>
                <w:b/>
                <w:color w:val="000000"/>
                <w:sz w:val="24"/>
                <w:szCs w:val="24"/>
              </w:rPr>
            </w:pPr>
          </w:p>
        </w:tc>
        <w:tc>
          <w:tcPr>
            <w:tcW w:w="1250" w:type="pct"/>
            <w:tcBorders>
              <w:bottom w:val="nil"/>
            </w:tcBorders>
          </w:tcPr>
          <w:p w:rsidR="00BD084C" w:rsidRPr="00BD084C" w:rsidRDefault="00BD084C" w:rsidP="00C37C5C">
            <w:pPr>
              <w:autoSpaceDE w:val="0"/>
              <w:autoSpaceDN w:val="0"/>
              <w:adjustRightInd w:val="0"/>
              <w:spacing w:after="0" w:line="360" w:lineRule="auto"/>
              <w:rPr>
                <w:rFonts w:ascii="Times New Roman" w:eastAsia="Calibri" w:hAnsi="Times New Roman" w:cs="Times New Roman"/>
                <w:b/>
                <w:color w:val="000000"/>
                <w:sz w:val="24"/>
                <w:szCs w:val="24"/>
              </w:rPr>
            </w:pPr>
          </w:p>
        </w:tc>
      </w:tr>
      <w:tr w:rsidR="00BD084C" w:rsidRPr="00BD084C" w:rsidTr="00C37C5C">
        <w:tc>
          <w:tcPr>
            <w:tcW w:w="449" w:type="pct"/>
            <w:vMerge/>
            <w:shd w:val="clear" w:color="auto" w:fill="auto"/>
          </w:tcPr>
          <w:p w:rsidR="00BD084C" w:rsidRPr="00BD084C" w:rsidRDefault="00BD084C" w:rsidP="00C37C5C">
            <w:pPr>
              <w:autoSpaceDE w:val="0"/>
              <w:autoSpaceDN w:val="0"/>
              <w:adjustRightInd w:val="0"/>
              <w:spacing w:after="0" w:line="360" w:lineRule="auto"/>
              <w:rPr>
                <w:rFonts w:ascii="Times New Roman" w:eastAsia="Calibri" w:hAnsi="Times New Roman" w:cs="Times New Roman"/>
                <w:color w:val="000000"/>
                <w:sz w:val="24"/>
                <w:szCs w:val="24"/>
              </w:rPr>
            </w:pPr>
          </w:p>
        </w:tc>
        <w:tc>
          <w:tcPr>
            <w:tcW w:w="1679" w:type="pct"/>
            <w:tcBorders>
              <w:top w:val="nil"/>
            </w:tcBorders>
            <w:shd w:val="clear" w:color="auto" w:fill="auto"/>
          </w:tcPr>
          <w:p w:rsidR="00BD084C" w:rsidRPr="00BD084C" w:rsidRDefault="00BD084C" w:rsidP="00C37C5C">
            <w:pPr>
              <w:autoSpaceDE w:val="0"/>
              <w:autoSpaceDN w:val="0"/>
              <w:adjustRightInd w:val="0"/>
              <w:spacing w:after="0" w:line="360" w:lineRule="auto"/>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 начальная школа</w:t>
            </w:r>
          </w:p>
        </w:tc>
        <w:tc>
          <w:tcPr>
            <w:tcW w:w="755" w:type="pct"/>
            <w:tcBorders>
              <w:top w:val="nil"/>
            </w:tcBorders>
            <w:shd w:val="clear" w:color="auto" w:fill="auto"/>
          </w:tcPr>
          <w:p w:rsidR="00BD084C" w:rsidRPr="00BD084C" w:rsidRDefault="00BD084C" w:rsidP="00C37C5C">
            <w:pPr>
              <w:autoSpaceDE w:val="0"/>
              <w:autoSpaceDN w:val="0"/>
              <w:adjustRightInd w:val="0"/>
              <w:spacing w:after="0" w:line="360" w:lineRule="auto"/>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w:t>
            </w:r>
          </w:p>
        </w:tc>
        <w:tc>
          <w:tcPr>
            <w:tcW w:w="867" w:type="pct"/>
            <w:tcBorders>
              <w:top w:val="nil"/>
            </w:tcBorders>
          </w:tcPr>
          <w:p w:rsidR="00BD084C" w:rsidRPr="00BD084C" w:rsidRDefault="00BD084C" w:rsidP="00C37C5C">
            <w:pPr>
              <w:autoSpaceDE w:val="0"/>
              <w:autoSpaceDN w:val="0"/>
              <w:adjustRightInd w:val="0"/>
              <w:spacing w:after="0" w:line="360" w:lineRule="auto"/>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w:t>
            </w:r>
          </w:p>
        </w:tc>
        <w:tc>
          <w:tcPr>
            <w:tcW w:w="1250" w:type="pct"/>
            <w:tcBorders>
              <w:top w:val="nil"/>
            </w:tcBorders>
          </w:tcPr>
          <w:p w:rsidR="00BD084C" w:rsidRPr="00BD084C" w:rsidRDefault="00BD084C" w:rsidP="00C37C5C">
            <w:pPr>
              <w:autoSpaceDE w:val="0"/>
              <w:autoSpaceDN w:val="0"/>
              <w:adjustRightInd w:val="0"/>
              <w:spacing w:after="0" w:line="360" w:lineRule="auto"/>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w:t>
            </w:r>
          </w:p>
        </w:tc>
      </w:tr>
      <w:tr w:rsidR="00BD084C" w:rsidRPr="00BD084C" w:rsidTr="00C37C5C">
        <w:tc>
          <w:tcPr>
            <w:tcW w:w="449" w:type="pct"/>
            <w:vMerge/>
            <w:shd w:val="clear" w:color="auto" w:fill="auto"/>
          </w:tcPr>
          <w:p w:rsidR="00BD084C" w:rsidRPr="00BD084C" w:rsidRDefault="00BD084C" w:rsidP="00C37C5C">
            <w:pPr>
              <w:autoSpaceDE w:val="0"/>
              <w:autoSpaceDN w:val="0"/>
              <w:adjustRightInd w:val="0"/>
              <w:spacing w:after="0" w:line="360" w:lineRule="auto"/>
              <w:rPr>
                <w:rFonts w:ascii="Times New Roman" w:eastAsia="Calibri" w:hAnsi="Times New Roman" w:cs="Times New Roman"/>
                <w:color w:val="000000"/>
                <w:sz w:val="24"/>
                <w:szCs w:val="24"/>
              </w:rPr>
            </w:pPr>
          </w:p>
        </w:tc>
        <w:tc>
          <w:tcPr>
            <w:tcW w:w="1679" w:type="pct"/>
            <w:shd w:val="clear" w:color="auto" w:fill="auto"/>
          </w:tcPr>
          <w:p w:rsidR="00BD084C" w:rsidRPr="00BD084C" w:rsidRDefault="00BD084C" w:rsidP="00C37C5C">
            <w:pPr>
              <w:autoSpaceDE w:val="0"/>
              <w:autoSpaceDN w:val="0"/>
              <w:adjustRightInd w:val="0"/>
              <w:spacing w:after="0" w:line="360" w:lineRule="auto"/>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 основная школа</w:t>
            </w:r>
          </w:p>
        </w:tc>
        <w:tc>
          <w:tcPr>
            <w:tcW w:w="755" w:type="pct"/>
            <w:shd w:val="clear" w:color="auto" w:fill="auto"/>
          </w:tcPr>
          <w:p w:rsidR="00BD084C" w:rsidRPr="00BD084C" w:rsidRDefault="00BD084C" w:rsidP="00C37C5C">
            <w:pPr>
              <w:autoSpaceDE w:val="0"/>
              <w:autoSpaceDN w:val="0"/>
              <w:adjustRightInd w:val="0"/>
              <w:spacing w:after="0" w:line="360" w:lineRule="auto"/>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w:t>
            </w:r>
          </w:p>
        </w:tc>
        <w:tc>
          <w:tcPr>
            <w:tcW w:w="867" w:type="pct"/>
          </w:tcPr>
          <w:p w:rsidR="00BD084C" w:rsidRPr="00BD084C" w:rsidRDefault="00BD084C" w:rsidP="00C37C5C">
            <w:pPr>
              <w:autoSpaceDE w:val="0"/>
              <w:autoSpaceDN w:val="0"/>
              <w:adjustRightInd w:val="0"/>
              <w:spacing w:after="0" w:line="360" w:lineRule="auto"/>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w:t>
            </w:r>
          </w:p>
        </w:tc>
        <w:tc>
          <w:tcPr>
            <w:tcW w:w="1250" w:type="pct"/>
          </w:tcPr>
          <w:p w:rsidR="00BD084C" w:rsidRPr="00BD084C" w:rsidRDefault="00BD084C" w:rsidP="00C37C5C">
            <w:pPr>
              <w:autoSpaceDE w:val="0"/>
              <w:autoSpaceDN w:val="0"/>
              <w:adjustRightInd w:val="0"/>
              <w:spacing w:after="0" w:line="360" w:lineRule="auto"/>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w:t>
            </w:r>
          </w:p>
        </w:tc>
      </w:tr>
      <w:tr w:rsidR="00BD084C" w:rsidRPr="00BD084C" w:rsidTr="00C37C5C">
        <w:tc>
          <w:tcPr>
            <w:tcW w:w="449" w:type="pct"/>
            <w:vMerge/>
            <w:shd w:val="clear" w:color="auto" w:fill="auto"/>
          </w:tcPr>
          <w:p w:rsidR="00BD084C" w:rsidRPr="00BD084C" w:rsidRDefault="00BD084C" w:rsidP="00C37C5C">
            <w:pPr>
              <w:autoSpaceDE w:val="0"/>
              <w:autoSpaceDN w:val="0"/>
              <w:adjustRightInd w:val="0"/>
              <w:spacing w:after="0" w:line="360" w:lineRule="auto"/>
              <w:rPr>
                <w:rFonts w:ascii="Times New Roman" w:eastAsia="Calibri" w:hAnsi="Times New Roman" w:cs="Times New Roman"/>
                <w:color w:val="000000"/>
                <w:sz w:val="24"/>
                <w:szCs w:val="24"/>
              </w:rPr>
            </w:pPr>
          </w:p>
        </w:tc>
        <w:tc>
          <w:tcPr>
            <w:tcW w:w="1679" w:type="pct"/>
            <w:tcBorders>
              <w:bottom w:val="single" w:sz="4" w:space="0" w:color="auto"/>
            </w:tcBorders>
            <w:shd w:val="clear" w:color="auto" w:fill="auto"/>
          </w:tcPr>
          <w:p w:rsidR="00BD084C" w:rsidRPr="00BD084C" w:rsidRDefault="00BD084C" w:rsidP="00C37C5C">
            <w:pPr>
              <w:autoSpaceDE w:val="0"/>
              <w:autoSpaceDN w:val="0"/>
              <w:adjustRightInd w:val="0"/>
              <w:spacing w:after="0" w:line="360" w:lineRule="auto"/>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 средняя школа</w:t>
            </w:r>
          </w:p>
        </w:tc>
        <w:tc>
          <w:tcPr>
            <w:tcW w:w="755" w:type="pct"/>
            <w:tcBorders>
              <w:bottom w:val="single" w:sz="4" w:space="0" w:color="auto"/>
            </w:tcBorders>
            <w:shd w:val="clear" w:color="auto" w:fill="auto"/>
          </w:tcPr>
          <w:p w:rsidR="00BD084C" w:rsidRPr="00BD084C" w:rsidRDefault="00BD084C" w:rsidP="00C37C5C">
            <w:pPr>
              <w:autoSpaceDE w:val="0"/>
              <w:autoSpaceDN w:val="0"/>
              <w:adjustRightInd w:val="0"/>
              <w:spacing w:after="0" w:line="360" w:lineRule="auto"/>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w:t>
            </w:r>
          </w:p>
        </w:tc>
        <w:tc>
          <w:tcPr>
            <w:tcW w:w="867" w:type="pct"/>
            <w:tcBorders>
              <w:bottom w:val="single" w:sz="4" w:space="0" w:color="auto"/>
            </w:tcBorders>
          </w:tcPr>
          <w:p w:rsidR="00BD084C" w:rsidRPr="00BD084C" w:rsidRDefault="00BD084C" w:rsidP="00C37C5C">
            <w:pPr>
              <w:autoSpaceDE w:val="0"/>
              <w:autoSpaceDN w:val="0"/>
              <w:adjustRightInd w:val="0"/>
              <w:spacing w:after="0" w:line="360" w:lineRule="auto"/>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w:t>
            </w:r>
          </w:p>
        </w:tc>
        <w:tc>
          <w:tcPr>
            <w:tcW w:w="1250" w:type="pct"/>
            <w:tcBorders>
              <w:bottom w:val="single" w:sz="4" w:space="0" w:color="auto"/>
            </w:tcBorders>
          </w:tcPr>
          <w:p w:rsidR="00BD084C" w:rsidRPr="00BD084C" w:rsidRDefault="00BD084C" w:rsidP="00C37C5C">
            <w:pPr>
              <w:autoSpaceDE w:val="0"/>
              <w:autoSpaceDN w:val="0"/>
              <w:adjustRightInd w:val="0"/>
              <w:spacing w:after="0" w:line="360" w:lineRule="auto"/>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w:t>
            </w:r>
          </w:p>
        </w:tc>
      </w:tr>
      <w:tr w:rsidR="00BD084C" w:rsidRPr="00BD084C" w:rsidTr="00C37C5C">
        <w:tc>
          <w:tcPr>
            <w:tcW w:w="449" w:type="pct"/>
            <w:vMerge w:val="restart"/>
            <w:shd w:val="clear" w:color="auto" w:fill="auto"/>
          </w:tcPr>
          <w:p w:rsidR="00BD084C" w:rsidRPr="00BD084C" w:rsidRDefault="00BD084C" w:rsidP="00C37C5C">
            <w:pPr>
              <w:autoSpaceDE w:val="0"/>
              <w:autoSpaceDN w:val="0"/>
              <w:adjustRightInd w:val="0"/>
              <w:spacing w:after="0" w:line="360" w:lineRule="auto"/>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3</w:t>
            </w:r>
          </w:p>
        </w:tc>
        <w:tc>
          <w:tcPr>
            <w:tcW w:w="1679" w:type="pct"/>
            <w:tcBorders>
              <w:bottom w:val="nil"/>
            </w:tcBorders>
            <w:shd w:val="clear" w:color="auto" w:fill="auto"/>
          </w:tcPr>
          <w:p w:rsidR="00BD084C" w:rsidRPr="00BD084C" w:rsidRDefault="00BD084C" w:rsidP="00C37C5C">
            <w:pPr>
              <w:autoSpaceDE w:val="0"/>
              <w:autoSpaceDN w:val="0"/>
              <w:adjustRightInd w:val="0"/>
              <w:spacing w:after="0" w:line="360" w:lineRule="auto"/>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Не получили аттестата:</w:t>
            </w:r>
          </w:p>
        </w:tc>
        <w:tc>
          <w:tcPr>
            <w:tcW w:w="755" w:type="pct"/>
            <w:tcBorders>
              <w:bottom w:val="nil"/>
            </w:tcBorders>
            <w:shd w:val="clear" w:color="auto" w:fill="auto"/>
          </w:tcPr>
          <w:p w:rsidR="00BD084C" w:rsidRPr="00BD084C" w:rsidRDefault="00BD084C" w:rsidP="00C37C5C">
            <w:pPr>
              <w:autoSpaceDE w:val="0"/>
              <w:autoSpaceDN w:val="0"/>
              <w:adjustRightInd w:val="0"/>
              <w:spacing w:after="0" w:line="360" w:lineRule="auto"/>
              <w:rPr>
                <w:rFonts w:ascii="Times New Roman" w:eastAsia="Calibri" w:hAnsi="Times New Roman" w:cs="Times New Roman"/>
                <w:color w:val="000000"/>
                <w:sz w:val="24"/>
                <w:szCs w:val="24"/>
              </w:rPr>
            </w:pPr>
          </w:p>
        </w:tc>
        <w:tc>
          <w:tcPr>
            <w:tcW w:w="867" w:type="pct"/>
            <w:tcBorders>
              <w:bottom w:val="nil"/>
            </w:tcBorders>
          </w:tcPr>
          <w:p w:rsidR="00BD084C" w:rsidRPr="00BD084C" w:rsidRDefault="00BD084C" w:rsidP="00C37C5C">
            <w:pPr>
              <w:autoSpaceDE w:val="0"/>
              <w:autoSpaceDN w:val="0"/>
              <w:adjustRightInd w:val="0"/>
              <w:spacing w:after="0" w:line="360" w:lineRule="auto"/>
              <w:rPr>
                <w:rFonts w:ascii="Times New Roman" w:eastAsia="Calibri" w:hAnsi="Times New Roman" w:cs="Times New Roman"/>
                <w:color w:val="000000"/>
                <w:sz w:val="24"/>
                <w:szCs w:val="24"/>
              </w:rPr>
            </w:pPr>
          </w:p>
        </w:tc>
        <w:tc>
          <w:tcPr>
            <w:tcW w:w="1250" w:type="pct"/>
            <w:tcBorders>
              <w:bottom w:val="nil"/>
            </w:tcBorders>
          </w:tcPr>
          <w:p w:rsidR="00BD084C" w:rsidRPr="00BD084C" w:rsidRDefault="00BD084C" w:rsidP="00C37C5C">
            <w:pPr>
              <w:autoSpaceDE w:val="0"/>
              <w:autoSpaceDN w:val="0"/>
              <w:adjustRightInd w:val="0"/>
              <w:spacing w:after="0" w:line="360" w:lineRule="auto"/>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w:t>
            </w:r>
          </w:p>
        </w:tc>
      </w:tr>
      <w:tr w:rsidR="00BD084C" w:rsidRPr="00BD084C" w:rsidTr="00C37C5C">
        <w:tc>
          <w:tcPr>
            <w:tcW w:w="449" w:type="pct"/>
            <w:vMerge/>
            <w:shd w:val="clear" w:color="auto" w:fill="auto"/>
          </w:tcPr>
          <w:p w:rsidR="00BD084C" w:rsidRPr="00BD084C" w:rsidRDefault="00BD084C" w:rsidP="00C37C5C">
            <w:pPr>
              <w:autoSpaceDE w:val="0"/>
              <w:autoSpaceDN w:val="0"/>
              <w:adjustRightInd w:val="0"/>
              <w:spacing w:after="0" w:line="360" w:lineRule="auto"/>
              <w:rPr>
                <w:rFonts w:ascii="Times New Roman" w:eastAsia="Calibri" w:hAnsi="Times New Roman" w:cs="Times New Roman"/>
                <w:color w:val="000000"/>
                <w:sz w:val="24"/>
                <w:szCs w:val="24"/>
              </w:rPr>
            </w:pPr>
          </w:p>
        </w:tc>
        <w:tc>
          <w:tcPr>
            <w:tcW w:w="1679" w:type="pct"/>
            <w:tcBorders>
              <w:top w:val="nil"/>
            </w:tcBorders>
            <w:shd w:val="clear" w:color="auto" w:fill="auto"/>
          </w:tcPr>
          <w:p w:rsidR="00BD084C" w:rsidRPr="00BD084C" w:rsidRDefault="00BD084C" w:rsidP="00C37C5C">
            <w:pPr>
              <w:autoSpaceDE w:val="0"/>
              <w:autoSpaceDN w:val="0"/>
              <w:adjustRightInd w:val="0"/>
              <w:spacing w:after="0" w:line="360" w:lineRule="auto"/>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 об основном общем образовании</w:t>
            </w:r>
          </w:p>
        </w:tc>
        <w:tc>
          <w:tcPr>
            <w:tcW w:w="755" w:type="pct"/>
            <w:tcBorders>
              <w:top w:val="nil"/>
            </w:tcBorders>
            <w:shd w:val="clear" w:color="auto" w:fill="auto"/>
          </w:tcPr>
          <w:p w:rsidR="00BD084C" w:rsidRPr="00BD084C" w:rsidRDefault="00BD084C" w:rsidP="00C37C5C">
            <w:pPr>
              <w:autoSpaceDE w:val="0"/>
              <w:autoSpaceDN w:val="0"/>
              <w:adjustRightInd w:val="0"/>
              <w:spacing w:after="0" w:line="360" w:lineRule="auto"/>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w:t>
            </w:r>
          </w:p>
        </w:tc>
        <w:tc>
          <w:tcPr>
            <w:tcW w:w="867" w:type="pct"/>
            <w:tcBorders>
              <w:top w:val="nil"/>
            </w:tcBorders>
          </w:tcPr>
          <w:p w:rsidR="00BD084C" w:rsidRPr="00BD084C" w:rsidRDefault="00BD084C" w:rsidP="00C37C5C">
            <w:pPr>
              <w:autoSpaceDE w:val="0"/>
              <w:autoSpaceDN w:val="0"/>
              <w:adjustRightInd w:val="0"/>
              <w:spacing w:after="0" w:line="360" w:lineRule="auto"/>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w:t>
            </w:r>
          </w:p>
        </w:tc>
        <w:tc>
          <w:tcPr>
            <w:tcW w:w="1250" w:type="pct"/>
            <w:tcBorders>
              <w:top w:val="nil"/>
            </w:tcBorders>
          </w:tcPr>
          <w:p w:rsidR="00BD084C" w:rsidRPr="00BD084C" w:rsidRDefault="00BD084C" w:rsidP="00C37C5C">
            <w:pPr>
              <w:autoSpaceDE w:val="0"/>
              <w:autoSpaceDN w:val="0"/>
              <w:adjustRightInd w:val="0"/>
              <w:spacing w:after="0" w:line="360" w:lineRule="auto"/>
              <w:rPr>
                <w:rFonts w:ascii="Times New Roman" w:eastAsia="Calibri" w:hAnsi="Times New Roman" w:cs="Times New Roman"/>
                <w:color w:val="000000"/>
                <w:sz w:val="24"/>
                <w:szCs w:val="24"/>
              </w:rPr>
            </w:pPr>
          </w:p>
        </w:tc>
      </w:tr>
      <w:tr w:rsidR="00BD084C" w:rsidRPr="00BD084C" w:rsidTr="00C37C5C">
        <w:tc>
          <w:tcPr>
            <w:tcW w:w="449" w:type="pct"/>
            <w:vMerge/>
            <w:shd w:val="clear" w:color="auto" w:fill="auto"/>
          </w:tcPr>
          <w:p w:rsidR="00BD084C" w:rsidRPr="00BD084C" w:rsidRDefault="00BD084C" w:rsidP="00C37C5C">
            <w:pPr>
              <w:autoSpaceDE w:val="0"/>
              <w:autoSpaceDN w:val="0"/>
              <w:adjustRightInd w:val="0"/>
              <w:spacing w:after="0" w:line="360" w:lineRule="auto"/>
              <w:rPr>
                <w:rFonts w:ascii="Times New Roman" w:eastAsia="Calibri" w:hAnsi="Times New Roman" w:cs="Times New Roman"/>
                <w:color w:val="000000"/>
                <w:sz w:val="24"/>
                <w:szCs w:val="24"/>
              </w:rPr>
            </w:pPr>
          </w:p>
        </w:tc>
        <w:tc>
          <w:tcPr>
            <w:tcW w:w="1679" w:type="pct"/>
            <w:tcBorders>
              <w:bottom w:val="single" w:sz="4" w:space="0" w:color="auto"/>
            </w:tcBorders>
            <w:shd w:val="clear" w:color="auto" w:fill="auto"/>
          </w:tcPr>
          <w:p w:rsidR="00BD084C" w:rsidRPr="00BD084C" w:rsidRDefault="00BD084C" w:rsidP="00C37C5C">
            <w:pPr>
              <w:autoSpaceDE w:val="0"/>
              <w:autoSpaceDN w:val="0"/>
              <w:adjustRightInd w:val="0"/>
              <w:spacing w:after="0" w:line="360" w:lineRule="auto"/>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 среднем общем образовании</w:t>
            </w:r>
          </w:p>
        </w:tc>
        <w:tc>
          <w:tcPr>
            <w:tcW w:w="755" w:type="pct"/>
            <w:tcBorders>
              <w:bottom w:val="single" w:sz="4" w:space="0" w:color="auto"/>
            </w:tcBorders>
            <w:shd w:val="clear" w:color="auto" w:fill="auto"/>
          </w:tcPr>
          <w:p w:rsidR="00BD084C" w:rsidRPr="00BD084C" w:rsidRDefault="00BD084C" w:rsidP="00C37C5C">
            <w:pPr>
              <w:autoSpaceDE w:val="0"/>
              <w:autoSpaceDN w:val="0"/>
              <w:adjustRightInd w:val="0"/>
              <w:spacing w:after="0" w:line="360" w:lineRule="auto"/>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w:t>
            </w:r>
          </w:p>
        </w:tc>
        <w:tc>
          <w:tcPr>
            <w:tcW w:w="867" w:type="pct"/>
            <w:tcBorders>
              <w:bottom w:val="single" w:sz="4" w:space="0" w:color="auto"/>
            </w:tcBorders>
          </w:tcPr>
          <w:p w:rsidR="00BD084C" w:rsidRPr="00BD084C" w:rsidRDefault="00BD084C" w:rsidP="00C37C5C">
            <w:pPr>
              <w:autoSpaceDE w:val="0"/>
              <w:autoSpaceDN w:val="0"/>
              <w:adjustRightInd w:val="0"/>
              <w:spacing w:after="0" w:line="360" w:lineRule="auto"/>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Аннулировано  2 аттестата</w:t>
            </w:r>
          </w:p>
        </w:tc>
        <w:tc>
          <w:tcPr>
            <w:tcW w:w="1250" w:type="pct"/>
            <w:tcBorders>
              <w:bottom w:val="single" w:sz="4" w:space="0" w:color="auto"/>
            </w:tcBorders>
          </w:tcPr>
          <w:p w:rsidR="00BD084C" w:rsidRPr="00BD084C" w:rsidRDefault="00BD084C" w:rsidP="00C37C5C">
            <w:pPr>
              <w:autoSpaceDE w:val="0"/>
              <w:autoSpaceDN w:val="0"/>
              <w:adjustRightInd w:val="0"/>
              <w:spacing w:after="0" w:line="360" w:lineRule="auto"/>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w:t>
            </w:r>
          </w:p>
        </w:tc>
      </w:tr>
      <w:tr w:rsidR="00BD084C" w:rsidRPr="00BD084C" w:rsidTr="00C37C5C">
        <w:tc>
          <w:tcPr>
            <w:tcW w:w="449" w:type="pct"/>
            <w:vMerge w:val="restart"/>
            <w:shd w:val="clear" w:color="auto" w:fill="auto"/>
          </w:tcPr>
          <w:p w:rsidR="00BD084C" w:rsidRPr="00BD084C" w:rsidRDefault="00BD084C" w:rsidP="00C37C5C">
            <w:pPr>
              <w:autoSpaceDE w:val="0"/>
              <w:autoSpaceDN w:val="0"/>
              <w:adjustRightInd w:val="0"/>
              <w:spacing w:after="0" w:line="360" w:lineRule="auto"/>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4</w:t>
            </w:r>
          </w:p>
        </w:tc>
        <w:tc>
          <w:tcPr>
            <w:tcW w:w="1679" w:type="pct"/>
            <w:tcBorders>
              <w:bottom w:val="nil"/>
            </w:tcBorders>
            <w:shd w:val="clear" w:color="auto" w:fill="auto"/>
          </w:tcPr>
          <w:p w:rsidR="00BD084C" w:rsidRPr="00BD084C" w:rsidRDefault="00BD084C" w:rsidP="00C37C5C">
            <w:pPr>
              <w:autoSpaceDE w:val="0"/>
              <w:autoSpaceDN w:val="0"/>
              <w:adjustRightInd w:val="0"/>
              <w:spacing w:after="0" w:line="360" w:lineRule="auto"/>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Окончили школу с аттестатом особого образца:</w:t>
            </w:r>
          </w:p>
        </w:tc>
        <w:tc>
          <w:tcPr>
            <w:tcW w:w="755" w:type="pct"/>
            <w:tcBorders>
              <w:bottom w:val="nil"/>
            </w:tcBorders>
            <w:shd w:val="clear" w:color="auto" w:fill="auto"/>
          </w:tcPr>
          <w:p w:rsidR="00BD084C" w:rsidRPr="00BD084C" w:rsidRDefault="00BD084C" w:rsidP="00C37C5C">
            <w:pPr>
              <w:autoSpaceDE w:val="0"/>
              <w:autoSpaceDN w:val="0"/>
              <w:adjustRightInd w:val="0"/>
              <w:spacing w:after="0" w:line="360" w:lineRule="auto"/>
              <w:rPr>
                <w:rFonts w:ascii="Times New Roman" w:eastAsia="Calibri" w:hAnsi="Times New Roman" w:cs="Times New Roman"/>
                <w:color w:val="000000"/>
                <w:sz w:val="24"/>
                <w:szCs w:val="24"/>
              </w:rPr>
            </w:pPr>
          </w:p>
        </w:tc>
        <w:tc>
          <w:tcPr>
            <w:tcW w:w="867" w:type="pct"/>
            <w:tcBorders>
              <w:bottom w:val="nil"/>
            </w:tcBorders>
          </w:tcPr>
          <w:p w:rsidR="00BD084C" w:rsidRPr="00BD084C" w:rsidRDefault="00BD084C" w:rsidP="00C37C5C">
            <w:pPr>
              <w:autoSpaceDE w:val="0"/>
              <w:autoSpaceDN w:val="0"/>
              <w:adjustRightInd w:val="0"/>
              <w:spacing w:after="0" w:line="360" w:lineRule="auto"/>
              <w:rPr>
                <w:rFonts w:ascii="Times New Roman" w:eastAsia="Calibri" w:hAnsi="Times New Roman" w:cs="Times New Roman"/>
                <w:color w:val="000000"/>
                <w:sz w:val="24"/>
                <w:szCs w:val="24"/>
              </w:rPr>
            </w:pPr>
          </w:p>
        </w:tc>
        <w:tc>
          <w:tcPr>
            <w:tcW w:w="1250" w:type="pct"/>
            <w:tcBorders>
              <w:bottom w:val="nil"/>
            </w:tcBorders>
          </w:tcPr>
          <w:p w:rsidR="00BD084C" w:rsidRPr="00BD084C" w:rsidRDefault="00BD084C" w:rsidP="00C37C5C">
            <w:pPr>
              <w:autoSpaceDE w:val="0"/>
              <w:autoSpaceDN w:val="0"/>
              <w:adjustRightInd w:val="0"/>
              <w:spacing w:after="0" w:line="360" w:lineRule="auto"/>
              <w:rPr>
                <w:rFonts w:ascii="Times New Roman" w:eastAsia="Calibri" w:hAnsi="Times New Roman" w:cs="Times New Roman"/>
                <w:color w:val="000000"/>
                <w:sz w:val="24"/>
                <w:szCs w:val="24"/>
              </w:rPr>
            </w:pPr>
          </w:p>
        </w:tc>
      </w:tr>
      <w:tr w:rsidR="00BD084C" w:rsidRPr="00BD084C" w:rsidTr="00C37C5C">
        <w:tc>
          <w:tcPr>
            <w:tcW w:w="449" w:type="pct"/>
            <w:vMerge/>
            <w:shd w:val="clear" w:color="auto" w:fill="auto"/>
          </w:tcPr>
          <w:p w:rsidR="00BD084C" w:rsidRPr="00BD084C" w:rsidRDefault="00BD084C" w:rsidP="00C37C5C">
            <w:pPr>
              <w:autoSpaceDE w:val="0"/>
              <w:autoSpaceDN w:val="0"/>
              <w:adjustRightInd w:val="0"/>
              <w:spacing w:after="0" w:line="360" w:lineRule="auto"/>
              <w:rPr>
                <w:rFonts w:ascii="Times New Roman" w:eastAsia="Calibri" w:hAnsi="Times New Roman" w:cs="Times New Roman"/>
                <w:color w:val="000000"/>
                <w:sz w:val="24"/>
                <w:szCs w:val="24"/>
              </w:rPr>
            </w:pPr>
          </w:p>
        </w:tc>
        <w:tc>
          <w:tcPr>
            <w:tcW w:w="1679" w:type="pct"/>
            <w:tcBorders>
              <w:top w:val="nil"/>
            </w:tcBorders>
            <w:shd w:val="clear" w:color="auto" w:fill="auto"/>
          </w:tcPr>
          <w:p w:rsidR="00BD084C" w:rsidRPr="00BD084C" w:rsidRDefault="00BD084C" w:rsidP="00C37C5C">
            <w:pPr>
              <w:autoSpaceDE w:val="0"/>
              <w:autoSpaceDN w:val="0"/>
              <w:adjustRightInd w:val="0"/>
              <w:spacing w:after="0" w:line="360" w:lineRule="auto"/>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 xml:space="preserve">– в основной школе </w:t>
            </w:r>
          </w:p>
        </w:tc>
        <w:tc>
          <w:tcPr>
            <w:tcW w:w="755" w:type="pct"/>
            <w:tcBorders>
              <w:top w:val="nil"/>
            </w:tcBorders>
            <w:shd w:val="clear" w:color="auto" w:fill="auto"/>
          </w:tcPr>
          <w:p w:rsidR="00BD084C" w:rsidRPr="00BD084C" w:rsidRDefault="00BD084C" w:rsidP="00C37C5C">
            <w:pPr>
              <w:autoSpaceDE w:val="0"/>
              <w:autoSpaceDN w:val="0"/>
              <w:adjustRightInd w:val="0"/>
              <w:spacing w:after="0" w:line="360" w:lineRule="auto"/>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3</w:t>
            </w:r>
          </w:p>
        </w:tc>
        <w:tc>
          <w:tcPr>
            <w:tcW w:w="867" w:type="pct"/>
            <w:tcBorders>
              <w:top w:val="nil"/>
            </w:tcBorders>
          </w:tcPr>
          <w:p w:rsidR="00BD084C" w:rsidRPr="00BD084C" w:rsidRDefault="00BD084C" w:rsidP="00C37C5C">
            <w:pPr>
              <w:autoSpaceDE w:val="0"/>
              <w:autoSpaceDN w:val="0"/>
              <w:adjustRightInd w:val="0"/>
              <w:spacing w:after="0" w:line="360" w:lineRule="auto"/>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6</w:t>
            </w:r>
          </w:p>
        </w:tc>
        <w:tc>
          <w:tcPr>
            <w:tcW w:w="1250" w:type="pct"/>
            <w:tcBorders>
              <w:top w:val="nil"/>
            </w:tcBorders>
          </w:tcPr>
          <w:p w:rsidR="00BD084C" w:rsidRPr="00BD084C" w:rsidRDefault="00BD084C" w:rsidP="00C37C5C">
            <w:pPr>
              <w:autoSpaceDE w:val="0"/>
              <w:autoSpaceDN w:val="0"/>
              <w:adjustRightInd w:val="0"/>
              <w:spacing w:after="0" w:line="360" w:lineRule="auto"/>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0</w:t>
            </w:r>
          </w:p>
        </w:tc>
      </w:tr>
      <w:tr w:rsidR="00BD084C" w:rsidRPr="00BD084C" w:rsidTr="00C37C5C">
        <w:tc>
          <w:tcPr>
            <w:tcW w:w="449" w:type="pct"/>
            <w:vMerge/>
            <w:shd w:val="clear" w:color="auto" w:fill="auto"/>
          </w:tcPr>
          <w:p w:rsidR="00BD084C" w:rsidRPr="00BD084C" w:rsidRDefault="00BD084C" w:rsidP="00C37C5C">
            <w:pPr>
              <w:autoSpaceDE w:val="0"/>
              <w:autoSpaceDN w:val="0"/>
              <w:adjustRightInd w:val="0"/>
              <w:spacing w:after="0" w:line="360" w:lineRule="auto"/>
              <w:rPr>
                <w:rFonts w:ascii="Times New Roman" w:eastAsia="Calibri" w:hAnsi="Times New Roman" w:cs="Times New Roman"/>
                <w:color w:val="000000"/>
                <w:sz w:val="24"/>
                <w:szCs w:val="24"/>
              </w:rPr>
            </w:pPr>
          </w:p>
        </w:tc>
        <w:tc>
          <w:tcPr>
            <w:tcW w:w="1679" w:type="pct"/>
            <w:shd w:val="clear" w:color="auto" w:fill="auto"/>
          </w:tcPr>
          <w:p w:rsidR="00BD084C" w:rsidRPr="00BD084C" w:rsidRDefault="00BD084C" w:rsidP="00C37C5C">
            <w:pPr>
              <w:autoSpaceDE w:val="0"/>
              <w:autoSpaceDN w:val="0"/>
              <w:adjustRightInd w:val="0"/>
              <w:spacing w:after="0" w:line="360" w:lineRule="auto"/>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 средней школе</w:t>
            </w:r>
          </w:p>
        </w:tc>
        <w:tc>
          <w:tcPr>
            <w:tcW w:w="755" w:type="pct"/>
            <w:shd w:val="clear" w:color="auto" w:fill="auto"/>
          </w:tcPr>
          <w:p w:rsidR="00BD084C" w:rsidRPr="00BD084C" w:rsidRDefault="00BD084C" w:rsidP="00C37C5C">
            <w:pPr>
              <w:autoSpaceDE w:val="0"/>
              <w:autoSpaceDN w:val="0"/>
              <w:adjustRightInd w:val="0"/>
              <w:spacing w:after="0" w:line="360" w:lineRule="auto"/>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3</w:t>
            </w:r>
          </w:p>
        </w:tc>
        <w:tc>
          <w:tcPr>
            <w:tcW w:w="867" w:type="pct"/>
          </w:tcPr>
          <w:p w:rsidR="00BD084C" w:rsidRPr="00BD084C" w:rsidRDefault="00BD084C" w:rsidP="00C37C5C">
            <w:pPr>
              <w:autoSpaceDE w:val="0"/>
              <w:autoSpaceDN w:val="0"/>
              <w:adjustRightInd w:val="0"/>
              <w:spacing w:after="0" w:line="360" w:lineRule="auto"/>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0</w:t>
            </w:r>
          </w:p>
        </w:tc>
        <w:tc>
          <w:tcPr>
            <w:tcW w:w="1250" w:type="pct"/>
          </w:tcPr>
          <w:p w:rsidR="00BD084C" w:rsidRPr="00BD084C" w:rsidRDefault="00BD084C" w:rsidP="00C37C5C">
            <w:pPr>
              <w:autoSpaceDE w:val="0"/>
              <w:autoSpaceDN w:val="0"/>
              <w:adjustRightInd w:val="0"/>
              <w:spacing w:after="0" w:line="360" w:lineRule="auto"/>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1</w:t>
            </w:r>
          </w:p>
        </w:tc>
      </w:tr>
    </w:tbl>
    <w:p w:rsidR="00C37C5C" w:rsidRDefault="00C37C5C" w:rsidP="00F1686E">
      <w:pPr>
        <w:tabs>
          <w:tab w:val="left" w:pos="5071"/>
        </w:tabs>
        <w:autoSpaceDE w:val="0"/>
        <w:autoSpaceDN w:val="0"/>
        <w:adjustRightInd w:val="0"/>
        <w:spacing w:after="0" w:line="360" w:lineRule="auto"/>
        <w:rPr>
          <w:rFonts w:ascii="Times New Roman" w:eastAsia="Calibri" w:hAnsi="Times New Roman" w:cs="Times New Roman"/>
          <w:b/>
          <w:bCs/>
          <w:color w:val="000000"/>
          <w:sz w:val="28"/>
          <w:szCs w:val="28"/>
        </w:rPr>
      </w:pPr>
    </w:p>
    <w:p w:rsidR="00C37C5C" w:rsidRPr="00C37C5C" w:rsidRDefault="00C37C5C" w:rsidP="00C37C5C">
      <w:pPr>
        <w:rPr>
          <w:rFonts w:ascii="Times New Roman" w:eastAsia="Calibri" w:hAnsi="Times New Roman" w:cs="Times New Roman"/>
          <w:sz w:val="28"/>
          <w:szCs w:val="28"/>
        </w:rPr>
      </w:pPr>
    </w:p>
    <w:p w:rsidR="00C37C5C" w:rsidRDefault="00C37C5C" w:rsidP="00F1686E">
      <w:pPr>
        <w:tabs>
          <w:tab w:val="left" w:pos="5071"/>
        </w:tabs>
        <w:autoSpaceDE w:val="0"/>
        <w:autoSpaceDN w:val="0"/>
        <w:adjustRightInd w:val="0"/>
        <w:spacing w:after="0" w:line="360" w:lineRule="auto"/>
        <w:rPr>
          <w:rFonts w:ascii="Times New Roman" w:eastAsia="Calibri" w:hAnsi="Times New Roman" w:cs="Times New Roman"/>
          <w:b/>
          <w:bCs/>
          <w:color w:val="000000"/>
          <w:sz w:val="28"/>
          <w:szCs w:val="28"/>
        </w:rPr>
      </w:pPr>
    </w:p>
    <w:p w:rsidR="00186AF7" w:rsidRDefault="00186AF7" w:rsidP="00F1686E">
      <w:pPr>
        <w:tabs>
          <w:tab w:val="left" w:pos="5071"/>
        </w:tabs>
        <w:autoSpaceDE w:val="0"/>
        <w:autoSpaceDN w:val="0"/>
        <w:adjustRightInd w:val="0"/>
        <w:spacing w:after="0" w:line="360" w:lineRule="auto"/>
        <w:rPr>
          <w:rFonts w:ascii="Times New Roman" w:eastAsia="Calibri" w:hAnsi="Times New Roman" w:cs="Times New Roman"/>
          <w:b/>
          <w:bCs/>
          <w:color w:val="000000"/>
          <w:sz w:val="28"/>
          <w:szCs w:val="28"/>
        </w:rPr>
      </w:pPr>
    </w:p>
    <w:p w:rsidR="00C37C5C" w:rsidRDefault="00C37C5C" w:rsidP="00C37C5C">
      <w:pPr>
        <w:tabs>
          <w:tab w:val="left" w:pos="1068"/>
        </w:tabs>
        <w:autoSpaceDE w:val="0"/>
        <w:autoSpaceDN w:val="0"/>
        <w:adjustRightInd w:val="0"/>
        <w:spacing w:after="0" w:line="360" w:lineRule="auto"/>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ab/>
      </w:r>
    </w:p>
    <w:p w:rsidR="00C37C5C" w:rsidRDefault="00C37C5C" w:rsidP="0083194D">
      <w:pPr>
        <w:tabs>
          <w:tab w:val="left" w:pos="1068"/>
        </w:tabs>
        <w:autoSpaceDE w:val="0"/>
        <w:autoSpaceDN w:val="0"/>
        <w:adjustRightInd w:val="0"/>
        <w:spacing w:after="0" w:line="360" w:lineRule="auto"/>
        <w:jc w:val="center"/>
        <w:rPr>
          <w:rFonts w:ascii="Times New Roman" w:eastAsia="Calibri" w:hAnsi="Times New Roman" w:cs="Times New Roman"/>
          <w:b/>
          <w:bCs/>
          <w:color w:val="000000"/>
          <w:sz w:val="28"/>
          <w:szCs w:val="28"/>
        </w:rPr>
      </w:pPr>
    </w:p>
    <w:p w:rsidR="005D699F" w:rsidRDefault="005D699F" w:rsidP="00675C9F">
      <w:pPr>
        <w:tabs>
          <w:tab w:val="left" w:pos="1068"/>
        </w:tabs>
        <w:autoSpaceDE w:val="0"/>
        <w:autoSpaceDN w:val="0"/>
        <w:adjustRightInd w:val="0"/>
        <w:spacing w:after="0" w:line="360" w:lineRule="auto"/>
        <w:jc w:val="center"/>
        <w:rPr>
          <w:rFonts w:ascii="Times New Roman" w:eastAsia="Calibri" w:hAnsi="Times New Roman" w:cs="Times New Roman"/>
          <w:color w:val="000000"/>
          <w:sz w:val="28"/>
          <w:szCs w:val="28"/>
        </w:rPr>
      </w:pPr>
    </w:p>
    <w:p w:rsidR="005D699F" w:rsidRDefault="005D699F" w:rsidP="00675C9F">
      <w:pPr>
        <w:tabs>
          <w:tab w:val="left" w:pos="1068"/>
        </w:tabs>
        <w:autoSpaceDE w:val="0"/>
        <w:autoSpaceDN w:val="0"/>
        <w:adjustRightInd w:val="0"/>
        <w:spacing w:after="0" w:line="360" w:lineRule="auto"/>
        <w:jc w:val="center"/>
        <w:rPr>
          <w:rFonts w:ascii="Times New Roman" w:eastAsia="Calibri" w:hAnsi="Times New Roman" w:cs="Times New Roman"/>
          <w:color w:val="000000"/>
          <w:sz w:val="28"/>
          <w:szCs w:val="28"/>
        </w:rPr>
      </w:pPr>
      <w:r>
        <w:rPr>
          <w:rFonts w:ascii="Times New Roman" w:eastAsia="Calibri" w:hAnsi="Times New Roman" w:cs="Times New Roman"/>
          <w:b/>
          <w:bCs/>
          <w:noProof/>
          <w:color w:val="000000"/>
          <w:sz w:val="28"/>
          <w:szCs w:val="28"/>
          <w:lang w:eastAsia="ru-RU"/>
        </w:rPr>
        <w:lastRenderedPageBreak/>
        <w:drawing>
          <wp:inline distT="0" distB="0" distL="0" distR="0" wp14:anchorId="43001324" wp14:editId="74EB1A3A">
            <wp:extent cx="8435340" cy="4373880"/>
            <wp:effectExtent l="0" t="0" r="3810" b="762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D699F" w:rsidRDefault="005D699F" w:rsidP="00675C9F">
      <w:pPr>
        <w:tabs>
          <w:tab w:val="left" w:pos="1068"/>
        </w:tabs>
        <w:autoSpaceDE w:val="0"/>
        <w:autoSpaceDN w:val="0"/>
        <w:adjustRightInd w:val="0"/>
        <w:spacing w:after="0" w:line="360" w:lineRule="auto"/>
        <w:jc w:val="center"/>
        <w:rPr>
          <w:rFonts w:ascii="Times New Roman" w:eastAsia="Calibri" w:hAnsi="Times New Roman" w:cs="Times New Roman"/>
          <w:color w:val="000000"/>
          <w:sz w:val="28"/>
          <w:szCs w:val="28"/>
        </w:rPr>
      </w:pPr>
    </w:p>
    <w:p w:rsidR="005D699F" w:rsidRDefault="005D699F" w:rsidP="00675C9F">
      <w:pPr>
        <w:tabs>
          <w:tab w:val="left" w:pos="1068"/>
        </w:tabs>
        <w:autoSpaceDE w:val="0"/>
        <w:autoSpaceDN w:val="0"/>
        <w:adjustRightInd w:val="0"/>
        <w:spacing w:after="0" w:line="360" w:lineRule="auto"/>
        <w:jc w:val="center"/>
        <w:rPr>
          <w:rFonts w:ascii="Times New Roman" w:eastAsia="Calibri" w:hAnsi="Times New Roman" w:cs="Times New Roman"/>
          <w:color w:val="000000"/>
          <w:sz w:val="28"/>
          <w:szCs w:val="28"/>
        </w:rPr>
      </w:pPr>
    </w:p>
    <w:p w:rsidR="005D699F" w:rsidRDefault="005D699F" w:rsidP="00675C9F">
      <w:pPr>
        <w:tabs>
          <w:tab w:val="left" w:pos="1068"/>
        </w:tabs>
        <w:autoSpaceDE w:val="0"/>
        <w:autoSpaceDN w:val="0"/>
        <w:adjustRightInd w:val="0"/>
        <w:spacing w:after="0" w:line="360" w:lineRule="auto"/>
        <w:jc w:val="center"/>
        <w:rPr>
          <w:rFonts w:ascii="Times New Roman" w:eastAsia="Calibri" w:hAnsi="Times New Roman" w:cs="Times New Roman"/>
          <w:color w:val="000000"/>
          <w:sz w:val="28"/>
          <w:szCs w:val="28"/>
        </w:rPr>
      </w:pPr>
    </w:p>
    <w:p w:rsidR="005D699F" w:rsidRDefault="005D699F" w:rsidP="00675C9F">
      <w:pPr>
        <w:tabs>
          <w:tab w:val="left" w:pos="1068"/>
        </w:tabs>
        <w:autoSpaceDE w:val="0"/>
        <w:autoSpaceDN w:val="0"/>
        <w:adjustRightInd w:val="0"/>
        <w:spacing w:after="0" w:line="360" w:lineRule="auto"/>
        <w:jc w:val="center"/>
        <w:rPr>
          <w:rFonts w:ascii="Times New Roman" w:eastAsia="Calibri" w:hAnsi="Times New Roman" w:cs="Times New Roman"/>
          <w:color w:val="000000"/>
          <w:sz w:val="28"/>
          <w:szCs w:val="28"/>
        </w:rPr>
      </w:pPr>
    </w:p>
    <w:p w:rsidR="005D699F" w:rsidRDefault="005D699F" w:rsidP="00675C9F">
      <w:pPr>
        <w:tabs>
          <w:tab w:val="left" w:pos="1068"/>
        </w:tabs>
        <w:autoSpaceDE w:val="0"/>
        <w:autoSpaceDN w:val="0"/>
        <w:adjustRightInd w:val="0"/>
        <w:spacing w:after="0" w:line="360" w:lineRule="auto"/>
        <w:jc w:val="center"/>
        <w:rPr>
          <w:rFonts w:ascii="Times New Roman" w:eastAsia="Calibri" w:hAnsi="Times New Roman" w:cs="Times New Roman"/>
          <w:color w:val="000000"/>
          <w:sz w:val="28"/>
          <w:szCs w:val="28"/>
        </w:rPr>
      </w:pPr>
    </w:p>
    <w:p w:rsidR="005D699F" w:rsidRDefault="005D699F" w:rsidP="00675C9F">
      <w:pPr>
        <w:tabs>
          <w:tab w:val="left" w:pos="1068"/>
        </w:tabs>
        <w:autoSpaceDE w:val="0"/>
        <w:autoSpaceDN w:val="0"/>
        <w:adjustRightInd w:val="0"/>
        <w:spacing w:after="0" w:line="360" w:lineRule="auto"/>
        <w:jc w:val="center"/>
        <w:rPr>
          <w:rFonts w:ascii="Times New Roman" w:eastAsia="Calibri" w:hAnsi="Times New Roman" w:cs="Times New Roman"/>
          <w:color w:val="000000"/>
          <w:sz w:val="28"/>
          <w:szCs w:val="28"/>
        </w:rPr>
      </w:pPr>
    </w:p>
    <w:p w:rsidR="00675C9F" w:rsidRPr="00675C9F" w:rsidRDefault="00675C9F" w:rsidP="00675C9F">
      <w:pPr>
        <w:tabs>
          <w:tab w:val="left" w:pos="1068"/>
        </w:tabs>
        <w:autoSpaceDE w:val="0"/>
        <w:autoSpaceDN w:val="0"/>
        <w:adjustRightInd w:val="0"/>
        <w:spacing w:after="0" w:line="36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Исследование показывает, что контингент обучающихся во всех звеньях почти не изменился.</w:t>
      </w:r>
    </w:p>
    <w:p w:rsidR="00BD084C" w:rsidRPr="00BD084C" w:rsidRDefault="00C37C5C" w:rsidP="00C37C5C">
      <w:pPr>
        <w:tabs>
          <w:tab w:val="left" w:pos="1068"/>
        </w:tabs>
        <w:autoSpaceDE w:val="0"/>
        <w:autoSpaceDN w:val="0"/>
        <w:adjustRightInd w:val="0"/>
        <w:spacing w:after="0" w:line="360" w:lineRule="auto"/>
        <w:rPr>
          <w:rFonts w:ascii="Times New Roman" w:eastAsia="Calibri" w:hAnsi="Times New Roman" w:cs="Times New Roman"/>
          <w:b/>
          <w:color w:val="000000"/>
          <w:sz w:val="24"/>
          <w:szCs w:val="24"/>
        </w:rPr>
      </w:pPr>
      <w:r>
        <w:rPr>
          <w:rFonts w:ascii="Times New Roman" w:eastAsia="Calibri" w:hAnsi="Times New Roman" w:cs="Times New Roman"/>
          <w:b/>
          <w:bCs/>
          <w:color w:val="000000"/>
          <w:sz w:val="28"/>
          <w:szCs w:val="28"/>
        </w:rPr>
        <w:br w:type="textWrapping" w:clear="all"/>
      </w:r>
      <w:r w:rsidR="00BD084C" w:rsidRPr="00BD084C">
        <w:rPr>
          <w:rFonts w:ascii="Times New Roman" w:eastAsia="Calibri" w:hAnsi="Times New Roman" w:cs="Times New Roman"/>
          <w:b/>
          <w:bCs/>
          <w:color w:val="000000"/>
          <w:sz w:val="28"/>
          <w:szCs w:val="28"/>
        </w:rPr>
        <w:t xml:space="preserve">        </w:t>
      </w:r>
      <w:r w:rsidR="00BD084C" w:rsidRPr="00BD084C">
        <w:rPr>
          <w:rFonts w:ascii="Times New Roman" w:eastAsia="Calibri" w:hAnsi="Times New Roman" w:cs="Times New Roman"/>
          <w:color w:val="000000"/>
          <w:sz w:val="24"/>
          <w:szCs w:val="24"/>
        </w:rPr>
        <w:t>Статистика показывает, что положительная динамика успешного освоения основных образовательных программ сохраняется, при этом стабильно растет количество обучающихся Школы.</w:t>
      </w:r>
    </w:p>
    <w:p w:rsidR="00BD084C" w:rsidRPr="00BD084C" w:rsidRDefault="00BD084C" w:rsidP="00F1686E">
      <w:pPr>
        <w:spacing w:after="0" w:line="360" w:lineRule="auto"/>
        <w:jc w:val="center"/>
        <w:rPr>
          <w:rFonts w:ascii="Times New Roman" w:eastAsia="Calibri" w:hAnsi="Times New Roman" w:cs="Times New Roman"/>
          <w:b/>
          <w:sz w:val="24"/>
          <w:szCs w:val="24"/>
        </w:rPr>
      </w:pPr>
    </w:p>
    <w:p w:rsidR="00BD084C" w:rsidRPr="00BD084C" w:rsidRDefault="003D5043" w:rsidP="00F1686E">
      <w:pPr>
        <w:autoSpaceDE w:val="0"/>
        <w:autoSpaceDN w:val="0"/>
        <w:adjustRightInd w:val="0"/>
        <w:spacing w:after="0" w:line="360" w:lineRule="auto"/>
        <w:rPr>
          <w:rFonts w:ascii="Times New Roman" w:eastAsia="Calibri" w:hAnsi="Times New Roman" w:cs="Times New Roman"/>
          <w:b/>
          <w:color w:val="000000"/>
          <w:sz w:val="24"/>
          <w:szCs w:val="24"/>
        </w:rPr>
      </w:pPr>
      <w:r>
        <w:rPr>
          <w:rFonts w:ascii="Times New Roman" w:eastAsia="Calibri" w:hAnsi="Times New Roman" w:cs="Times New Roman"/>
          <w:b/>
          <w:bCs/>
          <w:color w:val="000000"/>
          <w:sz w:val="28"/>
          <w:szCs w:val="28"/>
        </w:rPr>
        <w:t xml:space="preserve">                    </w:t>
      </w:r>
      <w:r w:rsidR="00BD084C" w:rsidRPr="00BD084C">
        <w:rPr>
          <w:rFonts w:ascii="Times New Roman" w:eastAsia="Calibri" w:hAnsi="Times New Roman" w:cs="Times New Roman"/>
          <w:b/>
          <w:bCs/>
          <w:color w:val="000000"/>
          <w:sz w:val="28"/>
          <w:szCs w:val="28"/>
        </w:rPr>
        <w:t>Краткий   анализ динамики результатов успеваемости и качества знаний</w:t>
      </w:r>
      <w:r w:rsidR="00BD084C" w:rsidRPr="00BD084C">
        <w:rPr>
          <w:rFonts w:ascii="Times New Roman" w:eastAsia="Calibri" w:hAnsi="Times New Roman" w:cs="Times New Roman"/>
          <w:b/>
          <w:color w:val="000000"/>
          <w:sz w:val="28"/>
          <w:szCs w:val="28"/>
        </w:rPr>
        <w:t xml:space="preserve">                                                                                                                             </w:t>
      </w:r>
      <w:r w:rsidR="00BD084C" w:rsidRPr="00BD084C">
        <w:rPr>
          <w:rFonts w:ascii="Times New Roman" w:eastAsia="Calibri" w:hAnsi="Times New Roman" w:cs="Times New Roman"/>
          <w:b/>
          <w:color w:val="000000"/>
          <w:sz w:val="24"/>
          <w:szCs w:val="24"/>
        </w:rPr>
        <w:t>Результаты освоения учащимися программ начального общего образования по показателю «успеваемость в 2021 учеб году.</w:t>
      </w:r>
    </w:p>
    <w:tbl>
      <w:tblPr>
        <w:tblW w:w="497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
        <w:gridCol w:w="948"/>
        <w:gridCol w:w="793"/>
        <w:gridCol w:w="937"/>
        <w:gridCol w:w="1246"/>
        <w:gridCol w:w="937"/>
        <w:gridCol w:w="784"/>
        <w:gridCol w:w="780"/>
        <w:gridCol w:w="768"/>
        <w:gridCol w:w="780"/>
        <w:gridCol w:w="780"/>
        <w:gridCol w:w="1093"/>
        <w:gridCol w:w="784"/>
        <w:gridCol w:w="940"/>
        <w:gridCol w:w="937"/>
        <w:gridCol w:w="937"/>
        <w:gridCol w:w="930"/>
      </w:tblGrid>
      <w:tr w:rsidR="00BD084C" w:rsidRPr="00BD084C" w:rsidTr="00F1686E">
        <w:trPr>
          <w:cantSplit/>
          <w:trHeight w:val="240"/>
        </w:trPr>
        <w:tc>
          <w:tcPr>
            <w:tcW w:w="304" w:type="pct"/>
            <w:vMerge w:val="restart"/>
            <w:tcBorders>
              <w:top w:val="single" w:sz="4" w:space="0" w:color="auto"/>
              <w:left w:val="single" w:sz="4" w:space="0" w:color="auto"/>
              <w:right w:val="single" w:sz="4" w:space="0" w:color="auto"/>
            </w:tcBorders>
            <w:vAlign w:val="center"/>
            <w:hideMark/>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Классы</w:t>
            </w:r>
          </w:p>
        </w:tc>
        <w:tc>
          <w:tcPr>
            <w:tcW w:w="569" w:type="pct"/>
            <w:gridSpan w:val="2"/>
            <w:vMerge w:val="restart"/>
            <w:tcBorders>
              <w:top w:val="single" w:sz="4" w:space="0" w:color="auto"/>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Всего</w:t>
            </w:r>
          </w:p>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 xml:space="preserve"> обуч-ся</w:t>
            </w:r>
          </w:p>
        </w:tc>
        <w:tc>
          <w:tcPr>
            <w:tcW w:w="713" w:type="pct"/>
            <w:gridSpan w:val="2"/>
            <w:vMerge w:val="restart"/>
            <w:tcBorders>
              <w:top w:val="single" w:sz="4" w:space="0" w:color="auto"/>
              <w:left w:val="single" w:sz="4" w:space="0" w:color="auto"/>
              <w:right w:val="single" w:sz="4" w:space="0" w:color="auto"/>
            </w:tcBorders>
            <w:vAlign w:val="center"/>
            <w:hideMark/>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 xml:space="preserve">Из них успевают </w:t>
            </w:r>
          </w:p>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 xml:space="preserve"> </w:t>
            </w:r>
          </w:p>
        </w:tc>
        <w:tc>
          <w:tcPr>
            <w:tcW w:w="2191" w:type="pct"/>
            <w:gridSpan w:val="8"/>
            <w:vMerge w:val="restart"/>
            <w:tcBorders>
              <w:top w:val="single" w:sz="4" w:space="0" w:color="auto"/>
              <w:left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 xml:space="preserve">Окончили год </w:t>
            </w:r>
          </w:p>
        </w:tc>
        <w:tc>
          <w:tcPr>
            <w:tcW w:w="1223" w:type="pct"/>
            <w:gridSpan w:val="4"/>
            <w:tcBorders>
              <w:top w:val="single" w:sz="4" w:space="0" w:color="auto"/>
              <w:left w:val="single" w:sz="4" w:space="0" w:color="auto"/>
              <w:right w:val="single" w:sz="4" w:space="0" w:color="auto"/>
            </w:tcBorders>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 xml:space="preserve">Не успевают </w:t>
            </w:r>
          </w:p>
        </w:tc>
      </w:tr>
      <w:tr w:rsidR="00BD084C" w:rsidRPr="00BD084C" w:rsidTr="00F1686E">
        <w:trPr>
          <w:cantSplit/>
          <w:trHeight w:val="137"/>
        </w:trPr>
        <w:tc>
          <w:tcPr>
            <w:tcW w:w="304" w:type="pct"/>
            <w:vMerge/>
            <w:tcBorders>
              <w:left w:val="single" w:sz="4" w:space="0" w:color="auto"/>
              <w:right w:val="single" w:sz="4" w:space="0" w:color="auto"/>
            </w:tcBorders>
            <w:vAlign w:val="center"/>
            <w:hideMark/>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p>
        </w:tc>
        <w:tc>
          <w:tcPr>
            <w:tcW w:w="569" w:type="pct"/>
            <w:gridSpan w:val="2"/>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p>
        </w:tc>
        <w:tc>
          <w:tcPr>
            <w:tcW w:w="713" w:type="pct"/>
            <w:gridSpan w:val="2"/>
            <w:vMerge/>
            <w:tcBorders>
              <w:left w:val="single" w:sz="4" w:space="0" w:color="auto"/>
              <w:right w:val="single" w:sz="4" w:space="0" w:color="auto"/>
            </w:tcBorders>
            <w:vAlign w:val="center"/>
            <w:hideMark/>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p>
        </w:tc>
        <w:tc>
          <w:tcPr>
            <w:tcW w:w="2191" w:type="pct"/>
            <w:gridSpan w:val="8"/>
            <w:vMerge/>
            <w:tcBorders>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p>
        </w:tc>
        <w:tc>
          <w:tcPr>
            <w:tcW w:w="1223" w:type="pct"/>
            <w:gridSpan w:val="4"/>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p>
        </w:tc>
      </w:tr>
      <w:tr w:rsidR="00BD084C" w:rsidRPr="00BD084C" w:rsidTr="00F1686E">
        <w:trPr>
          <w:cantSplit/>
          <w:trHeight w:val="620"/>
        </w:trPr>
        <w:tc>
          <w:tcPr>
            <w:tcW w:w="304" w:type="pct"/>
            <w:vMerge/>
            <w:tcBorders>
              <w:left w:val="single" w:sz="4" w:space="0" w:color="auto"/>
              <w:right w:val="single" w:sz="4" w:space="0" w:color="auto"/>
            </w:tcBorders>
            <w:vAlign w:val="center"/>
            <w:hideMark/>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p>
        </w:tc>
        <w:tc>
          <w:tcPr>
            <w:tcW w:w="569" w:type="pct"/>
            <w:gridSpan w:val="2"/>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p>
        </w:tc>
        <w:tc>
          <w:tcPr>
            <w:tcW w:w="713" w:type="pct"/>
            <w:gridSpan w:val="2"/>
            <w:vMerge/>
            <w:tcBorders>
              <w:left w:val="single" w:sz="4" w:space="0" w:color="auto"/>
              <w:bottom w:val="single" w:sz="4" w:space="0" w:color="auto"/>
              <w:right w:val="single" w:sz="4" w:space="0" w:color="auto"/>
            </w:tcBorders>
            <w:vAlign w:val="center"/>
            <w:hideMark/>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p>
        </w:tc>
        <w:tc>
          <w:tcPr>
            <w:tcW w:w="1068" w:type="pct"/>
            <w:gridSpan w:val="4"/>
            <w:tcBorders>
              <w:top w:val="single" w:sz="4" w:space="0" w:color="auto"/>
              <w:left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на «5»</w:t>
            </w:r>
          </w:p>
          <w:p w:rsidR="00BD084C" w:rsidRPr="00BD084C" w:rsidRDefault="00BD084C" w:rsidP="00F1686E">
            <w:pPr>
              <w:autoSpaceDE w:val="0"/>
              <w:autoSpaceDN w:val="0"/>
              <w:adjustRightInd w:val="0"/>
              <w:spacing w:after="0" w:line="360" w:lineRule="auto"/>
              <w:rPr>
                <w:rFonts w:ascii="Times New Roman" w:eastAsia="Calibri" w:hAnsi="Times New Roman" w:cs="Times New Roman"/>
                <w:color w:val="000000"/>
                <w:sz w:val="24"/>
                <w:szCs w:val="24"/>
              </w:rPr>
            </w:pPr>
          </w:p>
        </w:tc>
        <w:tc>
          <w:tcPr>
            <w:tcW w:w="1123" w:type="pct"/>
            <w:gridSpan w:val="4"/>
            <w:tcBorders>
              <w:top w:val="single" w:sz="4" w:space="0" w:color="auto"/>
              <w:left w:val="single" w:sz="4" w:space="0" w:color="auto"/>
              <w:right w:val="single" w:sz="4" w:space="0" w:color="auto"/>
            </w:tcBorders>
            <w:vAlign w:val="center"/>
            <w:hideMark/>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На «4» и «5»</w:t>
            </w:r>
          </w:p>
        </w:tc>
        <w:tc>
          <w:tcPr>
            <w:tcW w:w="307" w:type="pct"/>
            <w:vMerge w:val="restart"/>
            <w:tcBorders>
              <w:top w:val="single" w:sz="4" w:space="0" w:color="auto"/>
              <w:left w:val="single" w:sz="4" w:space="0" w:color="auto"/>
              <w:right w:val="single" w:sz="4" w:space="0" w:color="auto"/>
            </w:tcBorders>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p>
          <w:p w:rsidR="00BD084C" w:rsidRPr="00BD084C" w:rsidRDefault="00BD084C" w:rsidP="00F1686E">
            <w:pPr>
              <w:autoSpaceDE w:val="0"/>
              <w:autoSpaceDN w:val="0"/>
              <w:adjustRightInd w:val="0"/>
              <w:spacing w:after="0" w:line="360" w:lineRule="auto"/>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2020</w:t>
            </w:r>
          </w:p>
        </w:tc>
        <w:tc>
          <w:tcPr>
            <w:tcW w:w="306" w:type="pct"/>
            <w:vMerge w:val="restart"/>
            <w:tcBorders>
              <w:top w:val="single" w:sz="4" w:space="0" w:color="auto"/>
              <w:left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 xml:space="preserve">% </w:t>
            </w:r>
          </w:p>
        </w:tc>
        <w:tc>
          <w:tcPr>
            <w:tcW w:w="306" w:type="pct"/>
            <w:vMerge w:val="restart"/>
            <w:tcBorders>
              <w:top w:val="single" w:sz="4" w:space="0" w:color="auto"/>
              <w:left w:val="single" w:sz="4" w:space="0" w:color="auto"/>
              <w:right w:val="single" w:sz="4" w:space="0" w:color="auto"/>
            </w:tcBorders>
            <w:vAlign w:val="center"/>
            <w:hideMark/>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2021</w:t>
            </w:r>
          </w:p>
        </w:tc>
        <w:tc>
          <w:tcPr>
            <w:tcW w:w="304" w:type="pct"/>
            <w:vMerge w:val="restart"/>
            <w:tcBorders>
              <w:top w:val="single" w:sz="4" w:space="0" w:color="auto"/>
              <w:left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 xml:space="preserve">% </w:t>
            </w:r>
          </w:p>
        </w:tc>
      </w:tr>
      <w:tr w:rsidR="00BD084C" w:rsidRPr="00BD084C" w:rsidTr="00F1686E">
        <w:trPr>
          <w:cantSplit/>
          <w:trHeight w:val="238"/>
        </w:trPr>
        <w:tc>
          <w:tcPr>
            <w:tcW w:w="304" w:type="pct"/>
            <w:vMerge/>
            <w:tcBorders>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p>
        </w:tc>
        <w:tc>
          <w:tcPr>
            <w:tcW w:w="310" w:type="pct"/>
            <w:tcBorders>
              <w:top w:val="single" w:sz="4" w:space="0" w:color="auto"/>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2020</w:t>
            </w:r>
          </w:p>
        </w:tc>
        <w:tc>
          <w:tcPr>
            <w:tcW w:w="259" w:type="pct"/>
            <w:tcBorders>
              <w:top w:val="single" w:sz="4" w:space="0" w:color="auto"/>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2021</w:t>
            </w:r>
          </w:p>
        </w:tc>
        <w:tc>
          <w:tcPr>
            <w:tcW w:w="306" w:type="pct"/>
            <w:tcBorders>
              <w:top w:val="single" w:sz="4" w:space="0" w:color="auto"/>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2020</w:t>
            </w:r>
          </w:p>
        </w:tc>
        <w:tc>
          <w:tcPr>
            <w:tcW w:w="407" w:type="pct"/>
            <w:tcBorders>
              <w:top w:val="single" w:sz="4" w:space="0" w:color="auto"/>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2021</w:t>
            </w:r>
          </w:p>
        </w:tc>
        <w:tc>
          <w:tcPr>
            <w:tcW w:w="306" w:type="pct"/>
            <w:tcBorders>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2020</w:t>
            </w:r>
          </w:p>
        </w:tc>
        <w:tc>
          <w:tcPr>
            <w:tcW w:w="256" w:type="pct"/>
            <w:tcBorders>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w:t>
            </w:r>
          </w:p>
        </w:tc>
        <w:tc>
          <w:tcPr>
            <w:tcW w:w="255" w:type="pct"/>
            <w:tcBorders>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2021</w:t>
            </w:r>
          </w:p>
        </w:tc>
        <w:tc>
          <w:tcPr>
            <w:tcW w:w="251" w:type="pct"/>
            <w:tcBorders>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w:t>
            </w:r>
          </w:p>
        </w:tc>
        <w:tc>
          <w:tcPr>
            <w:tcW w:w="255" w:type="pct"/>
            <w:tcBorders>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2020</w:t>
            </w:r>
          </w:p>
        </w:tc>
        <w:tc>
          <w:tcPr>
            <w:tcW w:w="255" w:type="pct"/>
            <w:tcBorders>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w:t>
            </w:r>
          </w:p>
        </w:tc>
        <w:tc>
          <w:tcPr>
            <w:tcW w:w="357" w:type="pct"/>
            <w:tcBorders>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2021</w:t>
            </w:r>
          </w:p>
        </w:tc>
        <w:tc>
          <w:tcPr>
            <w:tcW w:w="256" w:type="pct"/>
            <w:tcBorders>
              <w:left w:val="single" w:sz="4" w:space="0" w:color="auto"/>
              <w:bottom w:val="single" w:sz="4" w:space="0" w:color="auto"/>
              <w:right w:val="single" w:sz="4" w:space="0" w:color="auto"/>
            </w:tcBorders>
            <w:shd w:val="clear" w:color="auto" w:fill="auto"/>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w:t>
            </w:r>
          </w:p>
        </w:tc>
        <w:tc>
          <w:tcPr>
            <w:tcW w:w="307" w:type="pct"/>
            <w:vMerge/>
            <w:tcBorders>
              <w:left w:val="single" w:sz="4" w:space="0" w:color="auto"/>
              <w:bottom w:val="single" w:sz="4" w:space="0" w:color="auto"/>
              <w:right w:val="single" w:sz="4" w:space="0" w:color="auto"/>
            </w:tcBorders>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p>
        </w:tc>
        <w:tc>
          <w:tcPr>
            <w:tcW w:w="306" w:type="pct"/>
            <w:vMerge/>
            <w:tcBorders>
              <w:left w:val="single" w:sz="4" w:space="0" w:color="auto"/>
              <w:bottom w:val="single" w:sz="4" w:space="0" w:color="auto"/>
              <w:right w:val="single" w:sz="4" w:space="0" w:color="auto"/>
            </w:tcBorders>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p>
        </w:tc>
        <w:tc>
          <w:tcPr>
            <w:tcW w:w="306" w:type="pct"/>
            <w:vMerge/>
            <w:tcBorders>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p>
        </w:tc>
        <w:tc>
          <w:tcPr>
            <w:tcW w:w="304" w:type="pct"/>
            <w:vMerge/>
            <w:tcBorders>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p>
        </w:tc>
      </w:tr>
      <w:tr w:rsidR="00BD084C" w:rsidRPr="00BD084C" w:rsidTr="00F1686E">
        <w:tc>
          <w:tcPr>
            <w:tcW w:w="304" w:type="pct"/>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2</w:t>
            </w:r>
          </w:p>
        </w:tc>
        <w:tc>
          <w:tcPr>
            <w:tcW w:w="310" w:type="pct"/>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after="20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31</w:t>
            </w:r>
          </w:p>
        </w:tc>
        <w:tc>
          <w:tcPr>
            <w:tcW w:w="259" w:type="pct"/>
            <w:tcBorders>
              <w:top w:val="single" w:sz="1" w:space="0" w:color="000000"/>
              <w:left w:val="single" w:sz="1" w:space="0" w:color="000000"/>
              <w:bottom w:val="single" w:sz="1" w:space="0" w:color="000000"/>
              <w:right w:val="single" w:sz="1" w:space="0" w:color="000000"/>
            </w:tcBorders>
          </w:tcPr>
          <w:p w:rsidR="00BD084C" w:rsidRPr="00BD084C" w:rsidRDefault="00BD084C" w:rsidP="00F1686E">
            <w:pPr>
              <w:widowControl w:val="0"/>
              <w:spacing w:before="54"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29</w:t>
            </w:r>
          </w:p>
        </w:tc>
        <w:tc>
          <w:tcPr>
            <w:tcW w:w="306" w:type="pct"/>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after="20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31</w:t>
            </w:r>
          </w:p>
        </w:tc>
        <w:tc>
          <w:tcPr>
            <w:tcW w:w="407" w:type="pct"/>
            <w:tcBorders>
              <w:top w:val="single" w:sz="4" w:space="0" w:color="auto"/>
              <w:left w:val="single" w:sz="4" w:space="0" w:color="auto"/>
              <w:bottom w:val="single" w:sz="4" w:space="0" w:color="auto"/>
              <w:right w:val="single" w:sz="4" w:space="0" w:color="auto"/>
            </w:tcBorders>
            <w:shd w:val="clear" w:color="auto" w:fill="92D050"/>
          </w:tcPr>
          <w:p w:rsidR="00BD084C" w:rsidRPr="00BD084C" w:rsidRDefault="00BD084C" w:rsidP="00F1686E">
            <w:pPr>
              <w:widowControl w:val="0"/>
              <w:spacing w:before="54" w:after="0" w:line="360" w:lineRule="auto"/>
              <w:ind w:right="-20"/>
              <w:jc w:val="center"/>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29</w:t>
            </w:r>
          </w:p>
        </w:tc>
        <w:tc>
          <w:tcPr>
            <w:tcW w:w="306" w:type="pct"/>
            <w:tcBorders>
              <w:top w:val="single" w:sz="4" w:space="0" w:color="auto"/>
              <w:left w:val="single" w:sz="4" w:space="0" w:color="auto"/>
              <w:bottom w:val="single" w:sz="4" w:space="0" w:color="auto"/>
              <w:right w:val="single" w:sz="4" w:space="0" w:color="auto"/>
            </w:tcBorders>
            <w:vAlign w:val="center"/>
          </w:tcPr>
          <w:p w:rsidR="00BD084C" w:rsidRPr="00BD084C" w:rsidRDefault="00BD084C" w:rsidP="00F1686E">
            <w:pPr>
              <w:spacing w:after="20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2</w:t>
            </w:r>
          </w:p>
        </w:tc>
        <w:tc>
          <w:tcPr>
            <w:tcW w:w="256" w:type="pct"/>
            <w:tcBorders>
              <w:top w:val="single" w:sz="4" w:space="0" w:color="auto"/>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6</w:t>
            </w:r>
          </w:p>
        </w:tc>
        <w:tc>
          <w:tcPr>
            <w:tcW w:w="255" w:type="pct"/>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after="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1</w:t>
            </w:r>
          </w:p>
        </w:tc>
        <w:tc>
          <w:tcPr>
            <w:tcW w:w="251" w:type="pct"/>
            <w:tcBorders>
              <w:top w:val="single" w:sz="1" w:space="0" w:color="000000"/>
              <w:left w:val="single" w:sz="1" w:space="0" w:color="000000"/>
              <w:bottom w:val="single" w:sz="1" w:space="0" w:color="000000"/>
              <w:right w:val="single" w:sz="1" w:space="0" w:color="000000"/>
            </w:tcBorders>
            <w:shd w:val="clear" w:color="auto" w:fill="92D050"/>
          </w:tcPr>
          <w:p w:rsidR="00BD084C" w:rsidRPr="00BD084C" w:rsidRDefault="00BD084C" w:rsidP="00F1686E">
            <w:pPr>
              <w:widowControl w:val="0"/>
              <w:spacing w:before="54"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3,4</w:t>
            </w:r>
          </w:p>
        </w:tc>
        <w:tc>
          <w:tcPr>
            <w:tcW w:w="255" w:type="pct"/>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after="20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10</w:t>
            </w:r>
          </w:p>
        </w:tc>
        <w:tc>
          <w:tcPr>
            <w:tcW w:w="255" w:type="pct"/>
            <w:tcBorders>
              <w:top w:val="single" w:sz="4" w:space="0" w:color="auto"/>
              <w:left w:val="single" w:sz="4" w:space="0" w:color="auto"/>
              <w:bottom w:val="single" w:sz="4" w:space="0" w:color="auto"/>
              <w:right w:val="single" w:sz="4" w:space="0" w:color="auto"/>
            </w:tcBorders>
            <w:vAlign w:val="center"/>
          </w:tcPr>
          <w:p w:rsidR="00BD084C" w:rsidRPr="00BD084C" w:rsidRDefault="00BD084C" w:rsidP="00F1686E">
            <w:pPr>
              <w:spacing w:after="20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32</w:t>
            </w:r>
          </w:p>
        </w:tc>
        <w:tc>
          <w:tcPr>
            <w:tcW w:w="357" w:type="pct"/>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after="0" w:line="360" w:lineRule="auto"/>
              <w:rPr>
                <w:rFonts w:ascii="Times New Roman" w:eastAsia="Calibri" w:hAnsi="Times New Roman" w:cs="Times New Roman"/>
                <w:b/>
                <w:sz w:val="24"/>
                <w:szCs w:val="24"/>
              </w:rPr>
            </w:pPr>
            <w:r w:rsidRPr="00BD084C">
              <w:rPr>
                <w:rFonts w:ascii="Times New Roman" w:eastAsia="Calibri" w:hAnsi="Times New Roman" w:cs="Times New Roman"/>
                <w:b/>
                <w:sz w:val="24"/>
                <w:szCs w:val="24"/>
              </w:rPr>
              <w:t xml:space="preserve">      14</w:t>
            </w:r>
          </w:p>
        </w:tc>
        <w:tc>
          <w:tcPr>
            <w:tcW w:w="256" w:type="pct"/>
            <w:tcBorders>
              <w:top w:val="single" w:sz="4" w:space="0" w:color="auto"/>
              <w:left w:val="single" w:sz="4" w:space="0" w:color="auto"/>
              <w:bottom w:val="single" w:sz="4" w:space="0" w:color="auto"/>
              <w:right w:val="single" w:sz="4" w:space="0" w:color="auto"/>
            </w:tcBorders>
            <w:shd w:val="clear" w:color="auto" w:fill="92D050"/>
          </w:tcPr>
          <w:p w:rsidR="00BD084C" w:rsidRPr="00BD084C" w:rsidRDefault="00BD084C" w:rsidP="00F1686E">
            <w:pPr>
              <w:spacing w:after="0" w:line="360" w:lineRule="auto"/>
              <w:rPr>
                <w:rFonts w:ascii="Times New Roman" w:eastAsia="Calibri" w:hAnsi="Times New Roman" w:cs="Times New Roman"/>
                <w:b/>
                <w:sz w:val="24"/>
                <w:szCs w:val="24"/>
              </w:rPr>
            </w:pPr>
            <w:r w:rsidRPr="00BD084C">
              <w:rPr>
                <w:rFonts w:ascii="Times New Roman" w:eastAsia="Calibri" w:hAnsi="Times New Roman" w:cs="Times New Roman"/>
                <w:b/>
                <w:sz w:val="24"/>
                <w:szCs w:val="24"/>
              </w:rPr>
              <w:t xml:space="preserve">    48</w:t>
            </w:r>
          </w:p>
        </w:tc>
        <w:tc>
          <w:tcPr>
            <w:tcW w:w="307" w:type="pct"/>
            <w:tcBorders>
              <w:top w:val="single" w:sz="4" w:space="0" w:color="auto"/>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0</w:t>
            </w:r>
          </w:p>
        </w:tc>
        <w:tc>
          <w:tcPr>
            <w:tcW w:w="306" w:type="pct"/>
            <w:tcBorders>
              <w:top w:val="single" w:sz="4" w:space="0" w:color="auto"/>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0</w:t>
            </w:r>
          </w:p>
        </w:tc>
        <w:tc>
          <w:tcPr>
            <w:tcW w:w="306" w:type="pct"/>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0</w:t>
            </w:r>
          </w:p>
        </w:tc>
        <w:tc>
          <w:tcPr>
            <w:tcW w:w="304" w:type="pct"/>
            <w:tcBorders>
              <w:top w:val="single" w:sz="4" w:space="0" w:color="auto"/>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0</w:t>
            </w:r>
          </w:p>
        </w:tc>
      </w:tr>
      <w:tr w:rsidR="00BD084C" w:rsidRPr="00BD084C" w:rsidTr="00F1686E">
        <w:tc>
          <w:tcPr>
            <w:tcW w:w="304" w:type="pct"/>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3</w:t>
            </w:r>
          </w:p>
        </w:tc>
        <w:tc>
          <w:tcPr>
            <w:tcW w:w="310" w:type="pct"/>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after="20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19</w:t>
            </w:r>
          </w:p>
        </w:tc>
        <w:tc>
          <w:tcPr>
            <w:tcW w:w="259" w:type="pct"/>
            <w:tcBorders>
              <w:top w:val="single" w:sz="1" w:space="0" w:color="000000"/>
              <w:left w:val="single" w:sz="1" w:space="0" w:color="000000"/>
              <w:bottom w:val="single" w:sz="1" w:space="0" w:color="000000"/>
              <w:right w:val="single" w:sz="1" w:space="0" w:color="000000"/>
            </w:tcBorders>
          </w:tcPr>
          <w:p w:rsidR="00BD084C" w:rsidRPr="00BD084C" w:rsidRDefault="00BD084C" w:rsidP="00F1686E">
            <w:pPr>
              <w:widowControl w:val="0"/>
              <w:spacing w:before="51"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32</w:t>
            </w:r>
          </w:p>
        </w:tc>
        <w:tc>
          <w:tcPr>
            <w:tcW w:w="306" w:type="pct"/>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after="20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19</w:t>
            </w:r>
          </w:p>
        </w:tc>
        <w:tc>
          <w:tcPr>
            <w:tcW w:w="407" w:type="pct"/>
            <w:tcBorders>
              <w:top w:val="single" w:sz="4" w:space="0" w:color="auto"/>
              <w:left w:val="single" w:sz="4" w:space="0" w:color="auto"/>
              <w:bottom w:val="single" w:sz="4" w:space="0" w:color="auto"/>
              <w:right w:val="single" w:sz="4" w:space="0" w:color="auto"/>
            </w:tcBorders>
            <w:shd w:val="clear" w:color="auto" w:fill="92D050"/>
          </w:tcPr>
          <w:p w:rsidR="00BD084C" w:rsidRPr="00BD084C" w:rsidRDefault="00BD084C" w:rsidP="00F1686E">
            <w:pPr>
              <w:widowControl w:val="0"/>
              <w:spacing w:before="51" w:after="0" w:line="360" w:lineRule="auto"/>
              <w:ind w:right="-20"/>
              <w:jc w:val="center"/>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32</w:t>
            </w:r>
          </w:p>
        </w:tc>
        <w:tc>
          <w:tcPr>
            <w:tcW w:w="306" w:type="pct"/>
            <w:tcBorders>
              <w:top w:val="single" w:sz="4" w:space="0" w:color="auto"/>
              <w:left w:val="single" w:sz="4" w:space="0" w:color="auto"/>
              <w:bottom w:val="single" w:sz="4" w:space="0" w:color="auto"/>
              <w:right w:val="single" w:sz="4" w:space="0" w:color="auto"/>
            </w:tcBorders>
            <w:vAlign w:val="center"/>
          </w:tcPr>
          <w:p w:rsidR="00BD084C" w:rsidRPr="00BD084C" w:rsidRDefault="00BD084C" w:rsidP="00F1686E">
            <w:pPr>
              <w:spacing w:after="20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7</w:t>
            </w:r>
          </w:p>
        </w:tc>
        <w:tc>
          <w:tcPr>
            <w:tcW w:w="256" w:type="pct"/>
            <w:tcBorders>
              <w:top w:val="single" w:sz="4" w:space="0" w:color="auto"/>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37</w:t>
            </w:r>
          </w:p>
        </w:tc>
        <w:tc>
          <w:tcPr>
            <w:tcW w:w="255" w:type="pct"/>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after="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5</w:t>
            </w:r>
          </w:p>
        </w:tc>
        <w:tc>
          <w:tcPr>
            <w:tcW w:w="251" w:type="pct"/>
            <w:tcBorders>
              <w:top w:val="single" w:sz="1" w:space="0" w:color="000000"/>
              <w:left w:val="single" w:sz="1" w:space="0" w:color="000000"/>
              <w:bottom w:val="single" w:sz="1" w:space="0" w:color="000000"/>
              <w:right w:val="single" w:sz="1" w:space="0" w:color="000000"/>
            </w:tcBorders>
            <w:shd w:val="clear" w:color="auto" w:fill="92D050"/>
          </w:tcPr>
          <w:p w:rsidR="00BD084C" w:rsidRPr="00BD084C" w:rsidRDefault="00BD084C" w:rsidP="00F1686E">
            <w:pPr>
              <w:widowControl w:val="0"/>
              <w:spacing w:before="51"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15,6</w:t>
            </w:r>
          </w:p>
        </w:tc>
        <w:tc>
          <w:tcPr>
            <w:tcW w:w="255" w:type="pct"/>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after="20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8</w:t>
            </w:r>
          </w:p>
        </w:tc>
        <w:tc>
          <w:tcPr>
            <w:tcW w:w="255" w:type="pct"/>
            <w:tcBorders>
              <w:top w:val="single" w:sz="4" w:space="0" w:color="auto"/>
              <w:left w:val="single" w:sz="4" w:space="0" w:color="auto"/>
              <w:bottom w:val="single" w:sz="4" w:space="0" w:color="auto"/>
              <w:right w:val="single" w:sz="4" w:space="0" w:color="auto"/>
            </w:tcBorders>
            <w:vAlign w:val="center"/>
          </w:tcPr>
          <w:p w:rsidR="00BD084C" w:rsidRPr="00BD084C" w:rsidRDefault="00BD084C" w:rsidP="00F1686E">
            <w:pPr>
              <w:spacing w:after="20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42</w:t>
            </w:r>
          </w:p>
        </w:tc>
        <w:tc>
          <w:tcPr>
            <w:tcW w:w="357" w:type="pct"/>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after="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15</w:t>
            </w:r>
          </w:p>
        </w:tc>
        <w:tc>
          <w:tcPr>
            <w:tcW w:w="256" w:type="pct"/>
            <w:tcBorders>
              <w:top w:val="single" w:sz="4" w:space="0" w:color="auto"/>
              <w:left w:val="single" w:sz="4" w:space="0" w:color="auto"/>
              <w:bottom w:val="single" w:sz="4" w:space="0" w:color="auto"/>
              <w:right w:val="single" w:sz="4" w:space="0" w:color="auto"/>
            </w:tcBorders>
            <w:shd w:val="clear" w:color="auto" w:fill="92D050"/>
          </w:tcPr>
          <w:p w:rsidR="00BD084C" w:rsidRPr="00BD084C" w:rsidRDefault="00BD084C" w:rsidP="00F1686E">
            <w:pPr>
              <w:spacing w:after="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47</w:t>
            </w:r>
          </w:p>
        </w:tc>
        <w:tc>
          <w:tcPr>
            <w:tcW w:w="307" w:type="pct"/>
            <w:tcBorders>
              <w:top w:val="single" w:sz="4" w:space="0" w:color="auto"/>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0</w:t>
            </w:r>
          </w:p>
        </w:tc>
        <w:tc>
          <w:tcPr>
            <w:tcW w:w="306" w:type="pct"/>
            <w:tcBorders>
              <w:top w:val="single" w:sz="4" w:space="0" w:color="auto"/>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0</w:t>
            </w:r>
          </w:p>
        </w:tc>
        <w:tc>
          <w:tcPr>
            <w:tcW w:w="306" w:type="pct"/>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0</w:t>
            </w:r>
          </w:p>
        </w:tc>
        <w:tc>
          <w:tcPr>
            <w:tcW w:w="304" w:type="pct"/>
            <w:tcBorders>
              <w:top w:val="single" w:sz="4" w:space="0" w:color="auto"/>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0</w:t>
            </w:r>
          </w:p>
        </w:tc>
      </w:tr>
      <w:tr w:rsidR="00BD084C" w:rsidRPr="00BD084C" w:rsidTr="00F1686E">
        <w:tc>
          <w:tcPr>
            <w:tcW w:w="304" w:type="pct"/>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4</w:t>
            </w:r>
          </w:p>
        </w:tc>
        <w:tc>
          <w:tcPr>
            <w:tcW w:w="310" w:type="pct"/>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after="20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29</w:t>
            </w:r>
            <w:r w:rsidRPr="00BD084C">
              <w:rPr>
                <w:rFonts w:ascii="Times New Roman" w:eastAsia="Calibri" w:hAnsi="Times New Roman" w:cs="Times New Roman"/>
                <w:b/>
                <w:color w:val="FF0000"/>
                <w:sz w:val="24"/>
                <w:szCs w:val="24"/>
              </w:rPr>
              <w:t xml:space="preserve">/ </w:t>
            </w:r>
          </w:p>
        </w:tc>
        <w:tc>
          <w:tcPr>
            <w:tcW w:w="259" w:type="pct"/>
            <w:tcBorders>
              <w:top w:val="single" w:sz="1" w:space="0" w:color="000000"/>
              <w:left w:val="single" w:sz="1" w:space="0" w:color="000000"/>
              <w:bottom w:val="single" w:sz="1" w:space="0" w:color="000000"/>
              <w:right w:val="single" w:sz="1" w:space="0" w:color="000000"/>
            </w:tcBorders>
          </w:tcPr>
          <w:p w:rsidR="00BD084C" w:rsidRPr="00BD084C" w:rsidRDefault="00BD084C" w:rsidP="00F1686E">
            <w:pPr>
              <w:widowControl w:val="0"/>
              <w:spacing w:before="54"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23</w:t>
            </w:r>
          </w:p>
        </w:tc>
        <w:tc>
          <w:tcPr>
            <w:tcW w:w="306" w:type="pct"/>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after="20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29</w:t>
            </w:r>
            <w:r w:rsidRPr="00BD084C">
              <w:rPr>
                <w:rFonts w:ascii="Times New Roman" w:eastAsia="Calibri" w:hAnsi="Times New Roman" w:cs="Times New Roman"/>
                <w:b/>
                <w:color w:val="FF0000"/>
                <w:sz w:val="24"/>
                <w:szCs w:val="24"/>
              </w:rPr>
              <w:t xml:space="preserve">/ </w:t>
            </w:r>
          </w:p>
        </w:tc>
        <w:tc>
          <w:tcPr>
            <w:tcW w:w="407" w:type="pct"/>
            <w:tcBorders>
              <w:top w:val="single" w:sz="4" w:space="0" w:color="auto"/>
              <w:left w:val="single" w:sz="4" w:space="0" w:color="auto"/>
              <w:bottom w:val="single" w:sz="4" w:space="0" w:color="auto"/>
              <w:right w:val="single" w:sz="4" w:space="0" w:color="auto"/>
            </w:tcBorders>
            <w:shd w:val="clear" w:color="auto" w:fill="92D050"/>
          </w:tcPr>
          <w:p w:rsidR="00BD084C" w:rsidRPr="00BD084C" w:rsidRDefault="00BD084C" w:rsidP="00F1686E">
            <w:pPr>
              <w:widowControl w:val="0"/>
              <w:spacing w:before="54" w:after="0" w:line="360" w:lineRule="auto"/>
              <w:ind w:right="-20"/>
              <w:jc w:val="center"/>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23</w:t>
            </w:r>
          </w:p>
        </w:tc>
        <w:tc>
          <w:tcPr>
            <w:tcW w:w="306" w:type="pct"/>
            <w:tcBorders>
              <w:top w:val="single" w:sz="4" w:space="0" w:color="auto"/>
              <w:left w:val="single" w:sz="4" w:space="0" w:color="auto"/>
              <w:bottom w:val="single" w:sz="4" w:space="0" w:color="auto"/>
              <w:right w:val="single" w:sz="4" w:space="0" w:color="auto"/>
            </w:tcBorders>
            <w:vAlign w:val="center"/>
          </w:tcPr>
          <w:p w:rsidR="00BD084C" w:rsidRPr="00BD084C" w:rsidRDefault="00BD084C" w:rsidP="00F1686E">
            <w:pPr>
              <w:spacing w:after="20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4</w:t>
            </w:r>
          </w:p>
        </w:tc>
        <w:tc>
          <w:tcPr>
            <w:tcW w:w="256" w:type="pct"/>
            <w:tcBorders>
              <w:top w:val="single" w:sz="4" w:space="0" w:color="auto"/>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14</w:t>
            </w:r>
          </w:p>
        </w:tc>
        <w:tc>
          <w:tcPr>
            <w:tcW w:w="255" w:type="pct"/>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after="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1</w:t>
            </w:r>
          </w:p>
        </w:tc>
        <w:tc>
          <w:tcPr>
            <w:tcW w:w="251" w:type="pct"/>
            <w:tcBorders>
              <w:top w:val="single" w:sz="1" w:space="0" w:color="000000"/>
              <w:left w:val="single" w:sz="1" w:space="0" w:color="000000"/>
              <w:bottom w:val="single" w:sz="1" w:space="0" w:color="000000"/>
              <w:right w:val="single" w:sz="1" w:space="0" w:color="000000"/>
            </w:tcBorders>
            <w:shd w:val="clear" w:color="auto" w:fill="92D050"/>
          </w:tcPr>
          <w:p w:rsidR="00BD084C" w:rsidRPr="00BD084C" w:rsidRDefault="00BD084C" w:rsidP="00F1686E">
            <w:pPr>
              <w:widowControl w:val="0"/>
              <w:spacing w:before="54"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4,3</w:t>
            </w:r>
          </w:p>
        </w:tc>
        <w:tc>
          <w:tcPr>
            <w:tcW w:w="255" w:type="pct"/>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after="20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13</w:t>
            </w:r>
          </w:p>
        </w:tc>
        <w:tc>
          <w:tcPr>
            <w:tcW w:w="255" w:type="pct"/>
            <w:tcBorders>
              <w:top w:val="single" w:sz="4" w:space="0" w:color="auto"/>
              <w:left w:val="single" w:sz="4" w:space="0" w:color="auto"/>
              <w:bottom w:val="single" w:sz="4" w:space="0" w:color="auto"/>
              <w:right w:val="single" w:sz="4" w:space="0" w:color="auto"/>
            </w:tcBorders>
            <w:vAlign w:val="center"/>
          </w:tcPr>
          <w:p w:rsidR="00BD084C" w:rsidRPr="00BD084C" w:rsidRDefault="00BD084C" w:rsidP="00F1686E">
            <w:pPr>
              <w:spacing w:after="20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45</w:t>
            </w:r>
          </w:p>
        </w:tc>
        <w:tc>
          <w:tcPr>
            <w:tcW w:w="357" w:type="pct"/>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after="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9</w:t>
            </w:r>
          </w:p>
        </w:tc>
        <w:tc>
          <w:tcPr>
            <w:tcW w:w="256" w:type="pct"/>
            <w:tcBorders>
              <w:top w:val="single" w:sz="4" w:space="0" w:color="auto"/>
              <w:left w:val="single" w:sz="4" w:space="0" w:color="auto"/>
              <w:bottom w:val="single" w:sz="4" w:space="0" w:color="auto"/>
              <w:right w:val="single" w:sz="4" w:space="0" w:color="auto"/>
            </w:tcBorders>
            <w:shd w:val="clear" w:color="auto" w:fill="FFC000"/>
          </w:tcPr>
          <w:p w:rsidR="00BD084C" w:rsidRPr="00BD084C" w:rsidRDefault="00BD084C" w:rsidP="00F1686E">
            <w:pPr>
              <w:spacing w:after="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39</w:t>
            </w:r>
          </w:p>
        </w:tc>
        <w:tc>
          <w:tcPr>
            <w:tcW w:w="307" w:type="pct"/>
            <w:tcBorders>
              <w:top w:val="single" w:sz="4" w:space="0" w:color="auto"/>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0</w:t>
            </w:r>
          </w:p>
        </w:tc>
        <w:tc>
          <w:tcPr>
            <w:tcW w:w="306" w:type="pct"/>
            <w:tcBorders>
              <w:top w:val="single" w:sz="4" w:space="0" w:color="auto"/>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0</w:t>
            </w:r>
          </w:p>
        </w:tc>
        <w:tc>
          <w:tcPr>
            <w:tcW w:w="306" w:type="pct"/>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0</w:t>
            </w:r>
          </w:p>
        </w:tc>
        <w:tc>
          <w:tcPr>
            <w:tcW w:w="304" w:type="pct"/>
            <w:tcBorders>
              <w:top w:val="single" w:sz="4" w:space="0" w:color="auto"/>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0</w:t>
            </w:r>
          </w:p>
        </w:tc>
      </w:tr>
      <w:tr w:rsidR="00BD084C" w:rsidRPr="00BD084C" w:rsidTr="00F1686E">
        <w:tc>
          <w:tcPr>
            <w:tcW w:w="304" w:type="pct"/>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Итого</w:t>
            </w:r>
          </w:p>
        </w:tc>
        <w:tc>
          <w:tcPr>
            <w:tcW w:w="310" w:type="pct"/>
            <w:tcBorders>
              <w:top w:val="single" w:sz="4" w:space="0" w:color="auto"/>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FF0000"/>
                <w:sz w:val="24"/>
                <w:szCs w:val="24"/>
              </w:rPr>
              <w:t>107</w:t>
            </w:r>
          </w:p>
        </w:tc>
        <w:tc>
          <w:tcPr>
            <w:tcW w:w="259" w:type="pct"/>
            <w:tcBorders>
              <w:top w:val="single" w:sz="1" w:space="0" w:color="000000"/>
              <w:left w:val="single" w:sz="1" w:space="0" w:color="000000"/>
              <w:bottom w:val="single" w:sz="1" w:space="0" w:color="000000"/>
              <w:right w:val="single" w:sz="1" w:space="0" w:color="000000"/>
            </w:tcBorders>
          </w:tcPr>
          <w:p w:rsidR="00BD084C" w:rsidRPr="00BD084C" w:rsidRDefault="00BD084C" w:rsidP="00F1686E">
            <w:pPr>
              <w:widowControl w:val="0"/>
              <w:spacing w:before="59" w:after="0" w:line="360" w:lineRule="auto"/>
              <w:ind w:right="-20"/>
              <w:rPr>
                <w:rFonts w:ascii="Times New Roman" w:eastAsia="Times New Roman" w:hAnsi="Times New Roman" w:cs="Times New Roman"/>
                <w:b/>
                <w:bCs/>
                <w:color w:val="000000"/>
                <w:sz w:val="24"/>
                <w:szCs w:val="24"/>
                <w:lang w:eastAsia="ru-RU"/>
              </w:rPr>
            </w:pPr>
            <w:r w:rsidRPr="00BD084C">
              <w:rPr>
                <w:rFonts w:ascii="Times New Roman" w:eastAsia="Times New Roman" w:hAnsi="Times New Roman" w:cs="Times New Roman"/>
                <w:b/>
                <w:bCs/>
                <w:color w:val="000000"/>
                <w:sz w:val="24"/>
                <w:szCs w:val="24"/>
                <w:lang w:eastAsia="ru-RU"/>
              </w:rPr>
              <w:t>84</w:t>
            </w:r>
          </w:p>
        </w:tc>
        <w:tc>
          <w:tcPr>
            <w:tcW w:w="306" w:type="pct"/>
            <w:tcBorders>
              <w:top w:val="single" w:sz="4" w:space="0" w:color="auto"/>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FF0000"/>
                <w:sz w:val="24"/>
                <w:szCs w:val="24"/>
              </w:rPr>
              <w:t>107</w:t>
            </w:r>
          </w:p>
        </w:tc>
        <w:tc>
          <w:tcPr>
            <w:tcW w:w="407" w:type="pct"/>
            <w:tcBorders>
              <w:top w:val="single" w:sz="4" w:space="0" w:color="auto"/>
              <w:left w:val="single" w:sz="4" w:space="0" w:color="auto"/>
              <w:bottom w:val="single" w:sz="4" w:space="0" w:color="auto"/>
              <w:right w:val="single" w:sz="4" w:space="0" w:color="auto"/>
            </w:tcBorders>
            <w:shd w:val="clear" w:color="auto" w:fill="92D050"/>
          </w:tcPr>
          <w:p w:rsidR="00BD084C" w:rsidRPr="00BD084C" w:rsidRDefault="00BD084C" w:rsidP="00F1686E">
            <w:pPr>
              <w:widowControl w:val="0"/>
              <w:spacing w:before="59" w:after="0" w:line="360" w:lineRule="auto"/>
              <w:ind w:right="-20"/>
              <w:jc w:val="center"/>
              <w:rPr>
                <w:rFonts w:ascii="Times New Roman" w:eastAsia="Times New Roman" w:hAnsi="Times New Roman" w:cs="Times New Roman"/>
                <w:b/>
                <w:bCs/>
                <w:color w:val="000000"/>
                <w:sz w:val="24"/>
                <w:szCs w:val="24"/>
                <w:lang w:eastAsia="ru-RU"/>
              </w:rPr>
            </w:pPr>
            <w:r w:rsidRPr="00BD084C">
              <w:rPr>
                <w:rFonts w:ascii="Times New Roman" w:eastAsia="Times New Roman" w:hAnsi="Times New Roman" w:cs="Times New Roman"/>
                <w:b/>
                <w:bCs/>
                <w:color w:val="000000"/>
                <w:sz w:val="24"/>
                <w:szCs w:val="24"/>
                <w:lang w:eastAsia="ru-RU"/>
              </w:rPr>
              <w:t>84</w:t>
            </w:r>
          </w:p>
        </w:tc>
        <w:tc>
          <w:tcPr>
            <w:tcW w:w="306" w:type="pct"/>
            <w:tcBorders>
              <w:top w:val="single" w:sz="4" w:space="0" w:color="auto"/>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13</w:t>
            </w:r>
          </w:p>
        </w:tc>
        <w:tc>
          <w:tcPr>
            <w:tcW w:w="256" w:type="pct"/>
            <w:tcBorders>
              <w:top w:val="single" w:sz="4" w:space="0" w:color="auto"/>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12</w:t>
            </w:r>
          </w:p>
        </w:tc>
        <w:tc>
          <w:tcPr>
            <w:tcW w:w="255" w:type="pct"/>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after="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7</w:t>
            </w:r>
          </w:p>
        </w:tc>
        <w:tc>
          <w:tcPr>
            <w:tcW w:w="251" w:type="pct"/>
            <w:tcBorders>
              <w:top w:val="single" w:sz="1" w:space="0" w:color="000000"/>
              <w:left w:val="single" w:sz="1" w:space="0" w:color="000000"/>
              <w:bottom w:val="single" w:sz="1" w:space="0" w:color="000000"/>
              <w:right w:val="single" w:sz="1" w:space="0" w:color="000000"/>
            </w:tcBorders>
            <w:shd w:val="clear" w:color="auto" w:fill="92D050"/>
          </w:tcPr>
          <w:p w:rsidR="00BD084C" w:rsidRPr="00BD084C" w:rsidRDefault="00BD084C" w:rsidP="00F1686E">
            <w:pPr>
              <w:widowControl w:val="0"/>
              <w:spacing w:before="59" w:after="0" w:line="360" w:lineRule="auto"/>
              <w:ind w:right="-20"/>
              <w:rPr>
                <w:rFonts w:ascii="Times New Roman" w:eastAsia="Times New Roman" w:hAnsi="Times New Roman" w:cs="Times New Roman"/>
                <w:b/>
                <w:bCs/>
                <w:color w:val="000000"/>
                <w:sz w:val="24"/>
                <w:szCs w:val="24"/>
                <w:lang w:eastAsia="ru-RU"/>
              </w:rPr>
            </w:pPr>
            <w:r w:rsidRPr="00BD084C">
              <w:rPr>
                <w:rFonts w:ascii="Times New Roman" w:eastAsia="Times New Roman" w:hAnsi="Times New Roman" w:cs="Times New Roman"/>
                <w:b/>
                <w:bCs/>
                <w:color w:val="000000"/>
                <w:sz w:val="24"/>
                <w:szCs w:val="24"/>
                <w:lang w:eastAsia="ru-RU"/>
              </w:rPr>
              <w:t>8</w:t>
            </w:r>
          </w:p>
        </w:tc>
        <w:tc>
          <w:tcPr>
            <w:tcW w:w="255" w:type="pct"/>
            <w:tcBorders>
              <w:top w:val="single" w:sz="4" w:space="0" w:color="auto"/>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31</w:t>
            </w:r>
          </w:p>
        </w:tc>
        <w:tc>
          <w:tcPr>
            <w:tcW w:w="255" w:type="pct"/>
            <w:tcBorders>
              <w:top w:val="single" w:sz="4" w:space="0" w:color="auto"/>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29</w:t>
            </w:r>
          </w:p>
        </w:tc>
        <w:tc>
          <w:tcPr>
            <w:tcW w:w="357" w:type="pct"/>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after="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38</w:t>
            </w:r>
          </w:p>
        </w:tc>
        <w:tc>
          <w:tcPr>
            <w:tcW w:w="256" w:type="pct"/>
            <w:tcBorders>
              <w:top w:val="single" w:sz="4" w:space="0" w:color="auto"/>
              <w:left w:val="single" w:sz="4" w:space="0" w:color="auto"/>
              <w:bottom w:val="single" w:sz="4" w:space="0" w:color="auto"/>
              <w:right w:val="single" w:sz="4" w:space="0" w:color="auto"/>
            </w:tcBorders>
            <w:shd w:val="clear" w:color="auto" w:fill="92D050"/>
          </w:tcPr>
          <w:p w:rsidR="00BD084C" w:rsidRPr="00BD084C" w:rsidRDefault="00BD084C" w:rsidP="00F1686E">
            <w:pPr>
              <w:spacing w:after="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45</w:t>
            </w:r>
          </w:p>
        </w:tc>
        <w:tc>
          <w:tcPr>
            <w:tcW w:w="307" w:type="pct"/>
            <w:tcBorders>
              <w:top w:val="single" w:sz="4" w:space="0" w:color="auto"/>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0</w:t>
            </w:r>
          </w:p>
        </w:tc>
        <w:tc>
          <w:tcPr>
            <w:tcW w:w="306" w:type="pct"/>
            <w:tcBorders>
              <w:top w:val="single" w:sz="4" w:space="0" w:color="auto"/>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0</w:t>
            </w:r>
          </w:p>
        </w:tc>
        <w:tc>
          <w:tcPr>
            <w:tcW w:w="306" w:type="pct"/>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0</w:t>
            </w:r>
          </w:p>
        </w:tc>
        <w:tc>
          <w:tcPr>
            <w:tcW w:w="304" w:type="pct"/>
            <w:tcBorders>
              <w:top w:val="single" w:sz="4" w:space="0" w:color="auto"/>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0</w:t>
            </w:r>
          </w:p>
        </w:tc>
      </w:tr>
    </w:tbl>
    <w:p w:rsidR="00BD084C" w:rsidRPr="00BD084C" w:rsidRDefault="00BD084C" w:rsidP="00F1686E">
      <w:pPr>
        <w:tabs>
          <w:tab w:val="left" w:pos="1453"/>
          <w:tab w:val="left" w:pos="4320"/>
        </w:tabs>
        <w:autoSpaceDE w:val="0"/>
        <w:autoSpaceDN w:val="0"/>
        <w:adjustRightInd w:val="0"/>
        <w:spacing w:after="0" w:line="360" w:lineRule="auto"/>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 xml:space="preserve">    (-+ )</w:t>
      </w:r>
      <w:r w:rsidR="00F1686E">
        <w:rPr>
          <w:rFonts w:ascii="Times New Roman" w:eastAsia="Calibri" w:hAnsi="Times New Roman" w:cs="Times New Roman"/>
          <w:color w:val="000000"/>
          <w:sz w:val="24"/>
          <w:szCs w:val="24"/>
        </w:rPr>
        <w:t xml:space="preserve">                                   (-)</w:t>
      </w:r>
    </w:p>
    <w:tbl>
      <w:tblPr>
        <w:tblpPr w:leftFromText="180" w:rightFromText="180" w:vertAnchor="text" w:tblpX="280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000" w:firstRow="0" w:lastRow="0" w:firstColumn="0" w:lastColumn="0" w:noHBand="0" w:noVBand="0"/>
      </w:tblPr>
      <w:tblGrid>
        <w:gridCol w:w="817"/>
      </w:tblGrid>
      <w:tr w:rsidR="00BD084C" w:rsidRPr="00BD084C" w:rsidTr="00F1686E">
        <w:trPr>
          <w:trHeight w:val="351"/>
        </w:trPr>
        <w:tc>
          <w:tcPr>
            <w:tcW w:w="817" w:type="dxa"/>
            <w:shd w:val="clear" w:color="auto" w:fill="FFC000"/>
          </w:tcPr>
          <w:p w:rsidR="00BD084C" w:rsidRPr="00BD084C" w:rsidRDefault="00BD084C" w:rsidP="00F1686E">
            <w:pPr>
              <w:tabs>
                <w:tab w:val="left" w:pos="1453"/>
                <w:tab w:val="left" w:pos="4320"/>
              </w:tabs>
              <w:autoSpaceDE w:val="0"/>
              <w:autoSpaceDN w:val="0"/>
              <w:adjustRightInd w:val="0"/>
              <w:spacing w:after="0" w:line="360" w:lineRule="auto"/>
              <w:rPr>
                <w:rFonts w:ascii="Times New Roman" w:eastAsia="Calibri" w:hAnsi="Times New Roman" w:cs="Times New Roman"/>
                <w:color w:val="000000"/>
                <w:sz w:val="24"/>
                <w:szCs w:val="24"/>
              </w:rPr>
            </w:pPr>
          </w:p>
        </w:tc>
      </w:tr>
    </w:tbl>
    <w:tbl>
      <w:tblPr>
        <w:tblpPr w:leftFromText="180" w:rightFromText="18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000" w:firstRow="0" w:lastRow="0" w:firstColumn="0" w:lastColumn="0" w:noHBand="0" w:noVBand="0"/>
      </w:tblPr>
      <w:tblGrid>
        <w:gridCol w:w="764"/>
      </w:tblGrid>
      <w:tr w:rsidR="00F1686E" w:rsidRPr="00BD084C" w:rsidTr="00F1686E">
        <w:trPr>
          <w:trHeight w:val="288"/>
        </w:trPr>
        <w:tc>
          <w:tcPr>
            <w:tcW w:w="764" w:type="dxa"/>
            <w:shd w:val="clear" w:color="auto" w:fill="92D050"/>
          </w:tcPr>
          <w:p w:rsidR="00F1686E" w:rsidRPr="00BD084C" w:rsidRDefault="00F1686E" w:rsidP="00F1686E">
            <w:pPr>
              <w:tabs>
                <w:tab w:val="left" w:pos="1453"/>
                <w:tab w:val="left" w:pos="4320"/>
              </w:tabs>
              <w:autoSpaceDE w:val="0"/>
              <w:autoSpaceDN w:val="0"/>
              <w:adjustRightInd w:val="0"/>
              <w:spacing w:after="0" w:line="360" w:lineRule="auto"/>
              <w:rPr>
                <w:rFonts w:ascii="Times New Roman" w:eastAsia="Calibri" w:hAnsi="Times New Roman" w:cs="Times New Roman"/>
                <w:color w:val="000000"/>
                <w:sz w:val="24"/>
                <w:szCs w:val="24"/>
              </w:rPr>
            </w:pPr>
          </w:p>
        </w:tc>
      </w:tr>
    </w:tbl>
    <w:p w:rsidR="00BD084C" w:rsidRPr="00BD084C" w:rsidRDefault="00BD084C" w:rsidP="00F1686E">
      <w:pPr>
        <w:tabs>
          <w:tab w:val="left" w:pos="1453"/>
          <w:tab w:val="left" w:pos="4320"/>
        </w:tabs>
        <w:autoSpaceDE w:val="0"/>
        <w:autoSpaceDN w:val="0"/>
        <w:adjustRightInd w:val="0"/>
        <w:spacing w:after="0" w:line="360" w:lineRule="auto"/>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ab/>
      </w:r>
      <w:r w:rsidRPr="00BD084C">
        <w:rPr>
          <w:rFonts w:ascii="Times New Roman" w:eastAsia="Calibri" w:hAnsi="Times New Roman" w:cs="Times New Roman"/>
          <w:color w:val="000000"/>
          <w:sz w:val="24"/>
          <w:szCs w:val="24"/>
        </w:rPr>
        <w:tab/>
      </w:r>
    </w:p>
    <w:p w:rsidR="00BD084C" w:rsidRPr="00BD084C" w:rsidRDefault="00BD084C" w:rsidP="00F1686E">
      <w:pPr>
        <w:tabs>
          <w:tab w:val="left" w:pos="4320"/>
        </w:tabs>
        <w:autoSpaceDE w:val="0"/>
        <w:autoSpaceDN w:val="0"/>
        <w:adjustRightInd w:val="0"/>
        <w:spacing w:after="0" w:line="360" w:lineRule="auto"/>
        <w:rPr>
          <w:rFonts w:ascii="Times New Roman" w:eastAsia="Calibri" w:hAnsi="Times New Roman" w:cs="Times New Roman"/>
          <w:color w:val="000000"/>
          <w:sz w:val="24"/>
          <w:szCs w:val="24"/>
        </w:rPr>
      </w:pPr>
    </w:p>
    <w:p w:rsidR="00BD084C" w:rsidRPr="00BD084C" w:rsidRDefault="00BD084C" w:rsidP="00F1686E">
      <w:pPr>
        <w:tabs>
          <w:tab w:val="left" w:pos="4320"/>
        </w:tabs>
        <w:autoSpaceDE w:val="0"/>
        <w:autoSpaceDN w:val="0"/>
        <w:adjustRightInd w:val="0"/>
        <w:spacing w:after="0" w:line="360" w:lineRule="auto"/>
        <w:rPr>
          <w:rFonts w:ascii="Times New Roman" w:eastAsia="Calibri" w:hAnsi="Times New Roman" w:cs="Times New Roman"/>
          <w:color w:val="000000"/>
          <w:sz w:val="24"/>
          <w:szCs w:val="24"/>
        </w:rPr>
      </w:pPr>
    </w:p>
    <w:p w:rsidR="00BD084C" w:rsidRPr="00BD084C" w:rsidRDefault="00BD084C" w:rsidP="00F1686E">
      <w:pPr>
        <w:autoSpaceDE w:val="0"/>
        <w:autoSpaceDN w:val="0"/>
        <w:adjustRightInd w:val="0"/>
        <w:spacing w:after="0" w:line="360" w:lineRule="auto"/>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 xml:space="preserve">Если сравнить результаты освоения обучающимися программ начального общего образования по показателю «успеваемость» </w:t>
      </w:r>
      <w:r w:rsidRPr="00BD084C">
        <w:rPr>
          <w:rFonts w:ascii="Times New Roman" w:eastAsia="Calibri" w:hAnsi="Times New Roman" w:cs="Times New Roman"/>
          <w:b/>
          <w:color w:val="000000"/>
          <w:sz w:val="24"/>
          <w:szCs w:val="24"/>
        </w:rPr>
        <w:t>в 2021</w:t>
      </w:r>
      <w:r w:rsidRPr="00BD084C">
        <w:rPr>
          <w:rFonts w:ascii="Times New Roman" w:eastAsia="Calibri" w:hAnsi="Times New Roman" w:cs="Times New Roman"/>
          <w:color w:val="000000"/>
          <w:sz w:val="24"/>
          <w:szCs w:val="24"/>
        </w:rPr>
        <w:t xml:space="preserve">  году с результатами освоения учащимися программ начального общего образования по показателю «успеваемость» </w:t>
      </w:r>
      <w:r w:rsidRPr="00BD084C">
        <w:rPr>
          <w:rFonts w:ascii="Times New Roman" w:eastAsia="Calibri" w:hAnsi="Times New Roman" w:cs="Times New Roman"/>
          <w:b/>
          <w:color w:val="000000"/>
          <w:sz w:val="24"/>
          <w:szCs w:val="24"/>
        </w:rPr>
        <w:t>в 2020</w:t>
      </w:r>
      <w:r w:rsidRPr="00BD084C">
        <w:rPr>
          <w:rFonts w:ascii="Times New Roman" w:eastAsia="Calibri" w:hAnsi="Times New Roman" w:cs="Times New Roman"/>
          <w:color w:val="000000"/>
          <w:sz w:val="24"/>
          <w:szCs w:val="24"/>
        </w:rPr>
        <w:t xml:space="preserve">  году, то можно отметить, что </w:t>
      </w:r>
      <w:r w:rsidRPr="00BD084C">
        <w:rPr>
          <w:rFonts w:ascii="Times New Roman" w:eastAsia="Calibri" w:hAnsi="Times New Roman" w:cs="Times New Roman"/>
          <w:color w:val="000000"/>
          <w:sz w:val="24"/>
          <w:szCs w:val="24"/>
        </w:rPr>
        <w:lastRenderedPageBreak/>
        <w:t xml:space="preserve">процент учащихся, окончивших на «4» и «5»,   </w:t>
      </w:r>
      <w:r w:rsidRPr="00BD084C">
        <w:rPr>
          <w:rFonts w:ascii="Times New Roman" w:eastAsia="Calibri" w:hAnsi="Times New Roman" w:cs="Times New Roman"/>
          <w:b/>
          <w:color w:val="000000"/>
          <w:sz w:val="24"/>
          <w:szCs w:val="24"/>
        </w:rPr>
        <w:t>увеличилось</w:t>
      </w:r>
      <w:r w:rsidRPr="00BD084C">
        <w:rPr>
          <w:rFonts w:ascii="Times New Roman" w:eastAsia="Calibri" w:hAnsi="Times New Roman" w:cs="Times New Roman"/>
          <w:color w:val="000000"/>
          <w:sz w:val="24"/>
          <w:szCs w:val="24"/>
        </w:rPr>
        <w:t xml:space="preserve"> на 16  процента , процент учащихся, окончивших на «5»,  </w:t>
      </w:r>
      <w:r w:rsidRPr="00BD084C">
        <w:rPr>
          <w:rFonts w:ascii="Times New Roman" w:eastAsia="Calibri" w:hAnsi="Times New Roman" w:cs="Times New Roman"/>
          <w:b/>
          <w:color w:val="000000"/>
          <w:sz w:val="24"/>
          <w:szCs w:val="24"/>
        </w:rPr>
        <w:t>уменьшилось</w:t>
      </w:r>
      <w:r w:rsidRPr="00BD084C">
        <w:rPr>
          <w:rFonts w:ascii="Times New Roman" w:eastAsia="Calibri" w:hAnsi="Times New Roman" w:cs="Times New Roman"/>
          <w:color w:val="000000"/>
          <w:sz w:val="24"/>
          <w:szCs w:val="24"/>
        </w:rPr>
        <w:t xml:space="preserve">  на        4 процента  </w:t>
      </w:r>
    </w:p>
    <w:p w:rsidR="00BD084C" w:rsidRPr="00BD084C" w:rsidRDefault="00F1686E" w:rsidP="00F1686E">
      <w:pPr>
        <w:autoSpaceDE w:val="0"/>
        <w:autoSpaceDN w:val="0"/>
        <w:adjustRightInd w:val="0"/>
        <w:spacing w:after="0" w:line="36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w:t>
      </w:r>
    </w:p>
    <w:p w:rsidR="00BD084C" w:rsidRPr="00BD084C" w:rsidRDefault="00BD084C" w:rsidP="00F1686E">
      <w:pPr>
        <w:autoSpaceDE w:val="0"/>
        <w:autoSpaceDN w:val="0"/>
        <w:adjustRightInd w:val="0"/>
        <w:spacing w:after="0" w:line="360" w:lineRule="auto"/>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 xml:space="preserve">  Результаты освоения учащимися программ  ООО  по показателю «успеваемость»  за 2 гола.</w:t>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1094"/>
        <w:gridCol w:w="936"/>
        <w:gridCol w:w="900"/>
        <w:gridCol w:w="935"/>
        <w:gridCol w:w="932"/>
        <w:gridCol w:w="778"/>
        <w:gridCol w:w="774"/>
        <w:gridCol w:w="768"/>
        <w:gridCol w:w="774"/>
        <w:gridCol w:w="969"/>
        <w:gridCol w:w="778"/>
        <w:gridCol w:w="899"/>
        <w:gridCol w:w="935"/>
        <w:gridCol w:w="932"/>
        <w:gridCol w:w="932"/>
        <w:gridCol w:w="911"/>
      </w:tblGrid>
      <w:tr w:rsidR="00BD084C" w:rsidRPr="00BD084C" w:rsidTr="005D699F">
        <w:trPr>
          <w:cantSplit/>
          <w:trHeight w:val="561"/>
        </w:trPr>
        <w:tc>
          <w:tcPr>
            <w:tcW w:w="309" w:type="pct"/>
            <w:vMerge w:val="restart"/>
            <w:tcBorders>
              <w:top w:val="single" w:sz="4" w:space="0" w:color="auto"/>
              <w:left w:val="single" w:sz="4" w:space="0" w:color="auto"/>
              <w:right w:val="single" w:sz="4" w:space="0" w:color="auto"/>
            </w:tcBorders>
            <w:vAlign w:val="center"/>
            <w:hideMark/>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Классы</w:t>
            </w:r>
          </w:p>
        </w:tc>
        <w:tc>
          <w:tcPr>
            <w:tcW w:w="668" w:type="pct"/>
            <w:gridSpan w:val="2"/>
            <w:vMerge w:val="restart"/>
            <w:tcBorders>
              <w:top w:val="single" w:sz="4" w:space="0" w:color="auto"/>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Всего</w:t>
            </w:r>
          </w:p>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 xml:space="preserve"> обуч-ся</w:t>
            </w:r>
          </w:p>
        </w:tc>
        <w:tc>
          <w:tcPr>
            <w:tcW w:w="604" w:type="pct"/>
            <w:gridSpan w:val="2"/>
            <w:vMerge w:val="restart"/>
            <w:tcBorders>
              <w:top w:val="single" w:sz="4" w:space="0" w:color="auto"/>
              <w:left w:val="single" w:sz="4" w:space="0" w:color="auto"/>
              <w:right w:val="single" w:sz="4" w:space="0" w:color="auto"/>
            </w:tcBorders>
            <w:vAlign w:val="center"/>
            <w:hideMark/>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 xml:space="preserve">Из них успевают </w:t>
            </w:r>
          </w:p>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 xml:space="preserve"> </w:t>
            </w:r>
          </w:p>
        </w:tc>
        <w:tc>
          <w:tcPr>
            <w:tcW w:w="2197" w:type="pct"/>
            <w:gridSpan w:val="8"/>
            <w:tcBorders>
              <w:top w:val="single" w:sz="4" w:space="0" w:color="auto"/>
              <w:left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 xml:space="preserve">Окончили год </w:t>
            </w:r>
          </w:p>
        </w:tc>
        <w:tc>
          <w:tcPr>
            <w:tcW w:w="1222" w:type="pct"/>
            <w:gridSpan w:val="4"/>
            <w:tcBorders>
              <w:top w:val="single" w:sz="4" w:space="0" w:color="auto"/>
              <w:left w:val="single" w:sz="4" w:space="0" w:color="auto"/>
              <w:right w:val="single" w:sz="4" w:space="0" w:color="auto"/>
            </w:tcBorders>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 xml:space="preserve">Не успевают </w:t>
            </w:r>
          </w:p>
        </w:tc>
      </w:tr>
      <w:tr w:rsidR="00BD084C" w:rsidRPr="00BD084C" w:rsidTr="005D699F">
        <w:trPr>
          <w:cantSplit/>
          <w:trHeight w:val="620"/>
        </w:trPr>
        <w:tc>
          <w:tcPr>
            <w:tcW w:w="309" w:type="pct"/>
            <w:vMerge/>
            <w:tcBorders>
              <w:left w:val="single" w:sz="4" w:space="0" w:color="auto"/>
              <w:right w:val="single" w:sz="4" w:space="0" w:color="auto"/>
            </w:tcBorders>
            <w:vAlign w:val="center"/>
            <w:hideMark/>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p>
        </w:tc>
        <w:tc>
          <w:tcPr>
            <w:tcW w:w="668" w:type="pct"/>
            <w:gridSpan w:val="2"/>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p>
        </w:tc>
        <w:tc>
          <w:tcPr>
            <w:tcW w:w="604" w:type="pct"/>
            <w:gridSpan w:val="2"/>
            <w:vMerge/>
            <w:tcBorders>
              <w:left w:val="single" w:sz="4" w:space="0" w:color="auto"/>
              <w:bottom w:val="single" w:sz="4" w:space="0" w:color="auto"/>
              <w:right w:val="single" w:sz="4" w:space="0" w:color="auto"/>
            </w:tcBorders>
            <w:vAlign w:val="center"/>
            <w:hideMark/>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p>
        </w:tc>
        <w:tc>
          <w:tcPr>
            <w:tcW w:w="1071" w:type="pct"/>
            <w:gridSpan w:val="4"/>
            <w:tcBorders>
              <w:top w:val="single" w:sz="4" w:space="0" w:color="auto"/>
              <w:left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на «5»</w:t>
            </w:r>
          </w:p>
        </w:tc>
        <w:tc>
          <w:tcPr>
            <w:tcW w:w="1126" w:type="pct"/>
            <w:gridSpan w:val="4"/>
            <w:tcBorders>
              <w:top w:val="single" w:sz="4" w:space="0" w:color="auto"/>
              <w:left w:val="single" w:sz="4" w:space="0" w:color="auto"/>
              <w:right w:val="single" w:sz="4" w:space="0" w:color="auto"/>
            </w:tcBorders>
            <w:vAlign w:val="center"/>
            <w:hideMark/>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На «4» и «5»</w:t>
            </w:r>
          </w:p>
        </w:tc>
        <w:tc>
          <w:tcPr>
            <w:tcW w:w="308" w:type="pct"/>
            <w:vMerge w:val="restart"/>
            <w:tcBorders>
              <w:top w:val="single" w:sz="4" w:space="0" w:color="auto"/>
              <w:left w:val="single" w:sz="4" w:space="0" w:color="auto"/>
              <w:right w:val="single" w:sz="4" w:space="0" w:color="auto"/>
            </w:tcBorders>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p>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2020</w:t>
            </w:r>
          </w:p>
        </w:tc>
        <w:tc>
          <w:tcPr>
            <w:tcW w:w="307" w:type="pct"/>
            <w:vMerge w:val="restart"/>
            <w:tcBorders>
              <w:top w:val="single" w:sz="4" w:space="0" w:color="auto"/>
              <w:left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 xml:space="preserve">% </w:t>
            </w:r>
          </w:p>
        </w:tc>
        <w:tc>
          <w:tcPr>
            <w:tcW w:w="307" w:type="pct"/>
            <w:vMerge w:val="restart"/>
            <w:tcBorders>
              <w:top w:val="single" w:sz="4" w:space="0" w:color="auto"/>
              <w:left w:val="single" w:sz="4" w:space="0" w:color="auto"/>
              <w:right w:val="single" w:sz="4" w:space="0" w:color="auto"/>
            </w:tcBorders>
            <w:vAlign w:val="center"/>
            <w:hideMark/>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2021</w:t>
            </w:r>
          </w:p>
        </w:tc>
        <w:tc>
          <w:tcPr>
            <w:tcW w:w="300" w:type="pct"/>
            <w:vMerge w:val="restart"/>
            <w:tcBorders>
              <w:top w:val="single" w:sz="4" w:space="0" w:color="auto"/>
              <w:left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 xml:space="preserve">% </w:t>
            </w:r>
          </w:p>
        </w:tc>
      </w:tr>
      <w:tr w:rsidR="00BD084C" w:rsidRPr="00BD084C" w:rsidTr="005D699F">
        <w:trPr>
          <w:cantSplit/>
          <w:trHeight w:val="238"/>
        </w:trPr>
        <w:tc>
          <w:tcPr>
            <w:tcW w:w="309" w:type="pct"/>
            <w:vMerge/>
            <w:tcBorders>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p>
        </w:tc>
        <w:tc>
          <w:tcPr>
            <w:tcW w:w="360" w:type="pct"/>
            <w:tcBorders>
              <w:top w:val="single" w:sz="4" w:space="0" w:color="auto"/>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2020</w:t>
            </w:r>
          </w:p>
        </w:tc>
        <w:tc>
          <w:tcPr>
            <w:tcW w:w="308" w:type="pct"/>
            <w:tcBorders>
              <w:top w:val="single" w:sz="4" w:space="0" w:color="auto"/>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2021</w:t>
            </w:r>
          </w:p>
        </w:tc>
        <w:tc>
          <w:tcPr>
            <w:tcW w:w="296" w:type="pct"/>
            <w:tcBorders>
              <w:top w:val="single" w:sz="4" w:space="0" w:color="auto"/>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2020</w:t>
            </w:r>
          </w:p>
        </w:tc>
        <w:tc>
          <w:tcPr>
            <w:tcW w:w="308" w:type="pct"/>
            <w:tcBorders>
              <w:top w:val="single" w:sz="4" w:space="0" w:color="auto"/>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2021</w:t>
            </w:r>
          </w:p>
        </w:tc>
        <w:tc>
          <w:tcPr>
            <w:tcW w:w="307" w:type="pct"/>
            <w:tcBorders>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2020</w:t>
            </w:r>
          </w:p>
        </w:tc>
        <w:tc>
          <w:tcPr>
            <w:tcW w:w="256" w:type="pct"/>
            <w:tcBorders>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w:t>
            </w:r>
          </w:p>
        </w:tc>
        <w:tc>
          <w:tcPr>
            <w:tcW w:w="255" w:type="pct"/>
            <w:tcBorders>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2021</w:t>
            </w:r>
          </w:p>
        </w:tc>
        <w:tc>
          <w:tcPr>
            <w:tcW w:w="253" w:type="pct"/>
            <w:tcBorders>
              <w:left w:val="single" w:sz="4" w:space="0" w:color="auto"/>
              <w:bottom w:val="single" w:sz="4" w:space="0" w:color="auto"/>
              <w:right w:val="single" w:sz="4" w:space="0" w:color="auto"/>
            </w:tcBorders>
            <w:shd w:val="clear" w:color="auto" w:fill="auto"/>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5</w:t>
            </w:r>
          </w:p>
        </w:tc>
        <w:tc>
          <w:tcPr>
            <w:tcW w:w="255" w:type="pct"/>
            <w:tcBorders>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2020</w:t>
            </w:r>
          </w:p>
        </w:tc>
        <w:tc>
          <w:tcPr>
            <w:tcW w:w="319" w:type="pct"/>
            <w:tcBorders>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w:t>
            </w:r>
          </w:p>
        </w:tc>
        <w:tc>
          <w:tcPr>
            <w:tcW w:w="256" w:type="pct"/>
            <w:tcBorders>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2021</w:t>
            </w:r>
          </w:p>
        </w:tc>
        <w:tc>
          <w:tcPr>
            <w:tcW w:w="296" w:type="pct"/>
            <w:tcBorders>
              <w:left w:val="single" w:sz="4" w:space="0" w:color="auto"/>
              <w:bottom w:val="single" w:sz="4" w:space="0" w:color="auto"/>
              <w:right w:val="single" w:sz="4" w:space="0" w:color="auto"/>
            </w:tcBorders>
            <w:shd w:val="clear" w:color="auto" w:fill="FFFFFF"/>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w:t>
            </w:r>
          </w:p>
        </w:tc>
        <w:tc>
          <w:tcPr>
            <w:tcW w:w="308" w:type="pct"/>
            <w:vMerge/>
            <w:tcBorders>
              <w:left w:val="single" w:sz="4" w:space="0" w:color="auto"/>
              <w:bottom w:val="single" w:sz="4" w:space="0" w:color="auto"/>
              <w:right w:val="single" w:sz="4" w:space="0" w:color="auto"/>
            </w:tcBorders>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p>
        </w:tc>
        <w:tc>
          <w:tcPr>
            <w:tcW w:w="307" w:type="pct"/>
            <w:vMerge/>
            <w:tcBorders>
              <w:left w:val="single" w:sz="4" w:space="0" w:color="auto"/>
              <w:bottom w:val="single" w:sz="4" w:space="0" w:color="auto"/>
              <w:right w:val="single" w:sz="4" w:space="0" w:color="auto"/>
            </w:tcBorders>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p>
        </w:tc>
        <w:tc>
          <w:tcPr>
            <w:tcW w:w="307" w:type="pct"/>
            <w:vMerge/>
            <w:tcBorders>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p>
        </w:tc>
        <w:tc>
          <w:tcPr>
            <w:tcW w:w="300" w:type="pct"/>
            <w:vMerge/>
            <w:tcBorders>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p>
        </w:tc>
      </w:tr>
      <w:tr w:rsidR="00BD084C" w:rsidRPr="00BD084C" w:rsidTr="005D699F">
        <w:tc>
          <w:tcPr>
            <w:tcW w:w="309" w:type="pct"/>
            <w:tcBorders>
              <w:top w:val="single" w:sz="4" w:space="0" w:color="auto"/>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5</w:t>
            </w:r>
          </w:p>
        </w:tc>
        <w:tc>
          <w:tcPr>
            <w:tcW w:w="360" w:type="pct"/>
            <w:tcBorders>
              <w:top w:val="single" w:sz="4" w:space="0" w:color="auto"/>
              <w:left w:val="single" w:sz="4" w:space="0" w:color="auto"/>
              <w:bottom w:val="single" w:sz="4" w:space="0" w:color="auto"/>
              <w:right w:val="single" w:sz="4" w:space="0" w:color="auto"/>
            </w:tcBorders>
            <w:shd w:val="clear" w:color="auto" w:fill="FFFFFF"/>
          </w:tcPr>
          <w:p w:rsidR="00BD084C" w:rsidRPr="00BD084C" w:rsidRDefault="00BD084C" w:rsidP="00F1686E">
            <w:pPr>
              <w:spacing w:after="20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28</w:t>
            </w:r>
          </w:p>
        </w:tc>
        <w:tc>
          <w:tcPr>
            <w:tcW w:w="308" w:type="pct"/>
            <w:tcBorders>
              <w:top w:val="single" w:sz="4" w:space="0" w:color="auto"/>
              <w:left w:val="single" w:sz="4" w:space="0" w:color="auto"/>
              <w:bottom w:val="single" w:sz="4" w:space="0" w:color="auto"/>
              <w:right w:val="single" w:sz="4" w:space="0" w:color="auto"/>
            </w:tcBorders>
            <w:shd w:val="clear" w:color="auto" w:fill="FFFFFF"/>
          </w:tcPr>
          <w:p w:rsidR="00BD084C" w:rsidRPr="00BD084C" w:rsidRDefault="00BD084C" w:rsidP="00F1686E">
            <w:pPr>
              <w:spacing w:after="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28</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BD084C" w:rsidRPr="00BD084C" w:rsidRDefault="00BD084C" w:rsidP="00F1686E">
            <w:pPr>
              <w:spacing w:after="20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28</w:t>
            </w:r>
          </w:p>
        </w:tc>
        <w:tc>
          <w:tcPr>
            <w:tcW w:w="308" w:type="pct"/>
            <w:tcBorders>
              <w:top w:val="single" w:sz="4" w:space="0" w:color="auto"/>
              <w:left w:val="single" w:sz="4" w:space="0" w:color="auto"/>
              <w:bottom w:val="single" w:sz="4" w:space="0" w:color="auto"/>
              <w:right w:val="single" w:sz="4" w:space="0" w:color="auto"/>
            </w:tcBorders>
            <w:shd w:val="clear" w:color="auto" w:fill="92D050"/>
          </w:tcPr>
          <w:p w:rsidR="00BD084C" w:rsidRPr="00BD084C" w:rsidRDefault="00BD084C" w:rsidP="00F1686E">
            <w:pPr>
              <w:spacing w:after="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28</w:t>
            </w:r>
          </w:p>
        </w:tc>
        <w:tc>
          <w:tcPr>
            <w:tcW w:w="307" w:type="pct"/>
            <w:tcBorders>
              <w:top w:val="single" w:sz="4" w:space="0" w:color="auto"/>
              <w:left w:val="single" w:sz="4" w:space="0" w:color="auto"/>
              <w:bottom w:val="single" w:sz="4" w:space="0" w:color="auto"/>
              <w:right w:val="single" w:sz="4" w:space="0" w:color="auto"/>
            </w:tcBorders>
            <w:shd w:val="clear" w:color="auto" w:fill="FFFFFF"/>
          </w:tcPr>
          <w:p w:rsidR="00BD084C" w:rsidRPr="00BD084C" w:rsidRDefault="00BD084C" w:rsidP="00F1686E">
            <w:pPr>
              <w:spacing w:after="20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4</w:t>
            </w: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14</w:t>
            </w:r>
          </w:p>
        </w:tc>
        <w:tc>
          <w:tcPr>
            <w:tcW w:w="255" w:type="pct"/>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after="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2</w:t>
            </w:r>
          </w:p>
        </w:tc>
        <w:tc>
          <w:tcPr>
            <w:tcW w:w="253" w:type="pct"/>
            <w:tcBorders>
              <w:top w:val="single" w:sz="1" w:space="0" w:color="000000"/>
              <w:left w:val="single" w:sz="1" w:space="0" w:color="000000"/>
              <w:bottom w:val="single" w:sz="1" w:space="0" w:color="000000"/>
              <w:right w:val="single" w:sz="1" w:space="0" w:color="000000"/>
            </w:tcBorders>
            <w:shd w:val="clear" w:color="auto" w:fill="FFC000"/>
          </w:tcPr>
          <w:p w:rsidR="00BD084C" w:rsidRPr="00BD084C" w:rsidRDefault="00BD084C" w:rsidP="00F1686E">
            <w:pPr>
              <w:widowControl w:val="0"/>
              <w:spacing w:before="54" w:after="0" w:line="360" w:lineRule="auto"/>
              <w:ind w:right="-20"/>
              <w:jc w:val="center"/>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7</w:t>
            </w:r>
          </w:p>
        </w:tc>
        <w:tc>
          <w:tcPr>
            <w:tcW w:w="255" w:type="pct"/>
            <w:tcBorders>
              <w:top w:val="single" w:sz="4" w:space="0" w:color="auto"/>
              <w:left w:val="single" w:sz="4" w:space="0" w:color="auto"/>
              <w:bottom w:val="single" w:sz="4" w:space="0" w:color="auto"/>
              <w:right w:val="single" w:sz="4" w:space="0" w:color="auto"/>
            </w:tcBorders>
            <w:shd w:val="clear" w:color="auto" w:fill="FFFFFF"/>
          </w:tcPr>
          <w:p w:rsidR="00BD084C" w:rsidRPr="00BD084C" w:rsidRDefault="00BD084C" w:rsidP="00F1686E">
            <w:pPr>
              <w:spacing w:after="20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13</w:t>
            </w:r>
          </w:p>
        </w:tc>
        <w:tc>
          <w:tcPr>
            <w:tcW w:w="319" w:type="pct"/>
            <w:tcBorders>
              <w:top w:val="single" w:sz="4" w:space="0" w:color="auto"/>
              <w:left w:val="single" w:sz="4" w:space="0" w:color="auto"/>
              <w:bottom w:val="single" w:sz="4" w:space="0" w:color="auto"/>
              <w:right w:val="single" w:sz="4" w:space="0" w:color="auto"/>
            </w:tcBorders>
            <w:shd w:val="clear" w:color="auto" w:fill="FFFFFF"/>
            <w:vAlign w:val="center"/>
          </w:tcPr>
          <w:p w:rsidR="00BD084C" w:rsidRPr="00BD084C" w:rsidRDefault="00BD084C" w:rsidP="00F1686E">
            <w:pPr>
              <w:spacing w:after="20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46</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BD084C" w:rsidRPr="00BD084C" w:rsidRDefault="00BD084C" w:rsidP="00F1686E">
            <w:pPr>
              <w:spacing w:after="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13</w:t>
            </w:r>
          </w:p>
        </w:tc>
        <w:tc>
          <w:tcPr>
            <w:tcW w:w="296" w:type="pct"/>
            <w:tcBorders>
              <w:top w:val="single" w:sz="4" w:space="0" w:color="auto"/>
              <w:left w:val="single" w:sz="4" w:space="0" w:color="auto"/>
              <w:bottom w:val="single" w:sz="4" w:space="0" w:color="auto"/>
              <w:right w:val="single" w:sz="4" w:space="0" w:color="auto"/>
            </w:tcBorders>
            <w:shd w:val="clear" w:color="auto" w:fill="92D050"/>
          </w:tcPr>
          <w:p w:rsidR="00BD084C" w:rsidRPr="00BD084C" w:rsidRDefault="00BD084C" w:rsidP="00F1686E">
            <w:pPr>
              <w:spacing w:after="0" w:line="360" w:lineRule="auto"/>
              <w:rPr>
                <w:rFonts w:ascii="Times New Roman" w:eastAsia="Calibri" w:hAnsi="Times New Roman" w:cs="Times New Roman"/>
                <w:b/>
                <w:sz w:val="24"/>
                <w:szCs w:val="24"/>
              </w:rPr>
            </w:pPr>
            <w:r w:rsidRPr="00BD084C">
              <w:rPr>
                <w:rFonts w:ascii="Times New Roman" w:eastAsia="Calibri" w:hAnsi="Times New Roman" w:cs="Times New Roman"/>
                <w:b/>
                <w:sz w:val="24"/>
                <w:szCs w:val="24"/>
              </w:rPr>
              <w:t xml:space="preserve">    46</w:t>
            </w: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0</w:t>
            </w:r>
          </w:p>
        </w:tc>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0</w:t>
            </w:r>
          </w:p>
        </w:tc>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0</w:t>
            </w:r>
          </w:p>
        </w:tc>
        <w:tc>
          <w:tcPr>
            <w:tcW w:w="300" w:type="pct"/>
            <w:tcBorders>
              <w:top w:val="single" w:sz="4" w:space="0" w:color="auto"/>
              <w:left w:val="single" w:sz="4" w:space="0" w:color="auto"/>
              <w:bottom w:val="single" w:sz="4" w:space="0" w:color="auto"/>
              <w:right w:val="single" w:sz="4" w:space="0" w:color="auto"/>
            </w:tcBorders>
            <w:shd w:val="clear" w:color="auto" w:fill="FFFFFF"/>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0</w:t>
            </w:r>
          </w:p>
        </w:tc>
      </w:tr>
      <w:tr w:rsidR="00BD084C" w:rsidRPr="00BD084C" w:rsidTr="005D699F">
        <w:tc>
          <w:tcPr>
            <w:tcW w:w="309" w:type="pct"/>
            <w:tcBorders>
              <w:top w:val="single" w:sz="4" w:space="0" w:color="auto"/>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6</w:t>
            </w:r>
          </w:p>
        </w:tc>
        <w:tc>
          <w:tcPr>
            <w:tcW w:w="360" w:type="pct"/>
            <w:tcBorders>
              <w:top w:val="single" w:sz="4" w:space="0" w:color="auto"/>
              <w:left w:val="single" w:sz="4" w:space="0" w:color="auto"/>
              <w:bottom w:val="single" w:sz="4" w:space="0" w:color="auto"/>
              <w:right w:val="single" w:sz="4" w:space="0" w:color="auto"/>
            </w:tcBorders>
            <w:shd w:val="clear" w:color="auto" w:fill="FFFFFF"/>
          </w:tcPr>
          <w:p w:rsidR="00BD084C" w:rsidRPr="00BD084C" w:rsidRDefault="00BD084C" w:rsidP="00F1686E">
            <w:pPr>
              <w:spacing w:after="20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30</w:t>
            </w:r>
          </w:p>
        </w:tc>
        <w:tc>
          <w:tcPr>
            <w:tcW w:w="308" w:type="pct"/>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after="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29</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BD084C" w:rsidRPr="00BD084C" w:rsidRDefault="00BD084C" w:rsidP="00F1686E">
            <w:pPr>
              <w:spacing w:after="20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30</w:t>
            </w:r>
          </w:p>
        </w:tc>
        <w:tc>
          <w:tcPr>
            <w:tcW w:w="308" w:type="pct"/>
            <w:tcBorders>
              <w:top w:val="single" w:sz="4" w:space="0" w:color="auto"/>
              <w:left w:val="single" w:sz="4" w:space="0" w:color="auto"/>
              <w:bottom w:val="single" w:sz="4" w:space="0" w:color="auto"/>
              <w:right w:val="single" w:sz="4" w:space="0" w:color="auto"/>
            </w:tcBorders>
            <w:shd w:val="clear" w:color="auto" w:fill="92D050"/>
          </w:tcPr>
          <w:p w:rsidR="00BD084C" w:rsidRPr="00BD084C" w:rsidRDefault="00BD084C" w:rsidP="00F1686E">
            <w:pPr>
              <w:spacing w:after="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29</w:t>
            </w:r>
          </w:p>
        </w:tc>
        <w:tc>
          <w:tcPr>
            <w:tcW w:w="307" w:type="pct"/>
            <w:tcBorders>
              <w:top w:val="single" w:sz="4" w:space="0" w:color="auto"/>
              <w:left w:val="single" w:sz="4" w:space="0" w:color="auto"/>
              <w:bottom w:val="single" w:sz="4" w:space="0" w:color="auto"/>
              <w:right w:val="single" w:sz="4" w:space="0" w:color="auto"/>
            </w:tcBorders>
            <w:shd w:val="clear" w:color="auto" w:fill="FFFFFF"/>
          </w:tcPr>
          <w:p w:rsidR="00BD084C" w:rsidRPr="00BD084C" w:rsidRDefault="00BD084C" w:rsidP="00F1686E">
            <w:pPr>
              <w:spacing w:after="20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3</w:t>
            </w: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10</w:t>
            </w:r>
          </w:p>
        </w:tc>
        <w:tc>
          <w:tcPr>
            <w:tcW w:w="255" w:type="pct"/>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after="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0</w:t>
            </w:r>
          </w:p>
        </w:tc>
        <w:tc>
          <w:tcPr>
            <w:tcW w:w="253" w:type="pct"/>
            <w:tcBorders>
              <w:top w:val="single" w:sz="1" w:space="0" w:color="000000"/>
              <w:left w:val="single" w:sz="1" w:space="0" w:color="000000"/>
              <w:bottom w:val="single" w:sz="1" w:space="0" w:color="000000"/>
              <w:right w:val="single" w:sz="1" w:space="0" w:color="000000"/>
            </w:tcBorders>
            <w:shd w:val="clear" w:color="auto" w:fill="FFC000"/>
          </w:tcPr>
          <w:p w:rsidR="00BD084C" w:rsidRPr="00BD084C" w:rsidRDefault="00BD084C" w:rsidP="00F1686E">
            <w:pPr>
              <w:widowControl w:val="0"/>
              <w:spacing w:before="51" w:after="0" w:line="360" w:lineRule="auto"/>
              <w:ind w:right="-20"/>
              <w:jc w:val="center"/>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FFFFFF"/>
          </w:tcPr>
          <w:p w:rsidR="00BD084C" w:rsidRPr="00BD084C" w:rsidRDefault="00BD084C" w:rsidP="00F1686E">
            <w:pPr>
              <w:spacing w:after="20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10</w:t>
            </w:r>
          </w:p>
        </w:tc>
        <w:tc>
          <w:tcPr>
            <w:tcW w:w="319" w:type="pct"/>
            <w:tcBorders>
              <w:top w:val="single" w:sz="4" w:space="0" w:color="auto"/>
              <w:left w:val="single" w:sz="4" w:space="0" w:color="auto"/>
              <w:bottom w:val="single" w:sz="4" w:space="0" w:color="auto"/>
              <w:right w:val="single" w:sz="4" w:space="0" w:color="auto"/>
            </w:tcBorders>
            <w:shd w:val="clear" w:color="auto" w:fill="FFFFFF"/>
            <w:vAlign w:val="center"/>
          </w:tcPr>
          <w:p w:rsidR="00BD084C" w:rsidRPr="00BD084C" w:rsidRDefault="00BD084C" w:rsidP="00F1686E">
            <w:pPr>
              <w:spacing w:after="20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33</w:t>
            </w:r>
          </w:p>
        </w:tc>
        <w:tc>
          <w:tcPr>
            <w:tcW w:w="256" w:type="pct"/>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after="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13</w:t>
            </w:r>
          </w:p>
        </w:tc>
        <w:tc>
          <w:tcPr>
            <w:tcW w:w="296" w:type="pct"/>
            <w:tcBorders>
              <w:top w:val="single" w:sz="4" w:space="0" w:color="auto"/>
              <w:left w:val="single" w:sz="4" w:space="0" w:color="auto"/>
              <w:bottom w:val="single" w:sz="4" w:space="0" w:color="auto"/>
              <w:right w:val="single" w:sz="4" w:space="0" w:color="auto"/>
            </w:tcBorders>
            <w:shd w:val="clear" w:color="auto" w:fill="92D050"/>
          </w:tcPr>
          <w:p w:rsidR="00BD084C" w:rsidRPr="00BD084C" w:rsidRDefault="00BD084C" w:rsidP="00F1686E">
            <w:pPr>
              <w:spacing w:after="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45</w:t>
            </w: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0</w:t>
            </w:r>
          </w:p>
        </w:tc>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0</w:t>
            </w:r>
          </w:p>
        </w:tc>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0</w:t>
            </w:r>
          </w:p>
        </w:tc>
        <w:tc>
          <w:tcPr>
            <w:tcW w:w="300" w:type="pct"/>
            <w:tcBorders>
              <w:top w:val="single" w:sz="4" w:space="0" w:color="auto"/>
              <w:left w:val="single" w:sz="4" w:space="0" w:color="auto"/>
              <w:bottom w:val="single" w:sz="4" w:space="0" w:color="auto"/>
              <w:right w:val="single" w:sz="4" w:space="0" w:color="auto"/>
            </w:tcBorders>
            <w:shd w:val="clear" w:color="auto" w:fill="FFFFFF"/>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0</w:t>
            </w:r>
          </w:p>
        </w:tc>
      </w:tr>
      <w:tr w:rsidR="00BD084C" w:rsidRPr="00BD084C" w:rsidTr="005D699F">
        <w:tc>
          <w:tcPr>
            <w:tcW w:w="309" w:type="pct"/>
            <w:tcBorders>
              <w:top w:val="single" w:sz="4" w:space="0" w:color="auto"/>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7</w:t>
            </w:r>
          </w:p>
        </w:tc>
        <w:tc>
          <w:tcPr>
            <w:tcW w:w="360" w:type="pct"/>
            <w:tcBorders>
              <w:top w:val="single" w:sz="4" w:space="0" w:color="auto"/>
              <w:left w:val="single" w:sz="4" w:space="0" w:color="auto"/>
              <w:bottom w:val="single" w:sz="4" w:space="0" w:color="auto"/>
              <w:right w:val="single" w:sz="4" w:space="0" w:color="auto"/>
            </w:tcBorders>
            <w:shd w:val="clear" w:color="auto" w:fill="FFFFFF"/>
          </w:tcPr>
          <w:p w:rsidR="00BD084C" w:rsidRPr="00BD084C" w:rsidRDefault="00BD084C" w:rsidP="00F1686E">
            <w:pPr>
              <w:spacing w:after="20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25</w:t>
            </w:r>
          </w:p>
        </w:tc>
        <w:tc>
          <w:tcPr>
            <w:tcW w:w="308" w:type="pct"/>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after="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29</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BD084C" w:rsidRPr="00BD084C" w:rsidRDefault="00BD084C" w:rsidP="00F1686E">
            <w:pPr>
              <w:spacing w:after="20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25</w:t>
            </w:r>
          </w:p>
        </w:tc>
        <w:tc>
          <w:tcPr>
            <w:tcW w:w="308" w:type="pct"/>
            <w:tcBorders>
              <w:top w:val="single" w:sz="4" w:space="0" w:color="auto"/>
              <w:left w:val="single" w:sz="4" w:space="0" w:color="auto"/>
              <w:bottom w:val="single" w:sz="4" w:space="0" w:color="auto"/>
              <w:right w:val="single" w:sz="4" w:space="0" w:color="auto"/>
            </w:tcBorders>
            <w:shd w:val="clear" w:color="auto" w:fill="92D050"/>
          </w:tcPr>
          <w:p w:rsidR="00BD084C" w:rsidRPr="00BD084C" w:rsidRDefault="00BD084C" w:rsidP="00F1686E">
            <w:pPr>
              <w:spacing w:after="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29</w:t>
            </w:r>
          </w:p>
        </w:tc>
        <w:tc>
          <w:tcPr>
            <w:tcW w:w="307" w:type="pct"/>
            <w:tcBorders>
              <w:top w:val="single" w:sz="4" w:space="0" w:color="auto"/>
              <w:left w:val="single" w:sz="4" w:space="0" w:color="auto"/>
              <w:bottom w:val="single" w:sz="4" w:space="0" w:color="auto"/>
              <w:right w:val="single" w:sz="4" w:space="0" w:color="auto"/>
            </w:tcBorders>
            <w:shd w:val="clear" w:color="auto" w:fill="FFFFFF"/>
          </w:tcPr>
          <w:p w:rsidR="00BD084C" w:rsidRPr="00BD084C" w:rsidRDefault="00BD084C" w:rsidP="00F1686E">
            <w:pPr>
              <w:spacing w:after="200" w:line="360" w:lineRule="auto"/>
              <w:jc w:val="center"/>
              <w:rPr>
                <w:rFonts w:ascii="Times New Roman" w:eastAsia="Calibri" w:hAnsi="Times New Roman" w:cs="Times New Roman"/>
                <w:b/>
                <w:sz w:val="28"/>
                <w:szCs w:val="28"/>
              </w:rPr>
            </w:pPr>
            <w:r w:rsidRPr="00BD084C">
              <w:rPr>
                <w:rFonts w:ascii="Times New Roman" w:eastAsia="Calibri" w:hAnsi="Times New Roman" w:cs="Times New Roman"/>
                <w:b/>
                <w:sz w:val="28"/>
                <w:szCs w:val="28"/>
              </w:rPr>
              <w:t>-</w:t>
            </w: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0</w:t>
            </w:r>
          </w:p>
        </w:tc>
        <w:tc>
          <w:tcPr>
            <w:tcW w:w="255" w:type="pct"/>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after="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2</w:t>
            </w:r>
          </w:p>
        </w:tc>
        <w:tc>
          <w:tcPr>
            <w:tcW w:w="253" w:type="pct"/>
            <w:tcBorders>
              <w:top w:val="single" w:sz="1" w:space="0" w:color="000000"/>
              <w:left w:val="single" w:sz="1" w:space="0" w:color="000000"/>
              <w:bottom w:val="single" w:sz="1" w:space="0" w:color="000000"/>
              <w:right w:val="single" w:sz="1" w:space="0" w:color="000000"/>
            </w:tcBorders>
            <w:shd w:val="clear" w:color="auto" w:fill="92D050"/>
          </w:tcPr>
          <w:p w:rsidR="00BD084C" w:rsidRPr="00BD084C" w:rsidRDefault="00BD084C" w:rsidP="00F1686E">
            <w:pPr>
              <w:widowControl w:val="0"/>
              <w:spacing w:before="54" w:after="0" w:line="360" w:lineRule="auto"/>
              <w:ind w:right="-20"/>
              <w:jc w:val="center"/>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2</w:t>
            </w:r>
          </w:p>
        </w:tc>
        <w:tc>
          <w:tcPr>
            <w:tcW w:w="255" w:type="pct"/>
            <w:tcBorders>
              <w:top w:val="single" w:sz="4" w:space="0" w:color="auto"/>
              <w:left w:val="single" w:sz="4" w:space="0" w:color="auto"/>
              <w:bottom w:val="single" w:sz="4" w:space="0" w:color="auto"/>
              <w:right w:val="single" w:sz="4" w:space="0" w:color="auto"/>
            </w:tcBorders>
            <w:shd w:val="clear" w:color="auto" w:fill="FFFFFF"/>
          </w:tcPr>
          <w:p w:rsidR="00BD084C" w:rsidRPr="00BD084C" w:rsidRDefault="00BD084C" w:rsidP="00F1686E">
            <w:pPr>
              <w:spacing w:after="200" w:line="360" w:lineRule="auto"/>
              <w:jc w:val="center"/>
              <w:rPr>
                <w:rFonts w:ascii="Times New Roman" w:eastAsia="Calibri" w:hAnsi="Times New Roman" w:cs="Times New Roman"/>
                <w:b/>
                <w:sz w:val="28"/>
                <w:szCs w:val="28"/>
              </w:rPr>
            </w:pPr>
            <w:r w:rsidRPr="00BD084C">
              <w:rPr>
                <w:rFonts w:ascii="Times New Roman" w:eastAsia="Calibri" w:hAnsi="Times New Roman" w:cs="Times New Roman"/>
                <w:b/>
                <w:sz w:val="28"/>
                <w:szCs w:val="28"/>
              </w:rPr>
              <w:t>12</w:t>
            </w:r>
          </w:p>
        </w:tc>
        <w:tc>
          <w:tcPr>
            <w:tcW w:w="319" w:type="pct"/>
            <w:tcBorders>
              <w:top w:val="single" w:sz="4" w:space="0" w:color="auto"/>
              <w:left w:val="single" w:sz="4" w:space="0" w:color="auto"/>
              <w:bottom w:val="single" w:sz="4" w:space="0" w:color="auto"/>
              <w:right w:val="single" w:sz="4" w:space="0" w:color="auto"/>
            </w:tcBorders>
            <w:shd w:val="clear" w:color="auto" w:fill="FFFFFF"/>
            <w:vAlign w:val="center"/>
          </w:tcPr>
          <w:p w:rsidR="00BD084C" w:rsidRPr="00BD084C" w:rsidRDefault="00BD084C" w:rsidP="00F1686E">
            <w:pPr>
              <w:spacing w:after="20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50</w:t>
            </w:r>
          </w:p>
        </w:tc>
        <w:tc>
          <w:tcPr>
            <w:tcW w:w="256" w:type="pct"/>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after="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9</w:t>
            </w:r>
          </w:p>
        </w:tc>
        <w:tc>
          <w:tcPr>
            <w:tcW w:w="296" w:type="pct"/>
            <w:tcBorders>
              <w:top w:val="single" w:sz="4" w:space="0" w:color="auto"/>
              <w:left w:val="single" w:sz="4" w:space="0" w:color="auto"/>
              <w:bottom w:val="single" w:sz="4" w:space="0" w:color="auto"/>
              <w:right w:val="single" w:sz="4" w:space="0" w:color="auto"/>
            </w:tcBorders>
            <w:shd w:val="clear" w:color="auto" w:fill="FFC000"/>
          </w:tcPr>
          <w:p w:rsidR="00BD084C" w:rsidRPr="00BD084C" w:rsidRDefault="00BD084C" w:rsidP="00F1686E">
            <w:pPr>
              <w:spacing w:after="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31</w:t>
            </w: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0</w:t>
            </w:r>
          </w:p>
        </w:tc>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0</w:t>
            </w:r>
          </w:p>
        </w:tc>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0</w:t>
            </w:r>
          </w:p>
        </w:tc>
        <w:tc>
          <w:tcPr>
            <w:tcW w:w="300" w:type="pct"/>
            <w:tcBorders>
              <w:top w:val="single" w:sz="4" w:space="0" w:color="auto"/>
              <w:left w:val="single" w:sz="4" w:space="0" w:color="auto"/>
              <w:bottom w:val="single" w:sz="4" w:space="0" w:color="auto"/>
              <w:right w:val="single" w:sz="4" w:space="0" w:color="auto"/>
            </w:tcBorders>
            <w:shd w:val="clear" w:color="auto" w:fill="FFFFFF"/>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0</w:t>
            </w:r>
          </w:p>
        </w:tc>
      </w:tr>
      <w:tr w:rsidR="00BD084C" w:rsidRPr="00BD084C" w:rsidTr="005D699F">
        <w:tc>
          <w:tcPr>
            <w:tcW w:w="309" w:type="pct"/>
            <w:tcBorders>
              <w:top w:val="single" w:sz="4" w:space="0" w:color="auto"/>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8</w:t>
            </w:r>
          </w:p>
        </w:tc>
        <w:tc>
          <w:tcPr>
            <w:tcW w:w="360" w:type="pct"/>
            <w:tcBorders>
              <w:top w:val="single" w:sz="4" w:space="0" w:color="auto"/>
              <w:left w:val="single" w:sz="4" w:space="0" w:color="auto"/>
              <w:bottom w:val="single" w:sz="4" w:space="0" w:color="auto"/>
              <w:right w:val="single" w:sz="4" w:space="0" w:color="auto"/>
            </w:tcBorders>
            <w:shd w:val="clear" w:color="auto" w:fill="FFFFFF"/>
          </w:tcPr>
          <w:p w:rsidR="00BD084C" w:rsidRPr="00BD084C" w:rsidRDefault="00BD084C" w:rsidP="00F1686E">
            <w:pPr>
              <w:spacing w:after="20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26</w:t>
            </w:r>
          </w:p>
        </w:tc>
        <w:tc>
          <w:tcPr>
            <w:tcW w:w="308" w:type="pct"/>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after="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27</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BD084C" w:rsidRPr="00BD084C" w:rsidRDefault="00BD084C" w:rsidP="00F1686E">
            <w:pPr>
              <w:spacing w:after="20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26</w:t>
            </w:r>
          </w:p>
        </w:tc>
        <w:tc>
          <w:tcPr>
            <w:tcW w:w="308" w:type="pct"/>
            <w:tcBorders>
              <w:top w:val="single" w:sz="4" w:space="0" w:color="auto"/>
              <w:left w:val="single" w:sz="4" w:space="0" w:color="auto"/>
              <w:bottom w:val="single" w:sz="4" w:space="0" w:color="auto"/>
              <w:right w:val="single" w:sz="4" w:space="0" w:color="auto"/>
            </w:tcBorders>
            <w:shd w:val="clear" w:color="auto" w:fill="92D050"/>
          </w:tcPr>
          <w:p w:rsidR="00BD084C" w:rsidRPr="00BD084C" w:rsidRDefault="00BD084C" w:rsidP="00F1686E">
            <w:pPr>
              <w:spacing w:after="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27</w:t>
            </w:r>
          </w:p>
        </w:tc>
        <w:tc>
          <w:tcPr>
            <w:tcW w:w="307" w:type="pct"/>
            <w:tcBorders>
              <w:top w:val="single" w:sz="4" w:space="0" w:color="auto"/>
              <w:left w:val="single" w:sz="4" w:space="0" w:color="auto"/>
              <w:bottom w:val="single" w:sz="4" w:space="0" w:color="auto"/>
              <w:right w:val="single" w:sz="4" w:space="0" w:color="auto"/>
            </w:tcBorders>
            <w:shd w:val="clear" w:color="auto" w:fill="FFFFFF"/>
          </w:tcPr>
          <w:p w:rsidR="00BD084C" w:rsidRPr="00BD084C" w:rsidRDefault="00BD084C" w:rsidP="00F1686E">
            <w:pPr>
              <w:spacing w:after="20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w:t>
            </w: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0</w:t>
            </w:r>
          </w:p>
        </w:tc>
        <w:tc>
          <w:tcPr>
            <w:tcW w:w="255" w:type="pct"/>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after="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0</w:t>
            </w:r>
          </w:p>
        </w:tc>
        <w:tc>
          <w:tcPr>
            <w:tcW w:w="253" w:type="pct"/>
            <w:tcBorders>
              <w:top w:val="single" w:sz="1" w:space="0" w:color="000000"/>
              <w:left w:val="single" w:sz="1" w:space="0" w:color="000000"/>
              <w:bottom w:val="single" w:sz="1" w:space="0" w:color="000000"/>
              <w:right w:val="single" w:sz="1" w:space="0" w:color="000000"/>
            </w:tcBorders>
            <w:shd w:val="clear" w:color="auto" w:fill="FFC000"/>
          </w:tcPr>
          <w:p w:rsidR="00BD084C" w:rsidRPr="00BD084C" w:rsidRDefault="00BD084C" w:rsidP="00F1686E">
            <w:pPr>
              <w:widowControl w:val="0"/>
              <w:spacing w:before="54" w:after="0" w:line="360" w:lineRule="auto"/>
              <w:ind w:right="-20"/>
              <w:jc w:val="center"/>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FFFFFF"/>
          </w:tcPr>
          <w:p w:rsidR="00BD084C" w:rsidRPr="00BD084C" w:rsidRDefault="00BD084C" w:rsidP="00F1686E">
            <w:pPr>
              <w:spacing w:after="20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7</w:t>
            </w:r>
          </w:p>
        </w:tc>
        <w:tc>
          <w:tcPr>
            <w:tcW w:w="319" w:type="pct"/>
            <w:tcBorders>
              <w:top w:val="single" w:sz="4" w:space="0" w:color="auto"/>
              <w:left w:val="single" w:sz="4" w:space="0" w:color="auto"/>
              <w:bottom w:val="single" w:sz="4" w:space="0" w:color="auto"/>
              <w:right w:val="single" w:sz="4" w:space="0" w:color="auto"/>
            </w:tcBorders>
            <w:shd w:val="clear" w:color="auto" w:fill="FFFFFF"/>
            <w:vAlign w:val="center"/>
          </w:tcPr>
          <w:p w:rsidR="00BD084C" w:rsidRPr="00BD084C" w:rsidRDefault="00BD084C" w:rsidP="00F1686E">
            <w:pPr>
              <w:spacing w:after="20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27</w:t>
            </w:r>
          </w:p>
        </w:tc>
        <w:tc>
          <w:tcPr>
            <w:tcW w:w="256" w:type="pct"/>
            <w:tcBorders>
              <w:top w:val="single" w:sz="4" w:space="0" w:color="auto"/>
              <w:left w:val="single" w:sz="4" w:space="0" w:color="auto"/>
              <w:bottom w:val="single" w:sz="4" w:space="0" w:color="auto"/>
              <w:right w:val="single" w:sz="4" w:space="0" w:color="auto"/>
            </w:tcBorders>
          </w:tcPr>
          <w:p w:rsidR="00BD084C" w:rsidRPr="00BD084C" w:rsidRDefault="00BD084C" w:rsidP="00F1686E">
            <w:pPr>
              <w:tabs>
                <w:tab w:val="center" w:pos="246"/>
              </w:tabs>
              <w:spacing w:after="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9</w:t>
            </w:r>
          </w:p>
        </w:tc>
        <w:tc>
          <w:tcPr>
            <w:tcW w:w="296" w:type="pct"/>
            <w:tcBorders>
              <w:top w:val="single" w:sz="4" w:space="0" w:color="auto"/>
              <w:left w:val="single" w:sz="4" w:space="0" w:color="auto"/>
              <w:bottom w:val="single" w:sz="4" w:space="0" w:color="auto"/>
              <w:right w:val="single" w:sz="4" w:space="0" w:color="auto"/>
            </w:tcBorders>
            <w:shd w:val="clear" w:color="auto" w:fill="FFC000"/>
          </w:tcPr>
          <w:p w:rsidR="00BD084C" w:rsidRPr="00BD084C" w:rsidRDefault="00BD084C" w:rsidP="00F1686E">
            <w:pPr>
              <w:spacing w:after="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33</w:t>
            </w: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0</w:t>
            </w:r>
          </w:p>
        </w:tc>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0</w:t>
            </w:r>
          </w:p>
        </w:tc>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0</w:t>
            </w:r>
          </w:p>
        </w:tc>
        <w:tc>
          <w:tcPr>
            <w:tcW w:w="300" w:type="pct"/>
            <w:tcBorders>
              <w:top w:val="single" w:sz="4" w:space="0" w:color="auto"/>
              <w:left w:val="single" w:sz="4" w:space="0" w:color="auto"/>
              <w:bottom w:val="single" w:sz="4" w:space="0" w:color="auto"/>
              <w:right w:val="single" w:sz="4" w:space="0" w:color="auto"/>
            </w:tcBorders>
            <w:shd w:val="clear" w:color="auto" w:fill="FFFFFF"/>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0</w:t>
            </w:r>
          </w:p>
        </w:tc>
      </w:tr>
      <w:tr w:rsidR="00BD084C" w:rsidRPr="00BD084C" w:rsidTr="005D699F">
        <w:tc>
          <w:tcPr>
            <w:tcW w:w="309" w:type="pct"/>
            <w:tcBorders>
              <w:top w:val="single" w:sz="4" w:space="0" w:color="auto"/>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9</w:t>
            </w:r>
          </w:p>
        </w:tc>
        <w:tc>
          <w:tcPr>
            <w:tcW w:w="360" w:type="pct"/>
            <w:tcBorders>
              <w:top w:val="single" w:sz="4" w:space="0" w:color="auto"/>
              <w:left w:val="single" w:sz="4" w:space="0" w:color="auto"/>
              <w:bottom w:val="single" w:sz="4" w:space="0" w:color="auto"/>
              <w:right w:val="single" w:sz="4" w:space="0" w:color="auto"/>
            </w:tcBorders>
            <w:shd w:val="clear" w:color="auto" w:fill="FFFFFF"/>
          </w:tcPr>
          <w:p w:rsidR="00BD084C" w:rsidRPr="00BD084C" w:rsidRDefault="00BD084C" w:rsidP="00F1686E">
            <w:pPr>
              <w:spacing w:after="20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30</w:t>
            </w:r>
          </w:p>
        </w:tc>
        <w:tc>
          <w:tcPr>
            <w:tcW w:w="308" w:type="pct"/>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after="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24</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BD084C" w:rsidRPr="00BD084C" w:rsidRDefault="00BD084C" w:rsidP="00F1686E">
            <w:pPr>
              <w:spacing w:after="20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30</w:t>
            </w:r>
          </w:p>
        </w:tc>
        <w:tc>
          <w:tcPr>
            <w:tcW w:w="308" w:type="pct"/>
            <w:tcBorders>
              <w:top w:val="single" w:sz="4" w:space="0" w:color="auto"/>
              <w:left w:val="single" w:sz="4" w:space="0" w:color="auto"/>
              <w:bottom w:val="single" w:sz="4" w:space="0" w:color="auto"/>
              <w:right w:val="single" w:sz="4" w:space="0" w:color="auto"/>
            </w:tcBorders>
            <w:shd w:val="clear" w:color="auto" w:fill="92D050"/>
          </w:tcPr>
          <w:p w:rsidR="00BD084C" w:rsidRPr="00BD084C" w:rsidRDefault="00BD084C" w:rsidP="00F1686E">
            <w:pPr>
              <w:spacing w:after="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24</w:t>
            </w:r>
          </w:p>
        </w:tc>
        <w:tc>
          <w:tcPr>
            <w:tcW w:w="307" w:type="pct"/>
            <w:tcBorders>
              <w:top w:val="single" w:sz="4" w:space="0" w:color="auto"/>
              <w:left w:val="single" w:sz="4" w:space="0" w:color="auto"/>
              <w:bottom w:val="single" w:sz="4" w:space="0" w:color="auto"/>
              <w:right w:val="single" w:sz="4" w:space="0" w:color="auto"/>
            </w:tcBorders>
            <w:shd w:val="clear" w:color="auto" w:fill="FFFFFF"/>
          </w:tcPr>
          <w:p w:rsidR="00BD084C" w:rsidRPr="00BD084C" w:rsidRDefault="00BD084C" w:rsidP="00F1686E">
            <w:pPr>
              <w:spacing w:after="200" w:line="360" w:lineRule="auto"/>
              <w:jc w:val="center"/>
              <w:rPr>
                <w:rFonts w:ascii="Times New Roman" w:eastAsia="Calibri" w:hAnsi="Times New Roman" w:cs="Times New Roman"/>
                <w:b/>
                <w:sz w:val="28"/>
                <w:szCs w:val="28"/>
              </w:rPr>
            </w:pPr>
            <w:r w:rsidRPr="00BD084C">
              <w:rPr>
                <w:rFonts w:ascii="Times New Roman" w:eastAsia="Calibri" w:hAnsi="Times New Roman" w:cs="Times New Roman"/>
                <w:b/>
                <w:sz w:val="28"/>
                <w:szCs w:val="28"/>
              </w:rPr>
              <w:t>8</w:t>
            </w: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27</w:t>
            </w:r>
          </w:p>
        </w:tc>
        <w:tc>
          <w:tcPr>
            <w:tcW w:w="255" w:type="pct"/>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after="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0</w:t>
            </w:r>
          </w:p>
        </w:tc>
        <w:tc>
          <w:tcPr>
            <w:tcW w:w="253" w:type="pct"/>
            <w:tcBorders>
              <w:top w:val="single" w:sz="1" w:space="0" w:color="000000"/>
              <w:left w:val="single" w:sz="1" w:space="0" w:color="000000"/>
              <w:bottom w:val="single" w:sz="1" w:space="0" w:color="000000"/>
              <w:right w:val="single" w:sz="1" w:space="0" w:color="000000"/>
            </w:tcBorders>
            <w:shd w:val="clear" w:color="auto" w:fill="FFC000"/>
          </w:tcPr>
          <w:p w:rsidR="00BD084C" w:rsidRPr="00BD084C" w:rsidRDefault="00BD084C" w:rsidP="00F1686E">
            <w:pPr>
              <w:widowControl w:val="0"/>
              <w:spacing w:before="54" w:after="0" w:line="360" w:lineRule="auto"/>
              <w:ind w:right="-20"/>
              <w:jc w:val="center"/>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FFFFFF"/>
          </w:tcPr>
          <w:p w:rsidR="00BD084C" w:rsidRPr="00BD084C" w:rsidRDefault="00BD084C" w:rsidP="00F1686E">
            <w:pPr>
              <w:spacing w:after="200" w:line="360" w:lineRule="auto"/>
              <w:rPr>
                <w:rFonts w:ascii="Times New Roman" w:eastAsia="Calibri" w:hAnsi="Times New Roman" w:cs="Times New Roman"/>
                <w:b/>
                <w:sz w:val="28"/>
                <w:szCs w:val="28"/>
              </w:rPr>
            </w:pPr>
            <w:r w:rsidRPr="00BD084C">
              <w:rPr>
                <w:rFonts w:ascii="Times New Roman" w:eastAsia="Calibri" w:hAnsi="Times New Roman" w:cs="Times New Roman"/>
                <w:b/>
                <w:sz w:val="28"/>
                <w:szCs w:val="28"/>
              </w:rPr>
              <w:t xml:space="preserve">  15</w:t>
            </w:r>
          </w:p>
        </w:tc>
        <w:tc>
          <w:tcPr>
            <w:tcW w:w="319" w:type="pct"/>
            <w:tcBorders>
              <w:top w:val="single" w:sz="4" w:space="0" w:color="auto"/>
              <w:left w:val="single" w:sz="4" w:space="0" w:color="auto"/>
              <w:bottom w:val="single" w:sz="4" w:space="0" w:color="auto"/>
              <w:right w:val="single" w:sz="4" w:space="0" w:color="auto"/>
            </w:tcBorders>
            <w:shd w:val="clear" w:color="auto" w:fill="FFFFFF"/>
            <w:vAlign w:val="center"/>
          </w:tcPr>
          <w:p w:rsidR="00BD084C" w:rsidRPr="00BD084C" w:rsidRDefault="00BD084C" w:rsidP="00F1686E">
            <w:pPr>
              <w:spacing w:after="20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50</w:t>
            </w:r>
          </w:p>
        </w:tc>
        <w:tc>
          <w:tcPr>
            <w:tcW w:w="256" w:type="pct"/>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after="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11</w:t>
            </w:r>
          </w:p>
        </w:tc>
        <w:tc>
          <w:tcPr>
            <w:tcW w:w="296" w:type="pct"/>
            <w:tcBorders>
              <w:top w:val="single" w:sz="4" w:space="0" w:color="auto"/>
              <w:left w:val="single" w:sz="4" w:space="0" w:color="auto"/>
              <w:bottom w:val="single" w:sz="4" w:space="0" w:color="auto"/>
              <w:right w:val="single" w:sz="4" w:space="0" w:color="auto"/>
            </w:tcBorders>
            <w:shd w:val="clear" w:color="auto" w:fill="FFC000"/>
          </w:tcPr>
          <w:p w:rsidR="00BD084C" w:rsidRPr="00BD084C" w:rsidRDefault="00BD084C" w:rsidP="00F1686E">
            <w:pPr>
              <w:spacing w:after="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46</w:t>
            </w: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0</w:t>
            </w:r>
          </w:p>
        </w:tc>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0</w:t>
            </w:r>
          </w:p>
        </w:tc>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0</w:t>
            </w:r>
          </w:p>
        </w:tc>
        <w:tc>
          <w:tcPr>
            <w:tcW w:w="300" w:type="pct"/>
            <w:tcBorders>
              <w:top w:val="single" w:sz="4" w:space="0" w:color="auto"/>
              <w:left w:val="single" w:sz="4" w:space="0" w:color="auto"/>
              <w:bottom w:val="single" w:sz="4" w:space="0" w:color="auto"/>
              <w:right w:val="single" w:sz="4" w:space="0" w:color="auto"/>
            </w:tcBorders>
            <w:shd w:val="clear" w:color="auto" w:fill="FFFFFF"/>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0</w:t>
            </w:r>
          </w:p>
        </w:tc>
      </w:tr>
      <w:tr w:rsidR="00BD084C" w:rsidRPr="00BD084C" w:rsidTr="005D699F">
        <w:tc>
          <w:tcPr>
            <w:tcW w:w="309" w:type="pct"/>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Итого</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137</w:t>
            </w:r>
          </w:p>
        </w:tc>
        <w:tc>
          <w:tcPr>
            <w:tcW w:w="308" w:type="pct"/>
            <w:tcBorders>
              <w:top w:val="single" w:sz="1" w:space="0" w:color="000000"/>
              <w:left w:val="single" w:sz="1" w:space="0" w:color="000000"/>
              <w:bottom w:val="single" w:sz="1" w:space="0" w:color="000000"/>
              <w:right w:val="single" w:sz="1" w:space="0" w:color="000000"/>
            </w:tcBorders>
          </w:tcPr>
          <w:p w:rsidR="00BD084C" w:rsidRPr="00BD084C" w:rsidRDefault="00BD084C" w:rsidP="00F1686E">
            <w:pPr>
              <w:widowControl w:val="0"/>
              <w:spacing w:before="59" w:after="0" w:line="360" w:lineRule="auto"/>
              <w:ind w:right="-20"/>
              <w:jc w:val="center"/>
              <w:rPr>
                <w:rFonts w:ascii="Times New Roman" w:eastAsia="Times New Roman" w:hAnsi="Times New Roman" w:cs="Times New Roman"/>
                <w:b/>
                <w:bCs/>
                <w:color w:val="000000"/>
                <w:sz w:val="24"/>
                <w:szCs w:val="24"/>
                <w:lang w:eastAsia="ru-RU"/>
              </w:rPr>
            </w:pPr>
            <w:r w:rsidRPr="00BD084C">
              <w:rPr>
                <w:rFonts w:ascii="Times New Roman" w:eastAsia="Times New Roman" w:hAnsi="Times New Roman" w:cs="Times New Roman"/>
                <w:b/>
                <w:bCs/>
                <w:color w:val="000000"/>
                <w:sz w:val="24"/>
                <w:szCs w:val="24"/>
                <w:lang w:eastAsia="ru-RU"/>
              </w:rPr>
              <w:t>84</w:t>
            </w:r>
          </w:p>
        </w:tc>
        <w:tc>
          <w:tcPr>
            <w:tcW w:w="296" w:type="pct"/>
            <w:tcBorders>
              <w:top w:val="single" w:sz="4" w:space="0" w:color="auto"/>
              <w:left w:val="single" w:sz="4" w:space="0" w:color="auto"/>
              <w:bottom w:val="single" w:sz="4" w:space="0" w:color="auto"/>
              <w:right w:val="single" w:sz="4" w:space="0" w:color="auto"/>
            </w:tcBorders>
            <w:shd w:val="clear" w:color="auto" w:fill="FFFFFF"/>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137</w:t>
            </w:r>
          </w:p>
        </w:tc>
        <w:tc>
          <w:tcPr>
            <w:tcW w:w="308" w:type="pct"/>
            <w:tcBorders>
              <w:top w:val="single" w:sz="4" w:space="0" w:color="auto"/>
              <w:left w:val="single" w:sz="4" w:space="0" w:color="auto"/>
              <w:bottom w:val="single" w:sz="4" w:space="0" w:color="auto"/>
              <w:right w:val="single" w:sz="4" w:space="0" w:color="auto"/>
            </w:tcBorders>
            <w:shd w:val="clear" w:color="auto" w:fill="92D050"/>
          </w:tcPr>
          <w:p w:rsidR="00BD084C" w:rsidRPr="00BD084C" w:rsidRDefault="00BD084C" w:rsidP="00F1686E">
            <w:pPr>
              <w:widowControl w:val="0"/>
              <w:spacing w:before="59" w:after="0" w:line="360" w:lineRule="auto"/>
              <w:ind w:right="-20"/>
              <w:jc w:val="center"/>
              <w:rPr>
                <w:rFonts w:ascii="Times New Roman" w:eastAsia="Times New Roman" w:hAnsi="Times New Roman" w:cs="Times New Roman"/>
                <w:b/>
                <w:bCs/>
                <w:color w:val="000000"/>
                <w:sz w:val="24"/>
                <w:szCs w:val="24"/>
                <w:lang w:eastAsia="ru-RU"/>
              </w:rPr>
            </w:pPr>
            <w:r w:rsidRPr="00BD084C">
              <w:rPr>
                <w:rFonts w:ascii="Times New Roman" w:eastAsia="Times New Roman" w:hAnsi="Times New Roman" w:cs="Times New Roman"/>
                <w:b/>
                <w:bCs/>
                <w:color w:val="000000"/>
                <w:sz w:val="24"/>
                <w:szCs w:val="24"/>
                <w:lang w:eastAsia="ru-RU"/>
              </w:rPr>
              <w:t>84</w:t>
            </w:r>
          </w:p>
        </w:tc>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15</w:t>
            </w: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11</w:t>
            </w:r>
          </w:p>
        </w:tc>
        <w:tc>
          <w:tcPr>
            <w:tcW w:w="255" w:type="pct"/>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after="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7</w:t>
            </w:r>
          </w:p>
        </w:tc>
        <w:tc>
          <w:tcPr>
            <w:tcW w:w="253" w:type="pct"/>
            <w:tcBorders>
              <w:top w:val="single" w:sz="1" w:space="0" w:color="000000"/>
              <w:left w:val="single" w:sz="1" w:space="0" w:color="000000"/>
              <w:bottom w:val="single" w:sz="1" w:space="0" w:color="000000"/>
              <w:right w:val="single" w:sz="1" w:space="0" w:color="000000"/>
            </w:tcBorders>
            <w:shd w:val="clear" w:color="auto" w:fill="FFC000"/>
          </w:tcPr>
          <w:p w:rsidR="00BD084C" w:rsidRPr="00BD084C" w:rsidRDefault="00BD084C" w:rsidP="00F1686E">
            <w:pPr>
              <w:widowControl w:val="0"/>
              <w:spacing w:before="59" w:after="0" w:line="360" w:lineRule="auto"/>
              <w:ind w:right="-20"/>
              <w:jc w:val="center"/>
              <w:rPr>
                <w:rFonts w:ascii="Times New Roman" w:eastAsia="Times New Roman" w:hAnsi="Times New Roman" w:cs="Times New Roman"/>
                <w:b/>
                <w:bCs/>
                <w:color w:val="000000"/>
                <w:sz w:val="24"/>
                <w:szCs w:val="24"/>
                <w:lang w:eastAsia="ru-RU"/>
              </w:rPr>
            </w:pPr>
            <w:r w:rsidRPr="00BD084C">
              <w:rPr>
                <w:rFonts w:ascii="Times New Roman" w:eastAsia="Times New Roman" w:hAnsi="Times New Roman" w:cs="Times New Roman"/>
                <w:b/>
                <w:bCs/>
                <w:color w:val="000000"/>
                <w:sz w:val="24"/>
                <w:szCs w:val="24"/>
                <w:lang w:eastAsia="ru-RU"/>
              </w:rPr>
              <w:t>8</w:t>
            </w:r>
          </w:p>
        </w:tc>
        <w:tc>
          <w:tcPr>
            <w:tcW w:w="255" w:type="pct"/>
            <w:tcBorders>
              <w:top w:val="single" w:sz="4" w:space="0" w:color="auto"/>
              <w:left w:val="single" w:sz="4" w:space="0" w:color="auto"/>
              <w:bottom w:val="single" w:sz="4" w:space="0" w:color="auto"/>
              <w:right w:val="single" w:sz="4" w:space="0" w:color="auto"/>
            </w:tcBorders>
            <w:shd w:val="clear" w:color="auto" w:fill="FFFFFF"/>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57</w:t>
            </w:r>
          </w:p>
        </w:tc>
        <w:tc>
          <w:tcPr>
            <w:tcW w:w="319" w:type="pct"/>
            <w:tcBorders>
              <w:top w:val="single" w:sz="4" w:space="0" w:color="auto"/>
              <w:left w:val="single" w:sz="4" w:space="0" w:color="auto"/>
              <w:bottom w:val="single" w:sz="4" w:space="0" w:color="auto"/>
              <w:right w:val="single" w:sz="4" w:space="0" w:color="auto"/>
            </w:tcBorders>
            <w:shd w:val="clear" w:color="auto" w:fill="FFFFFF"/>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42</w:t>
            </w:r>
          </w:p>
        </w:tc>
        <w:tc>
          <w:tcPr>
            <w:tcW w:w="256" w:type="pct"/>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after="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38</w:t>
            </w:r>
          </w:p>
        </w:tc>
        <w:tc>
          <w:tcPr>
            <w:tcW w:w="296" w:type="pct"/>
            <w:tcBorders>
              <w:top w:val="single" w:sz="4" w:space="0" w:color="auto"/>
              <w:left w:val="single" w:sz="4" w:space="0" w:color="auto"/>
              <w:bottom w:val="single" w:sz="4" w:space="0" w:color="auto"/>
              <w:right w:val="single" w:sz="4" w:space="0" w:color="auto"/>
            </w:tcBorders>
            <w:shd w:val="clear" w:color="auto" w:fill="FFC000"/>
          </w:tcPr>
          <w:p w:rsidR="00BD084C" w:rsidRPr="00BD084C" w:rsidRDefault="00BD084C" w:rsidP="00F1686E">
            <w:pPr>
              <w:spacing w:after="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45</w:t>
            </w: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0</w:t>
            </w:r>
          </w:p>
        </w:tc>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0</w:t>
            </w:r>
          </w:p>
        </w:tc>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0</w:t>
            </w:r>
          </w:p>
        </w:tc>
        <w:tc>
          <w:tcPr>
            <w:tcW w:w="300" w:type="pct"/>
            <w:tcBorders>
              <w:top w:val="single" w:sz="4" w:space="0" w:color="auto"/>
              <w:left w:val="single" w:sz="4" w:space="0" w:color="auto"/>
              <w:bottom w:val="single" w:sz="4" w:space="0" w:color="auto"/>
              <w:right w:val="single" w:sz="4" w:space="0" w:color="auto"/>
            </w:tcBorders>
            <w:shd w:val="clear" w:color="auto" w:fill="FFFFFF"/>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0</w:t>
            </w:r>
          </w:p>
        </w:tc>
      </w:tr>
    </w:tbl>
    <w:p w:rsidR="00BD084C" w:rsidRPr="00BD084C" w:rsidRDefault="00BD084C" w:rsidP="00F1686E">
      <w:pPr>
        <w:tabs>
          <w:tab w:val="left" w:pos="1453"/>
          <w:tab w:val="left" w:pos="4320"/>
        </w:tabs>
        <w:autoSpaceDE w:val="0"/>
        <w:autoSpaceDN w:val="0"/>
        <w:adjustRightInd w:val="0"/>
        <w:spacing w:after="0" w:line="360" w:lineRule="auto"/>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 xml:space="preserve">  (-+ )</w:t>
      </w:r>
      <w:r w:rsidR="00F1686E">
        <w:rPr>
          <w:rFonts w:ascii="Times New Roman" w:eastAsia="Calibri" w:hAnsi="Times New Roman" w:cs="Times New Roman"/>
          <w:color w:val="000000"/>
          <w:sz w:val="24"/>
          <w:szCs w:val="24"/>
        </w:rPr>
        <w:t xml:space="preserve">                               (-)</w:t>
      </w:r>
    </w:p>
    <w:tbl>
      <w:tblPr>
        <w:tblpPr w:leftFromText="180" w:rightFromText="180" w:vertAnchor="text" w:horzAnchor="margin"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000" w:firstRow="0" w:lastRow="0" w:firstColumn="0" w:lastColumn="0" w:noHBand="0" w:noVBand="0"/>
      </w:tblPr>
      <w:tblGrid>
        <w:gridCol w:w="764"/>
      </w:tblGrid>
      <w:tr w:rsidR="00F1686E" w:rsidRPr="00BD084C" w:rsidTr="00F1686E">
        <w:trPr>
          <w:trHeight w:val="288"/>
        </w:trPr>
        <w:tc>
          <w:tcPr>
            <w:tcW w:w="764" w:type="dxa"/>
            <w:shd w:val="clear" w:color="auto" w:fill="92D050"/>
          </w:tcPr>
          <w:p w:rsidR="00F1686E" w:rsidRPr="00BD084C" w:rsidRDefault="00F1686E" w:rsidP="00F1686E">
            <w:pPr>
              <w:tabs>
                <w:tab w:val="left" w:pos="1453"/>
                <w:tab w:val="left" w:pos="4320"/>
              </w:tabs>
              <w:autoSpaceDE w:val="0"/>
              <w:autoSpaceDN w:val="0"/>
              <w:adjustRightInd w:val="0"/>
              <w:spacing w:after="0" w:line="360" w:lineRule="auto"/>
              <w:rPr>
                <w:rFonts w:ascii="Times New Roman" w:eastAsia="Calibri" w:hAnsi="Times New Roman" w:cs="Times New Roman"/>
                <w:color w:val="000000"/>
                <w:sz w:val="24"/>
                <w:szCs w:val="24"/>
              </w:rPr>
            </w:pPr>
          </w:p>
        </w:tc>
      </w:tr>
    </w:tbl>
    <w:tbl>
      <w:tblPr>
        <w:tblpPr w:leftFromText="180" w:rightFromText="180" w:vertAnchor="text" w:horzAnchor="page" w:tblpX="4341" w:tblpY="2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000" w:firstRow="0" w:lastRow="0" w:firstColumn="0" w:lastColumn="0" w:noHBand="0" w:noVBand="0"/>
      </w:tblPr>
      <w:tblGrid>
        <w:gridCol w:w="817"/>
      </w:tblGrid>
      <w:tr w:rsidR="00F1686E" w:rsidRPr="00BD084C" w:rsidTr="00F1686E">
        <w:trPr>
          <w:trHeight w:val="351"/>
        </w:trPr>
        <w:tc>
          <w:tcPr>
            <w:tcW w:w="817" w:type="dxa"/>
            <w:shd w:val="clear" w:color="auto" w:fill="FFC000"/>
          </w:tcPr>
          <w:p w:rsidR="00F1686E" w:rsidRPr="00BD084C" w:rsidRDefault="00F1686E" w:rsidP="00F1686E">
            <w:pPr>
              <w:tabs>
                <w:tab w:val="left" w:pos="1453"/>
                <w:tab w:val="left" w:pos="4320"/>
              </w:tabs>
              <w:autoSpaceDE w:val="0"/>
              <w:autoSpaceDN w:val="0"/>
              <w:adjustRightInd w:val="0"/>
              <w:spacing w:after="0" w:line="360" w:lineRule="auto"/>
              <w:rPr>
                <w:rFonts w:ascii="Times New Roman" w:eastAsia="Calibri" w:hAnsi="Times New Roman" w:cs="Times New Roman"/>
                <w:color w:val="000000"/>
                <w:sz w:val="24"/>
                <w:szCs w:val="24"/>
              </w:rPr>
            </w:pPr>
          </w:p>
        </w:tc>
      </w:tr>
    </w:tbl>
    <w:p w:rsidR="00BD084C" w:rsidRPr="00BD084C" w:rsidRDefault="00BD084C" w:rsidP="00F1686E">
      <w:pPr>
        <w:tabs>
          <w:tab w:val="left" w:pos="1453"/>
          <w:tab w:val="left" w:pos="4320"/>
        </w:tabs>
        <w:autoSpaceDE w:val="0"/>
        <w:autoSpaceDN w:val="0"/>
        <w:adjustRightInd w:val="0"/>
        <w:spacing w:after="0" w:line="360" w:lineRule="auto"/>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 xml:space="preserve">  </w:t>
      </w:r>
      <w:r w:rsidRPr="00BD084C">
        <w:rPr>
          <w:rFonts w:ascii="Times New Roman" w:eastAsia="Calibri" w:hAnsi="Times New Roman" w:cs="Times New Roman"/>
          <w:color w:val="000000"/>
          <w:sz w:val="24"/>
          <w:szCs w:val="24"/>
        </w:rPr>
        <w:tab/>
        <w:t xml:space="preserve">  </w:t>
      </w:r>
      <w:r w:rsidRPr="00BD084C">
        <w:rPr>
          <w:rFonts w:ascii="Times New Roman" w:eastAsia="Calibri" w:hAnsi="Times New Roman" w:cs="Times New Roman"/>
          <w:color w:val="000000"/>
          <w:sz w:val="24"/>
          <w:szCs w:val="24"/>
        </w:rPr>
        <w:tab/>
      </w:r>
    </w:p>
    <w:p w:rsidR="00BD084C" w:rsidRPr="00BD084C" w:rsidRDefault="00BD084C" w:rsidP="00F1686E">
      <w:pPr>
        <w:autoSpaceDE w:val="0"/>
        <w:autoSpaceDN w:val="0"/>
        <w:adjustRightInd w:val="0"/>
        <w:spacing w:after="0" w:line="360" w:lineRule="auto"/>
        <w:rPr>
          <w:rFonts w:ascii="Times New Roman" w:eastAsia="Calibri" w:hAnsi="Times New Roman" w:cs="Times New Roman"/>
          <w:color w:val="000000"/>
          <w:sz w:val="24"/>
          <w:szCs w:val="24"/>
        </w:rPr>
      </w:pPr>
    </w:p>
    <w:p w:rsidR="00BD084C" w:rsidRPr="00BD084C" w:rsidRDefault="00BD084C" w:rsidP="00F1686E">
      <w:pPr>
        <w:autoSpaceDE w:val="0"/>
        <w:autoSpaceDN w:val="0"/>
        <w:adjustRightInd w:val="0"/>
        <w:spacing w:after="0" w:line="360" w:lineRule="auto"/>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 xml:space="preserve">Если сравнить результаты освоения обучающимися программ основного общего образования по показателю «успеваемость» в 2021  году с результатами освоения учащимися программ основного общего образования по показателю «успеваемость» в 20120 году, то можно отметить, что процент учащихся, окончивших на «5», УМЕНЬШИЛОСЬ НА  3   %)   процент учащихся, окончивших на «4» и  «5»,  ПОВЫСИЛСЯ  на 3%  </w:t>
      </w:r>
    </w:p>
    <w:p w:rsidR="00BD084C" w:rsidRPr="00BD084C" w:rsidRDefault="00BD084C" w:rsidP="00F1686E">
      <w:pPr>
        <w:tabs>
          <w:tab w:val="left" w:pos="10631"/>
        </w:tabs>
        <w:autoSpaceDE w:val="0"/>
        <w:autoSpaceDN w:val="0"/>
        <w:adjustRightInd w:val="0"/>
        <w:spacing w:after="0" w:line="360" w:lineRule="auto"/>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ab/>
        <w:t xml:space="preserve"> </w:t>
      </w:r>
    </w:p>
    <w:p w:rsidR="00BD084C" w:rsidRPr="00BD084C" w:rsidRDefault="00BD084C" w:rsidP="00F1686E">
      <w:pPr>
        <w:autoSpaceDE w:val="0"/>
        <w:autoSpaceDN w:val="0"/>
        <w:adjustRightInd w:val="0"/>
        <w:spacing w:after="0" w:line="360" w:lineRule="auto"/>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lastRenderedPageBreak/>
        <w:t xml:space="preserve">                 </w:t>
      </w:r>
    </w:p>
    <w:p w:rsidR="00BD084C" w:rsidRPr="00BD084C" w:rsidRDefault="00BD084C" w:rsidP="00F1686E">
      <w:pPr>
        <w:autoSpaceDE w:val="0"/>
        <w:autoSpaceDN w:val="0"/>
        <w:adjustRightInd w:val="0"/>
        <w:spacing w:after="0" w:line="360" w:lineRule="auto"/>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 xml:space="preserve">     Результаты освоения учащимися программ   СОО  по показателю «успеваемость» за 2 года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4"/>
        <w:gridCol w:w="946"/>
        <w:gridCol w:w="791"/>
        <w:gridCol w:w="932"/>
        <w:gridCol w:w="1240"/>
        <w:gridCol w:w="932"/>
        <w:gridCol w:w="778"/>
        <w:gridCol w:w="775"/>
        <w:gridCol w:w="766"/>
        <w:gridCol w:w="775"/>
        <w:gridCol w:w="775"/>
        <w:gridCol w:w="1086"/>
        <w:gridCol w:w="781"/>
        <w:gridCol w:w="935"/>
        <w:gridCol w:w="932"/>
        <w:gridCol w:w="932"/>
        <w:gridCol w:w="923"/>
      </w:tblGrid>
      <w:tr w:rsidR="00BD084C" w:rsidRPr="00BD084C" w:rsidTr="00F1686E">
        <w:trPr>
          <w:cantSplit/>
          <w:trHeight w:val="240"/>
          <w:jc w:val="center"/>
        </w:trPr>
        <w:tc>
          <w:tcPr>
            <w:tcW w:w="352" w:type="pct"/>
            <w:vMerge w:val="restart"/>
            <w:tcBorders>
              <w:top w:val="single" w:sz="4" w:space="0" w:color="auto"/>
              <w:left w:val="single" w:sz="4" w:space="0" w:color="auto"/>
              <w:right w:val="single" w:sz="4" w:space="0" w:color="auto"/>
            </w:tcBorders>
            <w:vAlign w:val="center"/>
            <w:hideMark/>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Классы</w:t>
            </w:r>
          </w:p>
        </w:tc>
        <w:tc>
          <w:tcPr>
            <w:tcW w:w="564" w:type="pct"/>
            <w:gridSpan w:val="2"/>
            <w:vMerge w:val="restart"/>
            <w:tcBorders>
              <w:top w:val="single" w:sz="4" w:space="0" w:color="auto"/>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Всего</w:t>
            </w:r>
          </w:p>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 xml:space="preserve"> обуч-ся</w:t>
            </w:r>
          </w:p>
        </w:tc>
        <w:tc>
          <w:tcPr>
            <w:tcW w:w="706" w:type="pct"/>
            <w:gridSpan w:val="2"/>
            <w:vMerge w:val="restart"/>
            <w:tcBorders>
              <w:top w:val="single" w:sz="4" w:space="0" w:color="auto"/>
              <w:left w:val="single" w:sz="4" w:space="0" w:color="auto"/>
              <w:right w:val="single" w:sz="4" w:space="0" w:color="auto"/>
            </w:tcBorders>
            <w:vAlign w:val="center"/>
            <w:hideMark/>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 xml:space="preserve">Из них успевают </w:t>
            </w:r>
          </w:p>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 xml:space="preserve"> </w:t>
            </w:r>
          </w:p>
        </w:tc>
        <w:tc>
          <w:tcPr>
            <w:tcW w:w="2168" w:type="pct"/>
            <w:gridSpan w:val="8"/>
            <w:vMerge w:val="restart"/>
            <w:tcBorders>
              <w:top w:val="single" w:sz="4" w:space="0" w:color="auto"/>
              <w:left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 xml:space="preserve">Окончили год </w:t>
            </w:r>
          </w:p>
        </w:tc>
        <w:tc>
          <w:tcPr>
            <w:tcW w:w="1210" w:type="pct"/>
            <w:gridSpan w:val="4"/>
            <w:tcBorders>
              <w:top w:val="single" w:sz="4" w:space="0" w:color="auto"/>
              <w:left w:val="single" w:sz="4" w:space="0" w:color="auto"/>
              <w:right w:val="single" w:sz="4" w:space="0" w:color="auto"/>
            </w:tcBorders>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 xml:space="preserve">Не успевают </w:t>
            </w:r>
          </w:p>
        </w:tc>
      </w:tr>
      <w:tr w:rsidR="00BD084C" w:rsidRPr="00BD084C" w:rsidTr="00F1686E">
        <w:trPr>
          <w:cantSplit/>
          <w:trHeight w:val="137"/>
          <w:jc w:val="center"/>
        </w:trPr>
        <w:tc>
          <w:tcPr>
            <w:tcW w:w="352" w:type="pct"/>
            <w:vMerge/>
            <w:tcBorders>
              <w:left w:val="single" w:sz="4" w:space="0" w:color="auto"/>
              <w:right w:val="single" w:sz="4" w:space="0" w:color="auto"/>
            </w:tcBorders>
            <w:vAlign w:val="center"/>
            <w:hideMark/>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p>
        </w:tc>
        <w:tc>
          <w:tcPr>
            <w:tcW w:w="564" w:type="pct"/>
            <w:gridSpan w:val="2"/>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p>
        </w:tc>
        <w:tc>
          <w:tcPr>
            <w:tcW w:w="706" w:type="pct"/>
            <w:gridSpan w:val="2"/>
            <w:vMerge/>
            <w:tcBorders>
              <w:left w:val="single" w:sz="4" w:space="0" w:color="auto"/>
              <w:right w:val="single" w:sz="4" w:space="0" w:color="auto"/>
            </w:tcBorders>
            <w:vAlign w:val="center"/>
            <w:hideMark/>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p>
        </w:tc>
        <w:tc>
          <w:tcPr>
            <w:tcW w:w="2168" w:type="pct"/>
            <w:gridSpan w:val="8"/>
            <w:vMerge/>
            <w:tcBorders>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p>
        </w:tc>
        <w:tc>
          <w:tcPr>
            <w:tcW w:w="1210" w:type="pct"/>
            <w:gridSpan w:val="4"/>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p>
        </w:tc>
      </w:tr>
      <w:tr w:rsidR="00BD084C" w:rsidRPr="00BD084C" w:rsidTr="00F1686E">
        <w:trPr>
          <w:cantSplit/>
          <w:trHeight w:val="572"/>
          <w:jc w:val="center"/>
        </w:trPr>
        <w:tc>
          <w:tcPr>
            <w:tcW w:w="352" w:type="pct"/>
            <w:vMerge/>
            <w:tcBorders>
              <w:left w:val="single" w:sz="4" w:space="0" w:color="auto"/>
              <w:right w:val="single" w:sz="4" w:space="0" w:color="auto"/>
            </w:tcBorders>
            <w:vAlign w:val="center"/>
            <w:hideMark/>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p>
        </w:tc>
        <w:tc>
          <w:tcPr>
            <w:tcW w:w="564" w:type="pct"/>
            <w:gridSpan w:val="2"/>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p>
        </w:tc>
        <w:tc>
          <w:tcPr>
            <w:tcW w:w="706" w:type="pct"/>
            <w:gridSpan w:val="2"/>
            <w:vMerge/>
            <w:tcBorders>
              <w:left w:val="single" w:sz="4" w:space="0" w:color="auto"/>
              <w:bottom w:val="single" w:sz="4" w:space="0" w:color="auto"/>
              <w:right w:val="single" w:sz="4" w:space="0" w:color="auto"/>
            </w:tcBorders>
            <w:vAlign w:val="center"/>
            <w:hideMark/>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p>
        </w:tc>
        <w:tc>
          <w:tcPr>
            <w:tcW w:w="1057" w:type="pct"/>
            <w:gridSpan w:val="4"/>
            <w:tcBorders>
              <w:top w:val="single" w:sz="4" w:space="0" w:color="auto"/>
              <w:left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На  «5»</w:t>
            </w:r>
          </w:p>
        </w:tc>
        <w:tc>
          <w:tcPr>
            <w:tcW w:w="1111" w:type="pct"/>
            <w:gridSpan w:val="4"/>
            <w:tcBorders>
              <w:top w:val="single" w:sz="4" w:space="0" w:color="auto"/>
              <w:left w:val="single" w:sz="4" w:space="0" w:color="auto"/>
              <w:right w:val="single" w:sz="4" w:space="0" w:color="auto"/>
            </w:tcBorders>
            <w:vAlign w:val="center"/>
            <w:hideMark/>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На «4» и «5»</w:t>
            </w:r>
          </w:p>
        </w:tc>
        <w:tc>
          <w:tcPr>
            <w:tcW w:w="304" w:type="pct"/>
            <w:vMerge w:val="restart"/>
            <w:tcBorders>
              <w:top w:val="single" w:sz="4" w:space="0" w:color="auto"/>
              <w:left w:val="single" w:sz="4" w:space="0" w:color="auto"/>
              <w:right w:val="single" w:sz="4" w:space="0" w:color="auto"/>
            </w:tcBorders>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p>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2020</w:t>
            </w:r>
          </w:p>
        </w:tc>
        <w:tc>
          <w:tcPr>
            <w:tcW w:w="303" w:type="pct"/>
            <w:vMerge w:val="restart"/>
            <w:tcBorders>
              <w:top w:val="single" w:sz="4" w:space="0" w:color="auto"/>
              <w:left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 xml:space="preserve">% </w:t>
            </w:r>
          </w:p>
        </w:tc>
        <w:tc>
          <w:tcPr>
            <w:tcW w:w="303" w:type="pct"/>
            <w:vMerge w:val="restart"/>
            <w:tcBorders>
              <w:top w:val="single" w:sz="4" w:space="0" w:color="auto"/>
              <w:left w:val="single" w:sz="4" w:space="0" w:color="auto"/>
              <w:right w:val="single" w:sz="4" w:space="0" w:color="auto"/>
            </w:tcBorders>
            <w:vAlign w:val="center"/>
            <w:hideMark/>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2021</w:t>
            </w:r>
          </w:p>
        </w:tc>
        <w:tc>
          <w:tcPr>
            <w:tcW w:w="300" w:type="pct"/>
            <w:vMerge w:val="restart"/>
            <w:tcBorders>
              <w:top w:val="single" w:sz="4" w:space="0" w:color="auto"/>
              <w:left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 xml:space="preserve">% </w:t>
            </w:r>
          </w:p>
        </w:tc>
      </w:tr>
      <w:tr w:rsidR="00BD084C" w:rsidRPr="00BD084C" w:rsidTr="00F1686E">
        <w:trPr>
          <w:cantSplit/>
          <w:trHeight w:val="238"/>
          <w:jc w:val="center"/>
        </w:trPr>
        <w:tc>
          <w:tcPr>
            <w:tcW w:w="352" w:type="pct"/>
            <w:vMerge/>
            <w:tcBorders>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p>
        </w:tc>
        <w:tc>
          <w:tcPr>
            <w:tcW w:w="307" w:type="pct"/>
            <w:tcBorders>
              <w:top w:val="single" w:sz="4" w:space="0" w:color="auto"/>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2020</w:t>
            </w:r>
          </w:p>
        </w:tc>
        <w:tc>
          <w:tcPr>
            <w:tcW w:w="257" w:type="pct"/>
            <w:tcBorders>
              <w:top w:val="single" w:sz="4" w:space="0" w:color="auto"/>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2021</w:t>
            </w:r>
          </w:p>
        </w:tc>
        <w:tc>
          <w:tcPr>
            <w:tcW w:w="303" w:type="pct"/>
            <w:tcBorders>
              <w:top w:val="single" w:sz="4" w:space="0" w:color="auto"/>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2020</w:t>
            </w:r>
          </w:p>
        </w:tc>
        <w:tc>
          <w:tcPr>
            <w:tcW w:w="403" w:type="pct"/>
            <w:tcBorders>
              <w:top w:val="single" w:sz="4" w:space="0" w:color="auto"/>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2021</w:t>
            </w:r>
          </w:p>
        </w:tc>
        <w:tc>
          <w:tcPr>
            <w:tcW w:w="303" w:type="pct"/>
            <w:tcBorders>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2020</w:t>
            </w:r>
          </w:p>
        </w:tc>
        <w:tc>
          <w:tcPr>
            <w:tcW w:w="253" w:type="pct"/>
            <w:tcBorders>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w:t>
            </w:r>
          </w:p>
        </w:tc>
        <w:tc>
          <w:tcPr>
            <w:tcW w:w="252" w:type="pct"/>
            <w:tcBorders>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2021</w:t>
            </w:r>
          </w:p>
        </w:tc>
        <w:tc>
          <w:tcPr>
            <w:tcW w:w="249" w:type="pct"/>
            <w:tcBorders>
              <w:left w:val="single" w:sz="4" w:space="0" w:color="auto"/>
              <w:bottom w:val="single" w:sz="4" w:space="0" w:color="auto"/>
              <w:right w:val="single" w:sz="4" w:space="0" w:color="auto"/>
            </w:tcBorders>
            <w:shd w:val="clear" w:color="auto" w:fill="auto"/>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w:t>
            </w:r>
          </w:p>
        </w:tc>
        <w:tc>
          <w:tcPr>
            <w:tcW w:w="252" w:type="pct"/>
            <w:tcBorders>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2020</w:t>
            </w:r>
          </w:p>
        </w:tc>
        <w:tc>
          <w:tcPr>
            <w:tcW w:w="252" w:type="pct"/>
            <w:tcBorders>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w:t>
            </w:r>
          </w:p>
        </w:tc>
        <w:tc>
          <w:tcPr>
            <w:tcW w:w="353" w:type="pct"/>
            <w:tcBorders>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2021</w:t>
            </w:r>
          </w:p>
        </w:tc>
        <w:tc>
          <w:tcPr>
            <w:tcW w:w="254" w:type="pct"/>
            <w:tcBorders>
              <w:left w:val="single" w:sz="4" w:space="0" w:color="auto"/>
              <w:bottom w:val="single" w:sz="4" w:space="0" w:color="auto"/>
              <w:right w:val="single" w:sz="4" w:space="0" w:color="auto"/>
            </w:tcBorders>
            <w:shd w:val="clear" w:color="auto" w:fill="auto"/>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w:t>
            </w:r>
          </w:p>
        </w:tc>
        <w:tc>
          <w:tcPr>
            <w:tcW w:w="304" w:type="pct"/>
            <w:vMerge/>
            <w:tcBorders>
              <w:left w:val="single" w:sz="4" w:space="0" w:color="auto"/>
              <w:bottom w:val="single" w:sz="4" w:space="0" w:color="auto"/>
              <w:right w:val="single" w:sz="4" w:space="0" w:color="auto"/>
            </w:tcBorders>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p>
        </w:tc>
        <w:tc>
          <w:tcPr>
            <w:tcW w:w="303" w:type="pct"/>
            <w:vMerge/>
            <w:tcBorders>
              <w:left w:val="single" w:sz="4" w:space="0" w:color="auto"/>
              <w:bottom w:val="single" w:sz="4" w:space="0" w:color="auto"/>
              <w:right w:val="single" w:sz="4" w:space="0" w:color="auto"/>
            </w:tcBorders>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p>
        </w:tc>
        <w:tc>
          <w:tcPr>
            <w:tcW w:w="303" w:type="pct"/>
            <w:vMerge/>
            <w:tcBorders>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p>
        </w:tc>
        <w:tc>
          <w:tcPr>
            <w:tcW w:w="300" w:type="pct"/>
            <w:vMerge/>
            <w:tcBorders>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p>
        </w:tc>
      </w:tr>
      <w:tr w:rsidR="00BD084C" w:rsidRPr="00BD084C" w:rsidTr="00F1686E">
        <w:trPr>
          <w:jc w:val="center"/>
        </w:trPr>
        <w:tc>
          <w:tcPr>
            <w:tcW w:w="352" w:type="pct"/>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10</w:t>
            </w:r>
          </w:p>
        </w:tc>
        <w:tc>
          <w:tcPr>
            <w:tcW w:w="307" w:type="pct"/>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after="20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16</w:t>
            </w:r>
          </w:p>
        </w:tc>
        <w:tc>
          <w:tcPr>
            <w:tcW w:w="257" w:type="pct"/>
            <w:tcBorders>
              <w:top w:val="single" w:sz="1" w:space="0" w:color="000000"/>
              <w:left w:val="single" w:sz="1" w:space="0" w:color="000000"/>
              <w:bottom w:val="single" w:sz="1" w:space="0" w:color="000000"/>
              <w:right w:val="single" w:sz="1" w:space="0" w:color="000000"/>
            </w:tcBorders>
          </w:tcPr>
          <w:p w:rsidR="00BD084C" w:rsidRPr="00BD084C" w:rsidRDefault="00BD084C" w:rsidP="00F1686E">
            <w:pPr>
              <w:widowControl w:val="0"/>
              <w:spacing w:before="54"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 xml:space="preserve"> 16</w:t>
            </w:r>
          </w:p>
        </w:tc>
        <w:tc>
          <w:tcPr>
            <w:tcW w:w="303" w:type="pct"/>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after="20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16</w:t>
            </w:r>
          </w:p>
        </w:tc>
        <w:tc>
          <w:tcPr>
            <w:tcW w:w="403" w:type="pct"/>
            <w:tcBorders>
              <w:top w:val="single" w:sz="4" w:space="0" w:color="auto"/>
              <w:left w:val="single" w:sz="4" w:space="0" w:color="auto"/>
              <w:bottom w:val="single" w:sz="4" w:space="0" w:color="auto"/>
              <w:right w:val="single" w:sz="4" w:space="0" w:color="auto"/>
            </w:tcBorders>
            <w:shd w:val="clear" w:color="auto" w:fill="92D050"/>
          </w:tcPr>
          <w:p w:rsidR="00BD084C" w:rsidRPr="00BD084C" w:rsidRDefault="00BD084C" w:rsidP="00F1686E">
            <w:pPr>
              <w:widowControl w:val="0"/>
              <w:spacing w:before="54"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 xml:space="preserve">      16</w:t>
            </w:r>
          </w:p>
        </w:tc>
        <w:tc>
          <w:tcPr>
            <w:tcW w:w="303" w:type="pct"/>
            <w:tcBorders>
              <w:top w:val="single" w:sz="4" w:space="0" w:color="auto"/>
              <w:left w:val="single" w:sz="4" w:space="0" w:color="auto"/>
              <w:bottom w:val="single" w:sz="4" w:space="0" w:color="auto"/>
              <w:right w:val="single" w:sz="4" w:space="0" w:color="auto"/>
            </w:tcBorders>
            <w:vAlign w:val="center"/>
          </w:tcPr>
          <w:p w:rsidR="00BD084C" w:rsidRPr="00BD084C" w:rsidRDefault="00BD084C" w:rsidP="00F1686E">
            <w:pPr>
              <w:spacing w:after="20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3</w:t>
            </w:r>
          </w:p>
        </w:tc>
        <w:tc>
          <w:tcPr>
            <w:tcW w:w="253" w:type="pct"/>
            <w:tcBorders>
              <w:top w:val="single" w:sz="4" w:space="0" w:color="auto"/>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19</w:t>
            </w:r>
          </w:p>
        </w:tc>
        <w:tc>
          <w:tcPr>
            <w:tcW w:w="252" w:type="pct"/>
            <w:tcBorders>
              <w:top w:val="single" w:sz="1" w:space="0" w:color="000000"/>
              <w:left w:val="single" w:sz="1" w:space="0" w:color="000000"/>
              <w:bottom w:val="single" w:sz="1" w:space="0" w:color="000000"/>
              <w:right w:val="single" w:sz="1" w:space="0" w:color="000000"/>
            </w:tcBorders>
          </w:tcPr>
          <w:p w:rsidR="00BD084C" w:rsidRPr="00BD084C" w:rsidRDefault="00BD084C" w:rsidP="00F1686E">
            <w:pPr>
              <w:widowControl w:val="0"/>
              <w:spacing w:before="95" w:after="0" w:line="360" w:lineRule="auto"/>
              <w:ind w:right="-20"/>
              <w:jc w:val="center"/>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0</w:t>
            </w:r>
          </w:p>
        </w:tc>
        <w:tc>
          <w:tcPr>
            <w:tcW w:w="249" w:type="pct"/>
            <w:tcBorders>
              <w:top w:val="single" w:sz="1" w:space="0" w:color="000000"/>
              <w:left w:val="single" w:sz="1" w:space="0" w:color="000000"/>
              <w:bottom w:val="single" w:sz="1" w:space="0" w:color="000000"/>
              <w:right w:val="single" w:sz="1" w:space="0" w:color="000000"/>
            </w:tcBorders>
            <w:shd w:val="clear" w:color="auto" w:fill="FFC000"/>
          </w:tcPr>
          <w:p w:rsidR="00BD084C" w:rsidRPr="00BD084C" w:rsidRDefault="00BD084C" w:rsidP="00F1686E">
            <w:pPr>
              <w:widowControl w:val="0"/>
              <w:spacing w:before="95" w:after="0" w:line="360" w:lineRule="auto"/>
              <w:ind w:right="-20"/>
              <w:jc w:val="center"/>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0</w:t>
            </w:r>
          </w:p>
        </w:tc>
        <w:tc>
          <w:tcPr>
            <w:tcW w:w="252" w:type="pct"/>
            <w:tcBorders>
              <w:top w:val="single" w:sz="4" w:space="0" w:color="auto"/>
              <w:left w:val="single" w:sz="4" w:space="0" w:color="auto"/>
              <w:bottom w:val="single" w:sz="4" w:space="0" w:color="auto"/>
              <w:right w:val="single" w:sz="4" w:space="0" w:color="auto"/>
            </w:tcBorders>
            <w:shd w:val="clear" w:color="auto" w:fill="FFFFFF"/>
          </w:tcPr>
          <w:p w:rsidR="00BD084C" w:rsidRPr="00BD084C" w:rsidRDefault="00BD084C" w:rsidP="00F1686E">
            <w:pPr>
              <w:spacing w:after="20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6</w:t>
            </w:r>
          </w:p>
        </w:tc>
        <w:tc>
          <w:tcPr>
            <w:tcW w:w="252" w:type="pct"/>
            <w:tcBorders>
              <w:top w:val="single" w:sz="4" w:space="0" w:color="auto"/>
              <w:left w:val="single" w:sz="4" w:space="0" w:color="auto"/>
              <w:bottom w:val="single" w:sz="4" w:space="0" w:color="auto"/>
              <w:right w:val="single" w:sz="4" w:space="0" w:color="auto"/>
            </w:tcBorders>
            <w:shd w:val="clear" w:color="auto" w:fill="FFFFFF"/>
            <w:vAlign w:val="center"/>
          </w:tcPr>
          <w:p w:rsidR="00BD084C" w:rsidRPr="00BD084C" w:rsidRDefault="00BD084C" w:rsidP="00F1686E">
            <w:pPr>
              <w:spacing w:after="20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37</w:t>
            </w:r>
          </w:p>
        </w:tc>
        <w:tc>
          <w:tcPr>
            <w:tcW w:w="353" w:type="pct"/>
            <w:tcBorders>
              <w:top w:val="single" w:sz="1" w:space="0" w:color="000000"/>
              <w:left w:val="single" w:sz="1" w:space="0" w:color="000000"/>
              <w:bottom w:val="single" w:sz="1" w:space="0" w:color="000000"/>
              <w:right w:val="single" w:sz="1" w:space="0" w:color="000000"/>
            </w:tcBorders>
          </w:tcPr>
          <w:p w:rsidR="00BD084C" w:rsidRPr="00BD084C" w:rsidRDefault="00BD084C" w:rsidP="00F1686E">
            <w:pPr>
              <w:widowControl w:val="0"/>
              <w:spacing w:before="95" w:after="0" w:line="360" w:lineRule="auto"/>
              <w:ind w:right="-20"/>
              <w:jc w:val="center"/>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9</w:t>
            </w:r>
          </w:p>
        </w:tc>
        <w:tc>
          <w:tcPr>
            <w:tcW w:w="254" w:type="pct"/>
            <w:tcBorders>
              <w:top w:val="single" w:sz="1" w:space="0" w:color="000000"/>
              <w:left w:val="single" w:sz="1" w:space="0" w:color="000000"/>
              <w:bottom w:val="single" w:sz="1" w:space="0" w:color="000000"/>
              <w:right w:val="single" w:sz="1" w:space="0" w:color="000000"/>
            </w:tcBorders>
            <w:shd w:val="clear" w:color="auto" w:fill="92D050"/>
          </w:tcPr>
          <w:p w:rsidR="00BD084C" w:rsidRPr="00BD084C" w:rsidRDefault="00BD084C" w:rsidP="00F1686E">
            <w:pPr>
              <w:widowControl w:val="0"/>
              <w:spacing w:before="95" w:after="0" w:line="360" w:lineRule="auto"/>
              <w:ind w:right="-20"/>
              <w:jc w:val="center"/>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56</w:t>
            </w:r>
          </w:p>
        </w:tc>
        <w:tc>
          <w:tcPr>
            <w:tcW w:w="304" w:type="pct"/>
            <w:tcBorders>
              <w:top w:val="single" w:sz="4" w:space="0" w:color="auto"/>
              <w:left w:val="single" w:sz="4" w:space="0" w:color="auto"/>
              <w:bottom w:val="single" w:sz="4" w:space="0" w:color="auto"/>
              <w:right w:val="single" w:sz="4" w:space="0" w:color="auto"/>
            </w:tcBorders>
            <w:shd w:val="clear" w:color="auto" w:fill="FFFFFF"/>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0</w:t>
            </w:r>
          </w:p>
        </w:tc>
        <w:tc>
          <w:tcPr>
            <w:tcW w:w="303" w:type="pct"/>
            <w:tcBorders>
              <w:top w:val="single" w:sz="4" w:space="0" w:color="auto"/>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0</w:t>
            </w:r>
          </w:p>
        </w:tc>
        <w:tc>
          <w:tcPr>
            <w:tcW w:w="303" w:type="pct"/>
            <w:tcBorders>
              <w:top w:val="single" w:sz="4" w:space="0" w:color="auto"/>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0</w:t>
            </w:r>
          </w:p>
        </w:tc>
        <w:tc>
          <w:tcPr>
            <w:tcW w:w="300" w:type="pct"/>
            <w:tcBorders>
              <w:top w:val="single" w:sz="4" w:space="0" w:color="auto"/>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0</w:t>
            </w:r>
          </w:p>
        </w:tc>
      </w:tr>
      <w:tr w:rsidR="00BD084C" w:rsidRPr="00BD084C" w:rsidTr="00F1686E">
        <w:trPr>
          <w:jc w:val="center"/>
        </w:trPr>
        <w:tc>
          <w:tcPr>
            <w:tcW w:w="352" w:type="pct"/>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11</w:t>
            </w:r>
          </w:p>
        </w:tc>
        <w:tc>
          <w:tcPr>
            <w:tcW w:w="307" w:type="pct"/>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after="20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11</w:t>
            </w:r>
          </w:p>
        </w:tc>
        <w:tc>
          <w:tcPr>
            <w:tcW w:w="257" w:type="pct"/>
            <w:tcBorders>
              <w:top w:val="single" w:sz="1" w:space="0" w:color="000000"/>
              <w:left w:val="single" w:sz="1" w:space="0" w:color="000000"/>
              <w:bottom w:val="single" w:sz="1" w:space="0" w:color="000000"/>
              <w:right w:val="single" w:sz="1" w:space="0" w:color="000000"/>
            </w:tcBorders>
          </w:tcPr>
          <w:p w:rsidR="00BD084C" w:rsidRPr="00BD084C" w:rsidRDefault="00BD084C" w:rsidP="00F1686E">
            <w:pPr>
              <w:widowControl w:val="0"/>
              <w:spacing w:before="51"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 xml:space="preserve"> 9</w:t>
            </w:r>
          </w:p>
        </w:tc>
        <w:tc>
          <w:tcPr>
            <w:tcW w:w="303" w:type="pct"/>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after="20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11</w:t>
            </w:r>
          </w:p>
        </w:tc>
        <w:tc>
          <w:tcPr>
            <w:tcW w:w="403" w:type="pct"/>
            <w:tcBorders>
              <w:top w:val="single" w:sz="4" w:space="0" w:color="auto"/>
              <w:left w:val="single" w:sz="4" w:space="0" w:color="auto"/>
              <w:bottom w:val="single" w:sz="4" w:space="0" w:color="auto"/>
              <w:right w:val="single" w:sz="4" w:space="0" w:color="auto"/>
            </w:tcBorders>
            <w:shd w:val="clear" w:color="auto" w:fill="92D050"/>
          </w:tcPr>
          <w:p w:rsidR="00BD084C" w:rsidRPr="00BD084C" w:rsidRDefault="00BD084C" w:rsidP="00F1686E">
            <w:pPr>
              <w:widowControl w:val="0"/>
              <w:spacing w:before="51"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 xml:space="preserve">      9</w:t>
            </w:r>
          </w:p>
        </w:tc>
        <w:tc>
          <w:tcPr>
            <w:tcW w:w="303" w:type="pct"/>
            <w:tcBorders>
              <w:top w:val="single" w:sz="4" w:space="0" w:color="auto"/>
              <w:left w:val="single" w:sz="4" w:space="0" w:color="auto"/>
              <w:bottom w:val="single" w:sz="4" w:space="0" w:color="auto"/>
              <w:right w:val="single" w:sz="4" w:space="0" w:color="auto"/>
            </w:tcBorders>
            <w:vAlign w:val="center"/>
          </w:tcPr>
          <w:p w:rsidR="00BD084C" w:rsidRPr="00BD084C" w:rsidRDefault="00BD084C" w:rsidP="00F1686E">
            <w:pPr>
              <w:spacing w:after="20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0</w:t>
            </w:r>
          </w:p>
        </w:tc>
        <w:tc>
          <w:tcPr>
            <w:tcW w:w="253" w:type="pct"/>
            <w:tcBorders>
              <w:top w:val="single" w:sz="4" w:space="0" w:color="auto"/>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0</w:t>
            </w:r>
          </w:p>
        </w:tc>
        <w:tc>
          <w:tcPr>
            <w:tcW w:w="252" w:type="pct"/>
            <w:tcBorders>
              <w:top w:val="single" w:sz="1" w:space="0" w:color="000000"/>
              <w:left w:val="single" w:sz="1" w:space="0" w:color="000000"/>
              <w:bottom w:val="single" w:sz="1" w:space="0" w:color="000000"/>
              <w:right w:val="single" w:sz="1" w:space="0" w:color="000000"/>
            </w:tcBorders>
          </w:tcPr>
          <w:p w:rsidR="00BD084C" w:rsidRPr="00BD084C" w:rsidRDefault="00BD084C" w:rsidP="00F1686E">
            <w:pPr>
              <w:widowControl w:val="0"/>
              <w:spacing w:before="97" w:after="0" w:line="360" w:lineRule="auto"/>
              <w:ind w:right="-20"/>
              <w:jc w:val="center"/>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2</w:t>
            </w:r>
          </w:p>
        </w:tc>
        <w:tc>
          <w:tcPr>
            <w:tcW w:w="249" w:type="pct"/>
            <w:tcBorders>
              <w:top w:val="single" w:sz="1" w:space="0" w:color="000000"/>
              <w:left w:val="single" w:sz="1" w:space="0" w:color="000000"/>
              <w:bottom w:val="single" w:sz="1" w:space="0" w:color="000000"/>
              <w:right w:val="single" w:sz="1" w:space="0" w:color="000000"/>
            </w:tcBorders>
            <w:shd w:val="clear" w:color="auto" w:fill="92D050"/>
          </w:tcPr>
          <w:p w:rsidR="00BD084C" w:rsidRPr="00BD084C" w:rsidRDefault="00BD084C" w:rsidP="00F1686E">
            <w:pPr>
              <w:widowControl w:val="0"/>
              <w:spacing w:before="97" w:after="0" w:line="360" w:lineRule="auto"/>
              <w:ind w:right="-20"/>
              <w:jc w:val="center"/>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20</w:t>
            </w:r>
          </w:p>
        </w:tc>
        <w:tc>
          <w:tcPr>
            <w:tcW w:w="252" w:type="pct"/>
            <w:tcBorders>
              <w:top w:val="single" w:sz="4" w:space="0" w:color="auto"/>
              <w:left w:val="single" w:sz="4" w:space="0" w:color="auto"/>
              <w:bottom w:val="single" w:sz="4" w:space="0" w:color="auto"/>
              <w:right w:val="single" w:sz="4" w:space="0" w:color="auto"/>
            </w:tcBorders>
            <w:shd w:val="clear" w:color="auto" w:fill="FFFFFF"/>
          </w:tcPr>
          <w:p w:rsidR="00BD084C" w:rsidRPr="00BD084C" w:rsidRDefault="00BD084C" w:rsidP="00F1686E">
            <w:pPr>
              <w:spacing w:after="20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8</w:t>
            </w:r>
          </w:p>
        </w:tc>
        <w:tc>
          <w:tcPr>
            <w:tcW w:w="252" w:type="pct"/>
            <w:tcBorders>
              <w:top w:val="single" w:sz="4" w:space="0" w:color="auto"/>
              <w:left w:val="single" w:sz="4" w:space="0" w:color="auto"/>
              <w:bottom w:val="single" w:sz="4" w:space="0" w:color="auto"/>
              <w:right w:val="single" w:sz="4" w:space="0" w:color="auto"/>
            </w:tcBorders>
            <w:shd w:val="clear" w:color="auto" w:fill="FFFFFF"/>
            <w:vAlign w:val="center"/>
          </w:tcPr>
          <w:p w:rsidR="00BD084C" w:rsidRPr="00BD084C" w:rsidRDefault="00BD084C" w:rsidP="00F1686E">
            <w:pPr>
              <w:spacing w:after="200" w:line="360" w:lineRule="auto"/>
              <w:jc w:val="center"/>
              <w:rPr>
                <w:rFonts w:ascii="Times New Roman" w:eastAsia="Calibri" w:hAnsi="Times New Roman" w:cs="Times New Roman"/>
                <w:b/>
                <w:sz w:val="24"/>
                <w:szCs w:val="24"/>
              </w:rPr>
            </w:pPr>
            <w:r w:rsidRPr="00BD084C">
              <w:rPr>
                <w:rFonts w:ascii="Times New Roman" w:eastAsia="Calibri" w:hAnsi="Times New Roman" w:cs="Times New Roman"/>
                <w:b/>
                <w:sz w:val="24"/>
                <w:szCs w:val="24"/>
              </w:rPr>
              <w:t>73</w:t>
            </w:r>
          </w:p>
        </w:tc>
        <w:tc>
          <w:tcPr>
            <w:tcW w:w="353" w:type="pct"/>
            <w:tcBorders>
              <w:top w:val="single" w:sz="1" w:space="0" w:color="000000"/>
              <w:left w:val="single" w:sz="1" w:space="0" w:color="000000"/>
              <w:bottom w:val="single" w:sz="1" w:space="0" w:color="000000"/>
              <w:right w:val="single" w:sz="1" w:space="0" w:color="000000"/>
            </w:tcBorders>
          </w:tcPr>
          <w:p w:rsidR="00BD084C" w:rsidRPr="00BD084C" w:rsidRDefault="00BD084C" w:rsidP="00F1686E">
            <w:pPr>
              <w:widowControl w:val="0"/>
              <w:spacing w:before="97" w:after="0" w:line="360" w:lineRule="auto"/>
              <w:ind w:right="-20"/>
              <w:jc w:val="center"/>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3</w:t>
            </w:r>
          </w:p>
        </w:tc>
        <w:tc>
          <w:tcPr>
            <w:tcW w:w="254" w:type="pct"/>
            <w:tcBorders>
              <w:top w:val="single" w:sz="1" w:space="0" w:color="000000"/>
              <w:left w:val="single" w:sz="1" w:space="0" w:color="000000"/>
              <w:bottom w:val="single" w:sz="1" w:space="0" w:color="000000"/>
              <w:right w:val="single" w:sz="1" w:space="0" w:color="000000"/>
            </w:tcBorders>
            <w:shd w:val="clear" w:color="auto" w:fill="FFC000"/>
          </w:tcPr>
          <w:p w:rsidR="00BD084C" w:rsidRPr="00BD084C" w:rsidRDefault="00BD084C" w:rsidP="00F1686E">
            <w:pPr>
              <w:widowControl w:val="0"/>
              <w:spacing w:before="97" w:after="0" w:line="360" w:lineRule="auto"/>
              <w:ind w:right="-20"/>
              <w:jc w:val="center"/>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33</w:t>
            </w:r>
          </w:p>
        </w:tc>
        <w:tc>
          <w:tcPr>
            <w:tcW w:w="304" w:type="pct"/>
            <w:tcBorders>
              <w:top w:val="single" w:sz="4" w:space="0" w:color="auto"/>
              <w:left w:val="single" w:sz="4" w:space="0" w:color="auto"/>
              <w:bottom w:val="single" w:sz="4" w:space="0" w:color="auto"/>
              <w:right w:val="single" w:sz="4" w:space="0" w:color="auto"/>
            </w:tcBorders>
            <w:shd w:val="clear" w:color="auto" w:fill="FFFFFF"/>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0</w:t>
            </w:r>
          </w:p>
        </w:tc>
        <w:tc>
          <w:tcPr>
            <w:tcW w:w="303" w:type="pct"/>
            <w:tcBorders>
              <w:top w:val="single" w:sz="4" w:space="0" w:color="auto"/>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0</w:t>
            </w:r>
          </w:p>
        </w:tc>
        <w:tc>
          <w:tcPr>
            <w:tcW w:w="303" w:type="pct"/>
            <w:tcBorders>
              <w:top w:val="single" w:sz="4" w:space="0" w:color="auto"/>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0</w:t>
            </w:r>
          </w:p>
        </w:tc>
        <w:tc>
          <w:tcPr>
            <w:tcW w:w="300" w:type="pct"/>
            <w:tcBorders>
              <w:top w:val="single" w:sz="4" w:space="0" w:color="auto"/>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0</w:t>
            </w:r>
          </w:p>
        </w:tc>
      </w:tr>
      <w:tr w:rsidR="00BD084C" w:rsidRPr="00BD084C" w:rsidTr="00F1686E">
        <w:trPr>
          <w:jc w:val="center"/>
        </w:trPr>
        <w:tc>
          <w:tcPr>
            <w:tcW w:w="352" w:type="pct"/>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Итого</w:t>
            </w:r>
          </w:p>
        </w:tc>
        <w:tc>
          <w:tcPr>
            <w:tcW w:w="307" w:type="pct"/>
            <w:tcBorders>
              <w:top w:val="single" w:sz="4" w:space="0" w:color="auto"/>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27</w:t>
            </w:r>
          </w:p>
        </w:tc>
        <w:tc>
          <w:tcPr>
            <w:tcW w:w="257" w:type="pct"/>
            <w:tcBorders>
              <w:top w:val="single" w:sz="1" w:space="0" w:color="000000"/>
              <w:left w:val="single" w:sz="1" w:space="0" w:color="000000"/>
              <w:bottom w:val="single" w:sz="1" w:space="0" w:color="000000"/>
              <w:right w:val="single" w:sz="1" w:space="0" w:color="000000"/>
            </w:tcBorders>
          </w:tcPr>
          <w:p w:rsidR="00BD084C" w:rsidRPr="00BD084C" w:rsidRDefault="00BD084C" w:rsidP="00F1686E">
            <w:pPr>
              <w:widowControl w:val="0"/>
              <w:spacing w:before="54"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25</w:t>
            </w:r>
          </w:p>
        </w:tc>
        <w:tc>
          <w:tcPr>
            <w:tcW w:w="303" w:type="pct"/>
            <w:tcBorders>
              <w:top w:val="single" w:sz="4" w:space="0" w:color="auto"/>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27</w:t>
            </w:r>
          </w:p>
        </w:tc>
        <w:tc>
          <w:tcPr>
            <w:tcW w:w="403" w:type="pct"/>
            <w:tcBorders>
              <w:top w:val="single" w:sz="4" w:space="0" w:color="auto"/>
              <w:left w:val="single" w:sz="4" w:space="0" w:color="auto"/>
              <w:bottom w:val="single" w:sz="4" w:space="0" w:color="auto"/>
              <w:right w:val="single" w:sz="4" w:space="0" w:color="auto"/>
            </w:tcBorders>
            <w:shd w:val="clear" w:color="auto" w:fill="92D050"/>
          </w:tcPr>
          <w:p w:rsidR="00BD084C" w:rsidRPr="00BD084C" w:rsidRDefault="00BD084C" w:rsidP="00F1686E">
            <w:pPr>
              <w:widowControl w:val="0"/>
              <w:spacing w:before="54" w:after="0" w:line="360" w:lineRule="auto"/>
              <w:ind w:right="-20"/>
              <w:jc w:val="center"/>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25</w:t>
            </w:r>
          </w:p>
        </w:tc>
        <w:tc>
          <w:tcPr>
            <w:tcW w:w="303" w:type="pct"/>
            <w:tcBorders>
              <w:top w:val="single" w:sz="4" w:space="0" w:color="auto"/>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3</w:t>
            </w:r>
          </w:p>
        </w:tc>
        <w:tc>
          <w:tcPr>
            <w:tcW w:w="253" w:type="pct"/>
            <w:tcBorders>
              <w:top w:val="single" w:sz="4" w:space="0" w:color="auto"/>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11</w:t>
            </w:r>
          </w:p>
        </w:tc>
        <w:tc>
          <w:tcPr>
            <w:tcW w:w="252" w:type="pct"/>
            <w:tcBorders>
              <w:top w:val="single" w:sz="1" w:space="0" w:color="000000"/>
              <w:left w:val="single" w:sz="1" w:space="0" w:color="000000"/>
              <w:bottom w:val="single" w:sz="1" w:space="0" w:color="000000"/>
              <w:right w:val="single" w:sz="1" w:space="0" w:color="000000"/>
            </w:tcBorders>
          </w:tcPr>
          <w:p w:rsidR="00BD084C" w:rsidRPr="00BD084C" w:rsidRDefault="00BD084C" w:rsidP="00F1686E">
            <w:pPr>
              <w:widowControl w:val="0"/>
              <w:spacing w:before="99" w:after="0" w:line="360" w:lineRule="auto"/>
              <w:ind w:right="-20"/>
              <w:jc w:val="center"/>
              <w:rPr>
                <w:rFonts w:ascii="Times New Roman" w:eastAsia="Times New Roman" w:hAnsi="Times New Roman" w:cs="Times New Roman"/>
                <w:b/>
                <w:bCs/>
                <w:color w:val="000000"/>
                <w:sz w:val="24"/>
                <w:szCs w:val="24"/>
                <w:lang w:eastAsia="ru-RU"/>
              </w:rPr>
            </w:pPr>
            <w:r w:rsidRPr="00BD084C">
              <w:rPr>
                <w:rFonts w:ascii="Times New Roman" w:eastAsia="Times New Roman" w:hAnsi="Times New Roman" w:cs="Times New Roman"/>
                <w:b/>
                <w:bCs/>
                <w:color w:val="000000"/>
                <w:sz w:val="24"/>
                <w:szCs w:val="24"/>
                <w:lang w:eastAsia="ru-RU"/>
              </w:rPr>
              <w:t>2</w:t>
            </w:r>
          </w:p>
        </w:tc>
        <w:tc>
          <w:tcPr>
            <w:tcW w:w="249" w:type="pct"/>
            <w:tcBorders>
              <w:top w:val="single" w:sz="1" w:space="0" w:color="000000"/>
              <w:left w:val="single" w:sz="1" w:space="0" w:color="000000"/>
              <w:bottom w:val="single" w:sz="1" w:space="0" w:color="000000"/>
              <w:right w:val="single" w:sz="1" w:space="0" w:color="000000"/>
            </w:tcBorders>
            <w:shd w:val="clear" w:color="auto" w:fill="92D050"/>
          </w:tcPr>
          <w:p w:rsidR="00BD084C" w:rsidRPr="00BD084C" w:rsidRDefault="00BD084C" w:rsidP="00F1686E">
            <w:pPr>
              <w:widowControl w:val="0"/>
              <w:spacing w:before="99" w:after="0" w:line="360" w:lineRule="auto"/>
              <w:ind w:right="-20"/>
              <w:jc w:val="center"/>
              <w:rPr>
                <w:rFonts w:ascii="Times New Roman" w:eastAsia="Times New Roman" w:hAnsi="Times New Roman" w:cs="Times New Roman"/>
                <w:b/>
                <w:bCs/>
                <w:color w:val="000000"/>
                <w:sz w:val="24"/>
                <w:szCs w:val="24"/>
                <w:lang w:eastAsia="ru-RU"/>
              </w:rPr>
            </w:pPr>
            <w:r w:rsidRPr="00BD084C">
              <w:rPr>
                <w:rFonts w:ascii="Times New Roman" w:eastAsia="Times New Roman" w:hAnsi="Times New Roman" w:cs="Times New Roman"/>
                <w:b/>
                <w:bCs/>
                <w:color w:val="000000"/>
                <w:sz w:val="24"/>
                <w:szCs w:val="24"/>
                <w:lang w:eastAsia="ru-RU"/>
              </w:rPr>
              <w:t>8</w:t>
            </w:r>
          </w:p>
        </w:tc>
        <w:tc>
          <w:tcPr>
            <w:tcW w:w="252" w:type="pct"/>
            <w:tcBorders>
              <w:top w:val="single" w:sz="4" w:space="0" w:color="auto"/>
              <w:left w:val="single" w:sz="4" w:space="0" w:color="auto"/>
              <w:bottom w:val="single" w:sz="4" w:space="0" w:color="auto"/>
              <w:right w:val="single" w:sz="4" w:space="0" w:color="auto"/>
            </w:tcBorders>
            <w:shd w:val="clear" w:color="auto" w:fill="FFFFFF"/>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14</w:t>
            </w:r>
          </w:p>
        </w:tc>
        <w:tc>
          <w:tcPr>
            <w:tcW w:w="252" w:type="pct"/>
            <w:tcBorders>
              <w:top w:val="single" w:sz="4" w:space="0" w:color="auto"/>
              <w:left w:val="single" w:sz="4" w:space="0" w:color="auto"/>
              <w:bottom w:val="single" w:sz="4" w:space="0" w:color="auto"/>
              <w:right w:val="single" w:sz="4" w:space="0" w:color="auto"/>
            </w:tcBorders>
            <w:shd w:val="clear" w:color="auto" w:fill="FFFFFF"/>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52</w:t>
            </w:r>
          </w:p>
        </w:tc>
        <w:tc>
          <w:tcPr>
            <w:tcW w:w="353" w:type="pct"/>
            <w:tcBorders>
              <w:top w:val="single" w:sz="1" w:space="0" w:color="000000"/>
              <w:left w:val="single" w:sz="1" w:space="0" w:color="000000"/>
              <w:bottom w:val="single" w:sz="1" w:space="0" w:color="000000"/>
              <w:right w:val="single" w:sz="1" w:space="0" w:color="000000"/>
            </w:tcBorders>
          </w:tcPr>
          <w:p w:rsidR="00BD084C" w:rsidRPr="00BD084C" w:rsidRDefault="00BD084C" w:rsidP="00F1686E">
            <w:pPr>
              <w:widowControl w:val="0"/>
              <w:spacing w:before="99" w:after="0" w:line="360" w:lineRule="auto"/>
              <w:ind w:right="-20"/>
              <w:jc w:val="center"/>
              <w:rPr>
                <w:rFonts w:ascii="Times New Roman" w:eastAsia="Times New Roman" w:hAnsi="Times New Roman" w:cs="Times New Roman"/>
                <w:b/>
                <w:bCs/>
                <w:color w:val="000000"/>
                <w:sz w:val="24"/>
                <w:szCs w:val="24"/>
                <w:lang w:eastAsia="ru-RU"/>
              </w:rPr>
            </w:pPr>
            <w:r w:rsidRPr="00BD084C">
              <w:rPr>
                <w:rFonts w:ascii="Times New Roman" w:eastAsia="Times New Roman" w:hAnsi="Times New Roman" w:cs="Times New Roman"/>
                <w:b/>
                <w:bCs/>
                <w:color w:val="000000"/>
                <w:sz w:val="24"/>
                <w:szCs w:val="24"/>
                <w:lang w:eastAsia="ru-RU"/>
              </w:rPr>
              <w:t>12</w:t>
            </w:r>
          </w:p>
        </w:tc>
        <w:tc>
          <w:tcPr>
            <w:tcW w:w="254" w:type="pct"/>
            <w:tcBorders>
              <w:top w:val="single" w:sz="1" w:space="0" w:color="000000"/>
              <w:left w:val="single" w:sz="1" w:space="0" w:color="000000"/>
              <w:bottom w:val="single" w:sz="1" w:space="0" w:color="000000"/>
              <w:right w:val="single" w:sz="1" w:space="0" w:color="000000"/>
            </w:tcBorders>
            <w:shd w:val="clear" w:color="auto" w:fill="FFC000"/>
          </w:tcPr>
          <w:p w:rsidR="00BD084C" w:rsidRPr="00BD084C" w:rsidRDefault="00BD084C" w:rsidP="00F1686E">
            <w:pPr>
              <w:widowControl w:val="0"/>
              <w:spacing w:before="99" w:after="0" w:line="360" w:lineRule="auto"/>
              <w:ind w:right="-20"/>
              <w:jc w:val="center"/>
              <w:rPr>
                <w:rFonts w:ascii="Times New Roman" w:eastAsia="Times New Roman" w:hAnsi="Times New Roman" w:cs="Times New Roman"/>
                <w:b/>
                <w:bCs/>
                <w:color w:val="000000"/>
                <w:sz w:val="24"/>
                <w:szCs w:val="24"/>
                <w:lang w:eastAsia="ru-RU"/>
              </w:rPr>
            </w:pPr>
            <w:r w:rsidRPr="00BD084C">
              <w:rPr>
                <w:rFonts w:ascii="Times New Roman" w:eastAsia="Times New Roman" w:hAnsi="Times New Roman" w:cs="Times New Roman"/>
                <w:b/>
                <w:bCs/>
                <w:color w:val="000000"/>
                <w:sz w:val="24"/>
                <w:szCs w:val="24"/>
                <w:lang w:eastAsia="ru-RU"/>
              </w:rPr>
              <w:t xml:space="preserve">48 </w:t>
            </w:r>
          </w:p>
        </w:tc>
        <w:tc>
          <w:tcPr>
            <w:tcW w:w="304" w:type="pct"/>
            <w:tcBorders>
              <w:top w:val="single" w:sz="4" w:space="0" w:color="auto"/>
              <w:left w:val="single" w:sz="4" w:space="0" w:color="auto"/>
              <w:bottom w:val="single" w:sz="4" w:space="0" w:color="auto"/>
              <w:right w:val="single" w:sz="4" w:space="0" w:color="auto"/>
            </w:tcBorders>
            <w:shd w:val="clear" w:color="auto" w:fill="FFFFFF"/>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0</w:t>
            </w:r>
          </w:p>
        </w:tc>
        <w:tc>
          <w:tcPr>
            <w:tcW w:w="303" w:type="pct"/>
            <w:tcBorders>
              <w:top w:val="single" w:sz="4" w:space="0" w:color="auto"/>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0</w:t>
            </w:r>
          </w:p>
        </w:tc>
        <w:tc>
          <w:tcPr>
            <w:tcW w:w="303" w:type="pct"/>
            <w:tcBorders>
              <w:top w:val="single" w:sz="4" w:space="0" w:color="auto"/>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0</w:t>
            </w:r>
          </w:p>
        </w:tc>
        <w:tc>
          <w:tcPr>
            <w:tcW w:w="300" w:type="pct"/>
            <w:tcBorders>
              <w:top w:val="single" w:sz="4" w:space="0" w:color="auto"/>
              <w:left w:val="single" w:sz="4" w:space="0" w:color="auto"/>
              <w:bottom w:val="single" w:sz="4" w:space="0" w:color="auto"/>
              <w:right w:val="single" w:sz="4" w:space="0" w:color="auto"/>
            </w:tcBorders>
            <w:vAlign w:val="center"/>
          </w:tcPr>
          <w:p w:rsidR="00BD084C" w:rsidRPr="00BD084C" w:rsidRDefault="00BD084C" w:rsidP="00F1686E">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BD084C">
              <w:rPr>
                <w:rFonts w:ascii="Times New Roman" w:eastAsia="Calibri" w:hAnsi="Times New Roman" w:cs="Times New Roman"/>
                <w:b/>
                <w:color w:val="000000"/>
                <w:sz w:val="24"/>
                <w:szCs w:val="24"/>
              </w:rPr>
              <w:t>0</w:t>
            </w:r>
          </w:p>
        </w:tc>
      </w:tr>
    </w:tbl>
    <w:p w:rsidR="00BD084C" w:rsidRPr="00BD084C" w:rsidRDefault="00BD084C" w:rsidP="00F1686E">
      <w:pPr>
        <w:tabs>
          <w:tab w:val="left" w:pos="1453"/>
          <w:tab w:val="left" w:pos="4320"/>
        </w:tabs>
        <w:autoSpaceDE w:val="0"/>
        <w:autoSpaceDN w:val="0"/>
        <w:adjustRightInd w:val="0"/>
        <w:spacing w:after="0" w:line="360" w:lineRule="auto"/>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 xml:space="preserve"> (-+ )</w:t>
      </w:r>
      <w:r w:rsidR="00F1686E">
        <w:rPr>
          <w:rFonts w:ascii="Times New Roman" w:eastAsia="Calibri" w:hAnsi="Times New Roman" w:cs="Times New Roman"/>
          <w:color w:val="000000"/>
          <w:sz w:val="24"/>
          <w:szCs w:val="24"/>
        </w:rPr>
        <w:t xml:space="preserve">                       (-)</w:t>
      </w:r>
    </w:p>
    <w:tbl>
      <w:tblPr>
        <w:tblpPr w:leftFromText="180" w:rightFromText="180" w:vertAnchor="text" w:horzAnchor="margin"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000" w:firstRow="0" w:lastRow="0" w:firstColumn="0" w:lastColumn="0" w:noHBand="0" w:noVBand="0"/>
      </w:tblPr>
      <w:tblGrid>
        <w:gridCol w:w="764"/>
      </w:tblGrid>
      <w:tr w:rsidR="00F1686E" w:rsidRPr="00BD084C" w:rsidTr="00F1686E">
        <w:trPr>
          <w:trHeight w:val="288"/>
        </w:trPr>
        <w:tc>
          <w:tcPr>
            <w:tcW w:w="764" w:type="dxa"/>
            <w:shd w:val="clear" w:color="auto" w:fill="92D050"/>
          </w:tcPr>
          <w:p w:rsidR="00F1686E" w:rsidRPr="00BD084C" w:rsidRDefault="00F1686E" w:rsidP="00F1686E">
            <w:pPr>
              <w:tabs>
                <w:tab w:val="left" w:pos="1453"/>
                <w:tab w:val="left" w:pos="4320"/>
              </w:tabs>
              <w:autoSpaceDE w:val="0"/>
              <w:autoSpaceDN w:val="0"/>
              <w:adjustRightInd w:val="0"/>
              <w:spacing w:after="0" w:line="360" w:lineRule="auto"/>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 xml:space="preserve">    </w:t>
            </w:r>
          </w:p>
        </w:tc>
      </w:tr>
    </w:tbl>
    <w:tbl>
      <w:tblPr>
        <w:tblpPr w:leftFromText="180" w:rightFromText="180" w:vertAnchor="text" w:horzAnchor="page" w:tblpX="3951" w:tblpY="1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000" w:firstRow="0" w:lastRow="0" w:firstColumn="0" w:lastColumn="0" w:noHBand="0" w:noVBand="0"/>
      </w:tblPr>
      <w:tblGrid>
        <w:gridCol w:w="817"/>
      </w:tblGrid>
      <w:tr w:rsidR="00F1686E" w:rsidRPr="00BD084C" w:rsidTr="00F1686E">
        <w:trPr>
          <w:trHeight w:val="351"/>
        </w:trPr>
        <w:tc>
          <w:tcPr>
            <w:tcW w:w="817" w:type="dxa"/>
            <w:shd w:val="clear" w:color="auto" w:fill="FFC000"/>
          </w:tcPr>
          <w:p w:rsidR="00F1686E" w:rsidRPr="00BD084C" w:rsidRDefault="00F1686E" w:rsidP="00F1686E">
            <w:pPr>
              <w:tabs>
                <w:tab w:val="left" w:pos="1453"/>
                <w:tab w:val="left" w:pos="4320"/>
              </w:tabs>
              <w:autoSpaceDE w:val="0"/>
              <w:autoSpaceDN w:val="0"/>
              <w:adjustRightInd w:val="0"/>
              <w:spacing w:after="0" w:line="360" w:lineRule="auto"/>
              <w:rPr>
                <w:rFonts w:ascii="Times New Roman" w:eastAsia="Calibri" w:hAnsi="Times New Roman" w:cs="Times New Roman"/>
                <w:color w:val="000000"/>
                <w:sz w:val="24"/>
                <w:szCs w:val="24"/>
              </w:rPr>
            </w:pPr>
          </w:p>
        </w:tc>
      </w:tr>
    </w:tbl>
    <w:p w:rsidR="00F1686E" w:rsidRDefault="00F1686E" w:rsidP="00F1686E">
      <w:pPr>
        <w:autoSpaceDE w:val="0"/>
        <w:autoSpaceDN w:val="0"/>
        <w:adjustRightInd w:val="0"/>
        <w:spacing w:after="0"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
    <w:p w:rsidR="00F1686E" w:rsidRDefault="00F1686E" w:rsidP="00F1686E">
      <w:pPr>
        <w:autoSpaceDE w:val="0"/>
        <w:autoSpaceDN w:val="0"/>
        <w:adjustRightInd w:val="0"/>
        <w:spacing w:after="0" w:line="360" w:lineRule="auto"/>
        <w:rPr>
          <w:rFonts w:ascii="Times New Roman" w:eastAsia="Calibri" w:hAnsi="Times New Roman" w:cs="Times New Roman"/>
          <w:color w:val="000000"/>
          <w:sz w:val="24"/>
          <w:szCs w:val="24"/>
        </w:rPr>
      </w:pPr>
    </w:p>
    <w:p w:rsidR="00F1686E" w:rsidRPr="00BD084C" w:rsidRDefault="00F1686E" w:rsidP="00F1686E">
      <w:pPr>
        <w:autoSpaceDE w:val="0"/>
        <w:autoSpaceDN w:val="0"/>
        <w:adjustRightInd w:val="0"/>
        <w:spacing w:after="0" w:line="360" w:lineRule="auto"/>
        <w:rPr>
          <w:rFonts w:ascii="Times New Roman" w:eastAsia="Calibri" w:hAnsi="Times New Roman" w:cs="Times New Roman"/>
          <w:color w:val="000000"/>
          <w:sz w:val="24"/>
          <w:szCs w:val="24"/>
        </w:rPr>
      </w:pPr>
      <w:r w:rsidRPr="00BD084C">
        <w:rPr>
          <w:rFonts w:ascii="Times New Roman" w:eastAsia="Calibri" w:hAnsi="Times New Roman" w:cs="Times New Roman"/>
          <w:color w:val="000000"/>
          <w:sz w:val="24"/>
          <w:szCs w:val="24"/>
        </w:rPr>
        <w:t xml:space="preserve">Результаты освоения учащимися программ </w:t>
      </w:r>
      <w:r w:rsidRPr="00BD084C">
        <w:rPr>
          <w:rFonts w:ascii="Times New Roman" w:eastAsia="Calibri" w:hAnsi="Times New Roman" w:cs="Times New Roman"/>
          <w:b/>
          <w:color w:val="000000"/>
          <w:sz w:val="24"/>
          <w:szCs w:val="24"/>
          <w:u w:val="single"/>
        </w:rPr>
        <w:t>среднего общего образования</w:t>
      </w:r>
      <w:r w:rsidRPr="00BD084C">
        <w:rPr>
          <w:rFonts w:ascii="Times New Roman" w:eastAsia="Calibri" w:hAnsi="Times New Roman" w:cs="Times New Roman"/>
          <w:color w:val="000000"/>
          <w:sz w:val="24"/>
          <w:szCs w:val="24"/>
        </w:rPr>
        <w:t xml:space="preserve">   по показателю «успеваемость» за 2 гола  выросли   , учащихся,  окончивших  на «4» и  «5  </w:t>
      </w:r>
      <w:r w:rsidRPr="00BD084C">
        <w:rPr>
          <w:rFonts w:ascii="Times New Roman" w:eastAsia="Calibri" w:hAnsi="Times New Roman" w:cs="Times New Roman"/>
          <w:b/>
          <w:color w:val="000000"/>
          <w:sz w:val="24"/>
          <w:szCs w:val="24"/>
        </w:rPr>
        <w:t xml:space="preserve">уменьшился  </w:t>
      </w:r>
      <w:r w:rsidRPr="00BD084C">
        <w:rPr>
          <w:rFonts w:ascii="Times New Roman" w:eastAsia="Calibri" w:hAnsi="Times New Roman" w:cs="Times New Roman"/>
          <w:color w:val="000000"/>
          <w:sz w:val="24"/>
          <w:szCs w:val="24"/>
        </w:rPr>
        <w:t xml:space="preserve">   на   4  процента  , процент учащихся, окончивших на «5»,   </w:t>
      </w:r>
      <w:r w:rsidRPr="00BD084C">
        <w:rPr>
          <w:rFonts w:ascii="Times New Roman" w:eastAsia="Calibri" w:hAnsi="Times New Roman" w:cs="Times New Roman"/>
          <w:b/>
          <w:color w:val="000000"/>
          <w:sz w:val="24"/>
          <w:szCs w:val="24"/>
        </w:rPr>
        <w:t>уменьшился</w:t>
      </w:r>
      <w:r w:rsidRPr="00BD084C">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w:t>
      </w:r>
      <w:r w:rsidRPr="00BD084C">
        <w:rPr>
          <w:rFonts w:ascii="Times New Roman" w:eastAsia="Calibri" w:hAnsi="Times New Roman" w:cs="Times New Roman"/>
          <w:color w:val="000000"/>
          <w:sz w:val="24"/>
          <w:szCs w:val="24"/>
        </w:rPr>
        <w:t xml:space="preserve"> на   3  % .</w:t>
      </w:r>
    </w:p>
    <w:p w:rsidR="003D5043" w:rsidRDefault="00A8678E" w:rsidP="00A8678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3D5043" w:rsidRDefault="003D5043" w:rsidP="00A8678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86AF7" w:rsidRDefault="00186AF7" w:rsidP="00A8678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86AF7" w:rsidRDefault="00186AF7" w:rsidP="00A8678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86AF7" w:rsidRDefault="00186AF7" w:rsidP="00A8678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D796A" w:rsidRDefault="00CD796A" w:rsidP="00A8678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D796A" w:rsidRDefault="00CD796A" w:rsidP="00A8678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D796A" w:rsidRDefault="00CD796A" w:rsidP="00A8678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D796A" w:rsidRDefault="00CD796A" w:rsidP="00A8678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86AF7" w:rsidRDefault="00186AF7" w:rsidP="00A8678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86AF7" w:rsidRDefault="00186AF7" w:rsidP="00A8678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8678E" w:rsidRPr="00186AF7" w:rsidRDefault="00A8678E" w:rsidP="00A8678E">
      <w:pPr>
        <w:spacing w:after="0" w:line="240" w:lineRule="auto"/>
        <w:rPr>
          <w:rFonts w:ascii="Times New Roman" w:hAnsi="Times New Roman" w:cs="Times New Roman"/>
          <w:color w:val="002060"/>
          <w:sz w:val="28"/>
          <w:szCs w:val="28"/>
          <w:u w:val="single"/>
        </w:rPr>
      </w:pPr>
      <w:r w:rsidRPr="00186AF7">
        <w:rPr>
          <w:rFonts w:ascii="Times New Roman" w:hAnsi="Times New Roman" w:cs="Times New Roman"/>
          <w:color w:val="002060"/>
          <w:sz w:val="28"/>
          <w:szCs w:val="28"/>
          <w:u w:val="single"/>
        </w:rPr>
        <w:lastRenderedPageBreak/>
        <w:t>Результаты ГИА</w:t>
      </w:r>
    </w:p>
    <w:p w:rsidR="00186AF7" w:rsidRPr="00186AF7" w:rsidRDefault="00A8678E" w:rsidP="00186AF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86AF7" w:rsidRPr="00186AF7">
        <w:rPr>
          <w:rFonts w:ascii="Times New Roman" w:hAnsi="Times New Roman" w:cs="Times New Roman"/>
          <w:sz w:val="28"/>
          <w:szCs w:val="28"/>
        </w:rPr>
        <w:t xml:space="preserve">В ходе подготовки к государственной итоговой </w:t>
      </w:r>
      <w:r w:rsidR="00186AF7">
        <w:rPr>
          <w:rFonts w:ascii="Times New Roman" w:hAnsi="Times New Roman" w:cs="Times New Roman"/>
          <w:sz w:val="28"/>
          <w:szCs w:val="28"/>
        </w:rPr>
        <w:t xml:space="preserve">аттестации проводилась плановая </w:t>
      </w:r>
      <w:r w:rsidR="00186AF7" w:rsidRPr="00186AF7">
        <w:rPr>
          <w:rFonts w:ascii="Times New Roman" w:hAnsi="Times New Roman" w:cs="Times New Roman"/>
          <w:sz w:val="28"/>
          <w:szCs w:val="28"/>
        </w:rPr>
        <w:t>системная работа:</w:t>
      </w:r>
    </w:p>
    <w:p w:rsidR="00186AF7" w:rsidRPr="005D699F" w:rsidRDefault="00186AF7" w:rsidP="005D699F">
      <w:pPr>
        <w:spacing w:after="0" w:line="360" w:lineRule="auto"/>
        <w:rPr>
          <w:rFonts w:ascii="Times New Roman" w:hAnsi="Times New Roman" w:cs="Times New Roman"/>
          <w:sz w:val="28"/>
          <w:szCs w:val="28"/>
        </w:rPr>
      </w:pPr>
      <w:r w:rsidRPr="00186AF7">
        <w:rPr>
          <w:rFonts w:ascii="Times New Roman" w:hAnsi="Times New Roman" w:cs="Times New Roman"/>
          <w:sz w:val="28"/>
          <w:szCs w:val="28"/>
        </w:rPr>
        <w:t xml:space="preserve">- </w:t>
      </w:r>
      <w:r w:rsidRPr="005D699F">
        <w:rPr>
          <w:rFonts w:ascii="Times New Roman" w:hAnsi="Times New Roman" w:cs="Times New Roman"/>
          <w:sz w:val="28"/>
          <w:szCs w:val="28"/>
        </w:rPr>
        <w:t>формирование нормативной базы по итоговой аттестации учащихся;</w:t>
      </w:r>
    </w:p>
    <w:p w:rsidR="00186AF7" w:rsidRPr="005D699F" w:rsidRDefault="00186AF7" w:rsidP="005D699F">
      <w:pPr>
        <w:spacing w:after="0" w:line="360" w:lineRule="auto"/>
        <w:rPr>
          <w:rFonts w:ascii="Times New Roman" w:hAnsi="Times New Roman" w:cs="Times New Roman"/>
          <w:sz w:val="28"/>
          <w:szCs w:val="28"/>
        </w:rPr>
      </w:pPr>
      <w:r w:rsidRPr="005D699F">
        <w:rPr>
          <w:rFonts w:ascii="Times New Roman" w:hAnsi="Times New Roman" w:cs="Times New Roman"/>
          <w:sz w:val="28"/>
          <w:szCs w:val="28"/>
        </w:rPr>
        <w:t>- создание системы проведения предметных консультаций;</w:t>
      </w:r>
    </w:p>
    <w:p w:rsidR="00186AF7" w:rsidRPr="005D699F" w:rsidRDefault="00186AF7" w:rsidP="005D699F">
      <w:pPr>
        <w:spacing w:after="0" w:line="360" w:lineRule="auto"/>
        <w:rPr>
          <w:rFonts w:ascii="Times New Roman" w:hAnsi="Times New Roman" w:cs="Times New Roman"/>
          <w:sz w:val="28"/>
          <w:szCs w:val="28"/>
        </w:rPr>
      </w:pPr>
      <w:r w:rsidRPr="005D699F">
        <w:rPr>
          <w:rFonts w:ascii="Times New Roman" w:hAnsi="Times New Roman" w:cs="Times New Roman"/>
          <w:sz w:val="28"/>
          <w:szCs w:val="28"/>
        </w:rPr>
        <w:t>- работа по ознакомлению участников образовательного процесса, в том числе родителей (законных представителей), с нормативной базой по итоговой аттестации;</w:t>
      </w:r>
    </w:p>
    <w:p w:rsidR="00186AF7" w:rsidRPr="005D699F" w:rsidRDefault="00186AF7" w:rsidP="005D699F">
      <w:pPr>
        <w:spacing w:after="0" w:line="360" w:lineRule="auto"/>
        <w:rPr>
          <w:rFonts w:ascii="Times New Roman" w:hAnsi="Times New Roman" w:cs="Times New Roman"/>
          <w:sz w:val="28"/>
          <w:szCs w:val="28"/>
        </w:rPr>
      </w:pPr>
      <w:r w:rsidRPr="005D699F">
        <w:rPr>
          <w:rFonts w:ascii="Times New Roman" w:hAnsi="Times New Roman" w:cs="Times New Roman"/>
          <w:sz w:val="28"/>
          <w:szCs w:val="28"/>
        </w:rPr>
        <w:t>- организация независимого промежуточного контроля УУД выпускников;</w:t>
      </w:r>
    </w:p>
    <w:p w:rsidR="00186AF7" w:rsidRPr="005D699F" w:rsidRDefault="00186AF7" w:rsidP="005D699F">
      <w:pPr>
        <w:spacing w:after="0" w:line="360" w:lineRule="auto"/>
        <w:rPr>
          <w:rFonts w:ascii="Times New Roman" w:hAnsi="Times New Roman" w:cs="Times New Roman"/>
          <w:sz w:val="28"/>
          <w:szCs w:val="28"/>
        </w:rPr>
      </w:pPr>
      <w:r w:rsidRPr="005D699F">
        <w:rPr>
          <w:rFonts w:ascii="Times New Roman" w:hAnsi="Times New Roman" w:cs="Times New Roman"/>
          <w:sz w:val="28"/>
          <w:szCs w:val="28"/>
        </w:rPr>
        <w:t>- были организованы пробные (тренировочные) ОГЭ и ЕГЭ на базе школы по основным</w:t>
      </w:r>
    </w:p>
    <w:p w:rsidR="00A8678E" w:rsidRPr="005D699F" w:rsidRDefault="00186AF7" w:rsidP="005D699F">
      <w:pPr>
        <w:spacing w:after="0" w:line="360" w:lineRule="auto"/>
        <w:rPr>
          <w:rFonts w:ascii="Times New Roman" w:hAnsi="Times New Roman" w:cs="Times New Roman"/>
          <w:sz w:val="28"/>
          <w:szCs w:val="28"/>
        </w:rPr>
      </w:pPr>
      <w:r w:rsidRPr="005D699F">
        <w:rPr>
          <w:rFonts w:ascii="Times New Roman" w:hAnsi="Times New Roman" w:cs="Times New Roman"/>
          <w:sz w:val="28"/>
          <w:szCs w:val="28"/>
        </w:rPr>
        <w:t>предметам и предметам по выбору.</w:t>
      </w:r>
      <w:r w:rsidR="00A8678E" w:rsidRPr="005D699F">
        <w:rPr>
          <w:rFonts w:ascii="Times New Roman" w:hAnsi="Times New Roman" w:cs="Times New Roman"/>
          <w:sz w:val="28"/>
          <w:szCs w:val="28"/>
        </w:rPr>
        <w:t xml:space="preserve"> В 2021 году изменились условия прохождения ГИА. Девятиклассники сдавали экзамены в двух форматах: обязательные экзамены по русскому языку и математике в форме ОГЭ и один предмет по выбору в форме внутренней контрольной работы (обществознание).</w:t>
      </w:r>
    </w:p>
    <w:p w:rsidR="00186AF7" w:rsidRPr="005D699F" w:rsidRDefault="00186AF7" w:rsidP="005D699F">
      <w:pPr>
        <w:spacing w:after="0" w:line="360" w:lineRule="auto"/>
        <w:rPr>
          <w:rFonts w:ascii="Times New Roman" w:hAnsi="Times New Roman" w:cs="Times New Roman"/>
          <w:b/>
          <w:sz w:val="28"/>
          <w:szCs w:val="28"/>
        </w:rPr>
      </w:pPr>
      <w:r w:rsidRPr="005D699F">
        <w:rPr>
          <w:rFonts w:ascii="Times New Roman" w:hAnsi="Times New Roman" w:cs="Times New Roman"/>
          <w:b/>
          <w:sz w:val="28"/>
          <w:szCs w:val="28"/>
        </w:rPr>
        <w:t xml:space="preserve">                       Результаты аттестации обучающихся 9-го класса</w:t>
      </w:r>
    </w:p>
    <w:p w:rsidR="00186AF7" w:rsidRPr="005D699F" w:rsidRDefault="00186AF7" w:rsidP="005D699F">
      <w:pPr>
        <w:spacing w:after="0" w:line="360" w:lineRule="auto"/>
        <w:rPr>
          <w:rFonts w:ascii="Times New Roman" w:hAnsi="Times New Roman" w:cs="Times New Roman"/>
          <w:sz w:val="28"/>
          <w:szCs w:val="28"/>
        </w:rPr>
      </w:pPr>
      <w:r w:rsidRPr="005D699F">
        <w:rPr>
          <w:rFonts w:ascii="Times New Roman" w:hAnsi="Times New Roman" w:cs="Times New Roman"/>
          <w:sz w:val="28"/>
          <w:szCs w:val="28"/>
        </w:rPr>
        <w:t>Были допущены к ГИА-9 24  выпускников 2020-2021 учебного года (из 24 чел.), Получили аттестаты 24 выпускников,</w:t>
      </w:r>
    </w:p>
    <w:p w:rsidR="00186AF7" w:rsidRPr="005D699F" w:rsidRDefault="00186AF7" w:rsidP="005D699F">
      <w:pPr>
        <w:spacing w:after="0" w:line="360" w:lineRule="auto"/>
        <w:rPr>
          <w:rFonts w:ascii="Times New Roman" w:hAnsi="Times New Roman" w:cs="Times New Roman"/>
          <w:sz w:val="28"/>
          <w:szCs w:val="28"/>
        </w:rPr>
      </w:pPr>
      <w:r w:rsidRPr="005D699F">
        <w:rPr>
          <w:rFonts w:ascii="Times New Roman" w:hAnsi="Times New Roman" w:cs="Times New Roman"/>
          <w:b/>
          <w:sz w:val="28"/>
          <w:szCs w:val="28"/>
        </w:rPr>
        <w:t>.Математика</w:t>
      </w:r>
      <w:r w:rsidRPr="005D699F">
        <w:rPr>
          <w:rFonts w:ascii="Times New Roman" w:hAnsi="Times New Roman" w:cs="Times New Roman"/>
          <w:sz w:val="28"/>
          <w:szCs w:val="28"/>
        </w:rPr>
        <w:t>: при успеваемости 94,5% качество - 20%, средняя отметка - 3,2.</w:t>
      </w:r>
    </w:p>
    <w:p w:rsidR="00186AF7" w:rsidRPr="005D699F" w:rsidRDefault="00186AF7" w:rsidP="005D699F">
      <w:pPr>
        <w:spacing w:after="0" w:line="360" w:lineRule="auto"/>
        <w:rPr>
          <w:rFonts w:ascii="Times New Roman" w:hAnsi="Times New Roman" w:cs="Times New Roman"/>
          <w:sz w:val="28"/>
          <w:szCs w:val="28"/>
        </w:rPr>
      </w:pPr>
      <w:r w:rsidRPr="005D699F">
        <w:rPr>
          <w:rFonts w:ascii="Times New Roman" w:hAnsi="Times New Roman" w:cs="Times New Roman"/>
          <w:sz w:val="28"/>
          <w:szCs w:val="28"/>
        </w:rPr>
        <w:t>По сравнению с результатами 2019 года ( в</w:t>
      </w:r>
      <w:r w:rsidR="007145E2" w:rsidRPr="005D699F">
        <w:rPr>
          <w:rFonts w:ascii="Times New Roman" w:hAnsi="Times New Roman" w:cs="Times New Roman"/>
          <w:sz w:val="28"/>
          <w:szCs w:val="28"/>
        </w:rPr>
        <w:t xml:space="preserve"> 2020 г ОГЭ отменяли из-за панде</w:t>
      </w:r>
      <w:r w:rsidRPr="005D699F">
        <w:rPr>
          <w:rFonts w:ascii="Times New Roman" w:hAnsi="Times New Roman" w:cs="Times New Roman"/>
          <w:sz w:val="28"/>
          <w:szCs w:val="28"/>
        </w:rPr>
        <w:t>мии)  произошло снижение качества знаний на 32,1%, в сравнении с городскими показателями качество ниже на 11,4% (31,4%).</w:t>
      </w:r>
    </w:p>
    <w:p w:rsidR="00186AF7" w:rsidRPr="005D699F" w:rsidRDefault="00186AF7" w:rsidP="005D699F">
      <w:pPr>
        <w:spacing w:after="0" w:line="360" w:lineRule="auto"/>
        <w:rPr>
          <w:rFonts w:ascii="Times New Roman" w:hAnsi="Times New Roman" w:cs="Times New Roman"/>
          <w:sz w:val="28"/>
          <w:szCs w:val="28"/>
        </w:rPr>
      </w:pPr>
      <w:r w:rsidRPr="005D699F">
        <w:rPr>
          <w:rFonts w:ascii="Times New Roman" w:hAnsi="Times New Roman" w:cs="Times New Roman"/>
          <w:sz w:val="28"/>
          <w:szCs w:val="28"/>
        </w:rPr>
        <w:t xml:space="preserve">Успеваемость снижена на 3,4% по сравнению с результатами 2019 года, </w:t>
      </w:r>
    </w:p>
    <w:p w:rsidR="00186AF7" w:rsidRPr="005D699F" w:rsidRDefault="00186AF7" w:rsidP="005D699F">
      <w:pPr>
        <w:spacing w:after="0" w:line="360" w:lineRule="auto"/>
        <w:rPr>
          <w:rFonts w:ascii="Times New Roman" w:hAnsi="Times New Roman" w:cs="Times New Roman"/>
          <w:sz w:val="28"/>
          <w:szCs w:val="28"/>
        </w:rPr>
      </w:pPr>
      <w:r w:rsidRPr="005D699F">
        <w:rPr>
          <w:rFonts w:ascii="Times New Roman" w:hAnsi="Times New Roman" w:cs="Times New Roman"/>
          <w:b/>
          <w:sz w:val="28"/>
          <w:szCs w:val="28"/>
          <w:u w:val="single"/>
        </w:rPr>
        <w:t>Русский язык</w:t>
      </w:r>
      <w:r w:rsidRPr="005D699F">
        <w:rPr>
          <w:rFonts w:ascii="Times New Roman" w:hAnsi="Times New Roman" w:cs="Times New Roman"/>
          <w:sz w:val="28"/>
          <w:szCs w:val="28"/>
        </w:rPr>
        <w:t xml:space="preserve">: по городу качество знаний </w:t>
      </w:r>
      <w:r w:rsidR="007145E2" w:rsidRPr="005D699F">
        <w:rPr>
          <w:rFonts w:ascii="Times New Roman" w:hAnsi="Times New Roman" w:cs="Times New Roman"/>
          <w:sz w:val="28"/>
          <w:szCs w:val="28"/>
        </w:rPr>
        <w:t>- 48</w:t>
      </w:r>
      <w:r w:rsidRPr="005D699F">
        <w:rPr>
          <w:rFonts w:ascii="Times New Roman" w:hAnsi="Times New Roman" w:cs="Times New Roman"/>
          <w:sz w:val="28"/>
          <w:szCs w:val="28"/>
        </w:rPr>
        <w:t>,4%, в нашей ОО - 47,3% при успеваемости 94,5%, средняя отметка - 3,5. По сравнению с результатами 2019 года произошло понижение качества знаний по школе на 12,3%, в сравнении с городскими показателями качество выше на 0,9%. Успеваемость снижена на 5,5% по сравнению с результатами 2019 года, три выпускника получили неудовлетворительные отметки по результатам ГИА-2021.</w:t>
      </w:r>
    </w:p>
    <w:p w:rsidR="00A8678E" w:rsidRPr="005D699F" w:rsidRDefault="00A8678E" w:rsidP="005D699F">
      <w:pPr>
        <w:spacing w:after="0" w:line="360" w:lineRule="auto"/>
        <w:rPr>
          <w:rFonts w:ascii="Times New Roman" w:hAnsi="Times New Roman" w:cs="Times New Roman"/>
          <w:sz w:val="28"/>
          <w:szCs w:val="28"/>
        </w:rPr>
      </w:pPr>
      <w:r w:rsidRPr="005D699F">
        <w:rPr>
          <w:rFonts w:ascii="Times New Roman" w:hAnsi="Times New Roman" w:cs="Times New Roman"/>
          <w:sz w:val="28"/>
          <w:szCs w:val="28"/>
        </w:rPr>
        <w:lastRenderedPageBreak/>
        <w:t xml:space="preserve">       ГИА-11 проходило в форме ЕГЭ (для тех, кто поступает в вузы) Выпускники 11-х классов, поступающие в вузы, сдавали один обязательный ЕГЭ по русскому языку и ЕГЭ по предметам по выбору. Выпускники, не поступающие в вузы, сдавали два экзамена в форме ГВЭ – по русскому языку и математике.</w:t>
      </w:r>
    </w:p>
    <w:p w:rsidR="00A8678E" w:rsidRPr="005D699F" w:rsidRDefault="00A8678E" w:rsidP="005D699F">
      <w:pPr>
        <w:spacing w:after="0" w:line="360" w:lineRule="auto"/>
        <w:rPr>
          <w:rFonts w:ascii="Times New Roman" w:hAnsi="Times New Roman" w:cs="Times New Roman"/>
          <w:sz w:val="28"/>
          <w:szCs w:val="28"/>
        </w:rPr>
      </w:pPr>
      <w:r w:rsidRPr="005D699F">
        <w:rPr>
          <w:rFonts w:ascii="Times New Roman" w:hAnsi="Times New Roman" w:cs="Times New Roman"/>
          <w:sz w:val="28"/>
          <w:szCs w:val="28"/>
        </w:rPr>
        <w:t xml:space="preserve">      Особенности проведения ГИА в 2021 году были обусловлены мероприятиями, направленными на обеспечение санитарно-эпидемиологического благополучия населения и предотвращение распространения новой коронавирусной инфекции (COVID-19).</w:t>
      </w:r>
    </w:p>
    <w:p w:rsidR="00A8678E" w:rsidRPr="005D699F" w:rsidRDefault="00A8678E" w:rsidP="005D699F">
      <w:pPr>
        <w:spacing w:line="360" w:lineRule="auto"/>
        <w:rPr>
          <w:rFonts w:ascii="Times New Roman" w:hAnsi="Times New Roman" w:cs="Times New Roman"/>
          <w:sz w:val="28"/>
          <w:szCs w:val="28"/>
        </w:rPr>
      </w:pPr>
      <w:r w:rsidRPr="005D699F">
        <w:rPr>
          <w:rFonts w:ascii="Times New Roman" w:hAnsi="Times New Roman" w:cs="Times New Roman"/>
          <w:b/>
          <w:sz w:val="28"/>
          <w:szCs w:val="28"/>
        </w:rPr>
        <w:t>Таблица.</w:t>
      </w:r>
      <w:r w:rsidRPr="005D699F">
        <w:rPr>
          <w:rFonts w:ascii="Times New Roman" w:hAnsi="Times New Roman" w:cs="Times New Roman"/>
          <w:sz w:val="28"/>
          <w:szCs w:val="28"/>
        </w:rPr>
        <w:t xml:space="preserve"> Общая численность выпускников 2020-2021 учебного года</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1182"/>
        <w:gridCol w:w="2089"/>
        <w:gridCol w:w="2046"/>
      </w:tblGrid>
      <w:tr w:rsidR="00A8678E" w:rsidRPr="005D699F" w:rsidTr="00F92E83">
        <w:tc>
          <w:tcPr>
            <w:tcW w:w="3650" w:type="pct"/>
            <w:tcBorders>
              <w:bottom w:val="single" w:sz="4" w:space="0" w:color="auto"/>
              <w:right w:val="single" w:sz="4" w:space="0" w:color="auto"/>
            </w:tcBorders>
            <w:tcMar>
              <w:top w:w="75" w:type="dxa"/>
              <w:left w:w="75" w:type="dxa"/>
              <w:bottom w:w="75" w:type="dxa"/>
              <w:right w:w="75" w:type="dxa"/>
            </w:tcMar>
            <w:hideMark/>
          </w:tcPr>
          <w:p w:rsidR="00A8678E" w:rsidRPr="005D699F" w:rsidRDefault="00A8678E" w:rsidP="005D699F">
            <w:pPr>
              <w:spacing w:after="0" w:line="360" w:lineRule="auto"/>
              <w:rPr>
                <w:rFonts w:ascii="Times New Roman" w:hAnsi="Times New Roman" w:cs="Times New Roman"/>
                <w:sz w:val="28"/>
                <w:szCs w:val="28"/>
              </w:rPr>
            </w:pPr>
          </w:p>
        </w:tc>
        <w:tc>
          <w:tcPr>
            <w:tcW w:w="682" w:type="pct"/>
            <w:tcBorders>
              <w:left w:val="single" w:sz="4" w:space="0" w:color="auto"/>
              <w:bottom w:val="single" w:sz="4" w:space="0" w:color="auto"/>
              <w:right w:val="single" w:sz="4" w:space="0" w:color="auto"/>
            </w:tcBorders>
            <w:tcMar>
              <w:top w:w="75" w:type="dxa"/>
              <w:left w:w="75" w:type="dxa"/>
              <w:bottom w:w="75" w:type="dxa"/>
              <w:right w:w="75" w:type="dxa"/>
            </w:tcMar>
            <w:hideMark/>
          </w:tcPr>
          <w:p w:rsidR="00A8678E" w:rsidRPr="005D699F" w:rsidRDefault="00A8678E" w:rsidP="005D699F">
            <w:pPr>
              <w:spacing w:after="0" w:line="360" w:lineRule="auto"/>
              <w:rPr>
                <w:rFonts w:ascii="Times New Roman" w:hAnsi="Times New Roman" w:cs="Times New Roman"/>
                <w:sz w:val="28"/>
                <w:szCs w:val="28"/>
              </w:rPr>
            </w:pPr>
            <w:r w:rsidRPr="005D699F">
              <w:rPr>
                <w:rFonts w:ascii="Times New Roman" w:hAnsi="Times New Roman" w:cs="Times New Roman"/>
                <w:sz w:val="28"/>
                <w:szCs w:val="28"/>
              </w:rPr>
              <w:t>9-е классы</w:t>
            </w:r>
          </w:p>
        </w:tc>
        <w:tc>
          <w:tcPr>
            <w:tcW w:w="669" w:type="pct"/>
            <w:tcBorders>
              <w:left w:val="single" w:sz="4" w:space="0" w:color="auto"/>
              <w:bottom w:val="single" w:sz="4" w:space="0" w:color="auto"/>
            </w:tcBorders>
            <w:tcMar>
              <w:top w:w="75" w:type="dxa"/>
              <w:left w:w="75" w:type="dxa"/>
              <w:bottom w:w="75" w:type="dxa"/>
              <w:right w:w="75" w:type="dxa"/>
            </w:tcMar>
            <w:hideMark/>
          </w:tcPr>
          <w:p w:rsidR="00A8678E" w:rsidRPr="005D699F" w:rsidRDefault="00A8678E" w:rsidP="005D699F">
            <w:pPr>
              <w:spacing w:after="0" w:line="360" w:lineRule="auto"/>
              <w:rPr>
                <w:rFonts w:ascii="Times New Roman" w:hAnsi="Times New Roman" w:cs="Times New Roman"/>
                <w:sz w:val="28"/>
                <w:szCs w:val="28"/>
              </w:rPr>
            </w:pPr>
            <w:r w:rsidRPr="005D699F">
              <w:rPr>
                <w:rFonts w:ascii="Times New Roman" w:hAnsi="Times New Roman" w:cs="Times New Roman"/>
                <w:sz w:val="28"/>
                <w:szCs w:val="28"/>
              </w:rPr>
              <w:t>11-е классы</w:t>
            </w:r>
          </w:p>
        </w:tc>
      </w:tr>
      <w:tr w:rsidR="00A8678E" w:rsidRPr="005D699F" w:rsidTr="00A8678E">
        <w:tc>
          <w:tcPr>
            <w:tcW w:w="3650" w:type="pct"/>
            <w:tcBorders>
              <w:top w:val="single" w:sz="4" w:space="0" w:color="auto"/>
              <w:bottom w:val="single" w:sz="4" w:space="0" w:color="auto"/>
              <w:right w:val="single" w:sz="4" w:space="0" w:color="auto"/>
            </w:tcBorders>
            <w:tcMar>
              <w:top w:w="75" w:type="dxa"/>
              <w:left w:w="75" w:type="dxa"/>
              <w:bottom w:w="75" w:type="dxa"/>
              <w:right w:w="75" w:type="dxa"/>
            </w:tcMar>
            <w:hideMark/>
          </w:tcPr>
          <w:p w:rsidR="00A8678E" w:rsidRPr="005D699F" w:rsidRDefault="00A8678E" w:rsidP="005D699F">
            <w:pPr>
              <w:spacing w:after="0" w:line="360" w:lineRule="auto"/>
              <w:rPr>
                <w:rFonts w:ascii="Times New Roman" w:hAnsi="Times New Roman" w:cs="Times New Roman"/>
                <w:sz w:val="28"/>
                <w:szCs w:val="28"/>
              </w:rPr>
            </w:pPr>
            <w:r w:rsidRPr="005D699F">
              <w:rPr>
                <w:rFonts w:ascii="Times New Roman" w:hAnsi="Times New Roman" w:cs="Times New Roman"/>
                <w:sz w:val="28"/>
                <w:szCs w:val="28"/>
              </w:rPr>
              <w:t>Общее количество выпускников</w:t>
            </w:r>
          </w:p>
        </w:tc>
        <w:tc>
          <w:tcPr>
            <w:tcW w:w="682"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8678E" w:rsidRPr="005D699F" w:rsidRDefault="00A8678E" w:rsidP="005D699F">
            <w:pPr>
              <w:spacing w:after="0" w:line="360" w:lineRule="auto"/>
              <w:rPr>
                <w:rFonts w:ascii="Times New Roman" w:hAnsi="Times New Roman" w:cs="Times New Roman"/>
                <w:sz w:val="28"/>
                <w:szCs w:val="28"/>
              </w:rPr>
            </w:pPr>
            <w:r w:rsidRPr="005D699F">
              <w:rPr>
                <w:rFonts w:ascii="Times New Roman" w:hAnsi="Times New Roman" w:cs="Times New Roman"/>
                <w:sz w:val="28"/>
                <w:szCs w:val="28"/>
              </w:rPr>
              <w:t>24</w:t>
            </w:r>
          </w:p>
        </w:tc>
        <w:tc>
          <w:tcPr>
            <w:tcW w:w="669" w:type="pct"/>
            <w:tcBorders>
              <w:top w:val="single" w:sz="4" w:space="0" w:color="auto"/>
              <w:left w:val="single" w:sz="4" w:space="0" w:color="auto"/>
              <w:bottom w:val="single" w:sz="4" w:space="0" w:color="auto"/>
            </w:tcBorders>
            <w:tcMar>
              <w:top w:w="75" w:type="dxa"/>
              <w:left w:w="75" w:type="dxa"/>
              <w:bottom w:w="75" w:type="dxa"/>
              <w:right w:w="75" w:type="dxa"/>
            </w:tcMar>
          </w:tcPr>
          <w:p w:rsidR="00A8678E" w:rsidRPr="005D699F" w:rsidRDefault="00A8678E" w:rsidP="005D699F">
            <w:pPr>
              <w:spacing w:after="0" w:line="360" w:lineRule="auto"/>
              <w:rPr>
                <w:rFonts w:ascii="Times New Roman" w:hAnsi="Times New Roman" w:cs="Times New Roman"/>
                <w:sz w:val="28"/>
                <w:szCs w:val="28"/>
              </w:rPr>
            </w:pPr>
            <w:r w:rsidRPr="005D699F">
              <w:rPr>
                <w:rFonts w:ascii="Times New Roman" w:hAnsi="Times New Roman" w:cs="Times New Roman"/>
                <w:sz w:val="28"/>
                <w:szCs w:val="28"/>
              </w:rPr>
              <w:t>16</w:t>
            </w:r>
          </w:p>
        </w:tc>
      </w:tr>
      <w:tr w:rsidR="00A8678E" w:rsidRPr="005D699F" w:rsidTr="00A8678E">
        <w:tc>
          <w:tcPr>
            <w:tcW w:w="3650" w:type="pct"/>
            <w:tcBorders>
              <w:top w:val="single" w:sz="4" w:space="0" w:color="auto"/>
              <w:bottom w:val="single" w:sz="4" w:space="0" w:color="auto"/>
              <w:right w:val="single" w:sz="4" w:space="0" w:color="auto"/>
            </w:tcBorders>
            <w:tcMar>
              <w:top w:w="75" w:type="dxa"/>
              <w:left w:w="75" w:type="dxa"/>
              <w:bottom w:w="75" w:type="dxa"/>
              <w:right w:w="75" w:type="dxa"/>
            </w:tcMar>
            <w:hideMark/>
          </w:tcPr>
          <w:p w:rsidR="00A8678E" w:rsidRPr="005D699F" w:rsidRDefault="00A8678E" w:rsidP="005D699F">
            <w:pPr>
              <w:spacing w:after="0" w:line="360" w:lineRule="auto"/>
              <w:rPr>
                <w:rFonts w:ascii="Times New Roman" w:hAnsi="Times New Roman" w:cs="Times New Roman"/>
                <w:sz w:val="28"/>
                <w:szCs w:val="28"/>
              </w:rPr>
            </w:pPr>
            <w:r w:rsidRPr="005D699F">
              <w:rPr>
                <w:rFonts w:ascii="Times New Roman" w:hAnsi="Times New Roman" w:cs="Times New Roman"/>
                <w:sz w:val="28"/>
                <w:szCs w:val="28"/>
              </w:rPr>
              <w:t>Количество обучающихся на семейном образовании</w:t>
            </w:r>
          </w:p>
        </w:tc>
        <w:tc>
          <w:tcPr>
            <w:tcW w:w="682"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8678E" w:rsidRPr="005D699F" w:rsidRDefault="00A8678E" w:rsidP="005D699F">
            <w:pPr>
              <w:spacing w:after="0" w:line="360" w:lineRule="auto"/>
              <w:rPr>
                <w:rFonts w:ascii="Times New Roman" w:hAnsi="Times New Roman" w:cs="Times New Roman"/>
                <w:sz w:val="28"/>
                <w:szCs w:val="28"/>
              </w:rPr>
            </w:pPr>
            <w:r w:rsidRPr="005D699F">
              <w:rPr>
                <w:rFonts w:ascii="Times New Roman" w:hAnsi="Times New Roman" w:cs="Times New Roman"/>
                <w:sz w:val="28"/>
                <w:szCs w:val="28"/>
              </w:rPr>
              <w:t>0</w:t>
            </w:r>
          </w:p>
        </w:tc>
        <w:tc>
          <w:tcPr>
            <w:tcW w:w="669" w:type="pct"/>
            <w:tcBorders>
              <w:top w:val="single" w:sz="4" w:space="0" w:color="auto"/>
              <w:left w:val="single" w:sz="4" w:space="0" w:color="auto"/>
              <w:bottom w:val="single" w:sz="4" w:space="0" w:color="auto"/>
            </w:tcBorders>
            <w:tcMar>
              <w:top w:w="75" w:type="dxa"/>
              <w:left w:w="75" w:type="dxa"/>
              <w:bottom w:w="75" w:type="dxa"/>
              <w:right w:w="75" w:type="dxa"/>
            </w:tcMar>
          </w:tcPr>
          <w:p w:rsidR="00A8678E" w:rsidRPr="005D699F" w:rsidRDefault="00A8678E" w:rsidP="005D699F">
            <w:pPr>
              <w:spacing w:after="0" w:line="360" w:lineRule="auto"/>
              <w:rPr>
                <w:rFonts w:ascii="Times New Roman" w:hAnsi="Times New Roman" w:cs="Times New Roman"/>
                <w:sz w:val="28"/>
                <w:szCs w:val="28"/>
              </w:rPr>
            </w:pPr>
            <w:r w:rsidRPr="005D699F">
              <w:rPr>
                <w:rFonts w:ascii="Times New Roman" w:hAnsi="Times New Roman" w:cs="Times New Roman"/>
                <w:sz w:val="28"/>
                <w:szCs w:val="28"/>
              </w:rPr>
              <w:t>0</w:t>
            </w:r>
          </w:p>
        </w:tc>
      </w:tr>
      <w:tr w:rsidR="00A8678E" w:rsidRPr="005D699F" w:rsidTr="00A8678E">
        <w:tc>
          <w:tcPr>
            <w:tcW w:w="3650" w:type="pct"/>
            <w:tcBorders>
              <w:top w:val="single" w:sz="4" w:space="0" w:color="auto"/>
              <w:bottom w:val="single" w:sz="4" w:space="0" w:color="auto"/>
              <w:right w:val="single" w:sz="4" w:space="0" w:color="auto"/>
            </w:tcBorders>
            <w:tcMar>
              <w:top w:w="75" w:type="dxa"/>
              <w:left w:w="75" w:type="dxa"/>
              <w:bottom w:w="75" w:type="dxa"/>
              <w:right w:w="75" w:type="dxa"/>
            </w:tcMar>
            <w:hideMark/>
          </w:tcPr>
          <w:p w:rsidR="00A8678E" w:rsidRPr="005D699F" w:rsidRDefault="00A8678E" w:rsidP="005D699F">
            <w:pPr>
              <w:spacing w:after="0" w:line="360" w:lineRule="auto"/>
              <w:rPr>
                <w:rFonts w:ascii="Times New Roman" w:hAnsi="Times New Roman" w:cs="Times New Roman"/>
                <w:sz w:val="28"/>
                <w:szCs w:val="28"/>
              </w:rPr>
            </w:pPr>
            <w:r w:rsidRPr="005D699F">
              <w:rPr>
                <w:rFonts w:ascii="Times New Roman" w:hAnsi="Times New Roman" w:cs="Times New Roman"/>
                <w:sz w:val="28"/>
                <w:szCs w:val="28"/>
              </w:rPr>
              <w:t>Количество обучающихся с ОВЗ</w:t>
            </w:r>
          </w:p>
        </w:tc>
        <w:tc>
          <w:tcPr>
            <w:tcW w:w="682"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8678E" w:rsidRPr="005D699F" w:rsidRDefault="00A8678E" w:rsidP="005D699F">
            <w:pPr>
              <w:spacing w:after="0" w:line="360" w:lineRule="auto"/>
              <w:rPr>
                <w:rFonts w:ascii="Times New Roman" w:hAnsi="Times New Roman" w:cs="Times New Roman"/>
                <w:sz w:val="28"/>
                <w:szCs w:val="28"/>
              </w:rPr>
            </w:pPr>
            <w:r w:rsidRPr="005D699F">
              <w:rPr>
                <w:rFonts w:ascii="Times New Roman" w:hAnsi="Times New Roman" w:cs="Times New Roman"/>
                <w:sz w:val="28"/>
                <w:szCs w:val="28"/>
              </w:rPr>
              <w:t>0</w:t>
            </w:r>
          </w:p>
        </w:tc>
        <w:tc>
          <w:tcPr>
            <w:tcW w:w="669" w:type="pct"/>
            <w:tcBorders>
              <w:top w:val="single" w:sz="4" w:space="0" w:color="auto"/>
              <w:left w:val="single" w:sz="4" w:space="0" w:color="auto"/>
              <w:bottom w:val="single" w:sz="4" w:space="0" w:color="auto"/>
            </w:tcBorders>
            <w:tcMar>
              <w:top w:w="75" w:type="dxa"/>
              <w:left w:w="75" w:type="dxa"/>
              <w:bottom w:w="75" w:type="dxa"/>
              <w:right w:w="75" w:type="dxa"/>
            </w:tcMar>
          </w:tcPr>
          <w:p w:rsidR="00A8678E" w:rsidRPr="005D699F" w:rsidRDefault="00A8678E" w:rsidP="005D699F">
            <w:pPr>
              <w:spacing w:after="0" w:line="360" w:lineRule="auto"/>
              <w:rPr>
                <w:rFonts w:ascii="Times New Roman" w:hAnsi="Times New Roman" w:cs="Times New Roman"/>
                <w:sz w:val="28"/>
                <w:szCs w:val="28"/>
              </w:rPr>
            </w:pPr>
            <w:r w:rsidRPr="005D699F">
              <w:rPr>
                <w:rFonts w:ascii="Times New Roman" w:hAnsi="Times New Roman" w:cs="Times New Roman"/>
                <w:sz w:val="28"/>
                <w:szCs w:val="28"/>
              </w:rPr>
              <w:t>0</w:t>
            </w:r>
          </w:p>
        </w:tc>
      </w:tr>
      <w:tr w:rsidR="00A8678E" w:rsidRPr="005D699F" w:rsidTr="00A8678E">
        <w:tc>
          <w:tcPr>
            <w:tcW w:w="3650" w:type="pct"/>
            <w:tcBorders>
              <w:top w:val="single" w:sz="4" w:space="0" w:color="auto"/>
              <w:bottom w:val="single" w:sz="4" w:space="0" w:color="auto"/>
              <w:right w:val="single" w:sz="4" w:space="0" w:color="auto"/>
            </w:tcBorders>
            <w:tcMar>
              <w:top w:w="75" w:type="dxa"/>
              <w:left w:w="75" w:type="dxa"/>
              <w:bottom w:w="75" w:type="dxa"/>
              <w:right w:w="75" w:type="dxa"/>
            </w:tcMar>
            <w:hideMark/>
          </w:tcPr>
          <w:p w:rsidR="00A8678E" w:rsidRPr="005D699F" w:rsidRDefault="00A8678E" w:rsidP="005D699F">
            <w:pPr>
              <w:spacing w:after="0" w:line="360" w:lineRule="auto"/>
              <w:rPr>
                <w:rFonts w:ascii="Times New Roman" w:hAnsi="Times New Roman" w:cs="Times New Roman"/>
                <w:sz w:val="28"/>
                <w:szCs w:val="28"/>
              </w:rPr>
            </w:pPr>
            <w:r w:rsidRPr="005D699F">
              <w:rPr>
                <w:rFonts w:ascii="Times New Roman" w:hAnsi="Times New Roman" w:cs="Times New Roman"/>
                <w:sz w:val="28"/>
                <w:szCs w:val="28"/>
              </w:rPr>
              <w:t>Количество обучающихся, получивших «зачет» за итоговое собеседование/ сочинение</w:t>
            </w:r>
          </w:p>
        </w:tc>
        <w:tc>
          <w:tcPr>
            <w:tcW w:w="682"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8678E" w:rsidRPr="005D699F" w:rsidRDefault="00A8678E" w:rsidP="005D699F">
            <w:pPr>
              <w:spacing w:after="0" w:line="360" w:lineRule="auto"/>
              <w:rPr>
                <w:rFonts w:ascii="Times New Roman" w:hAnsi="Times New Roman" w:cs="Times New Roman"/>
                <w:sz w:val="28"/>
                <w:szCs w:val="28"/>
              </w:rPr>
            </w:pPr>
            <w:r w:rsidRPr="005D699F">
              <w:rPr>
                <w:rFonts w:ascii="Times New Roman" w:hAnsi="Times New Roman" w:cs="Times New Roman"/>
                <w:sz w:val="28"/>
                <w:szCs w:val="28"/>
              </w:rPr>
              <w:t>24</w:t>
            </w:r>
          </w:p>
        </w:tc>
        <w:tc>
          <w:tcPr>
            <w:tcW w:w="669" w:type="pct"/>
            <w:tcBorders>
              <w:top w:val="single" w:sz="4" w:space="0" w:color="auto"/>
              <w:left w:val="single" w:sz="4" w:space="0" w:color="auto"/>
              <w:bottom w:val="single" w:sz="4" w:space="0" w:color="auto"/>
            </w:tcBorders>
            <w:tcMar>
              <w:top w:w="75" w:type="dxa"/>
              <w:left w:w="75" w:type="dxa"/>
              <w:bottom w:w="75" w:type="dxa"/>
              <w:right w:w="75" w:type="dxa"/>
            </w:tcMar>
          </w:tcPr>
          <w:p w:rsidR="00A8678E" w:rsidRPr="005D699F" w:rsidRDefault="00A8678E" w:rsidP="005D699F">
            <w:pPr>
              <w:spacing w:after="0" w:line="360" w:lineRule="auto"/>
              <w:rPr>
                <w:rFonts w:ascii="Times New Roman" w:hAnsi="Times New Roman" w:cs="Times New Roman"/>
                <w:sz w:val="28"/>
                <w:szCs w:val="28"/>
              </w:rPr>
            </w:pPr>
            <w:r w:rsidRPr="005D699F">
              <w:rPr>
                <w:rFonts w:ascii="Times New Roman" w:hAnsi="Times New Roman" w:cs="Times New Roman"/>
                <w:sz w:val="28"/>
                <w:szCs w:val="28"/>
              </w:rPr>
              <w:t>16</w:t>
            </w:r>
          </w:p>
        </w:tc>
      </w:tr>
      <w:tr w:rsidR="00A8678E" w:rsidRPr="005D699F" w:rsidTr="00A8678E">
        <w:tc>
          <w:tcPr>
            <w:tcW w:w="3650" w:type="pct"/>
            <w:tcBorders>
              <w:top w:val="single" w:sz="4" w:space="0" w:color="auto"/>
              <w:bottom w:val="single" w:sz="4" w:space="0" w:color="auto"/>
              <w:right w:val="single" w:sz="4" w:space="0" w:color="auto"/>
            </w:tcBorders>
            <w:tcMar>
              <w:top w:w="75" w:type="dxa"/>
              <w:left w:w="75" w:type="dxa"/>
              <w:bottom w:w="75" w:type="dxa"/>
              <w:right w:w="75" w:type="dxa"/>
            </w:tcMar>
            <w:hideMark/>
          </w:tcPr>
          <w:p w:rsidR="00A8678E" w:rsidRPr="005D699F" w:rsidRDefault="00A8678E" w:rsidP="005D699F">
            <w:pPr>
              <w:spacing w:after="0" w:line="360" w:lineRule="auto"/>
              <w:rPr>
                <w:rFonts w:ascii="Times New Roman" w:hAnsi="Times New Roman" w:cs="Times New Roman"/>
                <w:sz w:val="28"/>
                <w:szCs w:val="28"/>
              </w:rPr>
            </w:pPr>
            <w:r w:rsidRPr="005D699F">
              <w:rPr>
                <w:rFonts w:ascii="Times New Roman" w:hAnsi="Times New Roman" w:cs="Times New Roman"/>
                <w:sz w:val="28"/>
                <w:szCs w:val="28"/>
              </w:rPr>
              <w:t>Количество обучающихся, не допущенных к ГИА</w:t>
            </w:r>
          </w:p>
        </w:tc>
        <w:tc>
          <w:tcPr>
            <w:tcW w:w="682"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8678E" w:rsidRPr="005D699F" w:rsidRDefault="00A8678E" w:rsidP="005D699F">
            <w:pPr>
              <w:spacing w:after="0" w:line="360" w:lineRule="auto"/>
              <w:rPr>
                <w:rFonts w:ascii="Times New Roman" w:hAnsi="Times New Roman" w:cs="Times New Roman"/>
                <w:sz w:val="28"/>
                <w:szCs w:val="28"/>
              </w:rPr>
            </w:pPr>
            <w:r w:rsidRPr="005D699F">
              <w:rPr>
                <w:rFonts w:ascii="Times New Roman" w:hAnsi="Times New Roman" w:cs="Times New Roman"/>
                <w:sz w:val="28"/>
                <w:szCs w:val="28"/>
              </w:rPr>
              <w:t>0</w:t>
            </w:r>
          </w:p>
        </w:tc>
        <w:tc>
          <w:tcPr>
            <w:tcW w:w="669" w:type="pct"/>
            <w:tcBorders>
              <w:top w:val="single" w:sz="4" w:space="0" w:color="auto"/>
              <w:left w:val="single" w:sz="4" w:space="0" w:color="auto"/>
              <w:bottom w:val="single" w:sz="4" w:space="0" w:color="auto"/>
            </w:tcBorders>
            <w:tcMar>
              <w:top w:w="75" w:type="dxa"/>
              <w:left w:w="75" w:type="dxa"/>
              <w:bottom w:w="75" w:type="dxa"/>
              <w:right w:w="75" w:type="dxa"/>
            </w:tcMar>
          </w:tcPr>
          <w:p w:rsidR="00A8678E" w:rsidRPr="005D699F" w:rsidRDefault="00A8678E" w:rsidP="005D699F">
            <w:pPr>
              <w:spacing w:after="0" w:line="360" w:lineRule="auto"/>
              <w:rPr>
                <w:rFonts w:ascii="Times New Roman" w:hAnsi="Times New Roman" w:cs="Times New Roman"/>
                <w:sz w:val="28"/>
                <w:szCs w:val="28"/>
              </w:rPr>
            </w:pPr>
            <w:r w:rsidRPr="005D699F">
              <w:rPr>
                <w:rFonts w:ascii="Times New Roman" w:hAnsi="Times New Roman" w:cs="Times New Roman"/>
                <w:sz w:val="28"/>
                <w:szCs w:val="28"/>
              </w:rPr>
              <w:t>0</w:t>
            </w:r>
          </w:p>
        </w:tc>
      </w:tr>
      <w:tr w:rsidR="00A8678E" w:rsidRPr="005D699F" w:rsidTr="00A8678E">
        <w:tc>
          <w:tcPr>
            <w:tcW w:w="3650" w:type="pct"/>
            <w:tcBorders>
              <w:top w:val="single" w:sz="4" w:space="0" w:color="auto"/>
              <w:bottom w:val="single" w:sz="4" w:space="0" w:color="auto"/>
              <w:right w:val="single" w:sz="4" w:space="0" w:color="auto"/>
            </w:tcBorders>
            <w:tcMar>
              <w:top w:w="75" w:type="dxa"/>
              <w:left w:w="75" w:type="dxa"/>
              <w:bottom w:w="75" w:type="dxa"/>
              <w:right w:w="75" w:type="dxa"/>
            </w:tcMar>
            <w:hideMark/>
          </w:tcPr>
          <w:p w:rsidR="00A8678E" w:rsidRPr="005D699F" w:rsidRDefault="00A8678E" w:rsidP="005D699F">
            <w:pPr>
              <w:spacing w:after="0" w:line="360" w:lineRule="auto"/>
              <w:rPr>
                <w:rFonts w:ascii="Times New Roman" w:hAnsi="Times New Roman" w:cs="Times New Roman"/>
                <w:sz w:val="28"/>
                <w:szCs w:val="28"/>
              </w:rPr>
            </w:pPr>
            <w:r w:rsidRPr="005D699F">
              <w:rPr>
                <w:rFonts w:ascii="Times New Roman" w:hAnsi="Times New Roman" w:cs="Times New Roman"/>
                <w:sz w:val="28"/>
                <w:szCs w:val="28"/>
              </w:rPr>
              <w:t>Количество обучающихся, проходивших процедуру ГИА</w:t>
            </w:r>
          </w:p>
        </w:tc>
        <w:tc>
          <w:tcPr>
            <w:tcW w:w="682"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8678E" w:rsidRPr="005D699F" w:rsidRDefault="00A8678E" w:rsidP="005D699F">
            <w:pPr>
              <w:spacing w:after="0" w:line="360" w:lineRule="auto"/>
              <w:rPr>
                <w:rFonts w:ascii="Times New Roman" w:hAnsi="Times New Roman" w:cs="Times New Roman"/>
                <w:sz w:val="28"/>
                <w:szCs w:val="28"/>
              </w:rPr>
            </w:pPr>
            <w:r w:rsidRPr="005D699F">
              <w:rPr>
                <w:rFonts w:ascii="Times New Roman" w:hAnsi="Times New Roman" w:cs="Times New Roman"/>
                <w:sz w:val="28"/>
                <w:szCs w:val="28"/>
              </w:rPr>
              <w:t>24</w:t>
            </w:r>
          </w:p>
        </w:tc>
        <w:tc>
          <w:tcPr>
            <w:tcW w:w="669" w:type="pct"/>
            <w:tcBorders>
              <w:top w:val="single" w:sz="4" w:space="0" w:color="auto"/>
              <w:left w:val="single" w:sz="4" w:space="0" w:color="auto"/>
              <w:bottom w:val="single" w:sz="4" w:space="0" w:color="auto"/>
            </w:tcBorders>
            <w:tcMar>
              <w:top w:w="75" w:type="dxa"/>
              <w:left w:w="75" w:type="dxa"/>
              <w:bottom w:w="75" w:type="dxa"/>
              <w:right w:w="75" w:type="dxa"/>
            </w:tcMar>
          </w:tcPr>
          <w:p w:rsidR="00A8678E" w:rsidRPr="005D699F" w:rsidRDefault="00A8678E" w:rsidP="005D699F">
            <w:pPr>
              <w:spacing w:after="0" w:line="360" w:lineRule="auto"/>
              <w:rPr>
                <w:rFonts w:ascii="Times New Roman" w:hAnsi="Times New Roman" w:cs="Times New Roman"/>
                <w:sz w:val="28"/>
                <w:szCs w:val="28"/>
              </w:rPr>
            </w:pPr>
            <w:r w:rsidRPr="005D699F">
              <w:rPr>
                <w:rFonts w:ascii="Times New Roman" w:hAnsi="Times New Roman" w:cs="Times New Roman"/>
                <w:sz w:val="28"/>
                <w:szCs w:val="28"/>
              </w:rPr>
              <w:t>16</w:t>
            </w:r>
          </w:p>
        </w:tc>
      </w:tr>
      <w:tr w:rsidR="00A8678E" w:rsidRPr="005D699F" w:rsidTr="00A8678E">
        <w:tc>
          <w:tcPr>
            <w:tcW w:w="3650" w:type="pct"/>
            <w:tcBorders>
              <w:top w:val="single" w:sz="4" w:space="0" w:color="auto"/>
              <w:right w:val="single" w:sz="4" w:space="0" w:color="auto"/>
            </w:tcBorders>
            <w:tcMar>
              <w:top w:w="75" w:type="dxa"/>
              <w:left w:w="75" w:type="dxa"/>
              <w:bottom w:w="75" w:type="dxa"/>
              <w:right w:w="75" w:type="dxa"/>
            </w:tcMar>
            <w:hideMark/>
          </w:tcPr>
          <w:p w:rsidR="00A8678E" w:rsidRPr="005D699F" w:rsidRDefault="00A8678E" w:rsidP="005D699F">
            <w:pPr>
              <w:spacing w:after="0" w:line="360" w:lineRule="auto"/>
              <w:rPr>
                <w:rFonts w:ascii="Times New Roman" w:hAnsi="Times New Roman" w:cs="Times New Roman"/>
                <w:sz w:val="28"/>
                <w:szCs w:val="28"/>
              </w:rPr>
            </w:pPr>
            <w:r w:rsidRPr="005D699F">
              <w:rPr>
                <w:rFonts w:ascii="Times New Roman" w:hAnsi="Times New Roman" w:cs="Times New Roman"/>
                <w:sz w:val="28"/>
                <w:szCs w:val="28"/>
              </w:rPr>
              <w:t>Количество обучающихся, получивших аттестат</w:t>
            </w:r>
          </w:p>
        </w:tc>
        <w:tc>
          <w:tcPr>
            <w:tcW w:w="682" w:type="pct"/>
            <w:tcBorders>
              <w:top w:val="single" w:sz="4" w:space="0" w:color="auto"/>
              <w:left w:val="single" w:sz="4" w:space="0" w:color="auto"/>
              <w:right w:val="single" w:sz="4" w:space="0" w:color="auto"/>
            </w:tcBorders>
            <w:tcMar>
              <w:top w:w="75" w:type="dxa"/>
              <w:left w:w="75" w:type="dxa"/>
              <w:bottom w:w="75" w:type="dxa"/>
              <w:right w:w="75" w:type="dxa"/>
            </w:tcMar>
          </w:tcPr>
          <w:p w:rsidR="00A8678E" w:rsidRPr="005D699F" w:rsidRDefault="00A8678E" w:rsidP="005D699F">
            <w:pPr>
              <w:spacing w:after="0" w:line="360" w:lineRule="auto"/>
              <w:rPr>
                <w:rFonts w:ascii="Times New Roman" w:hAnsi="Times New Roman" w:cs="Times New Roman"/>
                <w:sz w:val="28"/>
                <w:szCs w:val="28"/>
              </w:rPr>
            </w:pPr>
            <w:r w:rsidRPr="005D699F">
              <w:rPr>
                <w:rFonts w:ascii="Times New Roman" w:hAnsi="Times New Roman" w:cs="Times New Roman"/>
                <w:sz w:val="28"/>
                <w:szCs w:val="28"/>
              </w:rPr>
              <w:t>24</w:t>
            </w:r>
          </w:p>
        </w:tc>
        <w:tc>
          <w:tcPr>
            <w:tcW w:w="669" w:type="pct"/>
            <w:tcBorders>
              <w:top w:val="single" w:sz="4" w:space="0" w:color="auto"/>
              <w:left w:val="single" w:sz="4" w:space="0" w:color="auto"/>
            </w:tcBorders>
            <w:tcMar>
              <w:top w:w="75" w:type="dxa"/>
              <w:left w:w="75" w:type="dxa"/>
              <w:bottom w:w="75" w:type="dxa"/>
              <w:right w:w="75" w:type="dxa"/>
            </w:tcMar>
          </w:tcPr>
          <w:p w:rsidR="00A8678E" w:rsidRPr="005D699F" w:rsidRDefault="00A8678E" w:rsidP="005D699F">
            <w:pPr>
              <w:spacing w:after="0" w:line="360" w:lineRule="auto"/>
              <w:rPr>
                <w:rFonts w:ascii="Times New Roman" w:hAnsi="Times New Roman" w:cs="Times New Roman"/>
                <w:sz w:val="28"/>
                <w:szCs w:val="28"/>
              </w:rPr>
            </w:pPr>
            <w:r w:rsidRPr="005D699F">
              <w:rPr>
                <w:rFonts w:ascii="Times New Roman" w:hAnsi="Times New Roman" w:cs="Times New Roman"/>
                <w:sz w:val="28"/>
                <w:szCs w:val="28"/>
              </w:rPr>
              <w:t>16</w:t>
            </w:r>
          </w:p>
        </w:tc>
      </w:tr>
    </w:tbl>
    <w:p w:rsidR="00A8678E" w:rsidRPr="005D699F" w:rsidRDefault="00A8678E" w:rsidP="005D699F">
      <w:pPr>
        <w:spacing w:line="360" w:lineRule="auto"/>
        <w:rPr>
          <w:rFonts w:ascii="Times New Roman" w:hAnsi="Times New Roman" w:cs="Times New Roman"/>
          <w:sz w:val="28"/>
          <w:szCs w:val="28"/>
        </w:rPr>
      </w:pPr>
      <w:r w:rsidRPr="005D699F">
        <w:rPr>
          <w:rFonts w:ascii="Times New Roman" w:hAnsi="Times New Roman" w:cs="Times New Roman"/>
          <w:b/>
          <w:sz w:val="28"/>
          <w:szCs w:val="28"/>
        </w:rPr>
        <w:t>Таблица.</w:t>
      </w:r>
      <w:r w:rsidRPr="005D699F">
        <w:rPr>
          <w:rFonts w:ascii="Times New Roman" w:hAnsi="Times New Roman" w:cs="Times New Roman"/>
          <w:sz w:val="28"/>
          <w:szCs w:val="28"/>
        </w:rPr>
        <w:t xml:space="preserve"> Результаты ОГЭ по обязательным предметам</w:t>
      </w:r>
    </w:p>
    <w:tbl>
      <w:tblPr>
        <w:tblW w:w="5000" w:type="pct"/>
        <w:jc w:val="center"/>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2750"/>
        <w:gridCol w:w="2022"/>
        <w:gridCol w:w="1958"/>
        <w:gridCol w:w="2328"/>
        <w:gridCol w:w="1915"/>
        <w:gridCol w:w="1697"/>
        <w:gridCol w:w="2647"/>
      </w:tblGrid>
      <w:tr w:rsidR="00A8678E" w:rsidRPr="005D699F" w:rsidTr="00F92E83">
        <w:trPr>
          <w:trHeight w:val="281"/>
          <w:jc w:val="center"/>
        </w:trPr>
        <w:tc>
          <w:tcPr>
            <w:tcW w:w="898" w:type="pct"/>
            <w:vMerge w:val="restart"/>
            <w:tcBorders>
              <w:right w:val="single" w:sz="4" w:space="0" w:color="auto"/>
            </w:tcBorders>
            <w:tcMar>
              <w:top w:w="75" w:type="dxa"/>
              <w:left w:w="75" w:type="dxa"/>
              <w:bottom w:w="75" w:type="dxa"/>
              <w:right w:w="75" w:type="dxa"/>
            </w:tcMar>
            <w:hideMark/>
          </w:tcPr>
          <w:p w:rsidR="00A8678E" w:rsidRPr="005D699F" w:rsidRDefault="00A8678E" w:rsidP="005D699F">
            <w:pPr>
              <w:spacing w:after="0" w:line="360" w:lineRule="auto"/>
              <w:rPr>
                <w:rFonts w:ascii="Times New Roman" w:hAnsi="Times New Roman" w:cs="Times New Roman"/>
                <w:sz w:val="28"/>
                <w:szCs w:val="28"/>
              </w:rPr>
            </w:pPr>
            <w:r w:rsidRPr="005D699F">
              <w:rPr>
                <w:rFonts w:ascii="Times New Roman" w:hAnsi="Times New Roman" w:cs="Times New Roman"/>
                <w:sz w:val="28"/>
                <w:szCs w:val="28"/>
              </w:rPr>
              <w:lastRenderedPageBreak/>
              <w:t>Учебный</w:t>
            </w:r>
          </w:p>
          <w:p w:rsidR="00A8678E" w:rsidRPr="005D699F" w:rsidRDefault="00A8678E" w:rsidP="005D699F">
            <w:pPr>
              <w:spacing w:after="0" w:line="360" w:lineRule="auto"/>
              <w:rPr>
                <w:rFonts w:ascii="Times New Roman" w:hAnsi="Times New Roman" w:cs="Times New Roman"/>
                <w:sz w:val="28"/>
                <w:szCs w:val="28"/>
              </w:rPr>
            </w:pPr>
            <w:r w:rsidRPr="005D699F">
              <w:rPr>
                <w:rFonts w:ascii="Times New Roman" w:hAnsi="Times New Roman" w:cs="Times New Roman"/>
                <w:sz w:val="28"/>
                <w:szCs w:val="28"/>
              </w:rPr>
              <w:br/>
              <w:t>год</w:t>
            </w:r>
          </w:p>
        </w:tc>
        <w:tc>
          <w:tcPr>
            <w:tcW w:w="0" w:type="auto"/>
            <w:gridSpan w:val="3"/>
            <w:tcBorders>
              <w:left w:val="single" w:sz="4" w:space="0" w:color="auto"/>
              <w:right w:val="single" w:sz="4" w:space="0" w:color="auto"/>
            </w:tcBorders>
            <w:tcMar>
              <w:top w:w="75" w:type="dxa"/>
              <w:left w:w="75" w:type="dxa"/>
              <w:bottom w:w="75" w:type="dxa"/>
              <w:right w:w="75" w:type="dxa"/>
            </w:tcMar>
            <w:hideMark/>
          </w:tcPr>
          <w:p w:rsidR="00A8678E" w:rsidRPr="005D699F" w:rsidRDefault="00A8678E" w:rsidP="005D699F">
            <w:pPr>
              <w:spacing w:after="0" w:line="360" w:lineRule="auto"/>
              <w:rPr>
                <w:rFonts w:ascii="Times New Roman" w:hAnsi="Times New Roman" w:cs="Times New Roman"/>
                <w:sz w:val="28"/>
                <w:szCs w:val="28"/>
              </w:rPr>
            </w:pPr>
            <w:r w:rsidRPr="005D699F">
              <w:rPr>
                <w:rFonts w:ascii="Times New Roman" w:hAnsi="Times New Roman" w:cs="Times New Roman"/>
                <w:sz w:val="28"/>
                <w:szCs w:val="28"/>
              </w:rPr>
              <w:t>Математика</w:t>
            </w:r>
          </w:p>
        </w:tc>
        <w:tc>
          <w:tcPr>
            <w:tcW w:w="0" w:type="auto"/>
            <w:gridSpan w:val="3"/>
            <w:tcBorders>
              <w:left w:val="single" w:sz="4" w:space="0" w:color="auto"/>
            </w:tcBorders>
            <w:tcMar>
              <w:top w:w="75" w:type="dxa"/>
              <w:left w:w="75" w:type="dxa"/>
              <w:bottom w:w="75" w:type="dxa"/>
              <w:right w:w="75" w:type="dxa"/>
            </w:tcMar>
            <w:hideMark/>
          </w:tcPr>
          <w:p w:rsidR="00A8678E" w:rsidRPr="005D699F" w:rsidRDefault="00A8678E" w:rsidP="005D699F">
            <w:pPr>
              <w:spacing w:after="0" w:line="360" w:lineRule="auto"/>
              <w:rPr>
                <w:rFonts w:ascii="Times New Roman" w:hAnsi="Times New Roman" w:cs="Times New Roman"/>
                <w:sz w:val="28"/>
                <w:szCs w:val="28"/>
              </w:rPr>
            </w:pPr>
            <w:r w:rsidRPr="005D699F">
              <w:rPr>
                <w:rFonts w:ascii="Times New Roman" w:hAnsi="Times New Roman" w:cs="Times New Roman"/>
                <w:sz w:val="28"/>
                <w:szCs w:val="28"/>
              </w:rPr>
              <w:t>Русский язык</w:t>
            </w:r>
          </w:p>
        </w:tc>
      </w:tr>
      <w:tr w:rsidR="00A8678E" w:rsidRPr="005D699F" w:rsidTr="00F92E83">
        <w:trPr>
          <w:jc w:val="center"/>
        </w:trPr>
        <w:tc>
          <w:tcPr>
            <w:tcW w:w="0" w:type="auto"/>
            <w:vMerge/>
            <w:tcBorders>
              <w:top w:val="single" w:sz="4" w:space="0" w:color="auto"/>
              <w:bottom w:val="single" w:sz="4" w:space="0" w:color="auto"/>
              <w:right w:val="single" w:sz="4" w:space="0" w:color="auto"/>
            </w:tcBorders>
            <w:vAlign w:val="center"/>
            <w:hideMark/>
          </w:tcPr>
          <w:p w:rsidR="00A8678E" w:rsidRPr="005D699F" w:rsidRDefault="00A8678E" w:rsidP="005D699F">
            <w:pPr>
              <w:spacing w:after="0" w:line="360" w:lineRule="auto"/>
              <w:rPr>
                <w:rFonts w:ascii="Times New Roman" w:hAnsi="Times New Roman" w:cs="Times New Roman"/>
                <w:sz w:val="28"/>
                <w:szCs w:val="28"/>
              </w:rPr>
            </w:pPr>
          </w:p>
        </w:tc>
        <w:tc>
          <w:tcPr>
            <w:tcW w:w="660"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8678E" w:rsidRPr="005D699F" w:rsidRDefault="00A8678E" w:rsidP="005D699F">
            <w:pPr>
              <w:spacing w:after="0" w:line="360" w:lineRule="auto"/>
              <w:rPr>
                <w:rFonts w:ascii="Times New Roman" w:hAnsi="Times New Roman" w:cs="Times New Roman"/>
                <w:sz w:val="28"/>
                <w:szCs w:val="28"/>
              </w:rPr>
            </w:pPr>
            <w:r w:rsidRPr="005D699F">
              <w:rPr>
                <w:rFonts w:ascii="Times New Roman" w:hAnsi="Times New Roman" w:cs="Times New Roman"/>
                <w:sz w:val="28"/>
                <w:szCs w:val="28"/>
              </w:rPr>
              <w:t>Успеваемость</w:t>
            </w:r>
          </w:p>
        </w:tc>
        <w:tc>
          <w:tcPr>
            <w:tcW w:w="639"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8678E" w:rsidRPr="005D699F" w:rsidRDefault="00A8678E" w:rsidP="005D699F">
            <w:pPr>
              <w:spacing w:after="0" w:line="360" w:lineRule="auto"/>
              <w:rPr>
                <w:rFonts w:ascii="Times New Roman" w:hAnsi="Times New Roman" w:cs="Times New Roman"/>
                <w:sz w:val="28"/>
                <w:szCs w:val="28"/>
              </w:rPr>
            </w:pPr>
            <w:r w:rsidRPr="005D699F">
              <w:rPr>
                <w:rFonts w:ascii="Times New Roman" w:hAnsi="Times New Roman" w:cs="Times New Roman"/>
                <w:sz w:val="28"/>
                <w:szCs w:val="28"/>
              </w:rPr>
              <w:t>Качество в%</w:t>
            </w:r>
          </w:p>
        </w:tc>
        <w:tc>
          <w:tcPr>
            <w:tcW w:w="760"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8678E" w:rsidRPr="005D699F" w:rsidRDefault="00A8678E" w:rsidP="005D699F">
            <w:pPr>
              <w:spacing w:after="0" w:line="360" w:lineRule="auto"/>
              <w:rPr>
                <w:rFonts w:ascii="Times New Roman" w:hAnsi="Times New Roman" w:cs="Times New Roman"/>
                <w:sz w:val="28"/>
                <w:szCs w:val="28"/>
              </w:rPr>
            </w:pPr>
            <w:r w:rsidRPr="005D699F">
              <w:rPr>
                <w:rFonts w:ascii="Times New Roman" w:hAnsi="Times New Roman" w:cs="Times New Roman"/>
                <w:sz w:val="28"/>
                <w:szCs w:val="28"/>
              </w:rPr>
              <w:t>Средний</w:t>
            </w:r>
          </w:p>
          <w:p w:rsidR="00A8678E" w:rsidRPr="005D699F" w:rsidRDefault="00A8678E" w:rsidP="005D699F">
            <w:pPr>
              <w:spacing w:after="0" w:line="360" w:lineRule="auto"/>
              <w:rPr>
                <w:rFonts w:ascii="Times New Roman" w:hAnsi="Times New Roman" w:cs="Times New Roman"/>
                <w:sz w:val="28"/>
                <w:szCs w:val="28"/>
              </w:rPr>
            </w:pPr>
            <w:r w:rsidRPr="005D699F">
              <w:rPr>
                <w:rFonts w:ascii="Times New Roman" w:hAnsi="Times New Roman" w:cs="Times New Roman"/>
                <w:sz w:val="28"/>
                <w:szCs w:val="28"/>
              </w:rPr>
              <w:br/>
              <w:t>балл</w:t>
            </w:r>
          </w:p>
        </w:tc>
        <w:tc>
          <w:tcPr>
            <w:tcW w:w="62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8678E" w:rsidRPr="005D699F" w:rsidRDefault="00A8678E" w:rsidP="005D699F">
            <w:pPr>
              <w:spacing w:after="0" w:line="360" w:lineRule="auto"/>
              <w:rPr>
                <w:rFonts w:ascii="Times New Roman" w:hAnsi="Times New Roman" w:cs="Times New Roman"/>
                <w:sz w:val="28"/>
                <w:szCs w:val="28"/>
              </w:rPr>
            </w:pPr>
            <w:r w:rsidRPr="005D699F">
              <w:rPr>
                <w:rFonts w:ascii="Times New Roman" w:hAnsi="Times New Roman" w:cs="Times New Roman"/>
                <w:sz w:val="28"/>
                <w:szCs w:val="28"/>
              </w:rPr>
              <w:t>Успеваемость</w:t>
            </w:r>
          </w:p>
        </w:tc>
        <w:tc>
          <w:tcPr>
            <w:tcW w:w="554"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8678E" w:rsidRPr="005D699F" w:rsidRDefault="00A8678E" w:rsidP="005D699F">
            <w:pPr>
              <w:spacing w:after="0" w:line="360" w:lineRule="auto"/>
              <w:rPr>
                <w:rFonts w:ascii="Times New Roman" w:hAnsi="Times New Roman" w:cs="Times New Roman"/>
                <w:sz w:val="28"/>
                <w:szCs w:val="28"/>
              </w:rPr>
            </w:pPr>
            <w:r w:rsidRPr="005D699F">
              <w:rPr>
                <w:rFonts w:ascii="Times New Roman" w:hAnsi="Times New Roman" w:cs="Times New Roman"/>
                <w:sz w:val="28"/>
                <w:szCs w:val="28"/>
              </w:rPr>
              <w:t>Качество в %</w:t>
            </w:r>
          </w:p>
        </w:tc>
        <w:tc>
          <w:tcPr>
            <w:tcW w:w="864" w:type="pct"/>
            <w:tcBorders>
              <w:top w:val="single" w:sz="4" w:space="0" w:color="auto"/>
              <w:left w:val="single" w:sz="4" w:space="0" w:color="auto"/>
              <w:bottom w:val="single" w:sz="4" w:space="0" w:color="auto"/>
            </w:tcBorders>
            <w:tcMar>
              <w:top w:w="75" w:type="dxa"/>
              <w:left w:w="75" w:type="dxa"/>
              <w:bottom w:w="75" w:type="dxa"/>
              <w:right w:w="75" w:type="dxa"/>
            </w:tcMar>
            <w:hideMark/>
          </w:tcPr>
          <w:p w:rsidR="00A8678E" w:rsidRPr="005D699F" w:rsidRDefault="00A8678E" w:rsidP="005D699F">
            <w:pPr>
              <w:spacing w:after="0" w:line="360" w:lineRule="auto"/>
              <w:rPr>
                <w:rFonts w:ascii="Times New Roman" w:hAnsi="Times New Roman" w:cs="Times New Roman"/>
                <w:sz w:val="28"/>
                <w:szCs w:val="28"/>
              </w:rPr>
            </w:pPr>
            <w:r w:rsidRPr="005D699F">
              <w:rPr>
                <w:rFonts w:ascii="Times New Roman" w:hAnsi="Times New Roman" w:cs="Times New Roman"/>
                <w:sz w:val="28"/>
                <w:szCs w:val="28"/>
              </w:rPr>
              <w:t>Средний</w:t>
            </w:r>
          </w:p>
          <w:p w:rsidR="00A8678E" w:rsidRPr="005D699F" w:rsidRDefault="00A8678E" w:rsidP="005D699F">
            <w:pPr>
              <w:spacing w:after="0" w:line="360" w:lineRule="auto"/>
              <w:rPr>
                <w:rFonts w:ascii="Times New Roman" w:hAnsi="Times New Roman" w:cs="Times New Roman"/>
                <w:sz w:val="28"/>
                <w:szCs w:val="28"/>
              </w:rPr>
            </w:pPr>
            <w:r w:rsidRPr="005D699F">
              <w:rPr>
                <w:rFonts w:ascii="Times New Roman" w:hAnsi="Times New Roman" w:cs="Times New Roman"/>
                <w:sz w:val="28"/>
                <w:szCs w:val="28"/>
              </w:rPr>
              <w:br/>
              <w:t>балл</w:t>
            </w:r>
          </w:p>
        </w:tc>
      </w:tr>
      <w:tr w:rsidR="00A8678E" w:rsidRPr="005D699F" w:rsidTr="00F92E83">
        <w:trPr>
          <w:jc w:val="center"/>
        </w:trPr>
        <w:tc>
          <w:tcPr>
            <w:tcW w:w="898" w:type="pct"/>
            <w:tcBorders>
              <w:top w:val="single" w:sz="4" w:space="0" w:color="auto"/>
              <w:bottom w:val="single" w:sz="4" w:space="0" w:color="auto"/>
              <w:right w:val="single" w:sz="4" w:space="0" w:color="auto"/>
            </w:tcBorders>
            <w:tcMar>
              <w:top w:w="75" w:type="dxa"/>
              <w:left w:w="75" w:type="dxa"/>
              <w:bottom w:w="75" w:type="dxa"/>
              <w:right w:w="75" w:type="dxa"/>
            </w:tcMar>
            <w:hideMark/>
          </w:tcPr>
          <w:p w:rsidR="00A8678E" w:rsidRPr="005D699F" w:rsidRDefault="00A8678E" w:rsidP="005D699F">
            <w:pPr>
              <w:spacing w:after="0" w:line="360" w:lineRule="auto"/>
              <w:rPr>
                <w:rFonts w:ascii="Times New Roman" w:hAnsi="Times New Roman" w:cs="Times New Roman"/>
                <w:sz w:val="28"/>
                <w:szCs w:val="28"/>
              </w:rPr>
            </w:pPr>
            <w:r w:rsidRPr="005D699F">
              <w:rPr>
                <w:rFonts w:ascii="Times New Roman" w:hAnsi="Times New Roman" w:cs="Times New Roman"/>
                <w:sz w:val="28"/>
                <w:szCs w:val="28"/>
              </w:rPr>
              <w:t>2018/2019</w:t>
            </w:r>
          </w:p>
        </w:tc>
        <w:tc>
          <w:tcPr>
            <w:tcW w:w="660"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8678E" w:rsidRPr="005D699F" w:rsidRDefault="00A8678E" w:rsidP="005D699F">
            <w:pPr>
              <w:spacing w:after="0" w:line="360" w:lineRule="auto"/>
              <w:rPr>
                <w:rFonts w:ascii="Times New Roman" w:hAnsi="Times New Roman" w:cs="Times New Roman"/>
                <w:sz w:val="28"/>
                <w:szCs w:val="28"/>
              </w:rPr>
            </w:pPr>
            <w:r w:rsidRPr="005D699F">
              <w:rPr>
                <w:rFonts w:ascii="Times New Roman" w:hAnsi="Times New Roman" w:cs="Times New Roman"/>
                <w:sz w:val="28"/>
                <w:szCs w:val="28"/>
              </w:rPr>
              <w:t>100</w:t>
            </w:r>
          </w:p>
        </w:tc>
        <w:tc>
          <w:tcPr>
            <w:tcW w:w="639"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8678E" w:rsidRPr="005D699F" w:rsidRDefault="007D374B" w:rsidP="005D699F">
            <w:pPr>
              <w:spacing w:after="0" w:line="360" w:lineRule="auto"/>
              <w:rPr>
                <w:rFonts w:ascii="Times New Roman" w:hAnsi="Times New Roman" w:cs="Times New Roman"/>
                <w:sz w:val="28"/>
                <w:szCs w:val="28"/>
              </w:rPr>
            </w:pPr>
            <w:r w:rsidRPr="005D699F">
              <w:rPr>
                <w:rFonts w:ascii="Times New Roman" w:hAnsi="Times New Roman" w:cs="Times New Roman"/>
                <w:sz w:val="28"/>
                <w:szCs w:val="28"/>
              </w:rPr>
              <w:t>4</w:t>
            </w:r>
            <w:r w:rsidR="00A8678E" w:rsidRPr="005D699F">
              <w:rPr>
                <w:rFonts w:ascii="Times New Roman" w:hAnsi="Times New Roman" w:cs="Times New Roman"/>
                <w:sz w:val="28"/>
                <w:szCs w:val="28"/>
              </w:rPr>
              <w:t>4</w:t>
            </w:r>
          </w:p>
        </w:tc>
        <w:tc>
          <w:tcPr>
            <w:tcW w:w="760"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8678E" w:rsidRPr="005D699F" w:rsidRDefault="007D374B" w:rsidP="005D699F">
            <w:pPr>
              <w:spacing w:after="0" w:line="360" w:lineRule="auto"/>
              <w:rPr>
                <w:rFonts w:ascii="Times New Roman" w:hAnsi="Times New Roman" w:cs="Times New Roman"/>
                <w:sz w:val="28"/>
                <w:szCs w:val="28"/>
              </w:rPr>
            </w:pPr>
            <w:r w:rsidRPr="005D699F">
              <w:rPr>
                <w:rFonts w:ascii="Times New Roman" w:hAnsi="Times New Roman" w:cs="Times New Roman"/>
                <w:sz w:val="28"/>
                <w:szCs w:val="28"/>
              </w:rPr>
              <w:t>3,4</w:t>
            </w:r>
          </w:p>
        </w:tc>
        <w:tc>
          <w:tcPr>
            <w:tcW w:w="62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8678E" w:rsidRPr="005D699F" w:rsidRDefault="00A8678E" w:rsidP="005D699F">
            <w:pPr>
              <w:spacing w:after="0" w:line="360" w:lineRule="auto"/>
              <w:rPr>
                <w:rFonts w:ascii="Times New Roman" w:hAnsi="Times New Roman" w:cs="Times New Roman"/>
                <w:sz w:val="28"/>
                <w:szCs w:val="28"/>
              </w:rPr>
            </w:pPr>
            <w:r w:rsidRPr="005D699F">
              <w:rPr>
                <w:rFonts w:ascii="Times New Roman" w:hAnsi="Times New Roman" w:cs="Times New Roman"/>
                <w:sz w:val="28"/>
                <w:szCs w:val="28"/>
              </w:rPr>
              <w:t>100</w:t>
            </w:r>
          </w:p>
        </w:tc>
        <w:tc>
          <w:tcPr>
            <w:tcW w:w="554"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8678E" w:rsidRPr="005D699F" w:rsidRDefault="00A8678E" w:rsidP="005D699F">
            <w:pPr>
              <w:spacing w:after="0" w:line="360" w:lineRule="auto"/>
              <w:rPr>
                <w:rFonts w:ascii="Times New Roman" w:hAnsi="Times New Roman" w:cs="Times New Roman"/>
                <w:sz w:val="28"/>
                <w:szCs w:val="28"/>
              </w:rPr>
            </w:pPr>
            <w:r w:rsidRPr="005D699F">
              <w:rPr>
                <w:rFonts w:ascii="Times New Roman" w:hAnsi="Times New Roman" w:cs="Times New Roman"/>
                <w:sz w:val="28"/>
                <w:szCs w:val="28"/>
              </w:rPr>
              <w:t>62</w:t>
            </w:r>
          </w:p>
        </w:tc>
        <w:tc>
          <w:tcPr>
            <w:tcW w:w="864" w:type="pct"/>
            <w:tcBorders>
              <w:top w:val="single" w:sz="4" w:space="0" w:color="auto"/>
              <w:left w:val="single" w:sz="4" w:space="0" w:color="auto"/>
              <w:bottom w:val="single" w:sz="4" w:space="0" w:color="auto"/>
            </w:tcBorders>
            <w:tcMar>
              <w:top w:w="75" w:type="dxa"/>
              <w:left w:w="75" w:type="dxa"/>
              <w:bottom w:w="75" w:type="dxa"/>
              <w:right w:w="75" w:type="dxa"/>
            </w:tcMar>
            <w:hideMark/>
          </w:tcPr>
          <w:p w:rsidR="00A8678E" w:rsidRPr="005D699F" w:rsidRDefault="00A8678E" w:rsidP="005D699F">
            <w:pPr>
              <w:spacing w:after="0" w:line="360" w:lineRule="auto"/>
              <w:rPr>
                <w:rFonts w:ascii="Times New Roman" w:hAnsi="Times New Roman" w:cs="Times New Roman"/>
                <w:sz w:val="28"/>
                <w:szCs w:val="28"/>
              </w:rPr>
            </w:pPr>
            <w:r w:rsidRPr="005D699F">
              <w:rPr>
                <w:rFonts w:ascii="Times New Roman" w:hAnsi="Times New Roman" w:cs="Times New Roman"/>
                <w:sz w:val="28"/>
                <w:szCs w:val="28"/>
              </w:rPr>
              <w:t>4,2</w:t>
            </w:r>
          </w:p>
        </w:tc>
      </w:tr>
      <w:tr w:rsidR="00A8678E" w:rsidRPr="005D699F" w:rsidTr="00F92E83">
        <w:trPr>
          <w:jc w:val="center"/>
        </w:trPr>
        <w:tc>
          <w:tcPr>
            <w:tcW w:w="898" w:type="pct"/>
            <w:tcBorders>
              <w:top w:val="single" w:sz="4" w:space="0" w:color="auto"/>
              <w:bottom w:val="single" w:sz="4" w:space="0" w:color="auto"/>
              <w:right w:val="single" w:sz="4" w:space="0" w:color="auto"/>
            </w:tcBorders>
            <w:tcMar>
              <w:top w:w="75" w:type="dxa"/>
              <w:left w:w="75" w:type="dxa"/>
              <w:bottom w:w="75" w:type="dxa"/>
              <w:right w:w="75" w:type="dxa"/>
            </w:tcMar>
            <w:hideMark/>
          </w:tcPr>
          <w:p w:rsidR="00A8678E" w:rsidRPr="005D699F" w:rsidRDefault="00A8678E" w:rsidP="005D699F">
            <w:pPr>
              <w:spacing w:after="0" w:line="360" w:lineRule="auto"/>
              <w:rPr>
                <w:rFonts w:ascii="Times New Roman" w:hAnsi="Times New Roman" w:cs="Times New Roman"/>
                <w:sz w:val="28"/>
                <w:szCs w:val="28"/>
              </w:rPr>
            </w:pPr>
            <w:r w:rsidRPr="005D699F">
              <w:rPr>
                <w:rFonts w:ascii="Times New Roman" w:hAnsi="Times New Roman" w:cs="Times New Roman"/>
                <w:sz w:val="28"/>
                <w:szCs w:val="28"/>
              </w:rPr>
              <w:t>2019/2020</w:t>
            </w:r>
          </w:p>
        </w:tc>
        <w:tc>
          <w:tcPr>
            <w:tcW w:w="4102" w:type="pct"/>
            <w:gridSpan w:val="6"/>
            <w:tcBorders>
              <w:left w:val="single" w:sz="4" w:space="0" w:color="auto"/>
            </w:tcBorders>
            <w:tcMar>
              <w:top w:w="75" w:type="dxa"/>
              <w:left w:w="75" w:type="dxa"/>
              <w:bottom w:w="75" w:type="dxa"/>
              <w:right w:w="75" w:type="dxa"/>
            </w:tcMar>
            <w:hideMark/>
          </w:tcPr>
          <w:p w:rsidR="00A8678E" w:rsidRPr="005D699F" w:rsidRDefault="00A8678E" w:rsidP="005D699F">
            <w:pPr>
              <w:spacing w:after="0" w:line="360" w:lineRule="auto"/>
              <w:rPr>
                <w:rFonts w:ascii="Times New Roman" w:hAnsi="Times New Roman" w:cs="Times New Roman"/>
                <w:sz w:val="28"/>
                <w:szCs w:val="28"/>
              </w:rPr>
            </w:pPr>
            <w:r w:rsidRPr="005D699F">
              <w:rPr>
                <w:rFonts w:ascii="Times New Roman" w:hAnsi="Times New Roman" w:cs="Times New Roman"/>
                <w:sz w:val="28"/>
                <w:szCs w:val="28"/>
              </w:rPr>
              <w:t>Отменены</w:t>
            </w:r>
          </w:p>
        </w:tc>
      </w:tr>
      <w:tr w:rsidR="00A8678E" w:rsidRPr="005D699F" w:rsidTr="00952CA2">
        <w:trPr>
          <w:jc w:val="center"/>
        </w:trPr>
        <w:tc>
          <w:tcPr>
            <w:tcW w:w="898" w:type="pct"/>
            <w:tcBorders>
              <w:top w:val="single" w:sz="4" w:space="0" w:color="auto"/>
              <w:right w:val="single" w:sz="4" w:space="0" w:color="auto"/>
            </w:tcBorders>
            <w:tcMar>
              <w:top w:w="75" w:type="dxa"/>
              <w:left w:w="75" w:type="dxa"/>
              <w:bottom w:w="75" w:type="dxa"/>
              <w:right w:w="75" w:type="dxa"/>
            </w:tcMar>
            <w:hideMark/>
          </w:tcPr>
          <w:p w:rsidR="00A8678E" w:rsidRPr="005D699F" w:rsidRDefault="00A8678E" w:rsidP="005D699F">
            <w:pPr>
              <w:spacing w:after="0" w:line="360" w:lineRule="auto"/>
              <w:rPr>
                <w:rFonts w:ascii="Times New Roman" w:hAnsi="Times New Roman" w:cs="Times New Roman"/>
                <w:sz w:val="28"/>
                <w:szCs w:val="28"/>
              </w:rPr>
            </w:pPr>
            <w:r w:rsidRPr="005D699F">
              <w:rPr>
                <w:rFonts w:ascii="Times New Roman" w:hAnsi="Times New Roman" w:cs="Times New Roman"/>
                <w:sz w:val="28"/>
                <w:szCs w:val="28"/>
              </w:rPr>
              <w:t>2020/2021</w:t>
            </w:r>
          </w:p>
        </w:tc>
        <w:tc>
          <w:tcPr>
            <w:tcW w:w="660" w:type="pct"/>
            <w:tcBorders>
              <w:top w:val="single" w:sz="4" w:space="0" w:color="auto"/>
              <w:left w:val="single" w:sz="4" w:space="0" w:color="auto"/>
              <w:right w:val="single" w:sz="4" w:space="0" w:color="auto"/>
            </w:tcBorders>
            <w:tcMar>
              <w:top w:w="75" w:type="dxa"/>
              <w:left w:w="75" w:type="dxa"/>
              <w:bottom w:w="75" w:type="dxa"/>
              <w:right w:w="75" w:type="dxa"/>
            </w:tcMar>
          </w:tcPr>
          <w:p w:rsidR="00A8678E" w:rsidRPr="005D699F" w:rsidRDefault="00952CA2" w:rsidP="005D699F">
            <w:pPr>
              <w:spacing w:after="0" w:line="360" w:lineRule="auto"/>
              <w:rPr>
                <w:rFonts w:ascii="Times New Roman" w:hAnsi="Times New Roman" w:cs="Times New Roman"/>
                <w:sz w:val="28"/>
                <w:szCs w:val="28"/>
              </w:rPr>
            </w:pPr>
            <w:r w:rsidRPr="005D699F">
              <w:rPr>
                <w:rFonts w:ascii="Times New Roman" w:hAnsi="Times New Roman" w:cs="Times New Roman"/>
                <w:sz w:val="28"/>
                <w:szCs w:val="28"/>
              </w:rPr>
              <w:t>100</w:t>
            </w:r>
          </w:p>
        </w:tc>
        <w:tc>
          <w:tcPr>
            <w:tcW w:w="639" w:type="pct"/>
            <w:tcBorders>
              <w:top w:val="single" w:sz="4" w:space="0" w:color="auto"/>
              <w:left w:val="single" w:sz="4" w:space="0" w:color="auto"/>
              <w:right w:val="single" w:sz="4" w:space="0" w:color="auto"/>
            </w:tcBorders>
            <w:tcMar>
              <w:top w:w="75" w:type="dxa"/>
              <w:left w:w="75" w:type="dxa"/>
              <w:bottom w:w="75" w:type="dxa"/>
              <w:right w:w="75" w:type="dxa"/>
            </w:tcMar>
          </w:tcPr>
          <w:p w:rsidR="00A8678E" w:rsidRPr="005D699F" w:rsidRDefault="00952CA2" w:rsidP="005D699F">
            <w:pPr>
              <w:spacing w:after="0" w:line="360" w:lineRule="auto"/>
              <w:rPr>
                <w:rFonts w:ascii="Times New Roman" w:hAnsi="Times New Roman" w:cs="Times New Roman"/>
                <w:sz w:val="28"/>
                <w:szCs w:val="28"/>
              </w:rPr>
            </w:pPr>
            <w:r w:rsidRPr="005D699F">
              <w:rPr>
                <w:rFonts w:ascii="Times New Roman" w:hAnsi="Times New Roman" w:cs="Times New Roman"/>
                <w:sz w:val="28"/>
                <w:szCs w:val="28"/>
              </w:rPr>
              <w:t>48</w:t>
            </w:r>
          </w:p>
        </w:tc>
        <w:tc>
          <w:tcPr>
            <w:tcW w:w="760" w:type="pct"/>
            <w:tcBorders>
              <w:top w:val="single" w:sz="4" w:space="0" w:color="auto"/>
              <w:left w:val="single" w:sz="4" w:space="0" w:color="auto"/>
              <w:right w:val="single" w:sz="4" w:space="0" w:color="auto"/>
            </w:tcBorders>
            <w:tcMar>
              <w:top w:w="75" w:type="dxa"/>
              <w:left w:w="75" w:type="dxa"/>
              <w:bottom w:w="75" w:type="dxa"/>
              <w:right w:w="75" w:type="dxa"/>
            </w:tcMar>
          </w:tcPr>
          <w:p w:rsidR="00A8678E" w:rsidRPr="005D699F" w:rsidRDefault="00952CA2" w:rsidP="005D699F">
            <w:pPr>
              <w:spacing w:after="0" w:line="360" w:lineRule="auto"/>
              <w:rPr>
                <w:rFonts w:ascii="Times New Roman" w:hAnsi="Times New Roman" w:cs="Times New Roman"/>
                <w:sz w:val="28"/>
                <w:szCs w:val="28"/>
              </w:rPr>
            </w:pPr>
            <w:r w:rsidRPr="005D699F">
              <w:rPr>
                <w:rFonts w:ascii="Times New Roman" w:hAnsi="Times New Roman" w:cs="Times New Roman"/>
                <w:sz w:val="28"/>
                <w:szCs w:val="28"/>
              </w:rPr>
              <w:t>3,5</w:t>
            </w:r>
          </w:p>
        </w:tc>
        <w:tc>
          <w:tcPr>
            <w:tcW w:w="625" w:type="pct"/>
            <w:tcBorders>
              <w:top w:val="single" w:sz="4" w:space="0" w:color="auto"/>
              <w:left w:val="single" w:sz="4" w:space="0" w:color="auto"/>
              <w:right w:val="single" w:sz="4" w:space="0" w:color="auto"/>
            </w:tcBorders>
            <w:tcMar>
              <w:top w:w="75" w:type="dxa"/>
              <w:left w:w="75" w:type="dxa"/>
              <w:bottom w:w="75" w:type="dxa"/>
              <w:right w:w="75" w:type="dxa"/>
            </w:tcMar>
            <w:hideMark/>
          </w:tcPr>
          <w:p w:rsidR="00A8678E" w:rsidRPr="005D699F" w:rsidRDefault="00A8678E" w:rsidP="005D699F">
            <w:pPr>
              <w:spacing w:after="0" w:line="360" w:lineRule="auto"/>
              <w:rPr>
                <w:rFonts w:ascii="Times New Roman" w:hAnsi="Times New Roman" w:cs="Times New Roman"/>
                <w:sz w:val="28"/>
                <w:szCs w:val="28"/>
              </w:rPr>
            </w:pPr>
            <w:r w:rsidRPr="005D699F">
              <w:rPr>
                <w:rFonts w:ascii="Times New Roman" w:hAnsi="Times New Roman" w:cs="Times New Roman"/>
                <w:sz w:val="28"/>
                <w:szCs w:val="28"/>
              </w:rPr>
              <w:t>100</w:t>
            </w:r>
          </w:p>
        </w:tc>
        <w:tc>
          <w:tcPr>
            <w:tcW w:w="554" w:type="pct"/>
            <w:tcBorders>
              <w:top w:val="single" w:sz="4" w:space="0" w:color="auto"/>
              <w:left w:val="single" w:sz="4" w:space="0" w:color="auto"/>
              <w:right w:val="single" w:sz="4" w:space="0" w:color="auto"/>
            </w:tcBorders>
            <w:tcMar>
              <w:top w:w="75" w:type="dxa"/>
              <w:left w:w="75" w:type="dxa"/>
              <w:bottom w:w="75" w:type="dxa"/>
              <w:right w:w="75" w:type="dxa"/>
            </w:tcMar>
          </w:tcPr>
          <w:p w:rsidR="00A8678E" w:rsidRPr="005D699F" w:rsidRDefault="00952CA2" w:rsidP="005D699F">
            <w:pPr>
              <w:spacing w:after="0" w:line="360" w:lineRule="auto"/>
              <w:rPr>
                <w:rFonts w:ascii="Times New Roman" w:hAnsi="Times New Roman" w:cs="Times New Roman"/>
                <w:sz w:val="28"/>
                <w:szCs w:val="28"/>
              </w:rPr>
            </w:pPr>
            <w:r w:rsidRPr="005D699F">
              <w:rPr>
                <w:rFonts w:ascii="Times New Roman" w:hAnsi="Times New Roman" w:cs="Times New Roman"/>
                <w:sz w:val="28"/>
                <w:szCs w:val="28"/>
              </w:rPr>
              <w:t>74</w:t>
            </w:r>
          </w:p>
        </w:tc>
        <w:tc>
          <w:tcPr>
            <w:tcW w:w="864" w:type="pct"/>
            <w:tcBorders>
              <w:top w:val="single" w:sz="4" w:space="0" w:color="auto"/>
              <w:left w:val="single" w:sz="4" w:space="0" w:color="auto"/>
            </w:tcBorders>
            <w:tcMar>
              <w:top w:w="75" w:type="dxa"/>
              <w:left w:w="75" w:type="dxa"/>
              <w:bottom w:w="75" w:type="dxa"/>
              <w:right w:w="75" w:type="dxa"/>
            </w:tcMar>
          </w:tcPr>
          <w:p w:rsidR="00A8678E" w:rsidRPr="005D699F" w:rsidRDefault="00952CA2" w:rsidP="005D699F">
            <w:pPr>
              <w:spacing w:after="0" w:line="360" w:lineRule="auto"/>
              <w:rPr>
                <w:rFonts w:ascii="Times New Roman" w:hAnsi="Times New Roman" w:cs="Times New Roman"/>
                <w:sz w:val="28"/>
                <w:szCs w:val="28"/>
              </w:rPr>
            </w:pPr>
            <w:r w:rsidRPr="005D699F">
              <w:rPr>
                <w:rFonts w:ascii="Times New Roman" w:hAnsi="Times New Roman" w:cs="Times New Roman"/>
                <w:sz w:val="28"/>
                <w:szCs w:val="28"/>
              </w:rPr>
              <w:t>3,2</w:t>
            </w:r>
          </w:p>
        </w:tc>
      </w:tr>
    </w:tbl>
    <w:p w:rsidR="00014B9F" w:rsidRPr="005D699F" w:rsidRDefault="00014B9F" w:rsidP="005D699F">
      <w:pPr>
        <w:spacing w:line="360" w:lineRule="auto"/>
        <w:rPr>
          <w:rFonts w:ascii="Times New Roman" w:hAnsi="Times New Roman" w:cs="Times New Roman"/>
          <w:sz w:val="28"/>
          <w:szCs w:val="28"/>
        </w:rPr>
      </w:pPr>
    </w:p>
    <w:p w:rsidR="00675C9F" w:rsidRDefault="00014B9F" w:rsidP="00014B9F">
      <w:pPr>
        <w:spacing w:line="240" w:lineRule="auto"/>
        <w:rPr>
          <w:rFonts w:ascii="Times New Roman" w:hAnsi="Times New Roman" w:cs="Times New Roman"/>
          <w:sz w:val="28"/>
          <w:szCs w:val="28"/>
        </w:rPr>
      </w:pPr>
      <w:r w:rsidRPr="00014B9F">
        <w:rPr>
          <w:rFonts w:ascii="Times New Roman" w:hAnsi="Times New Roman" w:cs="Times New Roman"/>
          <w:noProof/>
          <w:sz w:val="28"/>
          <w:szCs w:val="28"/>
          <w:lang w:eastAsia="ru-RU"/>
        </w:rPr>
        <w:lastRenderedPageBreak/>
        <mc:AlternateContent>
          <mc:Choice Requires="wps">
            <w:drawing>
              <wp:anchor distT="45720" distB="45720" distL="114300" distR="114300" simplePos="0" relativeHeight="251635712" behindDoc="0" locked="0" layoutInCell="1" allowOverlap="1" wp14:anchorId="2F84FA4A" wp14:editId="1B82BB75">
                <wp:simplePos x="0" y="0"/>
                <wp:positionH relativeFrom="column">
                  <wp:posOffset>5968365</wp:posOffset>
                </wp:positionH>
                <wp:positionV relativeFrom="paragraph">
                  <wp:posOffset>817880</wp:posOffset>
                </wp:positionV>
                <wp:extent cx="2861945" cy="1455420"/>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1455420"/>
                        </a:xfrm>
                        <a:prstGeom prst="rect">
                          <a:avLst/>
                        </a:prstGeom>
                        <a:solidFill>
                          <a:srgbClr val="FFFFFF"/>
                        </a:solidFill>
                        <a:ln w="9525">
                          <a:noFill/>
                          <a:miter lim="800000"/>
                          <a:headEnd/>
                          <a:tailEnd/>
                        </a:ln>
                      </wps:spPr>
                      <wps:txbx>
                        <w:txbxContent>
                          <w:p w:rsidR="00E12C78" w:rsidRPr="00014B9F" w:rsidRDefault="00E12C78">
                            <w:pPr>
                              <w:rPr>
                                <w:rFonts w:ascii="Times New Roman" w:hAnsi="Times New Roman" w:cs="Times New Roman"/>
                                <w:sz w:val="28"/>
                                <w:szCs w:val="28"/>
                              </w:rPr>
                            </w:pPr>
                            <w:r w:rsidRPr="00014B9F">
                              <w:rPr>
                                <w:rFonts w:ascii="Times New Roman" w:hAnsi="Times New Roman" w:cs="Times New Roman"/>
                                <w:sz w:val="28"/>
                                <w:szCs w:val="28"/>
                              </w:rPr>
                              <w:t>Из диаграммы видно, что качество обучение по основным предметам, имеет положительную динамику.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84FA4A" id="_x0000_t202" coordsize="21600,21600" o:spt="202" path="m,l,21600r21600,l21600,xe">
                <v:stroke joinstyle="miter"/>
                <v:path gradientshapeok="t" o:connecttype="rect"/>
              </v:shapetype>
              <v:shape id="Надпись 2" o:spid="_x0000_s1026" type="#_x0000_t202" style="position:absolute;margin-left:469.95pt;margin-top:64.4pt;width:225.35pt;height:114.6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" stroked="f">
                <v:textbox>
                  <w:txbxContent>
                    <w:p w:rsidR="00E12C78" w:rsidRPr="00014B9F" w:rsidRDefault="00E12C78">
                      <w:pPr>
                        <w:rPr>
                          <w:rFonts w:ascii="Times New Roman" w:hAnsi="Times New Roman" w:cs="Times New Roman"/>
                          <w:sz w:val="28"/>
                          <w:szCs w:val="28"/>
                        </w:rPr>
                      </w:pPr>
                      <w:r w:rsidRPr="00014B9F">
                        <w:rPr>
                          <w:rFonts w:ascii="Times New Roman" w:hAnsi="Times New Roman" w:cs="Times New Roman"/>
                          <w:sz w:val="28"/>
                          <w:szCs w:val="28"/>
                        </w:rPr>
                        <w:t>Из диаграммы видно, что качество обучение по основным предметам, имеет положительную динамику.</w:t>
                      </w:r>
                    </w:p>
                  </w:txbxContent>
                </v:textbox>
                <w10:wrap type="square"/>
              </v:shape>
            </w:pict>
          </mc:Fallback>
        </mc:AlternateContent>
      </w:r>
      <w:r w:rsidR="00A8678E">
        <w:rPr>
          <w:rFonts w:ascii="Times New Roman" w:hAnsi="Times New Roman" w:cs="Times New Roman"/>
          <w:sz w:val="28"/>
          <w:szCs w:val="28"/>
        </w:rPr>
        <w:t xml:space="preserve">   </w:t>
      </w:r>
      <w:r w:rsidR="00F35BE3">
        <w:rPr>
          <w:rFonts w:ascii="Times New Roman" w:hAnsi="Times New Roman" w:cs="Times New Roman"/>
          <w:noProof/>
          <w:sz w:val="28"/>
          <w:szCs w:val="28"/>
          <w:lang w:eastAsia="ru-RU"/>
        </w:rPr>
        <w:drawing>
          <wp:inline distT="0" distB="0" distL="0" distR="0" wp14:anchorId="015E316D" wp14:editId="159AE5BC">
            <wp:extent cx="5486400" cy="32004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14B9F" w:rsidRDefault="00014B9F" w:rsidP="00F35BE3">
      <w:pPr>
        <w:spacing w:line="240" w:lineRule="auto"/>
        <w:jc w:val="center"/>
        <w:rPr>
          <w:rFonts w:ascii="Times New Roman" w:hAnsi="Times New Roman" w:cs="Times New Roman"/>
          <w:sz w:val="28"/>
          <w:szCs w:val="28"/>
        </w:rPr>
      </w:pPr>
    </w:p>
    <w:p w:rsidR="00A8678E" w:rsidRPr="00980D14" w:rsidRDefault="00A8678E" w:rsidP="00A8678E">
      <w:pPr>
        <w:spacing w:line="240" w:lineRule="auto"/>
        <w:rPr>
          <w:rFonts w:ascii="Times New Roman" w:hAnsi="Times New Roman" w:cs="Times New Roman"/>
          <w:sz w:val="28"/>
          <w:szCs w:val="28"/>
        </w:rPr>
      </w:pPr>
      <w:r w:rsidRPr="00980D14">
        <w:rPr>
          <w:rFonts w:ascii="Times New Roman" w:hAnsi="Times New Roman" w:cs="Times New Roman"/>
          <w:sz w:val="28"/>
          <w:szCs w:val="28"/>
        </w:rPr>
        <w:t>Также все выпускники 9-х классов успешно написали внутренние контрольные работы по выбранным предметам</w:t>
      </w:r>
      <w:r w:rsidR="00952CA2">
        <w:rPr>
          <w:rFonts w:ascii="Times New Roman" w:hAnsi="Times New Roman" w:cs="Times New Roman"/>
          <w:sz w:val="28"/>
          <w:szCs w:val="28"/>
        </w:rPr>
        <w:t xml:space="preserve"> (ОБЩ)</w:t>
      </w:r>
      <w:r w:rsidRPr="00980D14">
        <w:rPr>
          <w:rFonts w:ascii="Times New Roman" w:hAnsi="Times New Roman" w:cs="Times New Roman"/>
          <w:sz w:val="28"/>
          <w:szCs w:val="28"/>
        </w:rPr>
        <w:t>. Результаты написания контрольных работ по предметам по выбору выявили стопроцентную успеваемость и в целом хорошее качество знаний обучающихся.</w:t>
      </w:r>
    </w:p>
    <w:p w:rsidR="007145E2" w:rsidRDefault="007145E2" w:rsidP="00A8678E">
      <w:pPr>
        <w:spacing w:line="240" w:lineRule="auto"/>
        <w:rPr>
          <w:rFonts w:ascii="Times New Roman" w:hAnsi="Times New Roman" w:cs="Times New Roman"/>
          <w:b/>
          <w:sz w:val="28"/>
          <w:szCs w:val="28"/>
        </w:rPr>
      </w:pPr>
    </w:p>
    <w:p w:rsidR="007145E2" w:rsidRDefault="007145E2" w:rsidP="00A8678E">
      <w:pPr>
        <w:spacing w:line="240" w:lineRule="auto"/>
        <w:rPr>
          <w:rFonts w:ascii="Times New Roman" w:hAnsi="Times New Roman" w:cs="Times New Roman"/>
          <w:b/>
          <w:sz w:val="28"/>
          <w:szCs w:val="28"/>
        </w:rPr>
      </w:pPr>
    </w:p>
    <w:p w:rsidR="00A8678E" w:rsidRPr="00980D14" w:rsidRDefault="00A8678E" w:rsidP="00A8678E">
      <w:pPr>
        <w:spacing w:line="240" w:lineRule="auto"/>
        <w:rPr>
          <w:rFonts w:ascii="Times New Roman" w:hAnsi="Times New Roman" w:cs="Times New Roman"/>
          <w:sz w:val="28"/>
          <w:szCs w:val="28"/>
        </w:rPr>
      </w:pPr>
      <w:r>
        <w:rPr>
          <w:rFonts w:ascii="Times New Roman" w:hAnsi="Times New Roman" w:cs="Times New Roman"/>
          <w:b/>
          <w:sz w:val="28"/>
          <w:szCs w:val="28"/>
        </w:rPr>
        <w:t>Таблица</w:t>
      </w:r>
      <w:r w:rsidRPr="00990717">
        <w:rPr>
          <w:rFonts w:ascii="Times New Roman" w:hAnsi="Times New Roman" w:cs="Times New Roman"/>
          <w:b/>
          <w:sz w:val="28"/>
          <w:szCs w:val="28"/>
        </w:rPr>
        <w:t>.</w:t>
      </w:r>
      <w:r w:rsidRPr="00980D14">
        <w:rPr>
          <w:rFonts w:ascii="Times New Roman" w:hAnsi="Times New Roman" w:cs="Times New Roman"/>
          <w:sz w:val="28"/>
          <w:szCs w:val="28"/>
        </w:rPr>
        <w:t xml:space="preserve"> Ре</w:t>
      </w:r>
      <w:r w:rsidR="007D374B">
        <w:rPr>
          <w:rFonts w:ascii="Times New Roman" w:hAnsi="Times New Roman" w:cs="Times New Roman"/>
          <w:sz w:val="28"/>
          <w:szCs w:val="28"/>
        </w:rPr>
        <w:t>зультаты контрольных работ в 9-м классе</w:t>
      </w:r>
    </w:p>
    <w:tbl>
      <w:tblPr>
        <w:tblW w:w="5000" w:type="pct"/>
        <w:jc w:val="center"/>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4319"/>
        <w:gridCol w:w="4053"/>
        <w:gridCol w:w="1614"/>
        <w:gridCol w:w="3318"/>
        <w:gridCol w:w="2013"/>
      </w:tblGrid>
      <w:tr w:rsidR="00A8678E" w:rsidRPr="00980D14" w:rsidTr="00F92E83">
        <w:trPr>
          <w:jc w:val="center"/>
        </w:trPr>
        <w:tc>
          <w:tcPr>
            <w:tcW w:w="1410" w:type="pct"/>
            <w:tcBorders>
              <w:bottom w:val="single" w:sz="4" w:space="0" w:color="auto"/>
              <w:right w:val="single" w:sz="4" w:space="0" w:color="auto"/>
            </w:tcBorders>
            <w:tcMar>
              <w:top w:w="75" w:type="dxa"/>
              <w:left w:w="75" w:type="dxa"/>
              <w:bottom w:w="75" w:type="dxa"/>
              <w:right w:w="75" w:type="dxa"/>
            </w:tcMar>
            <w:vAlign w:val="center"/>
            <w:hideMark/>
          </w:tcPr>
          <w:p w:rsidR="00A8678E" w:rsidRPr="00980D14" w:rsidRDefault="00A8678E" w:rsidP="00F92E83">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Предмет</w:t>
            </w:r>
          </w:p>
        </w:tc>
        <w:tc>
          <w:tcPr>
            <w:tcW w:w="1323" w:type="pct"/>
            <w:tcBorders>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A8678E" w:rsidRPr="00980D14" w:rsidRDefault="00A8678E" w:rsidP="00F92E83">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Количество обучающихся</w:t>
            </w:r>
          </w:p>
        </w:tc>
        <w:tc>
          <w:tcPr>
            <w:tcW w:w="527" w:type="pct"/>
            <w:tcBorders>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A8678E" w:rsidRPr="00980D14" w:rsidRDefault="00A8678E" w:rsidP="00F92E83">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Качество</w:t>
            </w:r>
          </w:p>
        </w:tc>
        <w:tc>
          <w:tcPr>
            <w:tcW w:w="1083" w:type="pct"/>
            <w:tcBorders>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A8678E" w:rsidRPr="00980D14" w:rsidRDefault="00A8678E" w:rsidP="00F92E83">
            <w:pPr>
              <w:spacing w:after="0" w:line="240" w:lineRule="auto"/>
              <w:rPr>
                <w:rFonts w:ascii="Times New Roman" w:hAnsi="Times New Roman" w:cs="Times New Roman"/>
                <w:sz w:val="28"/>
                <w:szCs w:val="28"/>
              </w:rPr>
            </w:pPr>
            <w:r>
              <w:rPr>
                <w:rFonts w:ascii="Times New Roman" w:hAnsi="Times New Roman" w:cs="Times New Roman"/>
                <w:sz w:val="28"/>
                <w:szCs w:val="28"/>
              </w:rPr>
              <w:t>Средний балл</w:t>
            </w:r>
          </w:p>
        </w:tc>
        <w:tc>
          <w:tcPr>
            <w:tcW w:w="657" w:type="pct"/>
            <w:tcBorders>
              <w:left w:val="single" w:sz="4" w:space="0" w:color="auto"/>
              <w:bottom w:val="single" w:sz="4" w:space="0" w:color="auto"/>
            </w:tcBorders>
            <w:tcMar>
              <w:top w:w="75" w:type="dxa"/>
              <w:left w:w="75" w:type="dxa"/>
              <w:bottom w:w="75" w:type="dxa"/>
              <w:right w:w="75" w:type="dxa"/>
            </w:tcMar>
            <w:vAlign w:val="center"/>
            <w:hideMark/>
          </w:tcPr>
          <w:p w:rsidR="00A8678E" w:rsidRPr="00980D14" w:rsidRDefault="00A8678E" w:rsidP="00F92E83">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Успеваемость</w:t>
            </w:r>
          </w:p>
        </w:tc>
      </w:tr>
      <w:tr w:rsidR="00A8678E" w:rsidRPr="00980D14" w:rsidTr="00F92E83">
        <w:trPr>
          <w:jc w:val="center"/>
        </w:trPr>
        <w:tc>
          <w:tcPr>
            <w:tcW w:w="1410" w:type="pct"/>
            <w:tcBorders>
              <w:top w:val="single" w:sz="4" w:space="0" w:color="auto"/>
              <w:bottom w:val="single" w:sz="4" w:space="0" w:color="auto"/>
              <w:right w:val="single" w:sz="4" w:space="0" w:color="auto"/>
            </w:tcBorders>
            <w:tcMar>
              <w:top w:w="75" w:type="dxa"/>
              <w:left w:w="75" w:type="dxa"/>
              <w:bottom w:w="75" w:type="dxa"/>
              <w:right w:w="75" w:type="dxa"/>
            </w:tcMar>
            <w:vAlign w:val="center"/>
            <w:hideMark/>
          </w:tcPr>
          <w:p w:rsidR="00A8678E" w:rsidRPr="00980D14" w:rsidRDefault="00A8678E" w:rsidP="00F92E83">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Обществознание</w:t>
            </w:r>
          </w:p>
        </w:tc>
        <w:tc>
          <w:tcPr>
            <w:tcW w:w="1323"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A8678E" w:rsidRPr="00980D14" w:rsidRDefault="00952CA2" w:rsidP="00F92E83">
            <w:pPr>
              <w:spacing w:after="0" w:line="240" w:lineRule="auto"/>
              <w:rPr>
                <w:rFonts w:ascii="Times New Roman" w:hAnsi="Times New Roman" w:cs="Times New Roman"/>
                <w:sz w:val="28"/>
                <w:szCs w:val="28"/>
              </w:rPr>
            </w:pPr>
            <w:r>
              <w:rPr>
                <w:rFonts w:ascii="Times New Roman" w:hAnsi="Times New Roman" w:cs="Times New Roman"/>
                <w:sz w:val="28"/>
                <w:szCs w:val="28"/>
              </w:rPr>
              <w:t>24</w:t>
            </w:r>
          </w:p>
        </w:tc>
        <w:tc>
          <w:tcPr>
            <w:tcW w:w="527"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A8678E" w:rsidRPr="00980D14" w:rsidRDefault="00952CA2" w:rsidP="00F92E83">
            <w:pPr>
              <w:spacing w:after="0" w:line="240" w:lineRule="auto"/>
              <w:rPr>
                <w:rFonts w:ascii="Times New Roman" w:hAnsi="Times New Roman" w:cs="Times New Roman"/>
                <w:sz w:val="28"/>
                <w:szCs w:val="28"/>
              </w:rPr>
            </w:pPr>
            <w:r>
              <w:rPr>
                <w:rFonts w:ascii="Times New Roman" w:hAnsi="Times New Roman" w:cs="Times New Roman"/>
                <w:sz w:val="28"/>
                <w:szCs w:val="28"/>
              </w:rPr>
              <w:t>69</w:t>
            </w:r>
          </w:p>
        </w:tc>
        <w:tc>
          <w:tcPr>
            <w:tcW w:w="1083"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A8678E" w:rsidRPr="00980D14" w:rsidRDefault="00A8678E" w:rsidP="00F92E83">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4</w:t>
            </w:r>
            <w:r>
              <w:rPr>
                <w:rFonts w:ascii="Times New Roman" w:hAnsi="Times New Roman" w:cs="Times New Roman"/>
                <w:sz w:val="28"/>
                <w:szCs w:val="28"/>
              </w:rPr>
              <w:t>,4</w:t>
            </w:r>
          </w:p>
        </w:tc>
        <w:tc>
          <w:tcPr>
            <w:tcW w:w="657" w:type="pct"/>
            <w:tcBorders>
              <w:top w:val="single" w:sz="4" w:space="0" w:color="auto"/>
              <w:left w:val="single" w:sz="4" w:space="0" w:color="auto"/>
              <w:bottom w:val="single" w:sz="4" w:space="0" w:color="auto"/>
            </w:tcBorders>
            <w:tcMar>
              <w:top w:w="75" w:type="dxa"/>
              <w:left w:w="75" w:type="dxa"/>
              <w:bottom w:w="75" w:type="dxa"/>
              <w:right w:w="75" w:type="dxa"/>
            </w:tcMar>
            <w:vAlign w:val="center"/>
            <w:hideMark/>
          </w:tcPr>
          <w:p w:rsidR="00A8678E" w:rsidRPr="00980D14" w:rsidRDefault="00A8678E" w:rsidP="00F92E83">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100</w:t>
            </w:r>
          </w:p>
        </w:tc>
      </w:tr>
    </w:tbl>
    <w:p w:rsidR="00A8678E" w:rsidRPr="00980D14" w:rsidRDefault="00A8678E" w:rsidP="00A8678E">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80D14">
        <w:rPr>
          <w:rFonts w:ascii="Times New Roman" w:hAnsi="Times New Roman" w:cs="Times New Roman"/>
          <w:sz w:val="28"/>
          <w:szCs w:val="28"/>
        </w:rPr>
        <w:t>Замечаний о нарушении процедуры проведения ГИА-9 в 2021 году не было, что является хорошим результатом работы с участниками образовательных отношений в сравнении с предыдущим годом.</w:t>
      </w:r>
    </w:p>
    <w:p w:rsidR="00952CA2" w:rsidRPr="005349C6" w:rsidRDefault="00A8678E" w:rsidP="00A8678E">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80D14">
        <w:rPr>
          <w:rFonts w:ascii="Times New Roman" w:hAnsi="Times New Roman" w:cs="Times New Roman"/>
          <w:sz w:val="28"/>
          <w:szCs w:val="28"/>
        </w:rPr>
        <w:t xml:space="preserve">Все девятиклассники </w:t>
      </w:r>
      <w:r w:rsidR="007D374B">
        <w:rPr>
          <w:rFonts w:ascii="Times New Roman" w:hAnsi="Times New Roman" w:cs="Times New Roman"/>
          <w:sz w:val="28"/>
          <w:szCs w:val="28"/>
        </w:rPr>
        <w:t xml:space="preserve">Школы </w:t>
      </w:r>
      <w:r w:rsidRPr="00980D14">
        <w:rPr>
          <w:rFonts w:ascii="Times New Roman" w:hAnsi="Times New Roman" w:cs="Times New Roman"/>
          <w:sz w:val="28"/>
          <w:szCs w:val="28"/>
        </w:rPr>
        <w:t xml:space="preserve">успешно закончили </w:t>
      </w:r>
      <w:r>
        <w:rPr>
          <w:rFonts w:ascii="Times New Roman" w:hAnsi="Times New Roman" w:cs="Times New Roman"/>
          <w:sz w:val="28"/>
          <w:szCs w:val="28"/>
        </w:rPr>
        <w:t>2020-20</w:t>
      </w:r>
      <w:r w:rsidRPr="00980D14">
        <w:rPr>
          <w:rFonts w:ascii="Times New Roman" w:hAnsi="Times New Roman" w:cs="Times New Roman"/>
          <w:sz w:val="28"/>
          <w:szCs w:val="28"/>
        </w:rPr>
        <w:t>21 учебный год и получили аттестаты об основном общем образовании. Аттестат с отличием получ</w:t>
      </w:r>
      <w:r>
        <w:rPr>
          <w:rFonts w:ascii="Times New Roman" w:hAnsi="Times New Roman" w:cs="Times New Roman"/>
          <w:sz w:val="28"/>
          <w:szCs w:val="28"/>
        </w:rPr>
        <w:t xml:space="preserve">или </w:t>
      </w:r>
      <w:r w:rsidR="00952CA2">
        <w:rPr>
          <w:rFonts w:ascii="Times New Roman" w:hAnsi="Times New Roman" w:cs="Times New Roman"/>
          <w:sz w:val="28"/>
          <w:szCs w:val="28"/>
        </w:rPr>
        <w:t xml:space="preserve">1  человек, что составило </w:t>
      </w:r>
      <w:r>
        <w:rPr>
          <w:rFonts w:ascii="Times New Roman" w:hAnsi="Times New Roman" w:cs="Times New Roman"/>
          <w:sz w:val="28"/>
          <w:szCs w:val="28"/>
        </w:rPr>
        <w:t xml:space="preserve"> процентов от общей численности </w:t>
      </w:r>
      <w:r w:rsidRPr="00980D14">
        <w:rPr>
          <w:rFonts w:ascii="Times New Roman" w:hAnsi="Times New Roman" w:cs="Times New Roman"/>
          <w:sz w:val="28"/>
          <w:szCs w:val="28"/>
        </w:rPr>
        <w:t>выпускников.</w:t>
      </w:r>
    </w:p>
    <w:p w:rsidR="00A8678E" w:rsidRPr="00980D14" w:rsidRDefault="00A8678E" w:rsidP="00A8678E">
      <w:pPr>
        <w:spacing w:line="240" w:lineRule="auto"/>
        <w:rPr>
          <w:rFonts w:ascii="Times New Roman" w:hAnsi="Times New Roman" w:cs="Times New Roman"/>
          <w:sz w:val="28"/>
          <w:szCs w:val="28"/>
        </w:rPr>
      </w:pPr>
      <w:r>
        <w:rPr>
          <w:rFonts w:ascii="Times New Roman" w:hAnsi="Times New Roman" w:cs="Times New Roman"/>
          <w:b/>
          <w:sz w:val="28"/>
          <w:szCs w:val="28"/>
        </w:rPr>
        <w:t>Таблица</w:t>
      </w:r>
      <w:r w:rsidRPr="00980D14">
        <w:rPr>
          <w:rFonts w:ascii="Times New Roman" w:hAnsi="Times New Roman" w:cs="Times New Roman"/>
          <w:sz w:val="28"/>
          <w:szCs w:val="28"/>
        </w:rPr>
        <w:t>. Итоговые результаты выпускников на уровне основного общего образования за три последних года</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9434"/>
        <w:gridCol w:w="981"/>
        <w:gridCol w:w="981"/>
        <w:gridCol w:w="981"/>
        <w:gridCol w:w="981"/>
        <w:gridCol w:w="1030"/>
        <w:gridCol w:w="929"/>
      </w:tblGrid>
      <w:tr w:rsidR="00A8678E" w:rsidRPr="00980D14" w:rsidTr="00F92E83">
        <w:trPr>
          <w:trHeight w:val="3"/>
        </w:trPr>
        <w:tc>
          <w:tcPr>
            <w:tcW w:w="3075" w:type="pct"/>
            <w:vMerge w:val="restart"/>
            <w:tcBorders>
              <w:right w:val="single" w:sz="4" w:space="0" w:color="auto"/>
            </w:tcBorders>
            <w:tcMar>
              <w:top w:w="75" w:type="dxa"/>
              <w:left w:w="75" w:type="dxa"/>
              <w:bottom w:w="75" w:type="dxa"/>
              <w:right w:w="75" w:type="dxa"/>
            </w:tcMar>
            <w:vAlign w:val="bottom"/>
            <w:hideMark/>
          </w:tcPr>
          <w:p w:rsidR="00A8678E" w:rsidRPr="00980D14" w:rsidRDefault="00A8678E" w:rsidP="00F92E83">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Критерии</w:t>
            </w:r>
          </w:p>
        </w:tc>
        <w:tc>
          <w:tcPr>
            <w:tcW w:w="640" w:type="pct"/>
            <w:gridSpan w:val="2"/>
            <w:tcBorders>
              <w:left w:val="single" w:sz="4" w:space="0" w:color="auto"/>
              <w:right w:val="single" w:sz="4" w:space="0" w:color="auto"/>
            </w:tcBorders>
            <w:tcMar>
              <w:top w:w="75" w:type="dxa"/>
              <w:left w:w="75" w:type="dxa"/>
              <w:bottom w:w="75" w:type="dxa"/>
              <w:right w:w="75" w:type="dxa"/>
            </w:tcMar>
            <w:hideMark/>
          </w:tcPr>
          <w:p w:rsidR="00A8678E" w:rsidRPr="00980D14" w:rsidRDefault="00A8678E" w:rsidP="00F92E83">
            <w:pPr>
              <w:spacing w:after="0" w:line="240" w:lineRule="auto"/>
              <w:rPr>
                <w:rFonts w:ascii="Times New Roman" w:hAnsi="Times New Roman" w:cs="Times New Roman"/>
                <w:sz w:val="28"/>
                <w:szCs w:val="28"/>
              </w:rPr>
            </w:pPr>
            <w:r>
              <w:rPr>
                <w:rFonts w:ascii="Times New Roman" w:hAnsi="Times New Roman" w:cs="Times New Roman"/>
                <w:sz w:val="28"/>
                <w:szCs w:val="28"/>
              </w:rPr>
              <w:t>2018-20</w:t>
            </w:r>
            <w:r w:rsidRPr="00980D14">
              <w:rPr>
                <w:rFonts w:ascii="Times New Roman" w:hAnsi="Times New Roman" w:cs="Times New Roman"/>
                <w:sz w:val="28"/>
                <w:szCs w:val="28"/>
              </w:rPr>
              <w:t>19</w:t>
            </w:r>
          </w:p>
        </w:tc>
        <w:tc>
          <w:tcPr>
            <w:tcW w:w="640" w:type="pct"/>
            <w:gridSpan w:val="2"/>
            <w:tcBorders>
              <w:left w:val="single" w:sz="4" w:space="0" w:color="auto"/>
              <w:right w:val="single" w:sz="4" w:space="0" w:color="auto"/>
            </w:tcBorders>
            <w:tcMar>
              <w:top w:w="75" w:type="dxa"/>
              <w:left w:w="75" w:type="dxa"/>
              <w:bottom w:w="75" w:type="dxa"/>
              <w:right w:w="75" w:type="dxa"/>
            </w:tcMar>
            <w:hideMark/>
          </w:tcPr>
          <w:p w:rsidR="00A8678E" w:rsidRPr="00980D14" w:rsidRDefault="00A8678E" w:rsidP="00F92E83">
            <w:pPr>
              <w:spacing w:after="0" w:line="240" w:lineRule="auto"/>
              <w:rPr>
                <w:rFonts w:ascii="Times New Roman" w:hAnsi="Times New Roman" w:cs="Times New Roman"/>
                <w:sz w:val="28"/>
                <w:szCs w:val="28"/>
              </w:rPr>
            </w:pPr>
            <w:r>
              <w:rPr>
                <w:rFonts w:ascii="Times New Roman" w:hAnsi="Times New Roman" w:cs="Times New Roman"/>
                <w:sz w:val="28"/>
                <w:szCs w:val="28"/>
              </w:rPr>
              <w:t>2019-20</w:t>
            </w:r>
            <w:r w:rsidRPr="00980D14">
              <w:rPr>
                <w:rFonts w:ascii="Times New Roman" w:hAnsi="Times New Roman" w:cs="Times New Roman"/>
                <w:sz w:val="28"/>
                <w:szCs w:val="28"/>
              </w:rPr>
              <w:t>20</w:t>
            </w:r>
          </w:p>
        </w:tc>
        <w:tc>
          <w:tcPr>
            <w:tcW w:w="640" w:type="pct"/>
            <w:gridSpan w:val="2"/>
            <w:tcBorders>
              <w:left w:val="single" w:sz="4" w:space="0" w:color="auto"/>
            </w:tcBorders>
            <w:tcMar>
              <w:top w:w="75" w:type="dxa"/>
              <w:left w:w="75" w:type="dxa"/>
              <w:bottom w:w="75" w:type="dxa"/>
              <w:right w:w="75" w:type="dxa"/>
            </w:tcMar>
            <w:hideMark/>
          </w:tcPr>
          <w:p w:rsidR="00A8678E" w:rsidRPr="00980D14" w:rsidRDefault="00A8678E" w:rsidP="00F92E83">
            <w:pPr>
              <w:spacing w:after="0" w:line="240" w:lineRule="auto"/>
              <w:rPr>
                <w:rFonts w:ascii="Times New Roman" w:hAnsi="Times New Roman" w:cs="Times New Roman"/>
                <w:sz w:val="28"/>
                <w:szCs w:val="28"/>
              </w:rPr>
            </w:pPr>
            <w:r>
              <w:rPr>
                <w:rFonts w:ascii="Times New Roman" w:hAnsi="Times New Roman" w:cs="Times New Roman"/>
                <w:sz w:val="28"/>
                <w:szCs w:val="28"/>
              </w:rPr>
              <w:t>2020-20</w:t>
            </w:r>
            <w:r w:rsidRPr="00980D14">
              <w:rPr>
                <w:rFonts w:ascii="Times New Roman" w:hAnsi="Times New Roman" w:cs="Times New Roman"/>
                <w:sz w:val="28"/>
                <w:szCs w:val="28"/>
              </w:rPr>
              <w:t>21</w:t>
            </w:r>
          </w:p>
        </w:tc>
      </w:tr>
      <w:tr w:rsidR="00A8678E" w:rsidRPr="00980D14" w:rsidTr="00F92E83">
        <w:trPr>
          <w:trHeight w:val="3"/>
        </w:trPr>
        <w:tc>
          <w:tcPr>
            <w:tcW w:w="0" w:type="auto"/>
            <w:vMerge/>
            <w:tcBorders>
              <w:bottom w:val="single" w:sz="4" w:space="0" w:color="auto"/>
              <w:right w:val="single" w:sz="4" w:space="0" w:color="auto"/>
            </w:tcBorders>
            <w:vAlign w:val="center"/>
            <w:hideMark/>
          </w:tcPr>
          <w:p w:rsidR="00A8678E" w:rsidRPr="00980D14" w:rsidRDefault="00A8678E" w:rsidP="00F92E83">
            <w:pPr>
              <w:spacing w:after="0" w:line="240" w:lineRule="auto"/>
              <w:rPr>
                <w:rFonts w:ascii="Times New Roman" w:hAnsi="Times New Roman" w:cs="Times New Roman"/>
                <w:sz w:val="28"/>
                <w:szCs w:val="28"/>
              </w:rPr>
            </w:pPr>
          </w:p>
        </w:tc>
        <w:tc>
          <w:tcPr>
            <w:tcW w:w="320"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8678E" w:rsidRPr="00980D14" w:rsidRDefault="00A8678E" w:rsidP="00F92E83">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Кол-во</w:t>
            </w:r>
          </w:p>
        </w:tc>
        <w:tc>
          <w:tcPr>
            <w:tcW w:w="320"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8678E" w:rsidRPr="00980D14" w:rsidRDefault="00A8678E" w:rsidP="00F92E83">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w:t>
            </w:r>
          </w:p>
        </w:tc>
        <w:tc>
          <w:tcPr>
            <w:tcW w:w="320"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8678E" w:rsidRPr="00980D14" w:rsidRDefault="00A8678E" w:rsidP="00F92E83">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Кол-во</w:t>
            </w:r>
          </w:p>
        </w:tc>
        <w:tc>
          <w:tcPr>
            <w:tcW w:w="320"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8678E" w:rsidRPr="00980D14" w:rsidRDefault="00A8678E" w:rsidP="00F92E83">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w:t>
            </w:r>
          </w:p>
        </w:tc>
        <w:tc>
          <w:tcPr>
            <w:tcW w:w="48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8678E" w:rsidRPr="00980D14" w:rsidRDefault="00A8678E" w:rsidP="00F92E83">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Кол-во</w:t>
            </w:r>
          </w:p>
        </w:tc>
        <w:tc>
          <w:tcPr>
            <w:tcW w:w="570" w:type="dxa"/>
            <w:tcBorders>
              <w:top w:val="single" w:sz="4" w:space="0" w:color="auto"/>
              <w:left w:val="single" w:sz="4" w:space="0" w:color="auto"/>
              <w:bottom w:val="single" w:sz="4" w:space="0" w:color="auto"/>
            </w:tcBorders>
            <w:tcMar>
              <w:top w:w="75" w:type="dxa"/>
              <w:left w:w="75" w:type="dxa"/>
              <w:bottom w:w="75" w:type="dxa"/>
              <w:right w:w="75" w:type="dxa"/>
            </w:tcMar>
            <w:hideMark/>
          </w:tcPr>
          <w:p w:rsidR="00A8678E" w:rsidRPr="00980D14" w:rsidRDefault="00A8678E" w:rsidP="00F92E83">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w:t>
            </w:r>
          </w:p>
        </w:tc>
      </w:tr>
      <w:tr w:rsidR="00A8678E" w:rsidRPr="00980D14" w:rsidTr="00F92E83">
        <w:trPr>
          <w:trHeight w:val="3"/>
        </w:trPr>
        <w:tc>
          <w:tcPr>
            <w:tcW w:w="3075" w:type="pct"/>
            <w:tcBorders>
              <w:top w:val="single" w:sz="4" w:space="0" w:color="auto"/>
              <w:bottom w:val="single" w:sz="4" w:space="0" w:color="auto"/>
              <w:right w:val="single" w:sz="4" w:space="0" w:color="auto"/>
            </w:tcBorders>
            <w:tcMar>
              <w:top w:w="75" w:type="dxa"/>
              <w:left w:w="75" w:type="dxa"/>
              <w:bottom w:w="75" w:type="dxa"/>
              <w:right w:w="75" w:type="dxa"/>
            </w:tcMar>
            <w:vAlign w:val="bottom"/>
            <w:hideMark/>
          </w:tcPr>
          <w:p w:rsidR="00A8678E" w:rsidRPr="00980D14" w:rsidRDefault="00A8678E" w:rsidP="00F92E83">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Количество выпускников 9-х классов всего</w:t>
            </w:r>
          </w:p>
        </w:tc>
        <w:tc>
          <w:tcPr>
            <w:tcW w:w="320"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8678E" w:rsidRPr="00980D14" w:rsidRDefault="00A8678E" w:rsidP="00F92E83">
            <w:pPr>
              <w:spacing w:after="0" w:line="240" w:lineRule="auto"/>
              <w:rPr>
                <w:rFonts w:ascii="Times New Roman" w:hAnsi="Times New Roman" w:cs="Times New Roman"/>
                <w:sz w:val="28"/>
                <w:szCs w:val="28"/>
              </w:rPr>
            </w:pPr>
            <w:r>
              <w:rPr>
                <w:rFonts w:ascii="Times New Roman" w:hAnsi="Times New Roman" w:cs="Times New Roman"/>
                <w:sz w:val="28"/>
                <w:szCs w:val="28"/>
              </w:rPr>
              <w:t>60</w:t>
            </w:r>
          </w:p>
        </w:tc>
        <w:tc>
          <w:tcPr>
            <w:tcW w:w="320"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8678E" w:rsidRPr="00980D14" w:rsidRDefault="00A8678E" w:rsidP="00F92E83">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100</w:t>
            </w:r>
          </w:p>
        </w:tc>
        <w:tc>
          <w:tcPr>
            <w:tcW w:w="320"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8678E" w:rsidRPr="00980D14" w:rsidRDefault="00A8678E" w:rsidP="00F92E83">
            <w:pPr>
              <w:spacing w:after="0" w:line="240" w:lineRule="auto"/>
              <w:rPr>
                <w:rFonts w:ascii="Times New Roman" w:hAnsi="Times New Roman" w:cs="Times New Roman"/>
                <w:sz w:val="28"/>
                <w:szCs w:val="28"/>
              </w:rPr>
            </w:pPr>
            <w:r>
              <w:rPr>
                <w:rFonts w:ascii="Times New Roman" w:hAnsi="Times New Roman" w:cs="Times New Roman"/>
                <w:sz w:val="28"/>
                <w:szCs w:val="28"/>
              </w:rPr>
              <w:t>73</w:t>
            </w:r>
          </w:p>
        </w:tc>
        <w:tc>
          <w:tcPr>
            <w:tcW w:w="320"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8678E" w:rsidRPr="00980D14" w:rsidRDefault="00A8678E" w:rsidP="00F92E83">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100</w:t>
            </w:r>
          </w:p>
        </w:tc>
        <w:tc>
          <w:tcPr>
            <w:tcW w:w="48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8678E" w:rsidRPr="00980D14" w:rsidRDefault="00A8678E" w:rsidP="00F92E83">
            <w:pPr>
              <w:spacing w:after="0" w:line="240" w:lineRule="auto"/>
              <w:rPr>
                <w:rFonts w:ascii="Times New Roman" w:hAnsi="Times New Roman" w:cs="Times New Roman"/>
                <w:sz w:val="28"/>
                <w:szCs w:val="28"/>
              </w:rPr>
            </w:pPr>
            <w:r>
              <w:rPr>
                <w:rFonts w:ascii="Times New Roman" w:hAnsi="Times New Roman" w:cs="Times New Roman"/>
                <w:sz w:val="28"/>
                <w:szCs w:val="28"/>
              </w:rPr>
              <w:t>74</w:t>
            </w:r>
          </w:p>
        </w:tc>
        <w:tc>
          <w:tcPr>
            <w:tcW w:w="570" w:type="dxa"/>
            <w:tcBorders>
              <w:top w:val="single" w:sz="4" w:space="0" w:color="auto"/>
              <w:left w:val="single" w:sz="4" w:space="0" w:color="auto"/>
              <w:bottom w:val="single" w:sz="4" w:space="0" w:color="auto"/>
            </w:tcBorders>
            <w:tcMar>
              <w:top w:w="75" w:type="dxa"/>
              <w:left w:w="75" w:type="dxa"/>
              <w:bottom w:w="75" w:type="dxa"/>
              <w:right w:w="75" w:type="dxa"/>
            </w:tcMar>
            <w:hideMark/>
          </w:tcPr>
          <w:p w:rsidR="00A8678E" w:rsidRPr="00980D14" w:rsidRDefault="00A8678E" w:rsidP="00F92E83">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100</w:t>
            </w:r>
          </w:p>
        </w:tc>
      </w:tr>
      <w:tr w:rsidR="00A8678E" w:rsidRPr="00980D14" w:rsidTr="00F92E83">
        <w:trPr>
          <w:trHeight w:val="3"/>
        </w:trPr>
        <w:tc>
          <w:tcPr>
            <w:tcW w:w="3075" w:type="pct"/>
            <w:tcBorders>
              <w:top w:val="single" w:sz="4" w:space="0" w:color="auto"/>
              <w:bottom w:val="single" w:sz="4" w:space="0" w:color="auto"/>
              <w:right w:val="single" w:sz="4" w:space="0" w:color="auto"/>
            </w:tcBorders>
            <w:tcMar>
              <w:top w:w="75" w:type="dxa"/>
              <w:left w:w="75" w:type="dxa"/>
              <w:bottom w:w="75" w:type="dxa"/>
              <w:right w:w="75" w:type="dxa"/>
            </w:tcMar>
            <w:vAlign w:val="bottom"/>
            <w:hideMark/>
          </w:tcPr>
          <w:p w:rsidR="00A8678E" w:rsidRPr="00980D14" w:rsidRDefault="00A8678E" w:rsidP="00F92E83">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Количество выпускников 9-х классов, успевающих по итогам учебного года на «5»</w:t>
            </w:r>
          </w:p>
        </w:tc>
        <w:tc>
          <w:tcPr>
            <w:tcW w:w="320"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8678E" w:rsidRPr="00980D14" w:rsidRDefault="00A8678E" w:rsidP="00F92E83">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320"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8678E" w:rsidRPr="00980D14" w:rsidRDefault="00A8678E" w:rsidP="00F92E83">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320"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8678E" w:rsidRPr="00980D14" w:rsidRDefault="00A8678E" w:rsidP="00F92E83">
            <w:pPr>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320"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8678E" w:rsidRPr="00980D14" w:rsidRDefault="00A8678E" w:rsidP="00F92E83">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5,9</w:t>
            </w:r>
          </w:p>
        </w:tc>
        <w:tc>
          <w:tcPr>
            <w:tcW w:w="48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8678E" w:rsidRPr="00980D14" w:rsidRDefault="00A8678E" w:rsidP="00F92E83">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10</w:t>
            </w:r>
          </w:p>
        </w:tc>
        <w:tc>
          <w:tcPr>
            <w:tcW w:w="570" w:type="dxa"/>
            <w:tcBorders>
              <w:top w:val="single" w:sz="4" w:space="0" w:color="auto"/>
              <w:left w:val="single" w:sz="4" w:space="0" w:color="auto"/>
              <w:bottom w:val="single" w:sz="4" w:space="0" w:color="auto"/>
            </w:tcBorders>
            <w:tcMar>
              <w:top w:w="75" w:type="dxa"/>
              <w:left w:w="75" w:type="dxa"/>
              <w:bottom w:w="75" w:type="dxa"/>
              <w:right w:w="75" w:type="dxa"/>
            </w:tcMar>
            <w:hideMark/>
          </w:tcPr>
          <w:p w:rsidR="00A8678E" w:rsidRPr="00980D14" w:rsidRDefault="00A8678E" w:rsidP="00F92E83">
            <w:pPr>
              <w:spacing w:after="0" w:line="240" w:lineRule="auto"/>
              <w:rPr>
                <w:rFonts w:ascii="Times New Roman" w:hAnsi="Times New Roman" w:cs="Times New Roman"/>
                <w:sz w:val="28"/>
                <w:szCs w:val="28"/>
              </w:rPr>
            </w:pPr>
            <w:r>
              <w:rPr>
                <w:rFonts w:ascii="Times New Roman" w:hAnsi="Times New Roman" w:cs="Times New Roman"/>
                <w:sz w:val="28"/>
                <w:szCs w:val="28"/>
              </w:rPr>
              <w:t>13</w:t>
            </w:r>
          </w:p>
        </w:tc>
      </w:tr>
      <w:tr w:rsidR="00A8678E" w:rsidRPr="00980D14" w:rsidTr="00F92E83">
        <w:trPr>
          <w:trHeight w:val="6"/>
        </w:trPr>
        <w:tc>
          <w:tcPr>
            <w:tcW w:w="3075" w:type="pct"/>
            <w:tcBorders>
              <w:top w:val="single" w:sz="4" w:space="0" w:color="auto"/>
              <w:bottom w:val="single" w:sz="4" w:space="0" w:color="auto"/>
              <w:right w:val="single" w:sz="4" w:space="0" w:color="auto"/>
            </w:tcBorders>
            <w:tcMar>
              <w:top w:w="75" w:type="dxa"/>
              <w:left w:w="75" w:type="dxa"/>
              <w:bottom w:w="75" w:type="dxa"/>
              <w:right w:w="75" w:type="dxa"/>
            </w:tcMar>
            <w:vAlign w:val="bottom"/>
            <w:hideMark/>
          </w:tcPr>
          <w:p w:rsidR="00A8678E" w:rsidRPr="00980D14" w:rsidRDefault="00A8678E" w:rsidP="00F92E83">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Количество выпускников 9-х классов, успевающих по итогам учебного года на «4» и «5»</w:t>
            </w:r>
          </w:p>
        </w:tc>
        <w:tc>
          <w:tcPr>
            <w:tcW w:w="320"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8678E" w:rsidRPr="00980D14" w:rsidRDefault="00A8678E" w:rsidP="00F92E83">
            <w:pPr>
              <w:spacing w:after="0" w:line="240" w:lineRule="auto"/>
              <w:rPr>
                <w:rFonts w:ascii="Times New Roman" w:hAnsi="Times New Roman" w:cs="Times New Roman"/>
                <w:sz w:val="28"/>
                <w:szCs w:val="28"/>
              </w:rPr>
            </w:pPr>
            <w:r>
              <w:rPr>
                <w:rFonts w:ascii="Times New Roman" w:hAnsi="Times New Roman" w:cs="Times New Roman"/>
                <w:sz w:val="28"/>
                <w:szCs w:val="28"/>
              </w:rPr>
              <w:t>25</w:t>
            </w:r>
          </w:p>
        </w:tc>
        <w:tc>
          <w:tcPr>
            <w:tcW w:w="320"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8678E" w:rsidRPr="00980D14" w:rsidRDefault="00A8678E" w:rsidP="00F92E83">
            <w:pPr>
              <w:spacing w:after="0" w:line="240" w:lineRule="auto"/>
              <w:rPr>
                <w:rFonts w:ascii="Times New Roman" w:hAnsi="Times New Roman" w:cs="Times New Roman"/>
                <w:sz w:val="28"/>
                <w:szCs w:val="28"/>
              </w:rPr>
            </w:pPr>
            <w:r>
              <w:rPr>
                <w:rFonts w:ascii="Times New Roman" w:hAnsi="Times New Roman" w:cs="Times New Roman"/>
                <w:sz w:val="28"/>
                <w:szCs w:val="28"/>
              </w:rPr>
              <w:t>41</w:t>
            </w:r>
          </w:p>
        </w:tc>
        <w:tc>
          <w:tcPr>
            <w:tcW w:w="320"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8678E" w:rsidRPr="00980D14" w:rsidRDefault="00A8678E" w:rsidP="00F92E83">
            <w:pPr>
              <w:spacing w:after="0" w:line="240" w:lineRule="auto"/>
              <w:rPr>
                <w:rFonts w:ascii="Times New Roman" w:hAnsi="Times New Roman" w:cs="Times New Roman"/>
                <w:sz w:val="28"/>
                <w:szCs w:val="28"/>
              </w:rPr>
            </w:pPr>
            <w:r>
              <w:rPr>
                <w:rFonts w:ascii="Times New Roman" w:hAnsi="Times New Roman" w:cs="Times New Roman"/>
                <w:sz w:val="28"/>
                <w:szCs w:val="28"/>
              </w:rPr>
              <w:t>42</w:t>
            </w:r>
          </w:p>
        </w:tc>
        <w:tc>
          <w:tcPr>
            <w:tcW w:w="320"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8678E" w:rsidRPr="00980D14" w:rsidRDefault="00A8678E" w:rsidP="00F92E83">
            <w:pPr>
              <w:spacing w:after="0" w:line="240" w:lineRule="auto"/>
              <w:rPr>
                <w:rFonts w:ascii="Times New Roman" w:hAnsi="Times New Roman" w:cs="Times New Roman"/>
                <w:sz w:val="28"/>
                <w:szCs w:val="28"/>
              </w:rPr>
            </w:pPr>
            <w:r>
              <w:rPr>
                <w:rFonts w:ascii="Times New Roman" w:hAnsi="Times New Roman" w:cs="Times New Roman"/>
                <w:sz w:val="28"/>
                <w:szCs w:val="28"/>
              </w:rPr>
              <w:t>57</w:t>
            </w:r>
          </w:p>
        </w:tc>
        <w:tc>
          <w:tcPr>
            <w:tcW w:w="48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8678E" w:rsidRPr="00980D14" w:rsidRDefault="00A8678E" w:rsidP="00F92E83">
            <w:pPr>
              <w:spacing w:after="0" w:line="240" w:lineRule="auto"/>
              <w:rPr>
                <w:rFonts w:ascii="Times New Roman" w:hAnsi="Times New Roman" w:cs="Times New Roman"/>
                <w:sz w:val="28"/>
                <w:szCs w:val="28"/>
              </w:rPr>
            </w:pPr>
            <w:r>
              <w:rPr>
                <w:rFonts w:ascii="Times New Roman" w:hAnsi="Times New Roman" w:cs="Times New Roman"/>
                <w:sz w:val="28"/>
                <w:szCs w:val="28"/>
              </w:rPr>
              <w:t>56</w:t>
            </w:r>
          </w:p>
        </w:tc>
        <w:tc>
          <w:tcPr>
            <w:tcW w:w="570" w:type="dxa"/>
            <w:tcBorders>
              <w:top w:val="single" w:sz="4" w:space="0" w:color="auto"/>
              <w:left w:val="single" w:sz="4" w:space="0" w:color="auto"/>
              <w:bottom w:val="single" w:sz="4" w:space="0" w:color="auto"/>
            </w:tcBorders>
            <w:tcMar>
              <w:top w:w="75" w:type="dxa"/>
              <w:left w:w="75" w:type="dxa"/>
              <w:bottom w:w="75" w:type="dxa"/>
              <w:right w:w="75" w:type="dxa"/>
            </w:tcMar>
            <w:hideMark/>
          </w:tcPr>
          <w:p w:rsidR="00A8678E" w:rsidRPr="00980D14" w:rsidRDefault="00A8678E" w:rsidP="00F92E83">
            <w:pPr>
              <w:spacing w:after="0" w:line="240" w:lineRule="auto"/>
              <w:rPr>
                <w:rFonts w:ascii="Times New Roman" w:hAnsi="Times New Roman" w:cs="Times New Roman"/>
                <w:sz w:val="28"/>
                <w:szCs w:val="28"/>
              </w:rPr>
            </w:pPr>
            <w:r>
              <w:rPr>
                <w:rFonts w:ascii="Times New Roman" w:hAnsi="Times New Roman" w:cs="Times New Roman"/>
                <w:sz w:val="28"/>
                <w:szCs w:val="28"/>
              </w:rPr>
              <w:t>75,6</w:t>
            </w:r>
          </w:p>
        </w:tc>
      </w:tr>
      <w:tr w:rsidR="00A8678E" w:rsidRPr="00980D14" w:rsidTr="00F92E83">
        <w:trPr>
          <w:trHeight w:val="9"/>
        </w:trPr>
        <w:tc>
          <w:tcPr>
            <w:tcW w:w="3075" w:type="pct"/>
            <w:tcBorders>
              <w:top w:val="single" w:sz="4" w:space="0" w:color="auto"/>
              <w:bottom w:val="single" w:sz="4" w:space="0" w:color="auto"/>
              <w:right w:val="single" w:sz="4" w:space="0" w:color="auto"/>
            </w:tcBorders>
            <w:tcMar>
              <w:top w:w="75" w:type="dxa"/>
              <w:left w:w="75" w:type="dxa"/>
              <w:bottom w:w="75" w:type="dxa"/>
              <w:right w:w="75" w:type="dxa"/>
            </w:tcMar>
            <w:vAlign w:val="bottom"/>
            <w:hideMark/>
          </w:tcPr>
          <w:p w:rsidR="00A8678E" w:rsidRPr="00980D14" w:rsidRDefault="00A8678E" w:rsidP="00F92E83">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Количество выпускников 9-х классов, допущенных к государственной (итоговой) аттестации</w:t>
            </w:r>
          </w:p>
        </w:tc>
        <w:tc>
          <w:tcPr>
            <w:tcW w:w="320"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8678E" w:rsidRPr="00980D14" w:rsidRDefault="00A8678E" w:rsidP="00F92E83">
            <w:pPr>
              <w:spacing w:after="0" w:line="240" w:lineRule="auto"/>
              <w:rPr>
                <w:rFonts w:ascii="Times New Roman" w:hAnsi="Times New Roman" w:cs="Times New Roman"/>
                <w:sz w:val="28"/>
                <w:szCs w:val="28"/>
              </w:rPr>
            </w:pPr>
            <w:r>
              <w:rPr>
                <w:rFonts w:ascii="Times New Roman" w:hAnsi="Times New Roman" w:cs="Times New Roman"/>
                <w:sz w:val="28"/>
                <w:szCs w:val="28"/>
              </w:rPr>
              <w:t>60</w:t>
            </w:r>
          </w:p>
        </w:tc>
        <w:tc>
          <w:tcPr>
            <w:tcW w:w="320"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8678E" w:rsidRPr="00980D14" w:rsidRDefault="00A8678E" w:rsidP="00F92E83">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100</w:t>
            </w:r>
          </w:p>
        </w:tc>
        <w:tc>
          <w:tcPr>
            <w:tcW w:w="320"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8678E" w:rsidRPr="00980D14" w:rsidRDefault="00A8678E" w:rsidP="00F92E83">
            <w:pPr>
              <w:spacing w:after="0" w:line="240" w:lineRule="auto"/>
              <w:rPr>
                <w:rFonts w:ascii="Times New Roman" w:hAnsi="Times New Roman" w:cs="Times New Roman"/>
                <w:sz w:val="28"/>
                <w:szCs w:val="28"/>
              </w:rPr>
            </w:pPr>
            <w:r>
              <w:rPr>
                <w:rFonts w:ascii="Times New Roman" w:hAnsi="Times New Roman" w:cs="Times New Roman"/>
                <w:sz w:val="28"/>
                <w:szCs w:val="28"/>
              </w:rPr>
              <w:t>73</w:t>
            </w:r>
          </w:p>
        </w:tc>
        <w:tc>
          <w:tcPr>
            <w:tcW w:w="320"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8678E" w:rsidRPr="00980D14" w:rsidRDefault="00A8678E" w:rsidP="00F92E83">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100</w:t>
            </w:r>
          </w:p>
        </w:tc>
        <w:tc>
          <w:tcPr>
            <w:tcW w:w="48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8678E" w:rsidRPr="00980D14" w:rsidRDefault="00A8678E" w:rsidP="00F92E83">
            <w:pPr>
              <w:spacing w:after="0" w:line="240" w:lineRule="auto"/>
              <w:rPr>
                <w:rFonts w:ascii="Times New Roman" w:hAnsi="Times New Roman" w:cs="Times New Roman"/>
                <w:sz w:val="28"/>
                <w:szCs w:val="28"/>
              </w:rPr>
            </w:pPr>
            <w:r>
              <w:rPr>
                <w:rFonts w:ascii="Times New Roman" w:hAnsi="Times New Roman" w:cs="Times New Roman"/>
                <w:sz w:val="28"/>
                <w:szCs w:val="28"/>
              </w:rPr>
              <w:t>74</w:t>
            </w:r>
          </w:p>
        </w:tc>
        <w:tc>
          <w:tcPr>
            <w:tcW w:w="570" w:type="dxa"/>
            <w:tcBorders>
              <w:top w:val="single" w:sz="4" w:space="0" w:color="auto"/>
              <w:left w:val="single" w:sz="4" w:space="0" w:color="auto"/>
              <w:bottom w:val="single" w:sz="4" w:space="0" w:color="auto"/>
            </w:tcBorders>
            <w:tcMar>
              <w:top w:w="75" w:type="dxa"/>
              <w:left w:w="75" w:type="dxa"/>
              <w:bottom w:w="75" w:type="dxa"/>
              <w:right w:w="75" w:type="dxa"/>
            </w:tcMar>
            <w:hideMark/>
          </w:tcPr>
          <w:p w:rsidR="00A8678E" w:rsidRPr="00980D14" w:rsidRDefault="00A8678E" w:rsidP="00F92E83">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100</w:t>
            </w:r>
          </w:p>
        </w:tc>
      </w:tr>
      <w:tr w:rsidR="00A8678E" w:rsidRPr="00980D14" w:rsidTr="00F92E83">
        <w:trPr>
          <w:trHeight w:val="9"/>
        </w:trPr>
        <w:tc>
          <w:tcPr>
            <w:tcW w:w="3075" w:type="pct"/>
            <w:tcBorders>
              <w:top w:val="single" w:sz="4" w:space="0" w:color="auto"/>
              <w:right w:val="single" w:sz="4" w:space="0" w:color="auto"/>
            </w:tcBorders>
            <w:tcMar>
              <w:top w:w="75" w:type="dxa"/>
              <w:left w:w="75" w:type="dxa"/>
              <w:bottom w:w="75" w:type="dxa"/>
              <w:right w:w="75" w:type="dxa"/>
            </w:tcMar>
            <w:vAlign w:val="bottom"/>
            <w:hideMark/>
          </w:tcPr>
          <w:p w:rsidR="00A8678E" w:rsidRPr="00980D14" w:rsidRDefault="00A8678E" w:rsidP="00F92E83">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Количество выпускников 9-х классов, не допущенных к государственной (итоговой) аттестации</w:t>
            </w:r>
          </w:p>
        </w:tc>
        <w:tc>
          <w:tcPr>
            <w:tcW w:w="320" w:type="pct"/>
            <w:tcBorders>
              <w:top w:val="single" w:sz="4" w:space="0" w:color="auto"/>
              <w:left w:val="single" w:sz="4" w:space="0" w:color="auto"/>
              <w:right w:val="single" w:sz="4" w:space="0" w:color="auto"/>
            </w:tcBorders>
            <w:tcMar>
              <w:top w:w="75" w:type="dxa"/>
              <w:left w:w="75" w:type="dxa"/>
              <w:bottom w:w="75" w:type="dxa"/>
              <w:right w:w="75" w:type="dxa"/>
            </w:tcMar>
            <w:hideMark/>
          </w:tcPr>
          <w:p w:rsidR="00A8678E" w:rsidRPr="00980D14" w:rsidRDefault="00A8678E" w:rsidP="00F92E83">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0</w:t>
            </w:r>
          </w:p>
        </w:tc>
        <w:tc>
          <w:tcPr>
            <w:tcW w:w="320" w:type="pct"/>
            <w:tcBorders>
              <w:top w:val="single" w:sz="4" w:space="0" w:color="auto"/>
              <w:left w:val="single" w:sz="4" w:space="0" w:color="auto"/>
              <w:right w:val="single" w:sz="4" w:space="0" w:color="auto"/>
            </w:tcBorders>
            <w:tcMar>
              <w:top w:w="75" w:type="dxa"/>
              <w:left w:w="75" w:type="dxa"/>
              <w:bottom w:w="75" w:type="dxa"/>
              <w:right w:w="75" w:type="dxa"/>
            </w:tcMar>
            <w:hideMark/>
          </w:tcPr>
          <w:p w:rsidR="00A8678E" w:rsidRPr="00980D14" w:rsidRDefault="00A8678E" w:rsidP="00F92E83">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0</w:t>
            </w:r>
          </w:p>
        </w:tc>
        <w:tc>
          <w:tcPr>
            <w:tcW w:w="320" w:type="pct"/>
            <w:tcBorders>
              <w:top w:val="single" w:sz="4" w:space="0" w:color="auto"/>
              <w:left w:val="single" w:sz="4" w:space="0" w:color="auto"/>
              <w:right w:val="single" w:sz="4" w:space="0" w:color="auto"/>
            </w:tcBorders>
            <w:tcMar>
              <w:top w:w="75" w:type="dxa"/>
              <w:left w:w="75" w:type="dxa"/>
              <w:bottom w:w="75" w:type="dxa"/>
              <w:right w:w="75" w:type="dxa"/>
            </w:tcMar>
            <w:hideMark/>
          </w:tcPr>
          <w:p w:rsidR="00A8678E" w:rsidRPr="00980D14" w:rsidRDefault="00A8678E" w:rsidP="00F92E83">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0</w:t>
            </w:r>
          </w:p>
        </w:tc>
        <w:tc>
          <w:tcPr>
            <w:tcW w:w="320" w:type="pct"/>
            <w:tcBorders>
              <w:top w:val="single" w:sz="4" w:space="0" w:color="auto"/>
              <w:left w:val="single" w:sz="4" w:space="0" w:color="auto"/>
              <w:right w:val="single" w:sz="4" w:space="0" w:color="auto"/>
            </w:tcBorders>
            <w:tcMar>
              <w:top w:w="75" w:type="dxa"/>
              <w:left w:w="75" w:type="dxa"/>
              <w:bottom w:w="75" w:type="dxa"/>
              <w:right w:w="75" w:type="dxa"/>
            </w:tcMar>
            <w:hideMark/>
          </w:tcPr>
          <w:p w:rsidR="00A8678E" w:rsidRPr="00980D14" w:rsidRDefault="00A8678E" w:rsidP="00F92E83">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0</w:t>
            </w:r>
          </w:p>
        </w:tc>
        <w:tc>
          <w:tcPr>
            <w:tcW w:w="480" w:type="dxa"/>
            <w:tcBorders>
              <w:top w:val="single" w:sz="4" w:space="0" w:color="auto"/>
              <w:left w:val="single" w:sz="4" w:space="0" w:color="auto"/>
              <w:right w:val="single" w:sz="4" w:space="0" w:color="auto"/>
            </w:tcBorders>
            <w:tcMar>
              <w:top w:w="75" w:type="dxa"/>
              <w:left w:w="75" w:type="dxa"/>
              <w:bottom w:w="75" w:type="dxa"/>
              <w:right w:w="75" w:type="dxa"/>
            </w:tcMar>
            <w:hideMark/>
          </w:tcPr>
          <w:p w:rsidR="00A8678E" w:rsidRPr="00980D14" w:rsidRDefault="00A8678E" w:rsidP="00F92E83">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0</w:t>
            </w:r>
          </w:p>
        </w:tc>
        <w:tc>
          <w:tcPr>
            <w:tcW w:w="570" w:type="dxa"/>
            <w:tcBorders>
              <w:top w:val="single" w:sz="4" w:space="0" w:color="auto"/>
              <w:left w:val="single" w:sz="4" w:space="0" w:color="auto"/>
            </w:tcBorders>
            <w:tcMar>
              <w:top w:w="75" w:type="dxa"/>
              <w:left w:w="75" w:type="dxa"/>
              <w:bottom w:w="75" w:type="dxa"/>
              <w:right w:w="75" w:type="dxa"/>
            </w:tcMar>
            <w:hideMark/>
          </w:tcPr>
          <w:p w:rsidR="00A8678E" w:rsidRPr="00980D14" w:rsidRDefault="00A8678E" w:rsidP="00F92E83">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0</w:t>
            </w:r>
          </w:p>
        </w:tc>
      </w:tr>
    </w:tbl>
    <w:p w:rsidR="00A8678E" w:rsidRDefault="00A8678E" w:rsidP="002F5FE1">
      <w:pPr>
        <w:autoSpaceDE w:val="0"/>
        <w:autoSpaceDN w:val="0"/>
        <w:adjustRightInd w:val="0"/>
        <w:spacing w:after="0" w:line="240" w:lineRule="auto"/>
        <w:rPr>
          <w:rFonts w:ascii="Times New Roman" w:hAnsi="Times New Roman" w:cs="Times New Roman"/>
          <w:b/>
          <w:bCs/>
          <w:color w:val="002060"/>
          <w:sz w:val="32"/>
          <w:szCs w:val="36"/>
        </w:rPr>
      </w:pPr>
    </w:p>
    <w:p w:rsidR="00006777" w:rsidRPr="00006777" w:rsidRDefault="00006777" w:rsidP="00006777">
      <w:pPr>
        <w:autoSpaceDE w:val="0"/>
        <w:autoSpaceDN w:val="0"/>
        <w:adjustRightInd w:val="0"/>
        <w:spacing w:after="0" w:line="360" w:lineRule="auto"/>
        <w:rPr>
          <w:rFonts w:ascii="Times New Roman" w:eastAsia="Times New Roman" w:hAnsi="Times New Roman" w:cs="Times New Roman"/>
          <w:sz w:val="28"/>
          <w:szCs w:val="28"/>
          <w:lang w:eastAsia="ru-RU"/>
        </w:rPr>
      </w:pPr>
      <w:r w:rsidRPr="00006777">
        <w:rPr>
          <w:rFonts w:ascii="Times New Roman" w:eastAsia="Calibri" w:hAnsi="Times New Roman" w:cs="Times New Roman"/>
          <w:sz w:val="28"/>
          <w:szCs w:val="28"/>
        </w:rPr>
        <w:t xml:space="preserve">В соответствии с постановлением Правительства Российской Федерации от 10.06.2020 №842 «Об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 государственная итоговая аттестация по образовательным программам основного общего образования и среднего общего образования проводилась в форме промежуточной аттестации, результаты которой признаются результатами государственной итоговой аттестации по образовательным программам основного общего образования и среднего общего образования и являются основанием для выдачи аттестатов об основном общем образовании и среднем общем образовании. </w:t>
      </w:r>
      <w:r w:rsidRPr="00006777">
        <w:rPr>
          <w:rFonts w:ascii="Times New Roman" w:eastAsia="Times New Roman" w:hAnsi="Times New Roman" w:cs="Times New Roman"/>
          <w:sz w:val="28"/>
          <w:szCs w:val="28"/>
          <w:lang w:eastAsia="ru-RU"/>
        </w:rPr>
        <w:lastRenderedPageBreak/>
        <w:t xml:space="preserve">Анализ результатов  </w:t>
      </w:r>
      <w:r w:rsidRPr="00006777">
        <w:rPr>
          <w:rFonts w:ascii="Times New Roman" w:eastAsia="Calibri" w:hAnsi="Times New Roman" w:cs="Times New Roman"/>
          <w:sz w:val="28"/>
          <w:szCs w:val="28"/>
        </w:rPr>
        <w:t>проведенных  контрольных   работ  в 9 кл по русскому языку и математике</w:t>
      </w:r>
      <w:r w:rsidRPr="00006777">
        <w:rPr>
          <w:rFonts w:ascii="Times New Roman" w:eastAsia="Times New Roman" w:hAnsi="Times New Roman" w:cs="Times New Roman"/>
          <w:sz w:val="28"/>
          <w:szCs w:val="28"/>
          <w:lang w:eastAsia="ru-RU"/>
        </w:rPr>
        <w:t xml:space="preserve"> 9 кл  формат ОГЭ)  по математике позволяет дать некоторые рекомендации по совершенствованию   преподавания математики в основной школе.</w:t>
      </w:r>
    </w:p>
    <w:p w:rsidR="00006777" w:rsidRPr="00006777" w:rsidRDefault="00006777" w:rsidP="00006777">
      <w:pPr>
        <w:autoSpaceDE w:val="0"/>
        <w:autoSpaceDN w:val="0"/>
        <w:adjustRightInd w:val="0"/>
        <w:spacing w:after="0" w:line="360" w:lineRule="auto"/>
        <w:rPr>
          <w:rFonts w:ascii="Times New Roman" w:eastAsia="Times New Roman" w:hAnsi="Times New Roman" w:cs="Times New Roman"/>
          <w:sz w:val="28"/>
          <w:szCs w:val="28"/>
          <w:lang w:eastAsia="ru-RU"/>
        </w:rPr>
      </w:pPr>
      <w:r w:rsidRPr="00006777">
        <w:rPr>
          <w:rFonts w:ascii="Times New Roman" w:eastAsia="Times New Roman" w:hAnsi="Times New Roman" w:cs="Times New Roman"/>
          <w:sz w:val="28"/>
          <w:szCs w:val="28"/>
          <w:lang w:eastAsia="ru-RU"/>
        </w:rPr>
        <w:t>1. Внедрить в практику работы школы личностно-ориентированные методы обучения, которые позволят усилить внимание к формированию базовых умений у слабых обучающихся или у тех, кто не ориентирован на более глубокое изучение математики, а также обеспечить продвижение школьников, имеющих возможность и желание усваивать математику на более высоком уровне.</w:t>
      </w:r>
    </w:p>
    <w:p w:rsidR="00006777" w:rsidRPr="00006777" w:rsidRDefault="00006777" w:rsidP="00006777">
      <w:pPr>
        <w:autoSpaceDE w:val="0"/>
        <w:autoSpaceDN w:val="0"/>
        <w:adjustRightInd w:val="0"/>
        <w:spacing w:after="0" w:line="360" w:lineRule="auto"/>
        <w:rPr>
          <w:rFonts w:ascii="Times New Roman" w:eastAsia="Times New Roman" w:hAnsi="Times New Roman" w:cs="Times New Roman"/>
          <w:sz w:val="28"/>
          <w:szCs w:val="28"/>
          <w:lang w:eastAsia="ru-RU"/>
        </w:rPr>
      </w:pPr>
      <w:r w:rsidRPr="00006777">
        <w:rPr>
          <w:rFonts w:ascii="Times New Roman" w:eastAsia="Times New Roman" w:hAnsi="Times New Roman" w:cs="Times New Roman"/>
          <w:sz w:val="28"/>
          <w:szCs w:val="28"/>
          <w:lang w:eastAsia="ru-RU"/>
        </w:rPr>
        <w:t>2. Усилить практическую составляющую содержания обучения математике в основной школе, что соответствует специальному требованию Федерального стандарта к математической подготовке</w:t>
      </w:r>
    </w:p>
    <w:p w:rsidR="00006777" w:rsidRPr="00006777" w:rsidRDefault="00006777" w:rsidP="00006777">
      <w:pPr>
        <w:autoSpaceDE w:val="0"/>
        <w:autoSpaceDN w:val="0"/>
        <w:adjustRightInd w:val="0"/>
        <w:spacing w:after="0" w:line="360" w:lineRule="auto"/>
        <w:rPr>
          <w:rFonts w:ascii="Times New Roman" w:eastAsia="Times New Roman" w:hAnsi="Times New Roman" w:cs="Times New Roman"/>
          <w:sz w:val="28"/>
          <w:szCs w:val="28"/>
          <w:lang w:eastAsia="ru-RU"/>
        </w:rPr>
      </w:pPr>
      <w:r w:rsidRPr="00006777">
        <w:rPr>
          <w:rFonts w:ascii="Times New Roman" w:eastAsia="Times New Roman" w:hAnsi="Times New Roman" w:cs="Times New Roman"/>
          <w:sz w:val="28"/>
          <w:szCs w:val="28"/>
          <w:lang w:eastAsia="ru-RU"/>
        </w:rPr>
        <w:t xml:space="preserve"> – «использовать приобретенные  знания и умения в практической деятельности и повседневной жизни».</w:t>
      </w:r>
    </w:p>
    <w:p w:rsidR="00006777" w:rsidRPr="00006777" w:rsidRDefault="00006777" w:rsidP="00006777">
      <w:pPr>
        <w:autoSpaceDE w:val="0"/>
        <w:autoSpaceDN w:val="0"/>
        <w:adjustRightInd w:val="0"/>
        <w:spacing w:after="0" w:line="360" w:lineRule="auto"/>
        <w:rPr>
          <w:rFonts w:ascii="Times New Roman" w:eastAsia="Times New Roman" w:hAnsi="Times New Roman" w:cs="Times New Roman"/>
          <w:sz w:val="28"/>
          <w:szCs w:val="28"/>
          <w:lang w:eastAsia="ru-RU"/>
        </w:rPr>
      </w:pPr>
      <w:r w:rsidRPr="00006777">
        <w:rPr>
          <w:rFonts w:ascii="Times New Roman" w:eastAsia="Times New Roman" w:hAnsi="Times New Roman" w:cs="Times New Roman"/>
          <w:sz w:val="28"/>
          <w:szCs w:val="28"/>
          <w:lang w:eastAsia="ru-RU"/>
        </w:rPr>
        <w:t xml:space="preserve"> 3. При подготовке к выполнению заданий  2 части работы следует: </w:t>
      </w:r>
    </w:p>
    <w:p w:rsidR="00006777" w:rsidRPr="00006777" w:rsidRDefault="00006777" w:rsidP="00006777">
      <w:pPr>
        <w:autoSpaceDE w:val="0"/>
        <w:autoSpaceDN w:val="0"/>
        <w:adjustRightInd w:val="0"/>
        <w:spacing w:after="0" w:line="360" w:lineRule="auto"/>
        <w:rPr>
          <w:rFonts w:ascii="Times New Roman" w:eastAsia="Times New Roman" w:hAnsi="Times New Roman" w:cs="Times New Roman"/>
          <w:sz w:val="28"/>
          <w:szCs w:val="28"/>
          <w:lang w:eastAsia="ru-RU"/>
        </w:rPr>
      </w:pPr>
      <w:r w:rsidRPr="00006777">
        <w:rPr>
          <w:rFonts w:ascii="Times New Roman" w:eastAsia="Times New Roman" w:hAnsi="Times New Roman" w:cs="Times New Roman"/>
          <w:sz w:val="28"/>
          <w:szCs w:val="28"/>
          <w:lang w:eastAsia="ru-RU"/>
        </w:rPr>
        <w:t xml:space="preserve">– обращать внимание учащихся на точность и полноту приводимых обоснований, в частности на то, что проверяется и оценивается решение, предъявленное учеником в бланке ответов, а не в черновике; </w:t>
      </w:r>
    </w:p>
    <w:p w:rsidR="00006777" w:rsidRPr="00006777" w:rsidRDefault="00006777" w:rsidP="00006777">
      <w:pPr>
        <w:autoSpaceDE w:val="0"/>
        <w:autoSpaceDN w:val="0"/>
        <w:adjustRightInd w:val="0"/>
        <w:spacing w:after="0" w:line="360" w:lineRule="auto"/>
        <w:rPr>
          <w:rFonts w:ascii="Times New Roman" w:eastAsia="Times New Roman" w:hAnsi="Times New Roman" w:cs="Times New Roman"/>
          <w:sz w:val="28"/>
          <w:szCs w:val="28"/>
          <w:lang w:eastAsia="ru-RU"/>
        </w:rPr>
      </w:pPr>
      <w:r w:rsidRPr="00006777">
        <w:rPr>
          <w:rFonts w:ascii="Times New Roman" w:eastAsia="Times New Roman" w:hAnsi="Times New Roman" w:cs="Times New Roman"/>
          <w:sz w:val="28"/>
          <w:szCs w:val="28"/>
          <w:lang w:eastAsia="ru-RU"/>
        </w:rPr>
        <w:t>– формировать умение математически грамотно и ясно записывать решение, приводя при этом необходимые пояснения и обоснования.</w:t>
      </w:r>
    </w:p>
    <w:p w:rsidR="00006777" w:rsidRPr="00006777" w:rsidRDefault="00006777" w:rsidP="00006777">
      <w:pPr>
        <w:autoSpaceDE w:val="0"/>
        <w:autoSpaceDN w:val="0"/>
        <w:adjustRightInd w:val="0"/>
        <w:spacing w:after="0" w:line="360" w:lineRule="auto"/>
        <w:rPr>
          <w:rFonts w:ascii="Times New Roman" w:eastAsia="Times New Roman" w:hAnsi="Times New Roman" w:cs="Times New Roman"/>
          <w:sz w:val="28"/>
          <w:szCs w:val="28"/>
          <w:lang w:eastAsia="ru-RU"/>
        </w:rPr>
      </w:pPr>
      <w:r w:rsidRPr="00006777">
        <w:rPr>
          <w:rFonts w:ascii="Times New Roman" w:eastAsia="Times New Roman" w:hAnsi="Times New Roman" w:cs="Times New Roman"/>
          <w:sz w:val="28"/>
          <w:szCs w:val="28"/>
          <w:lang w:eastAsia="ru-RU"/>
        </w:rPr>
        <w:t>4. Работу по совершенствованию вычислительных навыков необходимо проводить на протяжении всего обучения в основной школе.</w:t>
      </w:r>
    </w:p>
    <w:p w:rsidR="00006777" w:rsidRPr="00006777" w:rsidRDefault="00006777" w:rsidP="00006777">
      <w:pPr>
        <w:autoSpaceDE w:val="0"/>
        <w:autoSpaceDN w:val="0"/>
        <w:adjustRightInd w:val="0"/>
        <w:spacing w:after="0" w:line="360" w:lineRule="auto"/>
        <w:rPr>
          <w:rFonts w:ascii="Times New Roman" w:eastAsia="Times New Roman" w:hAnsi="Times New Roman" w:cs="Times New Roman"/>
          <w:sz w:val="28"/>
          <w:szCs w:val="28"/>
          <w:lang w:eastAsia="ru-RU"/>
        </w:rPr>
      </w:pPr>
      <w:r w:rsidRPr="00006777">
        <w:rPr>
          <w:rFonts w:ascii="Times New Roman" w:eastAsia="Times New Roman" w:hAnsi="Times New Roman" w:cs="Times New Roman"/>
          <w:sz w:val="28"/>
          <w:szCs w:val="28"/>
          <w:lang w:eastAsia="ru-RU"/>
        </w:rPr>
        <w:t>5. При подготовке к итоговой аттестации усилить работу по достижению осознанности знаний учащимися, на умение применять полученные знания в практической деятельности, анализировать, сопоставлять, делать выводы.</w:t>
      </w:r>
    </w:p>
    <w:p w:rsidR="00006777" w:rsidRPr="00006777" w:rsidRDefault="00006777" w:rsidP="00006777">
      <w:pPr>
        <w:autoSpaceDE w:val="0"/>
        <w:autoSpaceDN w:val="0"/>
        <w:adjustRightInd w:val="0"/>
        <w:spacing w:after="0" w:line="360" w:lineRule="auto"/>
        <w:rPr>
          <w:rFonts w:ascii="Times New Roman" w:eastAsia="Times New Roman" w:hAnsi="Times New Roman" w:cs="Times New Roman"/>
          <w:sz w:val="28"/>
          <w:szCs w:val="28"/>
          <w:lang w:eastAsia="ru-RU"/>
        </w:rPr>
      </w:pPr>
      <w:r w:rsidRPr="00006777">
        <w:rPr>
          <w:rFonts w:ascii="Times New Roman" w:eastAsia="Times New Roman" w:hAnsi="Times New Roman" w:cs="Times New Roman"/>
          <w:sz w:val="28"/>
          <w:szCs w:val="28"/>
          <w:lang w:eastAsia="ru-RU"/>
        </w:rPr>
        <w:t xml:space="preserve">7. При подготовке учащихся к аттестации  необходимо: </w:t>
      </w:r>
    </w:p>
    <w:p w:rsidR="00006777" w:rsidRPr="00006777" w:rsidRDefault="00006777" w:rsidP="00006777">
      <w:pPr>
        <w:autoSpaceDE w:val="0"/>
        <w:autoSpaceDN w:val="0"/>
        <w:adjustRightInd w:val="0"/>
        <w:spacing w:after="0" w:line="360" w:lineRule="auto"/>
        <w:rPr>
          <w:rFonts w:ascii="Times New Roman" w:eastAsia="Times New Roman" w:hAnsi="Times New Roman" w:cs="Times New Roman"/>
          <w:sz w:val="28"/>
          <w:szCs w:val="28"/>
          <w:lang w:eastAsia="ru-RU"/>
        </w:rPr>
      </w:pPr>
      <w:r w:rsidRPr="00006777">
        <w:rPr>
          <w:rFonts w:ascii="Times New Roman" w:eastAsia="Times New Roman" w:hAnsi="Times New Roman" w:cs="Times New Roman"/>
          <w:sz w:val="28"/>
          <w:szCs w:val="28"/>
          <w:lang w:eastAsia="ru-RU"/>
        </w:rPr>
        <w:lastRenderedPageBreak/>
        <w:t>- использовать для подготовки учащихся открытого сегмента федерального банка тестовых заданий; - расширить возможности использования Интернета;</w:t>
      </w:r>
    </w:p>
    <w:p w:rsidR="00006777" w:rsidRPr="00006777" w:rsidRDefault="00006777" w:rsidP="00006777">
      <w:pPr>
        <w:autoSpaceDE w:val="0"/>
        <w:autoSpaceDN w:val="0"/>
        <w:adjustRightInd w:val="0"/>
        <w:spacing w:after="0" w:line="360" w:lineRule="auto"/>
        <w:rPr>
          <w:rFonts w:ascii="Times New Roman" w:eastAsia="Times New Roman" w:hAnsi="Times New Roman" w:cs="Times New Roman"/>
          <w:sz w:val="28"/>
          <w:szCs w:val="28"/>
          <w:lang w:eastAsia="ru-RU"/>
        </w:rPr>
      </w:pPr>
      <w:r w:rsidRPr="00006777">
        <w:rPr>
          <w:rFonts w:ascii="Times New Roman" w:eastAsia="Times New Roman" w:hAnsi="Times New Roman" w:cs="Times New Roman"/>
          <w:sz w:val="28"/>
          <w:szCs w:val="28"/>
          <w:lang w:eastAsia="ru-RU"/>
        </w:rPr>
        <w:t xml:space="preserve"> - учесть изменения, которые будут внесены в содержание КИМов.</w:t>
      </w:r>
    </w:p>
    <w:p w:rsidR="00006777" w:rsidRPr="00006777" w:rsidRDefault="00006777" w:rsidP="00006777">
      <w:pPr>
        <w:autoSpaceDE w:val="0"/>
        <w:autoSpaceDN w:val="0"/>
        <w:adjustRightInd w:val="0"/>
        <w:spacing w:after="0" w:line="360" w:lineRule="auto"/>
        <w:rPr>
          <w:rFonts w:ascii="Times New Roman" w:eastAsia="Times New Roman" w:hAnsi="Times New Roman" w:cs="Times New Roman"/>
          <w:sz w:val="28"/>
          <w:szCs w:val="28"/>
          <w:lang w:eastAsia="ru-RU"/>
        </w:rPr>
      </w:pPr>
      <w:r w:rsidRPr="00006777">
        <w:rPr>
          <w:rFonts w:ascii="Times New Roman" w:eastAsia="Times New Roman" w:hAnsi="Times New Roman" w:cs="Times New Roman"/>
          <w:sz w:val="28"/>
          <w:szCs w:val="28"/>
          <w:lang w:eastAsia="ru-RU"/>
        </w:rPr>
        <w:t xml:space="preserve"> По критериальный  анализ результатов позволяет выделить общие тенденции в преподавании русского языка: </w:t>
      </w:r>
    </w:p>
    <w:p w:rsidR="00006777" w:rsidRPr="00006777" w:rsidRDefault="00006777" w:rsidP="00006777">
      <w:pPr>
        <w:autoSpaceDE w:val="0"/>
        <w:autoSpaceDN w:val="0"/>
        <w:adjustRightInd w:val="0"/>
        <w:spacing w:after="0" w:line="360" w:lineRule="auto"/>
        <w:rPr>
          <w:rFonts w:ascii="Times New Roman" w:eastAsia="Times New Roman" w:hAnsi="Times New Roman" w:cs="Times New Roman"/>
          <w:sz w:val="28"/>
          <w:szCs w:val="28"/>
          <w:lang w:eastAsia="ru-RU"/>
        </w:rPr>
      </w:pPr>
      <w:r w:rsidRPr="00006777">
        <w:rPr>
          <w:rFonts w:ascii="Times New Roman" w:eastAsia="Times New Roman" w:hAnsi="Times New Roman" w:cs="Times New Roman"/>
          <w:sz w:val="28"/>
          <w:szCs w:val="28"/>
          <w:lang w:eastAsia="ru-RU"/>
        </w:rPr>
        <w:t>– преподавание в основном соответствует требованиям стандарта в области языкового образования;</w:t>
      </w:r>
    </w:p>
    <w:p w:rsidR="00006777" w:rsidRPr="00006777" w:rsidRDefault="00006777" w:rsidP="00006777">
      <w:pPr>
        <w:autoSpaceDE w:val="0"/>
        <w:autoSpaceDN w:val="0"/>
        <w:adjustRightInd w:val="0"/>
        <w:spacing w:after="0" w:line="360" w:lineRule="auto"/>
        <w:rPr>
          <w:rFonts w:ascii="Times New Roman" w:eastAsia="Times New Roman" w:hAnsi="Times New Roman" w:cs="Times New Roman"/>
          <w:sz w:val="28"/>
          <w:szCs w:val="28"/>
          <w:lang w:eastAsia="ru-RU"/>
        </w:rPr>
      </w:pPr>
      <w:r w:rsidRPr="00006777">
        <w:rPr>
          <w:rFonts w:ascii="Times New Roman" w:eastAsia="Times New Roman" w:hAnsi="Times New Roman" w:cs="Times New Roman"/>
          <w:sz w:val="28"/>
          <w:szCs w:val="28"/>
          <w:lang w:eastAsia="ru-RU"/>
        </w:rPr>
        <w:t>– у учащихся сформированы основные коммуникативные умения, необходимые для продолжения образования в</w:t>
      </w:r>
    </w:p>
    <w:p w:rsidR="00006777" w:rsidRPr="00006777" w:rsidRDefault="00006777" w:rsidP="00006777">
      <w:pPr>
        <w:autoSpaceDE w:val="0"/>
        <w:autoSpaceDN w:val="0"/>
        <w:adjustRightInd w:val="0"/>
        <w:spacing w:after="0" w:line="360" w:lineRule="auto"/>
        <w:rPr>
          <w:rFonts w:ascii="Times New Roman" w:eastAsia="Times New Roman" w:hAnsi="Times New Roman" w:cs="Times New Roman"/>
          <w:sz w:val="28"/>
          <w:szCs w:val="28"/>
          <w:lang w:eastAsia="ru-RU"/>
        </w:rPr>
      </w:pPr>
      <w:r w:rsidRPr="00006777">
        <w:rPr>
          <w:rFonts w:ascii="Times New Roman" w:eastAsia="Times New Roman" w:hAnsi="Times New Roman" w:cs="Times New Roman"/>
          <w:sz w:val="28"/>
          <w:szCs w:val="28"/>
          <w:lang w:eastAsia="ru-RU"/>
        </w:rPr>
        <w:t>старшей школе;</w:t>
      </w:r>
    </w:p>
    <w:p w:rsidR="00006777" w:rsidRPr="00006777" w:rsidRDefault="00006777" w:rsidP="00006777">
      <w:pPr>
        <w:autoSpaceDE w:val="0"/>
        <w:autoSpaceDN w:val="0"/>
        <w:adjustRightInd w:val="0"/>
        <w:spacing w:after="0" w:line="360" w:lineRule="auto"/>
        <w:rPr>
          <w:rFonts w:ascii="Times New Roman" w:eastAsia="Times New Roman" w:hAnsi="Times New Roman" w:cs="Times New Roman"/>
          <w:sz w:val="28"/>
          <w:szCs w:val="28"/>
          <w:lang w:eastAsia="ru-RU"/>
        </w:rPr>
      </w:pPr>
      <w:r w:rsidRPr="00006777">
        <w:rPr>
          <w:rFonts w:ascii="Times New Roman" w:eastAsia="Times New Roman" w:hAnsi="Times New Roman" w:cs="Times New Roman"/>
          <w:sz w:val="28"/>
          <w:szCs w:val="28"/>
          <w:lang w:eastAsia="ru-RU"/>
        </w:rPr>
        <w:t>– основные затруднения при выполнении экзаменационной работы связаны с правильным применением приемов</w:t>
      </w:r>
    </w:p>
    <w:p w:rsidR="00006777" w:rsidRPr="00006777" w:rsidRDefault="00006777" w:rsidP="00006777">
      <w:pPr>
        <w:autoSpaceDE w:val="0"/>
        <w:autoSpaceDN w:val="0"/>
        <w:adjustRightInd w:val="0"/>
        <w:spacing w:after="0" w:line="360" w:lineRule="auto"/>
        <w:rPr>
          <w:rFonts w:ascii="Times New Roman" w:eastAsia="Times New Roman" w:hAnsi="Times New Roman" w:cs="Times New Roman"/>
          <w:sz w:val="28"/>
          <w:szCs w:val="28"/>
          <w:lang w:eastAsia="ru-RU"/>
        </w:rPr>
      </w:pPr>
      <w:r w:rsidRPr="00006777">
        <w:rPr>
          <w:rFonts w:ascii="Times New Roman" w:eastAsia="Times New Roman" w:hAnsi="Times New Roman" w:cs="Times New Roman"/>
          <w:sz w:val="28"/>
          <w:szCs w:val="28"/>
          <w:lang w:eastAsia="ru-RU"/>
        </w:rPr>
        <w:t>компрессии при написании сжатого изложения и созданием собственного текста на основе предложенного текста</w:t>
      </w:r>
      <w:r w:rsidR="00186AF7">
        <w:rPr>
          <w:rFonts w:ascii="Times New Roman" w:eastAsia="Times New Roman" w:hAnsi="Times New Roman" w:cs="Times New Roman"/>
          <w:sz w:val="28"/>
          <w:szCs w:val="28"/>
          <w:lang w:eastAsia="ru-RU"/>
        </w:rPr>
        <w:t xml:space="preserve"> </w:t>
      </w:r>
      <w:r w:rsidRPr="00006777">
        <w:rPr>
          <w:rFonts w:ascii="Times New Roman" w:eastAsia="Times New Roman" w:hAnsi="Times New Roman" w:cs="Times New Roman"/>
          <w:sz w:val="28"/>
          <w:szCs w:val="28"/>
          <w:lang w:eastAsia="ru-RU"/>
        </w:rPr>
        <w:t>(сочинение), а именно: в интерпретации информации, извлеченной из текста; правильной формулировке функций</w:t>
      </w:r>
      <w:r w:rsidR="00186AF7">
        <w:rPr>
          <w:rFonts w:ascii="Times New Roman" w:eastAsia="Times New Roman" w:hAnsi="Times New Roman" w:cs="Times New Roman"/>
          <w:sz w:val="28"/>
          <w:szCs w:val="28"/>
          <w:lang w:eastAsia="ru-RU"/>
        </w:rPr>
        <w:t xml:space="preserve"> </w:t>
      </w:r>
      <w:r w:rsidRPr="00006777">
        <w:rPr>
          <w:rFonts w:ascii="Times New Roman" w:eastAsia="Times New Roman" w:hAnsi="Times New Roman" w:cs="Times New Roman"/>
          <w:sz w:val="28"/>
          <w:szCs w:val="28"/>
          <w:lang w:eastAsia="ru-RU"/>
        </w:rPr>
        <w:t>языкового явления; в аргументировании;</w:t>
      </w:r>
    </w:p>
    <w:p w:rsidR="00006777" w:rsidRPr="00006777" w:rsidRDefault="00006777" w:rsidP="00006777">
      <w:pPr>
        <w:autoSpaceDE w:val="0"/>
        <w:autoSpaceDN w:val="0"/>
        <w:adjustRightInd w:val="0"/>
        <w:spacing w:after="0" w:line="360" w:lineRule="auto"/>
        <w:rPr>
          <w:rFonts w:ascii="Times New Roman" w:eastAsia="Times New Roman" w:hAnsi="Times New Roman" w:cs="Times New Roman"/>
          <w:sz w:val="28"/>
          <w:szCs w:val="28"/>
          <w:lang w:eastAsia="ru-RU"/>
        </w:rPr>
      </w:pPr>
      <w:r w:rsidRPr="00006777">
        <w:rPr>
          <w:rFonts w:ascii="Times New Roman" w:eastAsia="Times New Roman" w:hAnsi="Times New Roman" w:cs="Times New Roman"/>
          <w:sz w:val="28"/>
          <w:szCs w:val="28"/>
          <w:lang w:eastAsia="ru-RU"/>
        </w:rPr>
        <w:t xml:space="preserve"> – большинство ошибок, допущенных учащимися, связано с соблюдением в практике письма основных языковых норм, особенно пунктуационных, орфографических и грамматических.</w:t>
      </w:r>
    </w:p>
    <w:p w:rsidR="00006777" w:rsidRPr="00006777" w:rsidRDefault="00006777" w:rsidP="00006777">
      <w:pPr>
        <w:autoSpaceDE w:val="0"/>
        <w:autoSpaceDN w:val="0"/>
        <w:adjustRightInd w:val="0"/>
        <w:spacing w:after="0" w:line="360" w:lineRule="auto"/>
        <w:rPr>
          <w:rFonts w:ascii="Times New Roman" w:eastAsia="Times New Roman" w:hAnsi="Times New Roman" w:cs="Times New Roman"/>
          <w:sz w:val="28"/>
          <w:szCs w:val="28"/>
          <w:lang w:eastAsia="ru-RU"/>
        </w:rPr>
      </w:pPr>
      <w:r w:rsidRPr="00006777">
        <w:rPr>
          <w:rFonts w:ascii="Times New Roman" w:eastAsia="Times New Roman" w:hAnsi="Times New Roman" w:cs="Times New Roman"/>
          <w:sz w:val="28"/>
          <w:szCs w:val="28"/>
          <w:lang w:eastAsia="ru-RU"/>
        </w:rPr>
        <w:t>Контрольная работа показала,  что показал, что предложенная система аттестации в целом позволяет выявить реальный уровень</w:t>
      </w:r>
      <w:r w:rsidR="00186AF7">
        <w:rPr>
          <w:rFonts w:ascii="Times New Roman" w:eastAsia="Times New Roman" w:hAnsi="Times New Roman" w:cs="Times New Roman"/>
          <w:sz w:val="28"/>
          <w:szCs w:val="28"/>
          <w:lang w:eastAsia="ru-RU"/>
        </w:rPr>
        <w:t xml:space="preserve"> </w:t>
      </w:r>
      <w:r w:rsidRPr="00006777">
        <w:rPr>
          <w:rFonts w:ascii="Times New Roman" w:eastAsia="Times New Roman" w:hAnsi="Times New Roman" w:cs="Times New Roman"/>
          <w:sz w:val="28"/>
          <w:szCs w:val="28"/>
          <w:lang w:eastAsia="ru-RU"/>
        </w:rPr>
        <w:t xml:space="preserve">сформированности коммуникативной, языковой, лингвистической компетенций учащихся. Содержание работы </w:t>
      </w:r>
      <w:r w:rsidR="00186AF7">
        <w:rPr>
          <w:rFonts w:ascii="Times New Roman" w:eastAsia="Times New Roman" w:hAnsi="Times New Roman" w:cs="Times New Roman"/>
          <w:sz w:val="28"/>
          <w:szCs w:val="28"/>
          <w:lang w:eastAsia="ru-RU"/>
        </w:rPr>
        <w:t xml:space="preserve"> </w:t>
      </w:r>
      <w:r w:rsidRPr="00006777">
        <w:rPr>
          <w:rFonts w:ascii="Times New Roman" w:eastAsia="Times New Roman" w:hAnsi="Times New Roman" w:cs="Times New Roman"/>
          <w:sz w:val="28"/>
          <w:szCs w:val="28"/>
          <w:lang w:eastAsia="ru-RU"/>
        </w:rPr>
        <w:t>расширяет диапазон проверяемых умений и навыков.</w:t>
      </w:r>
    </w:p>
    <w:p w:rsidR="00006777" w:rsidRPr="00006777" w:rsidRDefault="00006777" w:rsidP="00006777">
      <w:pPr>
        <w:autoSpaceDE w:val="0"/>
        <w:autoSpaceDN w:val="0"/>
        <w:adjustRightInd w:val="0"/>
        <w:spacing w:after="0" w:line="360" w:lineRule="auto"/>
        <w:rPr>
          <w:rFonts w:ascii="Times New Roman" w:eastAsia="Times New Roman" w:hAnsi="Times New Roman" w:cs="Times New Roman"/>
          <w:sz w:val="28"/>
          <w:szCs w:val="28"/>
          <w:lang w:eastAsia="ru-RU"/>
        </w:rPr>
      </w:pPr>
      <w:r w:rsidRPr="00006777">
        <w:rPr>
          <w:rFonts w:ascii="Times New Roman" w:eastAsia="Times New Roman" w:hAnsi="Times New Roman" w:cs="Times New Roman"/>
          <w:sz w:val="28"/>
          <w:szCs w:val="28"/>
          <w:lang w:eastAsia="ru-RU"/>
        </w:rPr>
        <w:t>. Анализ результатов   позволил дать  рекомендации по  совершенствованию преподавания русского языка в основной школе: на уроках  но  необходимо учитывать объективные закономерности педагогического процесса: усложнение тематики и проблематики общения,</w:t>
      </w:r>
      <w:r w:rsidR="00186AF7">
        <w:rPr>
          <w:rFonts w:ascii="Times New Roman" w:eastAsia="Times New Roman" w:hAnsi="Times New Roman" w:cs="Times New Roman"/>
          <w:sz w:val="28"/>
          <w:szCs w:val="28"/>
          <w:lang w:eastAsia="ru-RU"/>
        </w:rPr>
        <w:t xml:space="preserve"> </w:t>
      </w:r>
      <w:r w:rsidRPr="00006777">
        <w:rPr>
          <w:rFonts w:ascii="Times New Roman" w:eastAsia="Times New Roman" w:hAnsi="Times New Roman" w:cs="Times New Roman"/>
          <w:sz w:val="28"/>
          <w:szCs w:val="28"/>
          <w:lang w:eastAsia="ru-RU"/>
        </w:rPr>
        <w:t xml:space="preserve">необходимость осмысления и создания текстов различных стилей и типов речи, потребность </w:t>
      </w:r>
      <w:r w:rsidRPr="00006777">
        <w:rPr>
          <w:rFonts w:ascii="Times New Roman" w:eastAsia="Times New Roman" w:hAnsi="Times New Roman" w:cs="Times New Roman"/>
          <w:sz w:val="28"/>
          <w:szCs w:val="28"/>
          <w:lang w:eastAsia="ru-RU"/>
        </w:rPr>
        <w:lastRenderedPageBreak/>
        <w:t>овладения навыками</w:t>
      </w:r>
      <w:r w:rsidR="00186AF7">
        <w:rPr>
          <w:rFonts w:ascii="Times New Roman" w:eastAsia="Times New Roman" w:hAnsi="Times New Roman" w:cs="Times New Roman"/>
          <w:sz w:val="28"/>
          <w:szCs w:val="28"/>
          <w:lang w:eastAsia="ru-RU"/>
        </w:rPr>
        <w:t xml:space="preserve"> </w:t>
      </w:r>
      <w:r w:rsidRPr="00006777">
        <w:rPr>
          <w:rFonts w:ascii="Times New Roman" w:eastAsia="Times New Roman" w:hAnsi="Times New Roman" w:cs="Times New Roman"/>
          <w:sz w:val="28"/>
          <w:szCs w:val="28"/>
          <w:lang w:eastAsia="ru-RU"/>
        </w:rPr>
        <w:t>работы с информацией, представленной в различной форме, преобразованием имеющихся текстов по заданным</w:t>
      </w:r>
      <w:r w:rsidR="00186AF7">
        <w:rPr>
          <w:rFonts w:ascii="Times New Roman" w:eastAsia="Times New Roman" w:hAnsi="Times New Roman" w:cs="Times New Roman"/>
          <w:sz w:val="28"/>
          <w:szCs w:val="28"/>
          <w:lang w:eastAsia="ru-RU"/>
        </w:rPr>
        <w:t xml:space="preserve"> </w:t>
      </w:r>
      <w:r w:rsidRPr="00006777">
        <w:rPr>
          <w:rFonts w:ascii="Times New Roman" w:eastAsia="Times New Roman" w:hAnsi="Times New Roman" w:cs="Times New Roman"/>
          <w:sz w:val="28"/>
          <w:szCs w:val="28"/>
          <w:lang w:eastAsia="ru-RU"/>
        </w:rPr>
        <w:t xml:space="preserve">параметрам. </w:t>
      </w:r>
    </w:p>
    <w:p w:rsidR="00006777" w:rsidRPr="00006777" w:rsidRDefault="00006777" w:rsidP="00006777">
      <w:pPr>
        <w:autoSpaceDE w:val="0"/>
        <w:autoSpaceDN w:val="0"/>
        <w:adjustRightInd w:val="0"/>
        <w:spacing w:after="0" w:line="360" w:lineRule="auto"/>
        <w:rPr>
          <w:rFonts w:ascii="Times New Roman" w:eastAsia="Times New Roman" w:hAnsi="Times New Roman" w:cs="Times New Roman"/>
          <w:sz w:val="28"/>
          <w:szCs w:val="28"/>
          <w:lang w:eastAsia="ru-RU"/>
        </w:rPr>
      </w:pPr>
      <w:r w:rsidRPr="00006777">
        <w:rPr>
          <w:rFonts w:ascii="Times New Roman" w:eastAsia="Times New Roman" w:hAnsi="Times New Roman" w:cs="Times New Roman"/>
          <w:sz w:val="28"/>
          <w:szCs w:val="28"/>
          <w:lang w:eastAsia="ru-RU"/>
        </w:rPr>
        <w:t xml:space="preserve">      Усилить коммуникативно-деятельностный подход в преподавании русского языка. Данный подход способствует развитию всех видов речевой деятельности (чтения, письма, слушания, говорения) в их единстве и взаимосвязи. Одновременно это формирует грамматико-правописные и речевые умения и навыки, необходимые для практики речевого общения. Актуальной, как и в предыдущие годы, остается работа с текстом на уроках русского языка. Чтение, понимание, интерпретация текста – это ведущие общеучебные умения, необходимые</w:t>
      </w:r>
    </w:p>
    <w:p w:rsidR="00006777" w:rsidRPr="00006777" w:rsidRDefault="00006777" w:rsidP="00006777">
      <w:pPr>
        <w:autoSpaceDE w:val="0"/>
        <w:autoSpaceDN w:val="0"/>
        <w:adjustRightInd w:val="0"/>
        <w:spacing w:after="0" w:line="360" w:lineRule="auto"/>
        <w:rPr>
          <w:rFonts w:ascii="Times New Roman" w:eastAsia="Times New Roman" w:hAnsi="Times New Roman" w:cs="Times New Roman"/>
          <w:sz w:val="28"/>
          <w:szCs w:val="28"/>
          <w:lang w:eastAsia="ru-RU"/>
        </w:rPr>
      </w:pPr>
      <w:r w:rsidRPr="00006777">
        <w:rPr>
          <w:rFonts w:ascii="Times New Roman" w:eastAsia="Times New Roman" w:hAnsi="Times New Roman" w:cs="Times New Roman"/>
          <w:sz w:val="28"/>
          <w:szCs w:val="28"/>
          <w:lang w:eastAsia="ru-RU"/>
        </w:rPr>
        <w:t>школьнику не только для успешного усвоения курса русского языка, но и всех других предметов. Вместе с тем, становится очевидным, что в процессе преподавания русского языка в основной школе необходимо усилить внимание к формированию коммуникативных умений и навыков, связанных с развитием способности создавать высказывание в рамках заданного стиля и типа речи, а также обратить внимание на отработку навыков анализа языковых единиц и уместного употребления их в речи. Текст, с одной стороны, должен стать стимулом для</w:t>
      </w:r>
    </w:p>
    <w:p w:rsidR="00006777" w:rsidRPr="00006777" w:rsidRDefault="00006777" w:rsidP="00006777">
      <w:pPr>
        <w:autoSpaceDE w:val="0"/>
        <w:autoSpaceDN w:val="0"/>
        <w:adjustRightInd w:val="0"/>
        <w:spacing w:after="0" w:line="360" w:lineRule="auto"/>
        <w:rPr>
          <w:rFonts w:ascii="Times New Roman" w:eastAsia="Times New Roman" w:hAnsi="Times New Roman" w:cs="Times New Roman"/>
          <w:b/>
          <w:sz w:val="28"/>
          <w:szCs w:val="28"/>
          <w:lang w:eastAsia="ru-RU"/>
        </w:rPr>
      </w:pPr>
      <w:r w:rsidRPr="00006777">
        <w:rPr>
          <w:rFonts w:ascii="Times New Roman" w:eastAsia="Times New Roman" w:hAnsi="Times New Roman" w:cs="Times New Roman"/>
          <w:sz w:val="28"/>
          <w:szCs w:val="28"/>
          <w:lang w:eastAsia="ru-RU"/>
        </w:rPr>
        <w:t xml:space="preserve">обсуждения различных проблем, с другой – предоставить необходимый фактический и языковой материал для создания собственного речевого высказывания. в </w:t>
      </w:r>
      <w:r w:rsidRPr="00006777">
        <w:rPr>
          <w:rFonts w:ascii="Times New Roman" w:eastAsia="Times New Roman" w:hAnsi="Times New Roman" w:cs="Times New Roman"/>
          <w:b/>
          <w:sz w:val="28"/>
          <w:szCs w:val="28"/>
          <w:lang w:eastAsia="ru-RU"/>
        </w:rPr>
        <w:t xml:space="preserve">процессе обучения особое внимание следует обратить на формирование аналитических умений. При этом необходимо постоянное внимание к </w:t>
      </w:r>
      <w:r w:rsidRPr="00006777">
        <w:rPr>
          <w:rFonts w:ascii="Times New Roman" w:eastAsia="Times New Roman" w:hAnsi="Times New Roman" w:cs="Times New Roman"/>
          <w:sz w:val="28"/>
          <w:szCs w:val="28"/>
          <w:lang w:eastAsia="ru-RU"/>
        </w:rPr>
        <w:t>смысловой стороне рассматриваемых языковых явлений (лексических, грамматических, словообразовательных идр.), использование разнообразных видов деятельности, нацеленных на применение знаний и умений в различных</w:t>
      </w:r>
    </w:p>
    <w:p w:rsidR="00006777" w:rsidRPr="00006777" w:rsidRDefault="00006777" w:rsidP="00006777">
      <w:pPr>
        <w:autoSpaceDE w:val="0"/>
        <w:autoSpaceDN w:val="0"/>
        <w:adjustRightInd w:val="0"/>
        <w:spacing w:after="0" w:line="360" w:lineRule="auto"/>
        <w:rPr>
          <w:rFonts w:ascii="Times New Roman" w:eastAsia="Times New Roman" w:hAnsi="Times New Roman" w:cs="Times New Roman"/>
          <w:sz w:val="28"/>
          <w:szCs w:val="28"/>
          <w:lang w:eastAsia="ru-RU"/>
        </w:rPr>
      </w:pPr>
      <w:r w:rsidRPr="00006777">
        <w:rPr>
          <w:rFonts w:ascii="Times New Roman" w:eastAsia="Times New Roman" w:hAnsi="Times New Roman" w:cs="Times New Roman"/>
          <w:sz w:val="28"/>
          <w:szCs w:val="28"/>
          <w:lang w:eastAsia="ru-RU"/>
        </w:rPr>
        <w:t xml:space="preserve">ситуациях, а не на простое их воспроизведение. </w:t>
      </w:r>
    </w:p>
    <w:p w:rsidR="00006777" w:rsidRPr="00006777" w:rsidRDefault="005D699F" w:rsidP="00006777">
      <w:pPr>
        <w:autoSpaceDE w:val="0"/>
        <w:autoSpaceDN w:val="0"/>
        <w:adjustRightInd w:val="0"/>
        <w:spacing w:after="0" w:line="360" w:lineRule="auto"/>
        <w:ind w:left="-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06777" w:rsidRPr="00006777">
        <w:rPr>
          <w:rFonts w:ascii="Times New Roman" w:eastAsia="Times New Roman" w:hAnsi="Times New Roman" w:cs="Times New Roman"/>
          <w:sz w:val="28"/>
          <w:szCs w:val="28"/>
          <w:lang w:eastAsia="ru-RU"/>
        </w:rPr>
        <w:t xml:space="preserve">Результаты экзамена по русскому языку убеждают в необходимости использования в работе учителя современных способов </w:t>
      </w:r>
      <w:r>
        <w:rPr>
          <w:rFonts w:ascii="Times New Roman" w:eastAsia="Times New Roman" w:hAnsi="Times New Roman" w:cs="Times New Roman"/>
          <w:sz w:val="28"/>
          <w:szCs w:val="28"/>
          <w:lang w:eastAsia="ru-RU"/>
        </w:rPr>
        <w:t xml:space="preserve">       .        </w:t>
      </w:r>
      <w:r w:rsidR="00006777" w:rsidRPr="00006777">
        <w:rPr>
          <w:rFonts w:ascii="Times New Roman" w:eastAsia="Times New Roman" w:hAnsi="Times New Roman" w:cs="Times New Roman"/>
          <w:sz w:val="28"/>
          <w:szCs w:val="28"/>
          <w:lang w:eastAsia="ru-RU"/>
        </w:rPr>
        <w:t>проверки знаний, умений и навыковучащихся, освоения критериального подхода к оценке творческих работ</w:t>
      </w:r>
      <w:r w:rsidR="00006777">
        <w:rPr>
          <w:rFonts w:ascii="Times New Roman" w:eastAsia="Times New Roman" w:hAnsi="Times New Roman" w:cs="Times New Roman"/>
          <w:sz w:val="28"/>
          <w:szCs w:val="28"/>
          <w:lang w:eastAsia="ru-RU"/>
        </w:rPr>
        <w:t xml:space="preserve"> </w:t>
      </w:r>
      <w:r w:rsidR="00006777">
        <w:rPr>
          <w:rFonts w:ascii="Times New Roman" w:eastAsia="Times New Roman" w:hAnsi="Times New Roman" w:cs="Times New Roman"/>
          <w:sz w:val="28"/>
          <w:szCs w:val="28"/>
          <w:lang w:eastAsia="ru-RU"/>
        </w:rPr>
        <w:lastRenderedPageBreak/>
        <w:t xml:space="preserve">учащихся. </w:t>
      </w:r>
      <w:r>
        <w:rPr>
          <w:rFonts w:ascii="Times New Roman" w:eastAsia="Times New Roman" w:hAnsi="Times New Roman" w:cs="Times New Roman"/>
          <w:sz w:val="28"/>
          <w:szCs w:val="28"/>
          <w:lang w:eastAsia="ru-RU"/>
        </w:rPr>
        <w:t xml:space="preserve">    .    .     .             Траадд</w:t>
      </w:r>
      <w:r w:rsidR="00006777">
        <w:rPr>
          <w:rFonts w:ascii="Times New Roman" w:eastAsia="Times New Roman" w:hAnsi="Times New Roman" w:cs="Times New Roman"/>
          <w:sz w:val="28"/>
          <w:szCs w:val="28"/>
          <w:lang w:eastAsia="ru-RU"/>
        </w:rPr>
        <w:t xml:space="preserve">иционно важной и  </w:t>
      </w:r>
      <w:r w:rsidR="00006777" w:rsidRPr="00006777">
        <w:rPr>
          <w:rFonts w:ascii="Times New Roman" w:eastAsia="Times New Roman" w:hAnsi="Times New Roman" w:cs="Times New Roman"/>
          <w:sz w:val="28"/>
          <w:szCs w:val="28"/>
          <w:lang w:eastAsia="ru-RU"/>
        </w:rPr>
        <w:t xml:space="preserve">неизменной остается работа над функциональной грамотностью учеников.                                                                                                                                                                                                            </w:t>
      </w:r>
      <w:r>
        <w:rPr>
          <w:rFonts w:ascii="Times New Roman" w:eastAsia="Times New Roman" w:hAnsi="Times New Roman" w:cs="Times New Roman"/>
          <w:sz w:val="28"/>
          <w:szCs w:val="28"/>
          <w:lang w:eastAsia="ru-RU"/>
        </w:rPr>
        <w:t xml:space="preserve">     .                  </w:t>
      </w:r>
      <w:r w:rsidR="00006777" w:rsidRPr="00006777">
        <w:rPr>
          <w:rFonts w:ascii="Times New Roman" w:eastAsia="Times New Roman" w:hAnsi="Times New Roman" w:cs="Times New Roman"/>
          <w:b/>
          <w:sz w:val="28"/>
          <w:szCs w:val="28"/>
          <w:lang w:eastAsia="ru-RU"/>
        </w:rPr>
        <w:t xml:space="preserve">В целях эффективной подготовки  учащихся к экзамену в новой форме необходимо: </w:t>
      </w:r>
    </w:p>
    <w:p w:rsidR="00006777" w:rsidRPr="00006777" w:rsidRDefault="00006777" w:rsidP="00006777">
      <w:pPr>
        <w:autoSpaceDE w:val="0"/>
        <w:autoSpaceDN w:val="0"/>
        <w:adjustRightInd w:val="0"/>
        <w:spacing w:after="0" w:line="360" w:lineRule="auto"/>
        <w:rPr>
          <w:rFonts w:ascii="Times New Roman" w:eastAsia="Times New Roman" w:hAnsi="Times New Roman" w:cs="Times New Roman"/>
          <w:sz w:val="28"/>
          <w:szCs w:val="28"/>
          <w:lang w:eastAsia="ru-RU"/>
        </w:rPr>
      </w:pPr>
      <w:r w:rsidRPr="00006777">
        <w:rPr>
          <w:rFonts w:ascii="Times New Roman" w:eastAsia="Times New Roman" w:hAnsi="Times New Roman" w:cs="Times New Roman"/>
          <w:sz w:val="28"/>
          <w:szCs w:val="28"/>
          <w:lang w:eastAsia="ru-RU"/>
        </w:rPr>
        <w:t xml:space="preserve">– проводить на уроках русского языка систематическую работу с текстами различных стилей (научно-популярного, публицистического, официально-делового и т. д.); </w:t>
      </w:r>
    </w:p>
    <w:p w:rsidR="00006777" w:rsidRPr="00006777" w:rsidRDefault="00006777" w:rsidP="00006777">
      <w:pPr>
        <w:autoSpaceDE w:val="0"/>
        <w:autoSpaceDN w:val="0"/>
        <w:adjustRightInd w:val="0"/>
        <w:spacing w:after="0" w:line="360" w:lineRule="auto"/>
        <w:rPr>
          <w:rFonts w:ascii="Times New Roman" w:eastAsia="Times New Roman" w:hAnsi="Times New Roman" w:cs="Times New Roman"/>
          <w:sz w:val="28"/>
          <w:szCs w:val="28"/>
          <w:lang w:eastAsia="ru-RU"/>
        </w:rPr>
      </w:pPr>
      <w:r w:rsidRPr="00006777">
        <w:rPr>
          <w:rFonts w:ascii="Times New Roman" w:eastAsia="Times New Roman" w:hAnsi="Times New Roman" w:cs="Times New Roman"/>
          <w:sz w:val="28"/>
          <w:szCs w:val="28"/>
          <w:lang w:eastAsia="ru-RU"/>
        </w:rPr>
        <w:t>– учитьпонимать, анализировать, интерпретировать текст в знакомой и незнакомой познавательных ситуациях; –</w:t>
      </w:r>
    </w:p>
    <w:p w:rsidR="00006777" w:rsidRPr="00006777" w:rsidRDefault="00006777" w:rsidP="00006777">
      <w:pPr>
        <w:autoSpaceDE w:val="0"/>
        <w:autoSpaceDN w:val="0"/>
        <w:adjustRightInd w:val="0"/>
        <w:spacing w:after="0" w:line="360" w:lineRule="auto"/>
        <w:rPr>
          <w:rFonts w:ascii="Times New Roman" w:eastAsia="Times New Roman" w:hAnsi="Times New Roman" w:cs="Times New Roman"/>
          <w:sz w:val="28"/>
          <w:szCs w:val="28"/>
          <w:lang w:eastAsia="ru-RU"/>
        </w:rPr>
      </w:pPr>
      <w:r w:rsidRPr="00006777">
        <w:rPr>
          <w:rFonts w:ascii="Times New Roman" w:eastAsia="Times New Roman" w:hAnsi="Times New Roman" w:cs="Times New Roman"/>
          <w:sz w:val="28"/>
          <w:szCs w:val="28"/>
          <w:lang w:eastAsia="ru-RU"/>
        </w:rPr>
        <w:t xml:space="preserve">формировать умение рассуждать на предложенную тему с обязательным приведением примеров-аргументов из  текста, с указанием номеров предложений или цитированием; </w:t>
      </w:r>
    </w:p>
    <w:p w:rsidR="00006777" w:rsidRPr="00006777" w:rsidRDefault="00006777" w:rsidP="00006777">
      <w:pPr>
        <w:autoSpaceDE w:val="0"/>
        <w:autoSpaceDN w:val="0"/>
        <w:adjustRightInd w:val="0"/>
        <w:spacing w:after="0" w:line="360" w:lineRule="auto"/>
        <w:rPr>
          <w:rFonts w:ascii="Times New Roman" w:eastAsia="Times New Roman" w:hAnsi="Times New Roman" w:cs="Times New Roman"/>
          <w:sz w:val="28"/>
          <w:szCs w:val="28"/>
          <w:lang w:eastAsia="ru-RU"/>
        </w:rPr>
      </w:pPr>
      <w:r w:rsidRPr="00006777">
        <w:rPr>
          <w:rFonts w:ascii="Times New Roman" w:eastAsia="Times New Roman" w:hAnsi="Times New Roman" w:cs="Times New Roman"/>
          <w:sz w:val="28"/>
          <w:szCs w:val="28"/>
          <w:lang w:eastAsia="ru-RU"/>
        </w:rPr>
        <w:t>– при подготовке к сочинению С2 большое внимание уделять не только пунктуации, но и другим разделам языкознания, формировать навык точной формулировки функций языковых явлений;</w:t>
      </w:r>
    </w:p>
    <w:p w:rsidR="00006777" w:rsidRPr="00006777" w:rsidRDefault="00006777" w:rsidP="00006777">
      <w:pPr>
        <w:autoSpaceDE w:val="0"/>
        <w:autoSpaceDN w:val="0"/>
        <w:adjustRightInd w:val="0"/>
        <w:spacing w:after="0" w:line="360" w:lineRule="auto"/>
        <w:rPr>
          <w:rFonts w:ascii="Times New Roman" w:eastAsia="Times New Roman" w:hAnsi="Times New Roman" w:cs="Times New Roman"/>
          <w:sz w:val="28"/>
          <w:szCs w:val="28"/>
          <w:lang w:eastAsia="ru-RU"/>
        </w:rPr>
      </w:pPr>
      <w:r w:rsidRPr="00006777">
        <w:rPr>
          <w:rFonts w:ascii="Times New Roman" w:eastAsia="Times New Roman" w:hAnsi="Times New Roman" w:cs="Times New Roman"/>
          <w:sz w:val="28"/>
          <w:szCs w:val="28"/>
          <w:lang w:eastAsia="ru-RU"/>
        </w:rPr>
        <w:t xml:space="preserve"> – учить школьников правильно применять различные приемы сжатия текста;</w:t>
      </w:r>
    </w:p>
    <w:p w:rsidR="00006777" w:rsidRPr="00006777" w:rsidRDefault="00006777" w:rsidP="00006777">
      <w:pPr>
        <w:autoSpaceDE w:val="0"/>
        <w:autoSpaceDN w:val="0"/>
        <w:adjustRightInd w:val="0"/>
        <w:spacing w:after="0" w:line="360" w:lineRule="auto"/>
        <w:rPr>
          <w:rFonts w:ascii="Times New Roman" w:eastAsia="Times New Roman" w:hAnsi="Times New Roman" w:cs="Times New Roman"/>
          <w:sz w:val="28"/>
          <w:szCs w:val="28"/>
          <w:lang w:eastAsia="ru-RU"/>
        </w:rPr>
      </w:pPr>
      <w:r w:rsidRPr="00006777">
        <w:rPr>
          <w:rFonts w:ascii="Times New Roman" w:eastAsia="Times New Roman" w:hAnsi="Times New Roman" w:cs="Times New Roman"/>
          <w:sz w:val="28"/>
          <w:szCs w:val="28"/>
          <w:lang w:eastAsia="ru-RU"/>
        </w:rPr>
        <w:t xml:space="preserve"> – усилить работу по изучению синтаксиса и пунктуации; </w:t>
      </w:r>
    </w:p>
    <w:p w:rsidR="00006777" w:rsidRPr="00006777" w:rsidRDefault="00006777" w:rsidP="00006777">
      <w:pPr>
        <w:autoSpaceDE w:val="0"/>
        <w:autoSpaceDN w:val="0"/>
        <w:adjustRightInd w:val="0"/>
        <w:spacing w:after="0" w:line="360" w:lineRule="auto"/>
        <w:rPr>
          <w:rFonts w:ascii="Times New Roman" w:eastAsia="Times New Roman" w:hAnsi="Times New Roman" w:cs="Times New Roman"/>
          <w:sz w:val="28"/>
          <w:szCs w:val="28"/>
          <w:lang w:eastAsia="ru-RU"/>
        </w:rPr>
      </w:pPr>
      <w:r w:rsidRPr="00006777">
        <w:rPr>
          <w:rFonts w:ascii="Times New Roman" w:eastAsia="Times New Roman" w:hAnsi="Times New Roman" w:cs="Times New Roman"/>
          <w:sz w:val="28"/>
          <w:szCs w:val="28"/>
          <w:lang w:eastAsia="ru-RU"/>
        </w:rPr>
        <w:t>– совершенствовать навык перевода прямой  речи в косвенную;</w:t>
      </w:r>
    </w:p>
    <w:p w:rsidR="00006777" w:rsidRPr="00006777" w:rsidRDefault="00006777" w:rsidP="00006777">
      <w:pPr>
        <w:autoSpaceDE w:val="0"/>
        <w:autoSpaceDN w:val="0"/>
        <w:adjustRightInd w:val="0"/>
        <w:spacing w:after="0" w:line="360" w:lineRule="auto"/>
        <w:rPr>
          <w:rFonts w:ascii="Times New Roman" w:eastAsia="Times New Roman" w:hAnsi="Times New Roman" w:cs="Times New Roman"/>
          <w:sz w:val="28"/>
          <w:szCs w:val="28"/>
          <w:lang w:eastAsia="ru-RU"/>
        </w:rPr>
      </w:pPr>
      <w:r w:rsidRPr="00006777">
        <w:rPr>
          <w:rFonts w:ascii="Times New Roman" w:eastAsia="Times New Roman" w:hAnsi="Times New Roman" w:cs="Times New Roman"/>
          <w:sz w:val="28"/>
          <w:szCs w:val="28"/>
          <w:lang w:eastAsia="ru-RU"/>
        </w:rPr>
        <w:t xml:space="preserve"> – усилить работу по систематизации и обобщению орфографических навыков на уроках русского языка;</w:t>
      </w:r>
    </w:p>
    <w:p w:rsidR="00006777" w:rsidRPr="00006777" w:rsidRDefault="00006777" w:rsidP="00006777">
      <w:pPr>
        <w:autoSpaceDE w:val="0"/>
        <w:autoSpaceDN w:val="0"/>
        <w:adjustRightInd w:val="0"/>
        <w:spacing w:after="0" w:line="360" w:lineRule="auto"/>
        <w:rPr>
          <w:rFonts w:ascii="Times New Roman" w:eastAsia="Times New Roman" w:hAnsi="Times New Roman" w:cs="Times New Roman"/>
          <w:sz w:val="28"/>
          <w:szCs w:val="28"/>
          <w:lang w:eastAsia="ru-RU"/>
        </w:rPr>
      </w:pPr>
      <w:r w:rsidRPr="00006777">
        <w:rPr>
          <w:rFonts w:ascii="Times New Roman" w:eastAsia="Times New Roman" w:hAnsi="Times New Roman" w:cs="Times New Roman"/>
          <w:sz w:val="28"/>
          <w:szCs w:val="28"/>
          <w:lang w:eastAsia="ru-RU"/>
        </w:rPr>
        <w:t xml:space="preserve"> – систематически проводить работу с учащимися над пополнением словарного запаса школьников; </w:t>
      </w:r>
    </w:p>
    <w:p w:rsidR="00006777" w:rsidRPr="00006777" w:rsidRDefault="00006777" w:rsidP="00006777">
      <w:pPr>
        <w:autoSpaceDE w:val="0"/>
        <w:autoSpaceDN w:val="0"/>
        <w:adjustRightInd w:val="0"/>
        <w:spacing w:after="0" w:line="360" w:lineRule="auto"/>
        <w:rPr>
          <w:rFonts w:ascii="Times New Roman" w:eastAsia="Times New Roman" w:hAnsi="Times New Roman" w:cs="Times New Roman"/>
          <w:sz w:val="28"/>
          <w:szCs w:val="28"/>
          <w:lang w:eastAsia="ru-RU"/>
        </w:rPr>
      </w:pPr>
      <w:r w:rsidRPr="00006777">
        <w:rPr>
          <w:rFonts w:ascii="Times New Roman" w:eastAsia="Times New Roman" w:hAnsi="Times New Roman" w:cs="Times New Roman"/>
          <w:sz w:val="28"/>
          <w:szCs w:val="28"/>
          <w:lang w:eastAsia="ru-RU"/>
        </w:rPr>
        <w:t>–систематически использовать на уроках гуманитарных дисциплин работу со справочной и лингвистической</w:t>
      </w:r>
    </w:p>
    <w:p w:rsidR="00006777" w:rsidRPr="00006777" w:rsidRDefault="00006777" w:rsidP="00006777">
      <w:pPr>
        <w:autoSpaceDE w:val="0"/>
        <w:autoSpaceDN w:val="0"/>
        <w:adjustRightInd w:val="0"/>
        <w:spacing w:after="0" w:line="360" w:lineRule="auto"/>
        <w:rPr>
          <w:rFonts w:ascii="Times New Roman" w:eastAsia="Times New Roman" w:hAnsi="Times New Roman" w:cs="Times New Roman"/>
          <w:sz w:val="28"/>
          <w:szCs w:val="28"/>
          <w:lang w:eastAsia="ru-RU"/>
        </w:rPr>
      </w:pPr>
      <w:r w:rsidRPr="00006777">
        <w:rPr>
          <w:rFonts w:ascii="Times New Roman" w:eastAsia="Times New Roman" w:hAnsi="Times New Roman" w:cs="Times New Roman"/>
          <w:sz w:val="28"/>
          <w:szCs w:val="28"/>
          <w:lang w:eastAsia="ru-RU"/>
        </w:rPr>
        <w:t>литературой;</w:t>
      </w:r>
    </w:p>
    <w:p w:rsidR="00006777" w:rsidRPr="00006777" w:rsidRDefault="00006777" w:rsidP="00006777">
      <w:pPr>
        <w:autoSpaceDE w:val="0"/>
        <w:autoSpaceDN w:val="0"/>
        <w:adjustRightInd w:val="0"/>
        <w:spacing w:after="0" w:line="360" w:lineRule="auto"/>
        <w:rPr>
          <w:rFonts w:ascii="Times New Roman" w:eastAsia="Times New Roman" w:hAnsi="Times New Roman" w:cs="Times New Roman"/>
          <w:sz w:val="28"/>
          <w:szCs w:val="28"/>
          <w:lang w:eastAsia="ru-RU"/>
        </w:rPr>
      </w:pPr>
      <w:r w:rsidRPr="00006777">
        <w:rPr>
          <w:rFonts w:ascii="Times New Roman" w:eastAsia="Times New Roman" w:hAnsi="Times New Roman" w:cs="Times New Roman"/>
          <w:sz w:val="28"/>
          <w:szCs w:val="28"/>
          <w:lang w:eastAsia="ru-RU"/>
        </w:rPr>
        <w:t xml:space="preserve"> – в качестве промежуточного, итогового контроля чаще использовать разнообразные тестовые задания, аналогичные экзаменационным; </w:t>
      </w:r>
    </w:p>
    <w:p w:rsidR="00006777" w:rsidRPr="00006777" w:rsidRDefault="00006777" w:rsidP="00006777">
      <w:pPr>
        <w:autoSpaceDE w:val="0"/>
        <w:autoSpaceDN w:val="0"/>
        <w:adjustRightInd w:val="0"/>
        <w:spacing w:after="0" w:line="360" w:lineRule="auto"/>
        <w:rPr>
          <w:rFonts w:ascii="Times New Roman" w:eastAsia="Times New Roman" w:hAnsi="Times New Roman" w:cs="Times New Roman"/>
          <w:sz w:val="28"/>
          <w:szCs w:val="28"/>
          <w:lang w:eastAsia="ru-RU"/>
        </w:rPr>
      </w:pPr>
      <w:r w:rsidRPr="00006777">
        <w:rPr>
          <w:rFonts w:ascii="Times New Roman" w:eastAsia="Times New Roman" w:hAnsi="Times New Roman" w:cs="Times New Roman"/>
          <w:sz w:val="28"/>
          <w:szCs w:val="28"/>
          <w:lang w:eastAsia="ru-RU"/>
        </w:rPr>
        <w:t xml:space="preserve">– большое внимание уделять аккуратному и разборчивому написанию, отчетливой постановке знаков препинания, правильности заполнения бланков и ответов на задания; </w:t>
      </w:r>
    </w:p>
    <w:p w:rsidR="00006777" w:rsidRPr="00006777" w:rsidRDefault="00006777" w:rsidP="00006777">
      <w:pPr>
        <w:autoSpaceDE w:val="0"/>
        <w:autoSpaceDN w:val="0"/>
        <w:adjustRightInd w:val="0"/>
        <w:spacing w:after="0" w:line="360" w:lineRule="auto"/>
        <w:rPr>
          <w:rFonts w:ascii="Times New Roman" w:eastAsia="Times New Roman" w:hAnsi="Times New Roman" w:cs="Times New Roman"/>
          <w:sz w:val="28"/>
          <w:szCs w:val="28"/>
          <w:lang w:eastAsia="ru-RU"/>
        </w:rPr>
      </w:pPr>
      <w:r w:rsidRPr="00006777">
        <w:rPr>
          <w:rFonts w:ascii="Times New Roman" w:eastAsia="Times New Roman" w:hAnsi="Times New Roman" w:cs="Times New Roman"/>
          <w:sz w:val="28"/>
          <w:szCs w:val="28"/>
          <w:lang w:eastAsia="ru-RU"/>
        </w:rPr>
        <w:lastRenderedPageBreak/>
        <w:t>– довести до сведения  11  особенности экзаменационной работы и критерии ее оценивания</w:t>
      </w:r>
    </w:p>
    <w:p w:rsidR="005349C6" w:rsidRDefault="00006777" w:rsidP="00186AF7">
      <w:pPr>
        <w:spacing w:after="200" w:line="360" w:lineRule="auto"/>
        <w:rPr>
          <w:rFonts w:ascii="Times New Roman" w:eastAsia="Calibri" w:hAnsi="Times New Roman" w:cs="Times New Roman"/>
          <w:sz w:val="28"/>
          <w:szCs w:val="28"/>
        </w:rPr>
      </w:pPr>
      <w:r w:rsidRPr="00006777">
        <w:rPr>
          <w:rFonts w:ascii="Times New Roman" w:eastAsia="Times New Roman" w:hAnsi="Times New Roman" w:cs="Times New Roman"/>
          <w:sz w:val="28"/>
          <w:szCs w:val="28"/>
          <w:lang w:eastAsia="ru-RU"/>
        </w:rPr>
        <w:t xml:space="preserve"> 9  класс с отличием закончили 0 чел,   </w:t>
      </w:r>
      <w:r w:rsidRPr="00006777">
        <w:rPr>
          <w:rFonts w:ascii="Times New Roman" w:eastAsia="Calibri" w:hAnsi="Times New Roman" w:cs="Times New Roman"/>
          <w:color w:val="000000"/>
          <w:sz w:val="28"/>
          <w:szCs w:val="28"/>
        </w:rPr>
        <w:t>100 % выпускников 11 класса (16 человек)</w:t>
      </w:r>
      <w:r>
        <w:rPr>
          <w:rFonts w:ascii="Times New Roman" w:eastAsia="Calibri" w:hAnsi="Times New Roman" w:cs="Times New Roman"/>
          <w:color w:val="000000"/>
          <w:sz w:val="28"/>
          <w:szCs w:val="28"/>
        </w:rPr>
        <w:t xml:space="preserve"> сдавали единый государственный</w:t>
      </w:r>
    </w:p>
    <w:p w:rsidR="005D699F" w:rsidRDefault="005D699F" w:rsidP="00006777">
      <w:pPr>
        <w:spacing w:after="0" w:line="360" w:lineRule="auto"/>
        <w:rPr>
          <w:rFonts w:ascii="Times New Roman" w:eastAsia="Calibri" w:hAnsi="Times New Roman" w:cs="Times New Roman"/>
          <w:sz w:val="28"/>
          <w:szCs w:val="28"/>
        </w:rPr>
      </w:pPr>
    </w:p>
    <w:p w:rsidR="005D699F" w:rsidRDefault="005D699F" w:rsidP="00006777">
      <w:pPr>
        <w:spacing w:after="0" w:line="360" w:lineRule="auto"/>
        <w:rPr>
          <w:rFonts w:ascii="Times New Roman" w:eastAsia="Calibri" w:hAnsi="Times New Roman" w:cs="Times New Roman"/>
          <w:sz w:val="28"/>
          <w:szCs w:val="28"/>
        </w:rPr>
      </w:pPr>
    </w:p>
    <w:p w:rsidR="00006777" w:rsidRPr="005D699F" w:rsidRDefault="00006777" w:rsidP="00006777">
      <w:pPr>
        <w:spacing w:after="0" w:line="360" w:lineRule="auto"/>
        <w:rPr>
          <w:rFonts w:ascii="Times New Roman" w:eastAsia="Calibri" w:hAnsi="Times New Roman" w:cs="Times New Roman"/>
          <w:b/>
          <w:sz w:val="28"/>
          <w:szCs w:val="28"/>
        </w:rPr>
      </w:pPr>
      <w:r w:rsidRPr="005D699F">
        <w:rPr>
          <w:rFonts w:ascii="Times New Roman" w:eastAsia="Calibri" w:hAnsi="Times New Roman" w:cs="Times New Roman"/>
          <w:b/>
          <w:sz w:val="28"/>
          <w:szCs w:val="28"/>
        </w:rPr>
        <w:t>Результаты ЕГЭ   2021 г</w:t>
      </w:r>
    </w:p>
    <w:tbl>
      <w:tblPr>
        <w:tblStyle w:val="5"/>
        <w:tblW w:w="14509" w:type="dxa"/>
        <w:tblInd w:w="-176" w:type="dxa"/>
        <w:tblLayout w:type="fixed"/>
        <w:tblLook w:val="04A0" w:firstRow="1" w:lastRow="0" w:firstColumn="1" w:lastColumn="0" w:noHBand="0" w:noVBand="1"/>
      </w:tblPr>
      <w:tblGrid>
        <w:gridCol w:w="1765"/>
        <w:gridCol w:w="1220"/>
        <w:gridCol w:w="2849"/>
        <w:gridCol w:w="694"/>
        <w:gridCol w:w="695"/>
        <w:gridCol w:w="694"/>
        <w:gridCol w:w="695"/>
        <w:gridCol w:w="694"/>
        <w:gridCol w:w="695"/>
        <w:gridCol w:w="694"/>
        <w:gridCol w:w="695"/>
        <w:gridCol w:w="1113"/>
        <w:gridCol w:w="966"/>
        <w:gridCol w:w="1040"/>
      </w:tblGrid>
      <w:tr w:rsidR="00006777" w:rsidRPr="00BD084C" w:rsidTr="00757E7D">
        <w:trPr>
          <w:trHeight w:val="955"/>
        </w:trPr>
        <w:tc>
          <w:tcPr>
            <w:tcW w:w="1765" w:type="dxa"/>
            <w:tcBorders>
              <w:top w:val="single" w:sz="4" w:space="0" w:color="auto"/>
              <w:left w:val="single" w:sz="4" w:space="0" w:color="auto"/>
              <w:bottom w:val="single" w:sz="4" w:space="0" w:color="auto"/>
              <w:right w:val="single" w:sz="4" w:space="0" w:color="auto"/>
            </w:tcBorders>
            <w:vAlign w:val="center"/>
            <w:hideMark/>
          </w:tcPr>
          <w:p w:rsidR="00006777" w:rsidRPr="00BD084C" w:rsidRDefault="00006777" w:rsidP="00F92E83">
            <w:pPr>
              <w:spacing w:line="360" w:lineRule="auto"/>
              <w:jc w:val="center"/>
              <w:rPr>
                <w:rFonts w:ascii="Times New Roman" w:eastAsia="Calibri" w:hAnsi="Times New Roman" w:cs="Times New Roman"/>
                <w:b/>
                <w:sz w:val="28"/>
                <w:szCs w:val="28"/>
              </w:rPr>
            </w:pPr>
            <w:r w:rsidRPr="00BD084C">
              <w:rPr>
                <w:rFonts w:ascii="Times New Roman" w:eastAsia="Calibri" w:hAnsi="Times New Roman" w:cs="Times New Roman"/>
                <w:b/>
                <w:sz w:val="28"/>
                <w:szCs w:val="28"/>
              </w:rPr>
              <w:t>Название ОО</w:t>
            </w:r>
          </w:p>
        </w:tc>
        <w:tc>
          <w:tcPr>
            <w:tcW w:w="1220" w:type="dxa"/>
            <w:tcBorders>
              <w:top w:val="single" w:sz="4" w:space="0" w:color="auto"/>
              <w:left w:val="single" w:sz="4" w:space="0" w:color="auto"/>
              <w:bottom w:val="single" w:sz="4" w:space="0" w:color="auto"/>
              <w:right w:val="single" w:sz="4" w:space="0" w:color="auto"/>
            </w:tcBorders>
            <w:vAlign w:val="center"/>
            <w:hideMark/>
          </w:tcPr>
          <w:p w:rsidR="00006777" w:rsidRPr="00BD084C" w:rsidRDefault="00006777" w:rsidP="00F92E83">
            <w:pPr>
              <w:spacing w:line="360" w:lineRule="auto"/>
              <w:jc w:val="center"/>
              <w:rPr>
                <w:rFonts w:ascii="Times New Roman" w:eastAsia="Calibri" w:hAnsi="Times New Roman" w:cs="Times New Roman"/>
                <w:b/>
                <w:sz w:val="28"/>
                <w:szCs w:val="28"/>
              </w:rPr>
            </w:pPr>
            <w:r w:rsidRPr="00BD084C">
              <w:rPr>
                <w:rFonts w:ascii="Times New Roman" w:eastAsia="Calibri" w:hAnsi="Times New Roman" w:cs="Times New Roman"/>
                <w:b/>
                <w:sz w:val="28"/>
                <w:szCs w:val="28"/>
              </w:rPr>
              <w:t>Кол-во уч-ся</w:t>
            </w:r>
          </w:p>
        </w:tc>
        <w:tc>
          <w:tcPr>
            <w:tcW w:w="2849" w:type="dxa"/>
            <w:tcBorders>
              <w:top w:val="single" w:sz="4" w:space="0" w:color="auto"/>
              <w:left w:val="single" w:sz="4" w:space="0" w:color="auto"/>
              <w:bottom w:val="single" w:sz="4" w:space="0" w:color="auto"/>
              <w:right w:val="single" w:sz="4" w:space="0" w:color="auto"/>
            </w:tcBorders>
            <w:vAlign w:val="center"/>
            <w:hideMark/>
          </w:tcPr>
          <w:p w:rsidR="00006777" w:rsidRPr="00BD084C" w:rsidRDefault="00006777" w:rsidP="00F92E83">
            <w:pPr>
              <w:spacing w:line="360" w:lineRule="auto"/>
              <w:jc w:val="center"/>
              <w:rPr>
                <w:rFonts w:ascii="Times New Roman" w:eastAsia="Calibri" w:hAnsi="Times New Roman" w:cs="Times New Roman"/>
                <w:b/>
                <w:sz w:val="28"/>
                <w:szCs w:val="28"/>
              </w:rPr>
            </w:pPr>
            <w:r w:rsidRPr="00BD084C">
              <w:rPr>
                <w:rFonts w:ascii="Times New Roman" w:eastAsia="Calibri" w:hAnsi="Times New Roman" w:cs="Times New Roman"/>
                <w:b/>
                <w:sz w:val="28"/>
                <w:szCs w:val="28"/>
              </w:rPr>
              <w:t>Предметы</w:t>
            </w:r>
          </w:p>
        </w:tc>
        <w:tc>
          <w:tcPr>
            <w:tcW w:w="694" w:type="dxa"/>
            <w:tcBorders>
              <w:top w:val="single" w:sz="4" w:space="0" w:color="auto"/>
              <w:left w:val="single" w:sz="4" w:space="0" w:color="auto"/>
              <w:bottom w:val="single" w:sz="4" w:space="0" w:color="auto"/>
              <w:right w:val="single" w:sz="4" w:space="0" w:color="auto"/>
            </w:tcBorders>
            <w:vAlign w:val="center"/>
            <w:hideMark/>
          </w:tcPr>
          <w:p w:rsidR="00006777" w:rsidRPr="00BD084C" w:rsidRDefault="00006777" w:rsidP="00F92E83">
            <w:pPr>
              <w:spacing w:line="360" w:lineRule="auto"/>
              <w:jc w:val="center"/>
              <w:rPr>
                <w:rFonts w:ascii="Times New Roman" w:eastAsia="Calibri" w:hAnsi="Times New Roman" w:cs="Times New Roman"/>
                <w:b/>
                <w:sz w:val="28"/>
                <w:szCs w:val="28"/>
              </w:rPr>
            </w:pPr>
            <w:r w:rsidRPr="00BD084C">
              <w:rPr>
                <w:rFonts w:ascii="Times New Roman" w:eastAsia="Calibri" w:hAnsi="Times New Roman" w:cs="Times New Roman"/>
                <w:b/>
                <w:sz w:val="28"/>
                <w:szCs w:val="28"/>
              </w:rPr>
              <w:t>«5»</w:t>
            </w:r>
          </w:p>
        </w:tc>
        <w:tc>
          <w:tcPr>
            <w:tcW w:w="695" w:type="dxa"/>
            <w:tcBorders>
              <w:top w:val="single" w:sz="4" w:space="0" w:color="auto"/>
              <w:left w:val="single" w:sz="4" w:space="0" w:color="auto"/>
              <w:bottom w:val="single" w:sz="4" w:space="0" w:color="auto"/>
              <w:right w:val="single" w:sz="4" w:space="0" w:color="auto"/>
            </w:tcBorders>
            <w:vAlign w:val="center"/>
            <w:hideMark/>
          </w:tcPr>
          <w:p w:rsidR="00006777" w:rsidRPr="00BD084C" w:rsidRDefault="00006777" w:rsidP="00F92E83">
            <w:pPr>
              <w:spacing w:line="360" w:lineRule="auto"/>
              <w:jc w:val="center"/>
              <w:rPr>
                <w:rFonts w:ascii="Times New Roman" w:eastAsia="Calibri" w:hAnsi="Times New Roman" w:cs="Times New Roman"/>
                <w:b/>
                <w:sz w:val="28"/>
                <w:szCs w:val="28"/>
              </w:rPr>
            </w:pPr>
            <w:r w:rsidRPr="00BD084C">
              <w:rPr>
                <w:rFonts w:ascii="Times New Roman" w:eastAsia="Calibri" w:hAnsi="Times New Roman" w:cs="Times New Roman"/>
                <w:b/>
                <w:sz w:val="28"/>
                <w:szCs w:val="28"/>
              </w:rPr>
              <w:t>%</w:t>
            </w:r>
          </w:p>
        </w:tc>
        <w:tc>
          <w:tcPr>
            <w:tcW w:w="694" w:type="dxa"/>
            <w:tcBorders>
              <w:top w:val="single" w:sz="4" w:space="0" w:color="auto"/>
              <w:left w:val="single" w:sz="4" w:space="0" w:color="auto"/>
              <w:bottom w:val="single" w:sz="4" w:space="0" w:color="auto"/>
              <w:right w:val="single" w:sz="4" w:space="0" w:color="auto"/>
            </w:tcBorders>
            <w:vAlign w:val="center"/>
            <w:hideMark/>
          </w:tcPr>
          <w:p w:rsidR="00006777" w:rsidRPr="00BD084C" w:rsidRDefault="00006777" w:rsidP="00F92E83">
            <w:pPr>
              <w:spacing w:line="360" w:lineRule="auto"/>
              <w:jc w:val="center"/>
              <w:rPr>
                <w:rFonts w:ascii="Times New Roman" w:eastAsia="Calibri" w:hAnsi="Times New Roman" w:cs="Times New Roman"/>
                <w:b/>
                <w:sz w:val="28"/>
                <w:szCs w:val="28"/>
              </w:rPr>
            </w:pPr>
            <w:r w:rsidRPr="00BD084C">
              <w:rPr>
                <w:rFonts w:ascii="Times New Roman" w:eastAsia="Calibri" w:hAnsi="Times New Roman" w:cs="Times New Roman"/>
                <w:b/>
                <w:sz w:val="28"/>
                <w:szCs w:val="28"/>
              </w:rPr>
              <w:t>«4»</w:t>
            </w:r>
          </w:p>
        </w:tc>
        <w:tc>
          <w:tcPr>
            <w:tcW w:w="695" w:type="dxa"/>
            <w:tcBorders>
              <w:top w:val="single" w:sz="4" w:space="0" w:color="auto"/>
              <w:left w:val="single" w:sz="4" w:space="0" w:color="auto"/>
              <w:bottom w:val="single" w:sz="4" w:space="0" w:color="auto"/>
              <w:right w:val="single" w:sz="4" w:space="0" w:color="auto"/>
            </w:tcBorders>
            <w:vAlign w:val="center"/>
            <w:hideMark/>
          </w:tcPr>
          <w:p w:rsidR="00006777" w:rsidRPr="00BD084C" w:rsidRDefault="00006777" w:rsidP="00F92E83">
            <w:pPr>
              <w:spacing w:line="360" w:lineRule="auto"/>
              <w:jc w:val="center"/>
              <w:rPr>
                <w:rFonts w:ascii="Times New Roman" w:eastAsia="Calibri" w:hAnsi="Times New Roman" w:cs="Times New Roman"/>
                <w:b/>
                <w:sz w:val="28"/>
                <w:szCs w:val="28"/>
              </w:rPr>
            </w:pPr>
            <w:r w:rsidRPr="00BD084C">
              <w:rPr>
                <w:rFonts w:ascii="Times New Roman" w:eastAsia="Calibri" w:hAnsi="Times New Roman" w:cs="Times New Roman"/>
                <w:b/>
                <w:sz w:val="28"/>
                <w:szCs w:val="28"/>
              </w:rPr>
              <w:t>%</w:t>
            </w:r>
          </w:p>
        </w:tc>
        <w:tc>
          <w:tcPr>
            <w:tcW w:w="694" w:type="dxa"/>
            <w:tcBorders>
              <w:top w:val="single" w:sz="4" w:space="0" w:color="auto"/>
              <w:left w:val="single" w:sz="4" w:space="0" w:color="auto"/>
              <w:bottom w:val="single" w:sz="4" w:space="0" w:color="auto"/>
              <w:right w:val="single" w:sz="4" w:space="0" w:color="auto"/>
            </w:tcBorders>
            <w:vAlign w:val="center"/>
            <w:hideMark/>
          </w:tcPr>
          <w:p w:rsidR="00006777" w:rsidRPr="00BD084C" w:rsidRDefault="00006777" w:rsidP="00F92E83">
            <w:pPr>
              <w:spacing w:line="360" w:lineRule="auto"/>
              <w:jc w:val="center"/>
              <w:rPr>
                <w:rFonts w:ascii="Times New Roman" w:eastAsia="Calibri" w:hAnsi="Times New Roman" w:cs="Times New Roman"/>
                <w:b/>
                <w:sz w:val="28"/>
                <w:szCs w:val="28"/>
              </w:rPr>
            </w:pPr>
            <w:r w:rsidRPr="00BD084C">
              <w:rPr>
                <w:rFonts w:ascii="Times New Roman" w:eastAsia="Calibri" w:hAnsi="Times New Roman" w:cs="Times New Roman"/>
                <w:b/>
                <w:sz w:val="28"/>
                <w:szCs w:val="28"/>
              </w:rPr>
              <w:t>«3»</w:t>
            </w:r>
          </w:p>
        </w:tc>
        <w:tc>
          <w:tcPr>
            <w:tcW w:w="695" w:type="dxa"/>
            <w:tcBorders>
              <w:top w:val="single" w:sz="4" w:space="0" w:color="auto"/>
              <w:left w:val="single" w:sz="4" w:space="0" w:color="auto"/>
              <w:bottom w:val="single" w:sz="4" w:space="0" w:color="auto"/>
              <w:right w:val="single" w:sz="4" w:space="0" w:color="auto"/>
            </w:tcBorders>
            <w:vAlign w:val="center"/>
            <w:hideMark/>
          </w:tcPr>
          <w:p w:rsidR="00006777" w:rsidRPr="00BD084C" w:rsidRDefault="00006777" w:rsidP="00F92E83">
            <w:pPr>
              <w:spacing w:line="360" w:lineRule="auto"/>
              <w:jc w:val="center"/>
              <w:rPr>
                <w:rFonts w:ascii="Times New Roman" w:eastAsia="Calibri" w:hAnsi="Times New Roman" w:cs="Times New Roman"/>
                <w:b/>
                <w:sz w:val="28"/>
                <w:szCs w:val="28"/>
              </w:rPr>
            </w:pPr>
            <w:r w:rsidRPr="00BD084C">
              <w:rPr>
                <w:rFonts w:ascii="Times New Roman" w:eastAsia="Calibri" w:hAnsi="Times New Roman" w:cs="Times New Roman"/>
                <w:b/>
                <w:sz w:val="28"/>
                <w:szCs w:val="28"/>
              </w:rPr>
              <w:t>%</w:t>
            </w:r>
          </w:p>
        </w:tc>
        <w:tc>
          <w:tcPr>
            <w:tcW w:w="694" w:type="dxa"/>
            <w:tcBorders>
              <w:top w:val="single" w:sz="4" w:space="0" w:color="auto"/>
              <w:left w:val="single" w:sz="4" w:space="0" w:color="auto"/>
              <w:bottom w:val="single" w:sz="4" w:space="0" w:color="auto"/>
              <w:right w:val="single" w:sz="4" w:space="0" w:color="auto"/>
            </w:tcBorders>
            <w:vAlign w:val="center"/>
            <w:hideMark/>
          </w:tcPr>
          <w:p w:rsidR="00006777" w:rsidRPr="00BD084C" w:rsidRDefault="00006777" w:rsidP="00F92E83">
            <w:pPr>
              <w:spacing w:line="360" w:lineRule="auto"/>
              <w:jc w:val="center"/>
              <w:rPr>
                <w:rFonts w:ascii="Times New Roman" w:eastAsia="Calibri" w:hAnsi="Times New Roman" w:cs="Times New Roman"/>
                <w:b/>
                <w:sz w:val="28"/>
                <w:szCs w:val="28"/>
              </w:rPr>
            </w:pPr>
            <w:r w:rsidRPr="00BD084C">
              <w:rPr>
                <w:rFonts w:ascii="Times New Roman" w:eastAsia="Calibri" w:hAnsi="Times New Roman" w:cs="Times New Roman"/>
                <w:b/>
                <w:sz w:val="28"/>
                <w:szCs w:val="28"/>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006777" w:rsidRPr="00BD084C" w:rsidRDefault="00006777" w:rsidP="00F92E83">
            <w:pPr>
              <w:spacing w:line="360" w:lineRule="auto"/>
              <w:jc w:val="center"/>
              <w:rPr>
                <w:rFonts w:ascii="Times New Roman" w:eastAsia="Calibri" w:hAnsi="Times New Roman" w:cs="Times New Roman"/>
                <w:b/>
                <w:sz w:val="28"/>
                <w:szCs w:val="28"/>
              </w:rPr>
            </w:pPr>
            <w:r w:rsidRPr="00BD084C">
              <w:rPr>
                <w:rFonts w:ascii="Times New Roman" w:eastAsia="Calibri" w:hAnsi="Times New Roman" w:cs="Times New Roman"/>
                <w:b/>
                <w:sz w:val="28"/>
                <w:szCs w:val="28"/>
              </w:rPr>
              <w:t>%</w:t>
            </w:r>
          </w:p>
        </w:tc>
        <w:tc>
          <w:tcPr>
            <w:tcW w:w="1113" w:type="dxa"/>
            <w:tcBorders>
              <w:top w:val="single" w:sz="4" w:space="0" w:color="auto"/>
              <w:left w:val="single" w:sz="4" w:space="0" w:color="auto"/>
              <w:bottom w:val="single" w:sz="4" w:space="0" w:color="auto"/>
              <w:right w:val="single" w:sz="4" w:space="0" w:color="auto"/>
            </w:tcBorders>
            <w:vAlign w:val="center"/>
            <w:hideMark/>
          </w:tcPr>
          <w:p w:rsidR="00006777" w:rsidRPr="00BD084C" w:rsidRDefault="00006777" w:rsidP="00F92E83">
            <w:pPr>
              <w:spacing w:line="360" w:lineRule="auto"/>
              <w:jc w:val="center"/>
              <w:rPr>
                <w:rFonts w:ascii="Times New Roman" w:eastAsia="Calibri" w:hAnsi="Times New Roman" w:cs="Times New Roman"/>
                <w:b/>
                <w:sz w:val="28"/>
                <w:szCs w:val="28"/>
              </w:rPr>
            </w:pPr>
            <w:r w:rsidRPr="00BD084C">
              <w:rPr>
                <w:rFonts w:ascii="Times New Roman" w:eastAsia="Calibri" w:hAnsi="Times New Roman" w:cs="Times New Roman"/>
                <w:b/>
                <w:sz w:val="28"/>
                <w:szCs w:val="28"/>
              </w:rPr>
              <w:t>Подтвердили</w:t>
            </w:r>
          </w:p>
        </w:tc>
        <w:tc>
          <w:tcPr>
            <w:tcW w:w="966" w:type="dxa"/>
            <w:tcBorders>
              <w:top w:val="single" w:sz="4" w:space="0" w:color="auto"/>
              <w:left w:val="single" w:sz="4" w:space="0" w:color="auto"/>
              <w:bottom w:val="single" w:sz="4" w:space="0" w:color="auto"/>
              <w:right w:val="single" w:sz="4" w:space="0" w:color="auto"/>
            </w:tcBorders>
            <w:vAlign w:val="center"/>
            <w:hideMark/>
          </w:tcPr>
          <w:p w:rsidR="00006777" w:rsidRPr="00BD084C" w:rsidRDefault="00006777" w:rsidP="00F92E83">
            <w:pPr>
              <w:spacing w:line="360" w:lineRule="auto"/>
              <w:jc w:val="center"/>
              <w:rPr>
                <w:rFonts w:ascii="Times New Roman" w:eastAsia="Calibri" w:hAnsi="Times New Roman" w:cs="Times New Roman"/>
                <w:b/>
                <w:sz w:val="28"/>
                <w:szCs w:val="28"/>
              </w:rPr>
            </w:pPr>
            <w:r w:rsidRPr="00BD084C">
              <w:rPr>
                <w:rFonts w:ascii="Times New Roman" w:eastAsia="Calibri" w:hAnsi="Times New Roman" w:cs="Times New Roman"/>
                <w:b/>
                <w:sz w:val="28"/>
                <w:szCs w:val="28"/>
              </w:rPr>
              <w:t>Повысили</w:t>
            </w:r>
          </w:p>
        </w:tc>
        <w:tc>
          <w:tcPr>
            <w:tcW w:w="1040" w:type="dxa"/>
            <w:tcBorders>
              <w:top w:val="single" w:sz="4" w:space="0" w:color="auto"/>
              <w:left w:val="single" w:sz="4" w:space="0" w:color="auto"/>
              <w:bottom w:val="single" w:sz="4" w:space="0" w:color="auto"/>
              <w:right w:val="single" w:sz="4" w:space="0" w:color="auto"/>
            </w:tcBorders>
            <w:vAlign w:val="center"/>
            <w:hideMark/>
          </w:tcPr>
          <w:p w:rsidR="00006777" w:rsidRPr="00BD084C" w:rsidRDefault="00006777" w:rsidP="00F92E83">
            <w:pPr>
              <w:spacing w:line="360" w:lineRule="auto"/>
              <w:jc w:val="center"/>
              <w:rPr>
                <w:rFonts w:ascii="Times New Roman" w:eastAsia="Calibri" w:hAnsi="Times New Roman" w:cs="Times New Roman"/>
                <w:b/>
                <w:sz w:val="28"/>
                <w:szCs w:val="28"/>
              </w:rPr>
            </w:pPr>
            <w:r w:rsidRPr="00BD084C">
              <w:rPr>
                <w:rFonts w:ascii="Times New Roman" w:eastAsia="Calibri" w:hAnsi="Times New Roman" w:cs="Times New Roman"/>
                <w:b/>
                <w:sz w:val="28"/>
                <w:szCs w:val="28"/>
              </w:rPr>
              <w:t>Снизили</w:t>
            </w:r>
          </w:p>
        </w:tc>
      </w:tr>
      <w:tr w:rsidR="00006777" w:rsidRPr="00BD084C" w:rsidTr="00757E7D">
        <w:trPr>
          <w:trHeight w:val="179"/>
        </w:trPr>
        <w:tc>
          <w:tcPr>
            <w:tcW w:w="1765" w:type="dxa"/>
            <w:vMerge w:val="restart"/>
            <w:tcBorders>
              <w:top w:val="single" w:sz="4" w:space="0" w:color="auto"/>
              <w:left w:val="single" w:sz="4" w:space="0" w:color="auto"/>
              <w:bottom w:val="single" w:sz="4" w:space="0" w:color="auto"/>
              <w:right w:val="single" w:sz="4" w:space="0" w:color="auto"/>
            </w:tcBorders>
            <w:vAlign w:val="center"/>
            <w:hideMark/>
          </w:tcPr>
          <w:p w:rsidR="00006777" w:rsidRPr="00BD084C" w:rsidRDefault="00006777" w:rsidP="00F92E83">
            <w:pPr>
              <w:spacing w:line="360" w:lineRule="auto"/>
              <w:rPr>
                <w:rFonts w:ascii="Times New Roman" w:eastAsia="Calibri" w:hAnsi="Times New Roman" w:cs="Times New Roman"/>
                <w:sz w:val="28"/>
                <w:szCs w:val="28"/>
              </w:rPr>
            </w:pPr>
          </w:p>
        </w:tc>
        <w:tc>
          <w:tcPr>
            <w:tcW w:w="1220" w:type="dxa"/>
            <w:tcBorders>
              <w:top w:val="single" w:sz="4" w:space="0" w:color="auto"/>
              <w:left w:val="single" w:sz="4" w:space="0" w:color="auto"/>
              <w:bottom w:val="single" w:sz="4" w:space="0" w:color="auto"/>
              <w:right w:val="single" w:sz="4" w:space="0" w:color="auto"/>
            </w:tcBorders>
            <w:vAlign w:val="center"/>
            <w:hideMark/>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14</w:t>
            </w:r>
          </w:p>
        </w:tc>
        <w:tc>
          <w:tcPr>
            <w:tcW w:w="2849" w:type="dxa"/>
            <w:tcBorders>
              <w:top w:val="single" w:sz="4" w:space="0" w:color="auto"/>
              <w:left w:val="single" w:sz="4" w:space="0" w:color="auto"/>
              <w:bottom w:val="single" w:sz="4" w:space="0" w:color="auto"/>
              <w:right w:val="single" w:sz="4" w:space="0" w:color="auto"/>
            </w:tcBorders>
            <w:vAlign w:val="center"/>
            <w:hideMark/>
          </w:tcPr>
          <w:p w:rsidR="00006777" w:rsidRPr="00BD084C" w:rsidRDefault="00006777" w:rsidP="00F92E83">
            <w:pPr>
              <w:spacing w:line="360" w:lineRule="auto"/>
              <w:rPr>
                <w:rFonts w:ascii="Times New Roman" w:eastAsia="Calibri" w:hAnsi="Times New Roman" w:cs="Times New Roman"/>
                <w:sz w:val="28"/>
                <w:szCs w:val="28"/>
              </w:rPr>
            </w:pPr>
            <w:r w:rsidRPr="00BD084C">
              <w:rPr>
                <w:rFonts w:ascii="Times New Roman" w:eastAsia="Calibri" w:hAnsi="Times New Roman" w:cs="Times New Roman"/>
                <w:sz w:val="28"/>
                <w:szCs w:val="28"/>
              </w:rPr>
              <w:t>Русский язык</w:t>
            </w:r>
          </w:p>
        </w:tc>
        <w:tc>
          <w:tcPr>
            <w:tcW w:w="694"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2</w:t>
            </w:r>
          </w:p>
        </w:tc>
        <w:tc>
          <w:tcPr>
            <w:tcW w:w="695"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14</w:t>
            </w:r>
          </w:p>
        </w:tc>
        <w:tc>
          <w:tcPr>
            <w:tcW w:w="694"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5</w:t>
            </w:r>
          </w:p>
        </w:tc>
        <w:tc>
          <w:tcPr>
            <w:tcW w:w="695"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36</w:t>
            </w:r>
          </w:p>
        </w:tc>
        <w:tc>
          <w:tcPr>
            <w:tcW w:w="694"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6</w:t>
            </w:r>
          </w:p>
        </w:tc>
        <w:tc>
          <w:tcPr>
            <w:tcW w:w="695"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43</w:t>
            </w:r>
          </w:p>
        </w:tc>
        <w:tc>
          <w:tcPr>
            <w:tcW w:w="694"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1</w:t>
            </w:r>
          </w:p>
        </w:tc>
        <w:tc>
          <w:tcPr>
            <w:tcW w:w="695"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7</w:t>
            </w:r>
          </w:p>
        </w:tc>
        <w:tc>
          <w:tcPr>
            <w:tcW w:w="1113"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7</w:t>
            </w:r>
          </w:p>
        </w:tc>
        <w:tc>
          <w:tcPr>
            <w:tcW w:w="966"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2</w:t>
            </w:r>
          </w:p>
        </w:tc>
        <w:tc>
          <w:tcPr>
            <w:tcW w:w="1040"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5</w:t>
            </w:r>
          </w:p>
        </w:tc>
      </w:tr>
      <w:tr w:rsidR="00006777" w:rsidRPr="00BD084C" w:rsidTr="00757E7D">
        <w:trPr>
          <w:trHeight w:val="226"/>
        </w:trPr>
        <w:tc>
          <w:tcPr>
            <w:tcW w:w="1765" w:type="dxa"/>
            <w:vMerge/>
            <w:tcBorders>
              <w:top w:val="single" w:sz="4" w:space="0" w:color="auto"/>
              <w:left w:val="single" w:sz="4" w:space="0" w:color="auto"/>
              <w:bottom w:val="single" w:sz="4" w:space="0" w:color="auto"/>
              <w:right w:val="single" w:sz="4" w:space="0" w:color="auto"/>
            </w:tcBorders>
            <w:vAlign w:val="center"/>
            <w:hideMark/>
          </w:tcPr>
          <w:p w:rsidR="00006777" w:rsidRPr="00BD084C" w:rsidRDefault="00006777" w:rsidP="00F92E83">
            <w:pPr>
              <w:spacing w:line="360" w:lineRule="auto"/>
              <w:rPr>
                <w:rFonts w:ascii="Times New Roman" w:eastAsia="Calibri" w:hAnsi="Times New Roman" w:cs="Times New Roman"/>
                <w:sz w:val="28"/>
                <w:szCs w:val="28"/>
              </w:rPr>
            </w:pPr>
          </w:p>
        </w:tc>
        <w:tc>
          <w:tcPr>
            <w:tcW w:w="1220" w:type="dxa"/>
            <w:tcBorders>
              <w:top w:val="single" w:sz="4" w:space="0" w:color="auto"/>
              <w:left w:val="single" w:sz="4" w:space="0" w:color="auto"/>
              <w:bottom w:val="single" w:sz="4" w:space="0" w:color="auto"/>
              <w:right w:val="single" w:sz="4" w:space="0" w:color="auto"/>
            </w:tcBorders>
            <w:vAlign w:val="center"/>
            <w:hideMark/>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5</w:t>
            </w:r>
          </w:p>
        </w:tc>
        <w:tc>
          <w:tcPr>
            <w:tcW w:w="2849" w:type="dxa"/>
            <w:tcBorders>
              <w:top w:val="single" w:sz="4" w:space="0" w:color="auto"/>
              <w:left w:val="single" w:sz="4" w:space="0" w:color="auto"/>
              <w:bottom w:val="single" w:sz="4" w:space="0" w:color="auto"/>
              <w:right w:val="single" w:sz="4" w:space="0" w:color="auto"/>
            </w:tcBorders>
            <w:vAlign w:val="center"/>
            <w:hideMark/>
          </w:tcPr>
          <w:p w:rsidR="00006777" w:rsidRPr="00BD084C" w:rsidRDefault="00006777" w:rsidP="00F92E83">
            <w:pPr>
              <w:spacing w:line="360" w:lineRule="auto"/>
              <w:rPr>
                <w:rFonts w:ascii="Times New Roman" w:eastAsia="Calibri" w:hAnsi="Times New Roman" w:cs="Times New Roman"/>
                <w:sz w:val="28"/>
                <w:szCs w:val="28"/>
              </w:rPr>
            </w:pPr>
            <w:r w:rsidRPr="00BD084C">
              <w:rPr>
                <w:rFonts w:ascii="Times New Roman" w:eastAsia="Calibri" w:hAnsi="Times New Roman" w:cs="Times New Roman"/>
                <w:sz w:val="28"/>
                <w:szCs w:val="28"/>
              </w:rPr>
              <w:t xml:space="preserve">Математика профиль </w:t>
            </w:r>
          </w:p>
        </w:tc>
        <w:tc>
          <w:tcPr>
            <w:tcW w:w="694"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w:t>
            </w:r>
          </w:p>
        </w:tc>
        <w:tc>
          <w:tcPr>
            <w:tcW w:w="695"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0</w:t>
            </w:r>
          </w:p>
        </w:tc>
        <w:tc>
          <w:tcPr>
            <w:tcW w:w="694"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w:t>
            </w:r>
          </w:p>
        </w:tc>
        <w:tc>
          <w:tcPr>
            <w:tcW w:w="695"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0</w:t>
            </w:r>
          </w:p>
        </w:tc>
        <w:tc>
          <w:tcPr>
            <w:tcW w:w="694"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4</w:t>
            </w:r>
          </w:p>
        </w:tc>
        <w:tc>
          <w:tcPr>
            <w:tcW w:w="695"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80</w:t>
            </w:r>
          </w:p>
        </w:tc>
        <w:tc>
          <w:tcPr>
            <w:tcW w:w="694"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1</w:t>
            </w:r>
          </w:p>
        </w:tc>
        <w:tc>
          <w:tcPr>
            <w:tcW w:w="695"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20</w:t>
            </w:r>
          </w:p>
        </w:tc>
        <w:tc>
          <w:tcPr>
            <w:tcW w:w="1113"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w:t>
            </w:r>
          </w:p>
        </w:tc>
        <w:tc>
          <w:tcPr>
            <w:tcW w:w="966"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w:t>
            </w:r>
          </w:p>
        </w:tc>
        <w:tc>
          <w:tcPr>
            <w:tcW w:w="1040"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5</w:t>
            </w:r>
          </w:p>
        </w:tc>
      </w:tr>
      <w:tr w:rsidR="00006777" w:rsidRPr="00BD084C" w:rsidTr="00757E7D">
        <w:trPr>
          <w:trHeight w:val="322"/>
        </w:trPr>
        <w:tc>
          <w:tcPr>
            <w:tcW w:w="1765" w:type="dxa"/>
            <w:vMerge/>
            <w:tcBorders>
              <w:top w:val="single" w:sz="4" w:space="0" w:color="auto"/>
              <w:left w:val="single" w:sz="4" w:space="0" w:color="auto"/>
              <w:bottom w:val="single" w:sz="4" w:space="0" w:color="auto"/>
              <w:right w:val="single" w:sz="4" w:space="0" w:color="auto"/>
            </w:tcBorders>
            <w:vAlign w:val="center"/>
            <w:hideMark/>
          </w:tcPr>
          <w:p w:rsidR="00006777" w:rsidRPr="00BD084C" w:rsidRDefault="00006777" w:rsidP="00F92E83">
            <w:pPr>
              <w:spacing w:line="360" w:lineRule="auto"/>
              <w:rPr>
                <w:rFonts w:ascii="Times New Roman" w:eastAsia="Calibri" w:hAnsi="Times New Roman" w:cs="Times New Roman"/>
                <w:sz w:val="28"/>
                <w:szCs w:val="28"/>
              </w:rPr>
            </w:pPr>
          </w:p>
        </w:tc>
        <w:tc>
          <w:tcPr>
            <w:tcW w:w="1220" w:type="dxa"/>
            <w:tcBorders>
              <w:top w:val="single" w:sz="4" w:space="0" w:color="auto"/>
              <w:left w:val="single" w:sz="4" w:space="0" w:color="auto"/>
              <w:bottom w:val="single" w:sz="4" w:space="0" w:color="auto"/>
              <w:right w:val="single" w:sz="4" w:space="0" w:color="auto"/>
            </w:tcBorders>
            <w:vAlign w:val="center"/>
            <w:hideMark/>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2</w:t>
            </w:r>
          </w:p>
        </w:tc>
        <w:tc>
          <w:tcPr>
            <w:tcW w:w="2849" w:type="dxa"/>
            <w:tcBorders>
              <w:top w:val="single" w:sz="4" w:space="0" w:color="auto"/>
              <w:left w:val="single" w:sz="4" w:space="0" w:color="auto"/>
              <w:bottom w:val="single" w:sz="4" w:space="0" w:color="auto"/>
              <w:right w:val="single" w:sz="4" w:space="0" w:color="auto"/>
            </w:tcBorders>
            <w:vAlign w:val="center"/>
            <w:hideMark/>
          </w:tcPr>
          <w:p w:rsidR="00006777" w:rsidRPr="00BD084C" w:rsidRDefault="00006777" w:rsidP="00F92E83">
            <w:pPr>
              <w:spacing w:line="360" w:lineRule="auto"/>
              <w:rPr>
                <w:rFonts w:ascii="Times New Roman" w:eastAsia="Calibri" w:hAnsi="Times New Roman" w:cs="Times New Roman"/>
                <w:sz w:val="28"/>
                <w:szCs w:val="28"/>
              </w:rPr>
            </w:pPr>
            <w:r w:rsidRPr="00BD084C">
              <w:rPr>
                <w:rFonts w:ascii="Times New Roman" w:eastAsia="Calibri" w:hAnsi="Times New Roman" w:cs="Times New Roman"/>
                <w:sz w:val="28"/>
                <w:szCs w:val="28"/>
              </w:rPr>
              <w:t xml:space="preserve">Химия </w:t>
            </w:r>
          </w:p>
        </w:tc>
        <w:tc>
          <w:tcPr>
            <w:tcW w:w="694"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w:t>
            </w:r>
          </w:p>
        </w:tc>
        <w:tc>
          <w:tcPr>
            <w:tcW w:w="695"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0</w:t>
            </w:r>
          </w:p>
        </w:tc>
        <w:tc>
          <w:tcPr>
            <w:tcW w:w="694"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w:t>
            </w:r>
          </w:p>
        </w:tc>
        <w:tc>
          <w:tcPr>
            <w:tcW w:w="695"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0</w:t>
            </w:r>
          </w:p>
        </w:tc>
        <w:tc>
          <w:tcPr>
            <w:tcW w:w="694"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w:t>
            </w:r>
          </w:p>
        </w:tc>
        <w:tc>
          <w:tcPr>
            <w:tcW w:w="695"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0</w:t>
            </w:r>
          </w:p>
        </w:tc>
        <w:tc>
          <w:tcPr>
            <w:tcW w:w="694"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2</w:t>
            </w:r>
          </w:p>
        </w:tc>
        <w:tc>
          <w:tcPr>
            <w:tcW w:w="695"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100</w:t>
            </w:r>
          </w:p>
        </w:tc>
        <w:tc>
          <w:tcPr>
            <w:tcW w:w="1113"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w:t>
            </w:r>
          </w:p>
        </w:tc>
        <w:tc>
          <w:tcPr>
            <w:tcW w:w="966"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w:t>
            </w:r>
          </w:p>
        </w:tc>
        <w:tc>
          <w:tcPr>
            <w:tcW w:w="1040"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2</w:t>
            </w:r>
          </w:p>
        </w:tc>
      </w:tr>
      <w:tr w:rsidR="00006777" w:rsidRPr="00BD084C" w:rsidTr="00757E7D">
        <w:trPr>
          <w:trHeight w:val="226"/>
        </w:trPr>
        <w:tc>
          <w:tcPr>
            <w:tcW w:w="1765" w:type="dxa"/>
            <w:vMerge/>
            <w:tcBorders>
              <w:top w:val="single" w:sz="4" w:space="0" w:color="auto"/>
              <w:left w:val="single" w:sz="4" w:space="0" w:color="auto"/>
              <w:bottom w:val="single" w:sz="4" w:space="0" w:color="auto"/>
              <w:right w:val="single" w:sz="4" w:space="0" w:color="auto"/>
            </w:tcBorders>
            <w:vAlign w:val="center"/>
            <w:hideMark/>
          </w:tcPr>
          <w:p w:rsidR="00006777" w:rsidRPr="00BD084C" w:rsidRDefault="00006777" w:rsidP="00F92E83">
            <w:pPr>
              <w:spacing w:line="360" w:lineRule="auto"/>
              <w:rPr>
                <w:rFonts w:ascii="Times New Roman" w:eastAsia="Calibri" w:hAnsi="Times New Roman" w:cs="Times New Roman"/>
                <w:sz w:val="28"/>
                <w:szCs w:val="28"/>
              </w:rPr>
            </w:pPr>
          </w:p>
        </w:tc>
        <w:tc>
          <w:tcPr>
            <w:tcW w:w="1220" w:type="dxa"/>
            <w:tcBorders>
              <w:top w:val="single" w:sz="4" w:space="0" w:color="auto"/>
              <w:left w:val="single" w:sz="4" w:space="0" w:color="auto"/>
              <w:bottom w:val="single" w:sz="4" w:space="0" w:color="auto"/>
              <w:right w:val="single" w:sz="4" w:space="0" w:color="auto"/>
            </w:tcBorders>
            <w:vAlign w:val="center"/>
            <w:hideMark/>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6</w:t>
            </w:r>
          </w:p>
        </w:tc>
        <w:tc>
          <w:tcPr>
            <w:tcW w:w="2849" w:type="dxa"/>
            <w:tcBorders>
              <w:top w:val="single" w:sz="4" w:space="0" w:color="auto"/>
              <w:left w:val="single" w:sz="4" w:space="0" w:color="auto"/>
              <w:bottom w:val="single" w:sz="4" w:space="0" w:color="auto"/>
              <w:right w:val="single" w:sz="4" w:space="0" w:color="auto"/>
            </w:tcBorders>
            <w:vAlign w:val="center"/>
            <w:hideMark/>
          </w:tcPr>
          <w:p w:rsidR="00006777" w:rsidRPr="00BD084C" w:rsidRDefault="00006777" w:rsidP="00F92E83">
            <w:pPr>
              <w:spacing w:line="360" w:lineRule="auto"/>
              <w:rPr>
                <w:rFonts w:ascii="Times New Roman" w:eastAsia="Calibri" w:hAnsi="Times New Roman" w:cs="Times New Roman"/>
                <w:sz w:val="28"/>
                <w:szCs w:val="28"/>
              </w:rPr>
            </w:pPr>
            <w:r w:rsidRPr="00BD084C">
              <w:rPr>
                <w:rFonts w:ascii="Times New Roman" w:eastAsia="Calibri" w:hAnsi="Times New Roman" w:cs="Times New Roman"/>
                <w:sz w:val="28"/>
                <w:szCs w:val="28"/>
              </w:rPr>
              <w:t>История</w:t>
            </w:r>
          </w:p>
        </w:tc>
        <w:tc>
          <w:tcPr>
            <w:tcW w:w="694"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w:t>
            </w:r>
          </w:p>
        </w:tc>
        <w:tc>
          <w:tcPr>
            <w:tcW w:w="695"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0</w:t>
            </w:r>
          </w:p>
        </w:tc>
        <w:tc>
          <w:tcPr>
            <w:tcW w:w="694"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w:t>
            </w:r>
          </w:p>
        </w:tc>
        <w:tc>
          <w:tcPr>
            <w:tcW w:w="695"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0</w:t>
            </w:r>
          </w:p>
        </w:tc>
        <w:tc>
          <w:tcPr>
            <w:tcW w:w="694"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4</w:t>
            </w:r>
          </w:p>
        </w:tc>
        <w:tc>
          <w:tcPr>
            <w:tcW w:w="695"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80</w:t>
            </w:r>
          </w:p>
        </w:tc>
        <w:tc>
          <w:tcPr>
            <w:tcW w:w="694"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1</w:t>
            </w:r>
          </w:p>
        </w:tc>
        <w:tc>
          <w:tcPr>
            <w:tcW w:w="695"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20</w:t>
            </w:r>
          </w:p>
        </w:tc>
        <w:tc>
          <w:tcPr>
            <w:tcW w:w="1113"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w:t>
            </w:r>
          </w:p>
        </w:tc>
        <w:tc>
          <w:tcPr>
            <w:tcW w:w="966"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w:t>
            </w:r>
          </w:p>
        </w:tc>
        <w:tc>
          <w:tcPr>
            <w:tcW w:w="1040"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5</w:t>
            </w:r>
          </w:p>
        </w:tc>
      </w:tr>
      <w:tr w:rsidR="00006777" w:rsidRPr="00BD084C" w:rsidTr="00757E7D">
        <w:trPr>
          <w:trHeight w:val="310"/>
        </w:trPr>
        <w:tc>
          <w:tcPr>
            <w:tcW w:w="1765" w:type="dxa"/>
            <w:vMerge/>
            <w:tcBorders>
              <w:top w:val="single" w:sz="4" w:space="0" w:color="auto"/>
              <w:left w:val="single" w:sz="4" w:space="0" w:color="auto"/>
              <w:bottom w:val="single" w:sz="4" w:space="0" w:color="auto"/>
              <w:right w:val="single" w:sz="4" w:space="0" w:color="auto"/>
            </w:tcBorders>
            <w:vAlign w:val="center"/>
            <w:hideMark/>
          </w:tcPr>
          <w:p w:rsidR="00006777" w:rsidRPr="00BD084C" w:rsidRDefault="00006777" w:rsidP="00F92E83">
            <w:pPr>
              <w:spacing w:line="360" w:lineRule="auto"/>
              <w:rPr>
                <w:rFonts w:ascii="Times New Roman" w:eastAsia="Calibri" w:hAnsi="Times New Roman" w:cs="Times New Roman"/>
                <w:sz w:val="28"/>
                <w:szCs w:val="28"/>
              </w:rPr>
            </w:pPr>
          </w:p>
        </w:tc>
        <w:tc>
          <w:tcPr>
            <w:tcW w:w="1220" w:type="dxa"/>
            <w:tcBorders>
              <w:top w:val="single" w:sz="4" w:space="0" w:color="auto"/>
              <w:left w:val="single" w:sz="4" w:space="0" w:color="auto"/>
              <w:bottom w:val="single" w:sz="4" w:space="0" w:color="auto"/>
              <w:right w:val="single" w:sz="4" w:space="0" w:color="auto"/>
            </w:tcBorders>
            <w:vAlign w:val="center"/>
            <w:hideMark/>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9</w:t>
            </w:r>
          </w:p>
        </w:tc>
        <w:tc>
          <w:tcPr>
            <w:tcW w:w="2849" w:type="dxa"/>
            <w:tcBorders>
              <w:top w:val="single" w:sz="4" w:space="0" w:color="auto"/>
              <w:left w:val="single" w:sz="4" w:space="0" w:color="auto"/>
              <w:bottom w:val="single" w:sz="4" w:space="0" w:color="auto"/>
              <w:right w:val="single" w:sz="4" w:space="0" w:color="auto"/>
            </w:tcBorders>
            <w:vAlign w:val="center"/>
            <w:hideMark/>
          </w:tcPr>
          <w:p w:rsidR="00006777" w:rsidRPr="00BD084C" w:rsidRDefault="00006777" w:rsidP="00F92E83">
            <w:pPr>
              <w:spacing w:line="360" w:lineRule="auto"/>
              <w:rPr>
                <w:rFonts w:ascii="Times New Roman" w:eastAsia="Calibri" w:hAnsi="Times New Roman" w:cs="Times New Roman"/>
                <w:sz w:val="28"/>
                <w:szCs w:val="28"/>
              </w:rPr>
            </w:pPr>
            <w:r w:rsidRPr="00BD084C">
              <w:rPr>
                <w:rFonts w:ascii="Times New Roman" w:eastAsia="Calibri" w:hAnsi="Times New Roman" w:cs="Times New Roman"/>
                <w:sz w:val="28"/>
                <w:szCs w:val="28"/>
              </w:rPr>
              <w:t>Обществознание</w:t>
            </w:r>
          </w:p>
        </w:tc>
        <w:tc>
          <w:tcPr>
            <w:tcW w:w="694"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w:t>
            </w:r>
          </w:p>
        </w:tc>
        <w:tc>
          <w:tcPr>
            <w:tcW w:w="695"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0</w:t>
            </w:r>
          </w:p>
        </w:tc>
        <w:tc>
          <w:tcPr>
            <w:tcW w:w="694"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2</w:t>
            </w:r>
          </w:p>
        </w:tc>
        <w:tc>
          <w:tcPr>
            <w:tcW w:w="695"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25</w:t>
            </w:r>
          </w:p>
        </w:tc>
        <w:tc>
          <w:tcPr>
            <w:tcW w:w="694"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2</w:t>
            </w:r>
          </w:p>
        </w:tc>
        <w:tc>
          <w:tcPr>
            <w:tcW w:w="695"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25</w:t>
            </w:r>
          </w:p>
        </w:tc>
        <w:tc>
          <w:tcPr>
            <w:tcW w:w="694"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4</w:t>
            </w:r>
          </w:p>
        </w:tc>
        <w:tc>
          <w:tcPr>
            <w:tcW w:w="695"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50</w:t>
            </w:r>
          </w:p>
        </w:tc>
        <w:tc>
          <w:tcPr>
            <w:tcW w:w="1113"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w:t>
            </w:r>
          </w:p>
        </w:tc>
        <w:tc>
          <w:tcPr>
            <w:tcW w:w="966"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1</w:t>
            </w:r>
          </w:p>
        </w:tc>
        <w:tc>
          <w:tcPr>
            <w:tcW w:w="1040"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7</w:t>
            </w:r>
          </w:p>
        </w:tc>
      </w:tr>
      <w:tr w:rsidR="00006777" w:rsidRPr="00BD084C" w:rsidTr="00757E7D">
        <w:trPr>
          <w:trHeight w:val="119"/>
        </w:trPr>
        <w:tc>
          <w:tcPr>
            <w:tcW w:w="1765" w:type="dxa"/>
            <w:vMerge/>
            <w:tcBorders>
              <w:top w:val="single" w:sz="4" w:space="0" w:color="auto"/>
              <w:left w:val="single" w:sz="4" w:space="0" w:color="auto"/>
              <w:bottom w:val="single" w:sz="4" w:space="0" w:color="auto"/>
              <w:right w:val="single" w:sz="4" w:space="0" w:color="auto"/>
            </w:tcBorders>
            <w:vAlign w:val="center"/>
            <w:hideMark/>
          </w:tcPr>
          <w:p w:rsidR="00006777" w:rsidRPr="00BD084C" w:rsidRDefault="00006777" w:rsidP="00F92E83">
            <w:pPr>
              <w:spacing w:line="360" w:lineRule="auto"/>
              <w:rPr>
                <w:rFonts w:ascii="Times New Roman" w:eastAsia="Calibri" w:hAnsi="Times New Roman" w:cs="Times New Roman"/>
                <w:sz w:val="28"/>
                <w:szCs w:val="28"/>
              </w:rPr>
            </w:pPr>
          </w:p>
        </w:tc>
        <w:tc>
          <w:tcPr>
            <w:tcW w:w="1220" w:type="dxa"/>
            <w:tcBorders>
              <w:top w:val="single" w:sz="4" w:space="0" w:color="auto"/>
              <w:left w:val="single" w:sz="4" w:space="0" w:color="auto"/>
              <w:bottom w:val="single" w:sz="4" w:space="0" w:color="auto"/>
              <w:right w:val="single" w:sz="4" w:space="0" w:color="auto"/>
            </w:tcBorders>
            <w:vAlign w:val="center"/>
            <w:hideMark/>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2</w:t>
            </w:r>
          </w:p>
        </w:tc>
        <w:tc>
          <w:tcPr>
            <w:tcW w:w="2849" w:type="dxa"/>
            <w:tcBorders>
              <w:top w:val="single" w:sz="4" w:space="0" w:color="auto"/>
              <w:left w:val="single" w:sz="4" w:space="0" w:color="auto"/>
              <w:bottom w:val="single" w:sz="4" w:space="0" w:color="auto"/>
              <w:right w:val="single" w:sz="4" w:space="0" w:color="auto"/>
            </w:tcBorders>
            <w:vAlign w:val="center"/>
            <w:hideMark/>
          </w:tcPr>
          <w:p w:rsidR="00006777" w:rsidRPr="00BD084C" w:rsidRDefault="00006777" w:rsidP="00F92E83">
            <w:pPr>
              <w:spacing w:line="360" w:lineRule="auto"/>
              <w:rPr>
                <w:rFonts w:ascii="Times New Roman" w:eastAsia="Calibri" w:hAnsi="Times New Roman" w:cs="Times New Roman"/>
                <w:sz w:val="28"/>
                <w:szCs w:val="28"/>
              </w:rPr>
            </w:pPr>
            <w:r w:rsidRPr="00BD084C">
              <w:rPr>
                <w:rFonts w:ascii="Times New Roman" w:eastAsia="Calibri" w:hAnsi="Times New Roman" w:cs="Times New Roman"/>
                <w:sz w:val="28"/>
                <w:szCs w:val="28"/>
              </w:rPr>
              <w:t>Биология</w:t>
            </w:r>
          </w:p>
        </w:tc>
        <w:tc>
          <w:tcPr>
            <w:tcW w:w="694"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w:t>
            </w:r>
          </w:p>
        </w:tc>
        <w:tc>
          <w:tcPr>
            <w:tcW w:w="695"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0</w:t>
            </w:r>
          </w:p>
        </w:tc>
        <w:tc>
          <w:tcPr>
            <w:tcW w:w="694"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w:t>
            </w:r>
          </w:p>
        </w:tc>
        <w:tc>
          <w:tcPr>
            <w:tcW w:w="695"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0</w:t>
            </w:r>
          </w:p>
        </w:tc>
        <w:tc>
          <w:tcPr>
            <w:tcW w:w="694"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1</w:t>
            </w:r>
          </w:p>
        </w:tc>
        <w:tc>
          <w:tcPr>
            <w:tcW w:w="695"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50</w:t>
            </w:r>
          </w:p>
        </w:tc>
        <w:tc>
          <w:tcPr>
            <w:tcW w:w="694"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1</w:t>
            </w:r>
          </w:p>
        </w:tc>
        <w:tc>
          <w:tcPr>
            <w:tcW w:w="695"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50</w:t>
            </w:r>
          </w:p>
        </w:tc>
        <w:tc>
          <w:tcPr>
            <w:tcW w:w="1113"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w:t>
            </w:r>
          </w:p>
        </w:tc>
        <w:tc>
          <w:tcPr>
            <w:tcW w:w="966"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w:t>
            </w:r>
          </w:p>
        </w:tc>
        <w:tc>
          <w:tcPr>
            <w:tcW w:w="1040"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2</w:t>
            </w:r>
          </w:p>
        </w:tc>
      </w:tr>
      <w:tr w:rsidR="00006777" w:rsidRPr="00BD084C" w:rsidTr="00757E7D">
        <w:trPr>
          <w:trHeight w:val="155"/>
        </w:trPr>
        <w:tc>
          <w:tcPr>
            <w:tcW w:w="1765" w:type="dxa"/>
            <w:vMerge/>
            <w:tcBorders>
              <w:top w:val="single" w:sz="4" w:space="0" w:color="auto"/>
              <w:left w:val="single" w:sz="4" w:space="0" w:color="auto"/>
              <w:bottom w:val="single" w:sz="4" w:space="0" w:color="auto"/>
              <w:right w:val="single" w:sz="4" w:space="0" w:color="auto"/>
            </w:tcBorders>
            <w:vAlign w:val="center"/>
            <w:hideMark/>
          </w:tcPr>
          <w:p w:rsidR="00006777" w:rsidRPr="00BD084C" w:rsidRDefault="00006777" w:rsidP="00F92E83">
            <w:pPr>
              <w:spacing w:line="360" w:lineRule="auto"/>
              <w:rPr>
                <w:rFonts w:ascii="Times New Roman" w:eastAsia="Calibri" w:hAnsi="Times New Roman" w:cs="Times New Roman"/>
                <w:sz w:val="28"/>
                <w:szCs w:val="28"/>
              </w:rPr>
            </w:pPr>
          </w:p>
        </w:tc>
        <w:tc>
          <w:tcPr>
            <w:tcW w:w="1220" w:type="dxa"/>
            <w:tcBorders>
              <w:top w:val="single" w:sz="4" w:space="0" w:color="auto"/>
              <w:left w:val="single" w:sz="4" w:space="0" w:color="auto"/>
              <w:bottom w:val="single" w:sz="4" w:space="0" w:color="auto"/>
              <w:right w:val="single" w:sz="4" w:space="0" w:color="auto"/>
            </w:tcBorders>
            <w:vAlign w:val="center"/>
            <w:hideMark/>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2</w:t>
            </w:r>
          </w:p>
        </w:tc>
        <w:tc>
          <w:tcPr>
            <w:tcW w:w="2849" w:type="dxa"/>
            <w:tcBorders>
              <w:top w:val="single" w:sz="4" w:space="0" w:color="auto"/>
              <w:left w:val="single" w:sz="4" w:space="0" w:color="auto"/>
              <w:bottom w:val="single" w:sz="4" w:space="0" w:color="auto"/>
              <w:right w:val="single" w:sz="4" w:space="0" w:color="auto"/>
            </w:tcBorders>
            <w:vAlign w:val="center"/>
            <w:hideMark/>
          </w:tcPr>
          <w:p w:rsidR="00006777" w:rsidRPr="00BD084C" w:rsidRDefault="00006777" w:rsidP="00F92E83">
            <w:pPr>
              <w:spacing w:line="360" w:lineRule="auto"/>
              <w:rPr>
                <w:rFonts w:ascii="Times New Roman" w:eastAsia="Calibri" w:hAnsi="Times New Roman" w:cs="Times New Roman"/>
                <w:sz w:val="28"/>
                <w:szCs w:val="28"/>
              </w:rPr>
            </w:pPr>
            <w:r w:rsidRPr="00BD084C">
              <w:rPr>
                <w:rFonts w:ascii="Times New Roman" w:eastAsia="Calibri" w:hAnsi="Times New Roman" w:cs="Times New Roman"/>
                <w:sz w:val="28"/>
                <w:szCs w:val="28"/>
              </w:rPr>
              <w:t>Физика</w:t>
            </w:r>
          </w:p>
        </w:tc>
        <w:tc>
          <w:tcPr>
            <w:tcW w:w="694"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w:t>
            </w:r>
          </w:p>
        </w:tc>
        <w:tc>
          <w:tcPr>
            <w:tcW w:w="695"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0</w:t>
            </w:r>
          </w:p>
        </w:tc>
        <w:tc>
          <w:tcPr>
            <w:tcW w:w="694"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w:t>
            </w:r>
          </w:p>
        </w:tc>
        <w:tc>
          <w:tcPr>
            <w:tcW w:w="695"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0</w:t>
            </w:r>
          </w:p>
        </w:tc>
        <w:tc>
          <w:tcPr>
            <w:tcW w:w="694"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2</w:t>
            </w:r>
          </w:p>
        </w:tc>
        <w:tc>
          <w:tcPr>
            <w:tcW w:w="695"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100</w:t>
            </w:r>
          </w:p>
        </w:tc>
        <w:tc>
          <w:tcPr>
            <w:tcW w:w="694"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w:t>
            </w:r>
          </w:p>
        </w:tc>
        <w:tc>
          <w:tcPr>
            <w:tcW w:w="695"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0</w:t>
            </w:r>
          </w:p>
        </w:tc>
        <w:tc>
          <w:tcPr>
            <w:tcW w:w="1113"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w:t>
            </w:r>
          </w:p>
        </w:tc>
        <w:tc>
          <w:tcPr>
            <w:tcW w:w="966"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w:t>
            </w:r>
          </w:p>
        </w:tc>
        <w:tc>
          <w:tcPr>
            <w:tcW w:w="1040"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2</w:t>
            </w:r>
          </w:p>
        </w:tc>
      </w:tr>
      <w:tr w:rsidR="00006777" w:rsidRPr="00BD084C" w:rsidTr="00757E7D">
        <w:trPr>
          <w:trHeight w:val="155"/>
        </w:trPr>
        <w:tc>
          <w:tcPr>
            <w:tcW w:w="1765" w:type="dxa"/>
            <w:vMerge/>
            <w:tcBorders>
              <w:top w:val="single" w:sz="4" w:space="0" w:color="auto"/>
              <w:left w:val="single" w:sz="4" w:space="0" w:color="auto"/>
              <w:bottom w:val="single" w:sz="4" w:space="0" w:color="auto"/>
              <w:right w:val="single" w:sz="4" w:space="0" w:color="auto"/>
            </w:tcBorders>
            <w:vAlign w:val="center"/>
            <w:hideMark/>
          </w:tcPr>
          <w:p w:rsidR="00006777" w:rsidRPr="00BD084C" w:rsidRDefault="00006777" w:rsidP="00F92E83">
            <w:pPr>
              <w:spacing w:line="360" w:lineRule="auto"/>
              <w:rPr>
                <w:rFonts w:ascii="Times New Roman" w:eastAsia="Calibri" w:hAnsi="Times New Roman" w:cs="Times New Roman"/>
                <w:sz w:val="28"/>
                <w:szCs w:val="28"/>
              </w:rPr>
            </w:pPr>
          </w:p>
        </w:tc>
        <w:tc>
          <w:tcPr>
            <w:tcW w:w="1220" w:type="dxa"/>
            <w:tcBorders>
              <w:top w:val="single" w:sz="4" w:space="0" w:color="auto"/>
              <w:left w:val="single" w:sz="4" w:space="0" w:color="auto"/>
              <w:bottom w:val="single" w:sz="4" w:space="0" w:color="auto"/>
              <w:right w:val="single" w:sz="4" w:space="0" w:color="auto"/>
            </w:tcBorders>
            <w:vAlign w:val="center"/>
            <w:hideMark/>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1</w:t>
            </w:r>
          </w:p>
        </w:tc>
        <w:tc>
          <w:tcPr>
            <w:tcW w:w="2849" w:type="dxa"/>
            <w:tcBorders>
              <w:top w:val="single" w:sz="4" w:space="0" w:color="auto"/>
              <w:left w:val="single" w:sz="4" w:space="0" w:color="auto"/>
              <w:bottom w:val="single" w:sz="4" w:space="0" w:color="auto"/>
              <w:right w:val="single" w:sz="4" w:space="0" w:color="auto"/>
            </w:tcBorders>
            <w:vAlign w:val="center"/>
            <w:hideMark/>
          </w:tcPr>
          <w:p w:rsidR="00006777" w:rsidRPr="00BD084C" w:rsidRDefault="00006777" w:rsidP="00F92E83">
            <w:pPr>
              <w:spacing w:line="360" w:lineRule="auto"/>
              <w:rPr>
                <w:rFonts w:ascii="Times New Roman" w:eastAsia="Calibri" w:hAnsi="Times New Roman" w:cs="Times New Roman"/>
                <w:sz w:val="28"/>
                <w:szCs w:val="28"/>
              </w:rPr>
            </w:pPr>
            <w:r w:rsidRPr="00BD084C">
              <w:rPr>
                <w:rFonts w:ascii="Times New Roman" w:eastAsia="Calibri" w:hAnsi="Times New Roman" w:cs="Times New Roman"/>
                <w:sz w:val="28"/>
                <w:szCs w:val="28"/>
              </w:rPr>
              <w:t xml:space="preserve">Литература </w:t>
            </w:r>
          </w:p>
        </w:tc>
        <w:tc>
          <w:tcPr>
            <w:tcW w:w="694"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w:t>
            </w:r>
          </w:p>
        </w:tc>
        <w:tc>
          <w:tcPr>
            <w:tcW w:w="695"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0</w:t>
            </w:r>
          </w:p>
        </w:tc>
        <w:tc>
          <w:tcPr>
            <w:tcW w:w="694"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1</w:t>
            </w:r>
          </w:p>
        </w:tc>
        <w:tc>
          <w:tcPr>
            <w:tcW w:w="695"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100</w:t>
            </w:r>
          </w:p>
        </w:tc>
        <w:tc>
          <w:tcPr>
            <w:tcW w:w="694"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w:t>
            </w:r>
          </w:p>
        </w:tc>
        <w:tc>
          <w:tcPr>
            <w:tcW w:w="695"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0</w:t>
            </w:r>
          </w:p>
        </w:tc>
        <w:tc>
          <w:tcPr>
            <w:tcW w:w="694"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w:t>
            </w:r>
          </w:p>
        </w:tc>
        <w:tc>
          <w:tcPr>
            <w:tcW w:w="695"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0</w:t>
            </w:r>
          </w:p>
        </w:tc>
        <w:tc>
          <w:tcPr>
            <w:tcW w:w="1113"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w:t>
            </w:r>
          </w:p>
        </w:tc>
        <w:tc>
          <w:tcPr>
            <w:tcW w:w="966"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w:t>
            </w:r>
          </w:p>
        </w:tc>
        <w:tc>
          <w:tcPr>
            <w:tcW w:w="1040"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sz w:val="28"/>
                <w:szCs w:val="28"/>
              </w:rPr>
            </w:pPr>
            <w:r w:rsidRPr="00BD084C">
              <w:rPr>
                <w:rFonts w:ascii="Times New Roman" w:eastAsia="Calibri" w:hAnsi="Times New Roman" w:cs="Times New Roman"/>
                <w:sz w:val="28"/>
                <w:szCs w:val="28"/>
              </w:rPr>
              <w:t>1</w:t>
            </w:r>
          </w:p>
        </w:tc>
      </w:tr>
      <w:tr w:rsidR="00006777" w:rsidRPr="00BD084C" w:rsidTr="00757E7D">
        <w:trPr>
          <w:trHeight w:val="477"/>
        </w:trPr>
        <w:tc>
          <w:tcPr>
            <w:tcW w:w="1765" w:type="dxa"/>
            <w:tcBorders>
              <w:top w:val="single" w:sz="4" w:space="0" w:color="auto"/>
              <w:left w:val="single" w:sz="4" w:space="0" w:color="auto"/>
              <w:bottom w:val="single" w:sz="4" w:space="0" w:color="auto"/>
              <w:right w:val="single" w:sz="4" w:space="0" w:color="auto"/>
            </w:tcBorders>
            <w:hideMark/>
          </w:tcPr>
          <w:p w:rsidR="00006777" w:rsidRPr="00BD084C" w:rsidRDefault="00006777" w:rsidP="00F92E83">
            <w:pPr>
              <w:spacing w:line="360" w:lineRule="auto"/>
              <w:rPr>
                <w:rFonts w:ascii="Times New Roman" w:eastAsia="Calibri" w:hAnsi="Times New Roman" w:cs="Times New Roman"/>
                <w:b/>
                <w:sz w:val="28"/>
                <w:szCs w:val="28"/>
              </w:rPr>
            </w:pPr>
            <w:r w:rsidRPr="00BD084C">
              <w:rPr>
                <w:rFonts w:ascii="Times New Roman" w:eastAsia="Calibri" w:hAnsi="Times New Roman" w:cs="Times New Roman"/>
                <w:b/>
                <w:sz w:val="28"/>
                <w:szCs w:val="28"/>
              </w:rPr>
              <w:t>ИТОГО:</w:t>
            </w:r>
          </w:p>
        </w:tc>
        <w:tc>
          <w:tcPr>
            <w:tcW w:w="1220" w:type="dxa"/>
            <w:tcBorders>
              <w:top w:val="single" w:sz="4" w:space="0" w:color="auto"/>
              <w:left w:val="single" w:sz="4" w:space="0" w:color="auto"/>
              <w:bottom w:val="single" w:sz="4" w:space="0" w:color="auto"/>
              <w:right w:val="single" w:sz="4" w:space="0" w:color="auto"/>
            </w:tcBorders>
            <w:hideMark/>
          </w:tcPr>
          <w:p w:rsidR="00006777" w:rsidRPr="00BD084C" w:rsidRDefault="00006777" w:rsidP="00F92E83">
            <w:pPr>
              <w:spacing w:line="360" w:lineRule="auto"/>
              <w:jc w:val="center"/>
              <w:rPr>
                <w:rFonts w:ascii="Times New Roman" w:eastAsia="Calibri" w:hAnsi="Times New Roman" w:cs="Times New Roman"/>
                <w:b/>
                <w:sz w:val="28"/>
                <w:szCs w:val="28"/>
              </w:rPr>
            </w:pPr>
            <w:r w:rsidRPr="00BD084C">
              <w:rPr>
                <w:rFonts w:ascii="Times New Roman" w:eastAsia="Calibri" w:hAnsi="Times New Roman" w:cs="Times New Roman"/>
                <w:b/>
                <w:sz w:val="28"/>
                <w:szCs w:val="28"/>
              </w:rPr>
              <w:t>41</w:t>
            </w:r>
          </w:p>
        </w:tc>
        <w:tc>
          <w:tcPr>
            <w:tcW w:w="2849" w:type="dxa"/>
            <w:tcBorders>
              <w:top w:val="single" w:sz="4" w:space="0" w:color="auto"/>
              <w:left w:val="single" w:sz="4" w:space="0" w:color="auto"/>
              <w:bottom w:val="single" w:sz="4" w:space="0" w:color="auto"/>
              <w:right w:val="single" w:sz="4" w:space="0" w:color="auto"/>
            </w:tcBorders>
          </w:tcPr>
          <w:p w:rsidR="00006777" w:rsidRPr="00BD084C" w:rsidRDefault="00006777" w:rsidP="00F92E83">
            <w:pPr>
              <w:spacing w:line="360" w:lineRule="auto"/>
              <w:rPr>
                <w:rFonts w:ascii="Times New Roman" w:eastAsia="Calibri" w:hAnsi="Times New Roman" w:cs="Times New Roman"/>
                <w:b/>
                <w:sz w:val="28"/>
                <w:szCs w:val="28"/>
              </w:rPr>
            </w:pPr>
          </w:p>
        </w:tc>
        <w:tc>
          <w:tcPr>
            <w:tcW w:w="694"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b/>
                <w:sz w:val="28"/>
                <w:szCs w:val="28"/>
              </w:rPr>
            </w:pPr>
            <w:r w:rsidRPr="00BD084C">
              <w:rPr>
                <w:rFonts w:ascii="Times New Roman" w:eastAsia="Calibri" w:hAnsi="Times New Roman" w:cs="Times New Roman"/>
                <w:b/>
                <w:sz w:val="28"/>
                <w:szCs w:val="28"/>
              </w:rPr>
              <w:t>2</w:t>
            </w:r>
          </w:p>
        </w:tc>
        <w:tc>
          <w:tcPr>
            <w:tcW w:w="695"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b/>
                <w:sz w:val="28"/>
                <w:szCs w:val="28"/>
              </w:rPr>
            </w:pPr>
            <w:r w:rsidRPr="00BD084C">
              <w:rPr>
                <w:rFonts w:ascii="Times New Roman" w:eastAsia="Calibri" w:hAnsi="Times New Roman" w:cs="Times New Roman"/>
                <w:b/>
                <w:sz w:val="28"/>
                <w:szCs w:val="28"/>
              </w:rPr>
              <w:t>5</w:t>
            </w:r>
          </w:p>
        </w:tc>
        <w:tc>
          <w:tcPr>
            <w:tcW w:w="694"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b/>
                <w:sz w:val="28"/>
                <w:szCs w:val="28"/>
              </w:rPr>
            </w:pPr>
            <w:r w:rsidRPr="00BD084C">
              <w:rPr>
                <w:rFonts w:ascii="Times New Roman" w:eastAsia="Calibri" w:hAnsi="Times New Roman" w:cs="Times New Roman"/>
                <w:b/>
                <w:sz w:val="28"/>
                <w:szCs w:val="28"/>
              </w:rPr>
              <w:t>8</w:t>
            </w:r>
          </w:p>
        </w:tc>
        <w:tc>
          <w:tcPr>
            <w:tcW w:w="695"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b/>
                <w:sz w:val="28"/>
                <w:szCs w:val="28"/>
              </w:rPr>
            </w:pPr>
            <w:r w:rsidRPr="00BD084C">
              <w:rPr>
                <w:rFonts w:ascii="Times New Roman" w:eastAsia="Calibri" w:hAnsi="Times New Roman" w:cs="Times New Roman"/>
                <w:b/>
                <w:sz w:val="28"/>
                <w:szCs w:val="28"/>
              </w:rPr>
              <w:t>19,5</w:t>
            </w:r>
          </w:p>
        </w:tc>
        <w:tc>
          <w:tcPr>
            <w:tcW w:w="694"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b/>
                <w:sz w:val="28"/>
                <w:szCs w:val="28"/>
              </w:rPr>
            </w:pPr>
            <w:r w:rsidRPr="00BD084C">
              <w:rPr>
                <w:rFonts w:ascii="Times New Roman" w:eastAsia="Calibri" w:hAnsi="Times New Roman" w:cs="Times New Roman"/>
                <w:b/>
                <w:sz w:val="28"/>
                <w:szCs w:val="28"/>
              </w:rPr>
              <w:t>19</w:t>
            </w:r>
          </w:p>
        </w:tc>
        <w:tc>
          <w:tcPr>
            <w:tcW w:w="695"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b/>
                <w:sz w:val="28"/>
                <w:szCs w:val="28"/>
              </w:rPr>
            </w:pPr>
            <w:r w:rsidRPr="00BD084C">
              <w:rPr>
                <w:rFonts w:ascii="Times New Roman" w:eastAsia="Calibri" w:hAnsi="Times New Roman" w:cs="Times New Roman"/>
                <w:b/>
                <w:sz w:val="28"/>
                <w:szCs w:val="28"/>
              </w:rPr>
              <w:t>46</w:t>
            </w:r>
          </w:p>
        </w:tc>
        <w:tc>
          <w:tcPr>
            <w:tcW w:w="694"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b/>
                <w:sz w:val="28"/>
                <w:szCs w:val="28"/>
              </w:rPr>
            </w:pPr>
            <w:r w:rsidRPr="00BD084C">
              <w:rPr>
                <w:rFonts w:ascii="Times New Roman" w:eastAsia="Calibri" w:hAnsi="Times New Roman" w:cs="Times New Roman"/>
                <w:b/>
                <w:sz w:val="28"/>
                <w:szCs w:val="28"/>
              </w:rPr>
              <w:t>-</w:t>
            </w:r>
          </w:p>
        </w:tc>
        <w:tc>
          <w:tcPr>
            <w:tcW w:w="695"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b/>
                <w:sz w:val="28"/>
                <w:szCs w:val="28"/>
              </w:rPr>
            </w:pPr>
            <w:r w:rsidRPr="00BD084C">
              <w:rPr>
                <w:rFonts w:ascii="Times New Roman" w:eastAsia="Calibri" w:hAnsi="Times New Roman" w:cs="Times New Roman"/>
                <w:b/>
                <w:sz w:val="28"/>
                <w:szCs w:val="28"/>
              </w:rPr>
              <w:t>0</w:t>
            </w:r>
          </w:p>
        </w:tc>
        <w:tc>
          <w:tcPr>
            <w:tcW w:w="1113"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b/>
                <w:sz w:val="28"/>
                <w:szCs w:val="28"/>
              </w:rPr>
            </w:pPr>
          </w:p>
        </w:tc>
        <w:tc>
          <w:tcPr>
            <w:tcW w:w="966"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b/>
                <w:sz w:val="28"/>
                <w:szCs w:val="28"/>
              </w:rPr>
            </w:pPr>
          </w:p>
        </w:tc>
        <w:tc>
          <w:tcPr>
            <w:tcW w:w="1040"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jc w:val="center"/>
              <w:rPr>
                <w:rFonts w:ascii="Times New Roman" w:eastAsia="Calibri" w:hAnsi="Times New Roman" w:cs="Times New Roman"/>
                <w:b/>
                <w:sz w:val="28"/>
                <w:szCs w:val="28"/>
              </w:rPr>
            </w:pPr>
          </w:p>
        </w:tc>
      </w:tr>
    </w:tbl>
    <w:p w:rsidR="00006777" w:rsidRPr="00BD084C" w:rsidRDefault="00006777" w:rsidP="00006777">
      <w:pPr>
        <w:spacing w:after="200" w:line="360" w:lineRule="auto"/>
        <w:rPr>
          <w:rFonts w:ascii="Times New Roman" w:eastAsia="Calibri" w:hAnsi="Times New Roman" w:cs="Times New Roman"/>
          <w:sz w:val="24"/>
          <w:szCs w:val="24"/>
        </w:rPr>
      </w:pPr>
    </w:p>
    <w:p w:rsidR="00006777" w:rsidRPr="00BD084C" w:rsidRDefault="00006777" w:rsidP="00006777">
      <w:pPr>
        <w:spacing w:after="0" w:line="360" w:lineRule="auto"/>
        <w:rPr>
          <w:rFonts w:ascii="Times New Roman" w:eastAsia="Calibri" w:hAnsi="Times New Roman" w:cs="Times New Roman"/>
          <w:b/>
          <w:sz w:val="24"/>
          <w:szCs w:val="24"/>
        </w:rPr>
      </w:pPr>
      <w:r w:rsidRPr="00BD084C">
        <w:rPr>
          <w:rFonts w:ascii="Times New Roman" w:eastAsia="Calibri" w:hAnsi="Times New Roman" w:cs="Times New Roman"/>
          <w:b/>
          <w:sz w:val="24"/>
          <w:szCs w:val="24"/>
        </w:rPr>
        <w:t xml:space="preserve">                                   </w:t>
      </w:r>
    </w:p>
    <w:p w:rsidR="00006777" w:rsidRDefault="00006777" w:rsidP="00006777">
      <w:pPr>
        <w:spacing w:after="0" w:line="360" w:lineRule="auto"/>
        <w:rPr>
          <w:rFonts w:ascii="Times New Roman" w:eastAsia="Calibri" w:hAnsi="Times New Roman" w:cs="Times New Roman"/>
          <w:b/>
          <w:sz w:val="24"/>
          <w:szCs w:val="24"/>
        </w:rPr>
      </w:pPr>
    </w:p>
    <w:p w:rsidR="00757E7D" w:rsidRDefault="00757E7D" w:rsidP="00006777">
      <w:pPr>
        <w:spacing w:after="0" w:line="360" w:lineRule="auto"/>
        <w:rPr>
          <w:rFonts w:ascii="Times New Roman" w:eastAsia="Calibri" w:hAnsi="Times New Roman" w:cs="Times New Roman"/>
          <w:b/>
          <w:sz w:val="24"/>
          <w:szCs w:val="24"/>
        </w:rPr>
      </w:pPr>
    </w:p>
    <w:p w:rsidR="00757E7D" w:rsidRDefault="00757E7D" w:rsidP="00006777">
      <w:pPr>
        <w:spacing w:after="0" w:line="360" w:lineRule="auto"/>
        <w:rPr>
          <w:rFonts w:ascii="Times New Roman" w:eastAsia="Calibri" w:hAnsi="Times New Roman" w:cs="Times New Roman"/>
          <w:b/>
          <w:sz w:val="24"/>
          <w:szCs w:val="24"/>
        </w:rPr>
      </w:pPr>
    </w:p>
    <w:p w:rsidR="00757E7D" w:rsidRDefault="00757E7D" w:rsidP="00006777">
      <w:pPr>
        <w:spacing w:after="0" w:line="360" w:lineRule="auto"/>
        <w:rPr>
          <w:rFonts w:ascii="Times New Roman" w:eastAsia="Calibri" w:hAnsi="Times New Roman" w:cs="Times New Roman"/>
          <w:b/>
          <w:sz w:val="24"/>
          <w:szCs w:val="24"/>
        </w:rPr>
      </w:pPr>
      <w:r>
        <w:rPr>
          <w:rFonts w:ascii="Times New Roman" w:eastAsia="Calibri" w:hAnsi="Times New Roman" w:cs="Times New Roman"/>
          <w:b/>
          <w:noProof/>
          <w:sz w:val="24"/>
          <w:szCs w:val="24"/>
          <w:lang w:eastAsia="ru-RU"/>
        </w:rPr>
        <w:drawing>
          <wp:inline distT="0" distB="0" distL="0" distR="0" wp14:anchorId="726C2D8B" wp14:editId="3B1C2771">
            <wp:extent cx="8610600" cy="3337560"/>
            <wp:effectExtent l="0" t="0" r="0" b="1524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57E7D" w:rsidRDefault="00757E7D" w:rsidP="00006777">
      <w:pPr>
        <w:spacing w:after="0" w:line="360" w:lineRule="auto"/>
        <w:rPr>
          <w:rFonts w:ascii="Times New Roman" w:eastAsia="Calibri" w:hAnsi="Times New Roman" w:cs="Times New Roman"/>
          <w:b/>
          <w:sz w:val="24"/>
          <w:szCs w:val="24"/>
        </w:rPr>
      </w:pPr>
    </w:p>
    <w:p w:rsidR="00757E7D" w:rsidRDefault="00757E7D" w:rsidP="00006777">
      <w:pPr>
        <w:spacing w:after="0" w:line="360" w:lineRule="auto"/>
        <w:rPr>
          <w:rFonts w:ascii="Times New Roman" w:eastAsia="Calibri" w:hAnsi="Times New Roman" w:cs="Times New Roman"/>
          <w:b/>
          <w:sz w:val="24"/>
          <w:szCs w:val="24"/>
        </w:rPr>
      </w:pPr>
    </w:p>
    <w:tbl>
      <w:tblPr>
        <w:tblStyle w:val="a3"/>
        <w:tblW w:w="0" w:type="auto"/>
        <w:tblLook w:val="04A0" w:firstRow="1" w:lastRow="0" w:firstColumn="1" w:lastColumn="0" w:noHBand="0" w:noVBand="1"/>
      </w:tblPr>
      <w:tblGrid>
        <w:gridCol w:w="1818"/>
        <w:gridCol w:w="1695"/>
        <w:gridCol w:w="1670"/>
        <w:gridCol w:w="1254"/>
        <w:gridCol w:w="1353"/>
        <w:gridCol w:w="2229"/>
        <w:gridCol w:w="1345"/>
        <w:gridCol w:w="1209"/>
        <w:gridCol w:w="1594"/>
      </w:tblGrid>
      <w:tr w:rsidR="00006777" w:rsidRPr="00BD084C" w:rsidTr="00014B9F">
        <w:tc>
          <w:tcPr>
            <w:tcW w:w="1818" w:type="dxa"/>
          </w:tcPr>
          <w:p w:rsidR="00006777" w:rsidRPr="00BD084C" w:rsidRDefault="00006777" w:rsidP="00F92E83">
            <w:pPr>
              <w:spacing w:line="360" w:lineRule="auto"/>
              <w:rPr>
                <w:rFonts w:ascii="Cambria" w:eastAsia="Calibri" w:hAnsi="Cambria" w:cs="Cambria"/>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rPr>
                <w:rFonts w:ascii="Times New Roman" w:eastAsia="Calibri" w:hAnsi="Times New Roman" w:cs="Times New Roman"/>
                <w:sz w:val="28"/>
                <w:szCs w:val="28"/>
              </w:rPr>
            </w:pPr>
            <w:r w:rsidRPr="00BD084C">
              <w:rPr>
                <w:rFonts w:ascii="Times New Roman" w:eastAsia="Calibri" w:hAnsi="Times New Roman" w:cs="Times New Roman"/>
                <w:sz w:val="28"/>
                <w:szCs w:val="28"/>
              </w:rPr>
              <w:t>Русский язык</w:t>
            </w:r>
          </w:p>
        </w:tc>
        <w:tc>
          <w:tcPr>
            <w:tcW w:w="1670"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Times New Roman" w:eastAsia="Calibri" w:hAnsi="Times New Roman" w:cs="Times New Roman"/>
                <w:sz w:val="28"/>
                <w:szCs w:val="28"/>
              </w:rPr>
              <w:t>Математика профиль</w:t>
            </w:r>
          </w:p>
        </w:tc>
        <w:tc>
          <w:tcPr>
            <w:tcW w:w="1254"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Times New Roman" w:eastAsia="Calibri" w:hAnsi="Times New Roman" w:cs="Times New Roman"/>
                <w:sz w:val="28"/>
                <w:szCs w:val="28"/>
              </w:rPr>
              <w:t>Химия</w:t>
            </w:r>
          </w:p>
        </w:tc>
        <w:tc>
          <w:tcPr>
            <w:tcW w:w="1353" w:type="dxa"/>
            <w:vAlign w:val="center"/>
          </w:tcPr>
          <w:p w:rsidR="00006777" w:rsidRPr="00BD084C" w:rsidRDefault="00006777" w:rsidP="00F92E83">
            <w:pPr>
              <w:spacing w:line="360" w:lineRule="auto"/>
              <w:rPr>
                <w:rFonts w:ascii="Times New Roman" w:eastAsia="Calibri" w:hAnsi="Times New Roman" w:cs="Times New Roman"/>
                <w:sz w:val="28"/>
                <w:szCs w:val="28"/>
              </w:rPr>
            </w:pPr>
            <w:r w:rsidRPr="00BD084C">
              <w:rPr>
                <w:rFonts w:ascii="Times New Roman" w:eastAsia="Calibri" w:hAnsi="Times New Roman" w:cs="Times New Roman"/>
                <w:sz w:val="28"/>
                <w:szCs w:val="28"/>
              </w:rPr>
              <w:t>История</w:t>
            </w:r>
          </w:p>
        </w:tc>
        <w:tc>
          <w:tcPr>
            <w:tcW w:w="2229" w:type="dxa"/>
            <w:vAlign w:val="center"/>
          </w:tcPr>
          <w:p w:rsidR="00006777" w:rsidRPr="00BD084C" w:rsidRDefault="00006777" w:rsidP="00F92E83">
            <w:pPr>
              <w:spacing w:line="360" w:lineRule="auto"/>
              <w:rPr>
                <w:rFonts w:ascii="Times New Roman" w:eastAsia="Calibri" w:hAnsi="Times New Roman" w:cs="Times New Roman"/>
                <w:sz w:val="28"/>
                <w:szCs w:val="28"/>
              </w:rPr>
            </w:pPr>
            <w:r w:rsidRPr="00BD084C">
              <w:rPr>
                <w:rFonts w:ascii="Times New Roman" w:eastAsia="Calibri" w:hAnsi="Times New Roman" w:cs="Times New Roman"/>
                <w:sz w:val="28"/>
                <w:szCs w:val="28"/>
              </w:rPr>
              <w:t>Обществознание</w:t>
            </w:r>
          </w:p>
        </w:tc>
        <w:tc>
          <w:tcPr>
            <w:tcW w:w="1345" w:type="dxa"/>
            <w:vAlign w:val="center"/>
          </w:tcPr>
          <w:p w:rsidR="00006777" w:rsidRPr="00BD084C" w:rsidRDefault="00006777" w:rsidP="00F92E83">
            <w:pPr>
              <w:spacing w:line="360" w:lineRule="auto"/>
              <w:rPr>
                <w:rFonts w:ascii="Times New Roman" w:eastAsia="Calibri" w:hAnsi="Times New Roman" w:cs="Times New Roman"/>
                <w:sz w:val="28"/>
                <w:szCs w:val="28"/>
              </w:rPr>
            </w:pPr>
            <w:r w:rsidRPr="00BD084C">
              <w:rPr>
                <w:rFonts w:ascii="Times New Roman" w:eastAsia="Calibri" w:hAnsi="Times New Roman" w:cs="Times New Roman"/>
                <w:sz w:val="28"/>
                <w:szCs w:val="28"/>
              </w:rPr>
              <w:t>Биология</w:t>
            </w:r>
          </w:p>
        </w:tc>
        <w:tc>
          <w:tcPr>
            <w:tcW w:w="1209"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Times New Roman" w:eastAsia="Calibri" w:hAnsi="Times New Roman" w:cs="Times New Roman"/>
                <w:sz w:val="28"/>
                <w:szCs w:val="28"/>
              </w:rPr>
              <w:t>Физика</w:t>
            </w:r>
          </w:p>
        </w:tc>
        <w:tc>
          <w:tcPr>
            <w:tcW w:w="1594"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Times New Roman" w:eastAsia="Calibri" w:hAnsi="Times New Roman" w:cs="Times New Roman"/>
                <w:sz w:val="28"/>
                <w:szCs w:val="28"/>
              </w:rPr>
              <w:t>Литература</w:t>
            </w:r>
          </w:p>
        </w:tc>
      </w:tr>
      <w:tr w:rsidR="00006777" w:rsidRPr="00BD084C" w:rsidTr="00014B9F">
        <w:tc>
          <w:tcPr>
            <w:tcW w:w="1818"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Cambria" w:eastAsia="Calibri" w:hAnsi="Cambria" w:cs="Cambria"/>
                <w:sz w:val="24"/>
                <w:szCs w:val="24"/>
              </w:rPr>
              <w:t>Кол</w:t>
            </w:r>
            <w:r w:rsidRPr="00BD084C">
              <w:rPr>
                <w:rFonts w:ascii="Footlight MT Light" w:eastAsia="Calibri" w:hAnsi="Footlight MT Light" w:cs="Times New Roman"/>
                <w:sz w:val="24"/>
                <w:szCs w:val="24"/>
              </w:rPr>
              <w:t>-</w:t>
            </w:r>
            <w:r w:rsidRPr="00BD084C">
              <w:rPr>
                <w:rFonts w:ascii="Cambria" w:eastAsia="Calibri" w:hAnsi="Cambria" w:cs="Cambria"/>
                <w:sz w:val="24"/>
                <w:szCs w:val="24"/>
              </w:rPr>
              <w:t>во</w:t>
            </w:r>
            <w:r w:rsidRPr="00BD084C">
              <w:rPr>
                <w:rFonts w:ascii="Footlight MT Light" w:eastAsia="Calibri" w:hAnsi="Footlight MT Light" w:cs="Times New Roman"/>
                <w:sz w:val="24"/>
                <w:szCs w:val="24"/>
              </w:rPr>
              <w:t xml:space="preserve"> </w:t>
            </w:r>
            <w:r w:rsidRPr="00BD084C">
              <w:rPr>
                <w:rFonts w:ascii="Cambria" w:eastAsia="Calibri" w:hAnsi="Cambria" w:cs="Cambria"/>
                <w:sz w:val="24"/>
                <w:szCs w:val="24"/>
              </w:rPr>
              <w:t>сдавших</w:t>
            </w:r>
          </w:p>
        </w:tc>
        <w:tc>
          <w:tcPr>
            <w:tcW w:w="1695"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rPr>
                <w:rFonts w:ascii="Times New Roman" w:eastAsia="Calibri" w:hAnsi="Times New Roman" w:cs="Times New Roman"/>
                <w:sz w:val="28"/>
                <w:szCs w:val="28"/>
              </w:rPr>
            </w:pPr>
            <w:r w:rsidRPr="00BD084C">
              <w:rPr>
                <w:rFonts w:ascii="Times New Roman" w:eastAsia="Calibri" w:hAnsi="Times New Roman" w:cs="Times New Roman"/>
                <w:sz w:val="28"/>
                <w:szCs w:val="28"/>
              </w:rPr>
              <w:t>14</w:t>
            </w:r>
          </w:p>
        </w:tc>
        <w:tc>
          <w:tcPr>
            <w:tcW w:w="1670"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1</w:t>
            </w:r>
          </w:p>
        </w:tc>
        <w:tc>
          <w:tcPr>
            <w:tcW w:w="1254"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5</w:t>
            </w:r>
          </w:p>
        </w:tc>
        <w:tc>
          <w:tcPr>
            <w:tcW w:w="1353"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2</w:t>
            </w:r>
          </w:p>
        </w:tc>
        <w:tc>
          <w:tcPr>
            <w:tcW w:w="2229"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8</w:t>
            </w:r>
          </w:p>
        </w:tc>
        <w:tc>
          <w:tcPr>
            <w:tcW w:w="1345"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2</w:t>
            </w:r>
          </w:p>
        </w:tc>
        <w:tc>
          <w:tcPr>
            <w:tcW w:w="1209"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2</w:t>
            </w:r>
          </w:p>
        </w:tc>
        <w:tc>
          <w:tcPr>
            <w:tcW w:w="1594"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5</w:t>
            </w:r>
          </w:p>
        </w:tc>
      </w:tr>
      <w:tr w:rsidR="00006777" w:rsidRPr="00BD084C" w:rsidTr="00014B9F">
        <w:tc>
          <w:tcPr>
            <w:tcW w:w="1818"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Cambria" w:eastAsia="Calibri" w:hAnsi="Cambria" w:cs="Cambria"/>
                <w:sz w:val="24"/>
                <w:szCs w:val="24"/>
              </w:rPr>
              <w:t>Кол</w:t>
            </w:r>
            <w:r w:rsidRPr="00BD084C">
              <w:rPr>
                <w:rFonts w:ascii="Footlight MT Light" w:eastAsia="Calibri" w:hAnsi="Footlight MT Light" w:cs="Times New Roman"/>
                <w:sz w:val="24"/>
                <w:szCs w:val="24"/>
              </w:rPr>
              <w:t>-</w:t>
            </w:r>
            <w:r w:rsidRPr="00BD084C">
              <w:rPr>
                <w:rFonts w:ascii="Cambria" w:eastAsia="Calibri" w:hAnsi="Cambria" w:cs="Cambria"/>
                <w:sz w:val="24"/>
                <w:szCs w:val="24"/>
              </w:rPr>
              <w:t>во</w:t>
            </w:r>
            <w:r w:rsidRPr="00BD084C">
              <w:rPr>
                <w:rFonts w:ascii="Footlight MT Light" w:eastAsia="Calibri" w:hAnsi="Footlight MT Light" w:cs="Times New Roman"/>
                <w:sz w:val="24"/>
                <w:szCs w:val="24"/>
              </w:rPr>
              <w:t xml:space="preserve"> </w:t>
            </w:r>
            <w:r w:rsidRPr="00BD084C">
              <w:rPr>
                <w:rFonts w:ascii="Cambria" w:eastAsia="Calibri" w:hAnsi="Cambria" w:cs="Cambria"/>
                <w:sz w:val="24"/>
                <w:szCs w:val="24"/>
              </w:rPr>
              <w:t>не</w:t>
            </w:r>
            <w:r w:rsidRPr="00BD084C">
              <w:rPr>
                <w:rFonts w:ascii="Footlight MT Light" w:eastAsia="Calibri" w:hAnsi="Footlight MT Light" w:cs="Times New Roman"/>
                <w:sz w:val="24"/>
                <w:szCs w:val="24"/>
              </w:rPr>
              <w:t xml:space="preserve"> </w:t>
            </w:r>
            <w:r w:rsidRPr="00BD084C">
              <w:rPr>
                <w:rFonts w:ascii="Cambria" w:eastAsia="Calibri" w:hAnsi="Cambria" w:cs="Cambria"/>
                <w:sz w:val="24"/>
                <w:szCs w:val="24"/>
              </w:rPr>
              <w:lastRenderedPageBreak/>
              <w:t>преодолевших</w:t>
            </w:r>
            <w:r w:rsidRPr="00BD084C">
              <w:rPr>
                <w:rFonts w:ascii="Footlight MT Light" w:eastAsia="Calibri" w:hAnsi="Footlight MT Light" w:cs="Times New Roman"/>
                <w:sz w:val="24"/>
                <w:szCs w:val="24"/>
              </w:rPr>
              <w:t xml:space="preserve"> </w:t>
            </w:r>
            <w:r w:rsidRPr="00BD084C">
              <w:rPr>
                <w:rFonts w:ascii="Cambria" w:eastAsia="Calibri" w:hAnsi="Cambria" w:cs="Cambria"/>
                <w:sz w:val="24"/>
                <w:szCs w:val="24"/>
              </w:rPr>
              <w:t>мин</w:t>
            </w:r>
            <w:r w:rsidRPr="00BD084C">
              <w:rPr>
                <w:rFonts w:ascii="Footlight MT Light" w:eastAsia="Calibri" w:hAnsi="Footlight MT Light" w:cs="Times New Roman"/>
                <w:sz w:val="24"/>
                <w:szCs w:val="24"/>
              </w:rPr>
              <w:t xml:space="preserve">. </w:t>
            </w:r>
            <w:r w:rsidRPr="00BD084C">
              <w:rPr>
                <w:rFonts w:ascii="Cambria" w:eastAsia="Calibri" w:hAnsi="Cambria" w:cs="Cambria"/>
                <w:sz w:val="24"/>
                <w:szCs w:val="24"/>
              </w:rPr>
              <w:t>порог</w:t>
            </w:r>
          </w:p>
        </w:tc>
        <w:tc>
          <w:tcPr>
            <w:tcW w:w="1695"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rPr>
                <w:rFonts w:ascii="Times New Roman" w:eastAsia="Calibri" w:hAnsi="Times New Roman" w:cs="Times New Roman"/>
                <w:sz w:val="28"/>
                <w:szCs w:val="28"/>
              </w:rPr>
            </w:pPr>
            <w:r w:rsidRPr="00BD084C">
              <w:rPr>
                <w:rFonts w:ascii="Times New Roman" w:eastAsia="Calibri" w:hAnsi="Times New Roman" w:cs="Times New Roman"/>
                <w:sz w:val="28"/>
                <w:szCs w:val="28"/>
              </w:rPr>
              <w:lastRenderedPageBreak/>
              <w:t>0</w:t>
            </w:r>
          </w:p>
        </w:tc>
        <w:tc>
          <w:tcPr>
            <w:tcW w:w="1670"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w:t>
            </w:r>
          </w:p>
        </w:tc>
        <w:tc>
          <w:tcPr>
            <w:tcW w:w="1254"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1</w:t>
            </w:r>
          </w:p>
        </w:tc>
        <w:tc>
          <w:tcPr>
            <w:tcW w:w="1353"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2</w:t>
            </w:r>
          </w:p>
        </w:tc>
        <w:tc>
          <w:tcPr>
            <w:tcW w:w="2229"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4</w:t>
            </w:r>
          </w:p>
        </w:tc>
        <w:tc>
          <w:tcPr>
            <w:tcW w:w="1345"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1</w:t>
            </w:r>
          </w:p>
        </w:tc>
        <w:tc>
          <w:tcPr>
            <w:tcW w:w="1209"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w:t>
            </w:r>
          </w:p>
        </w:tc>
        <w:tc>
          <w:tcPr>
            <w:tcW w:w="1594"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1</w:t>
            </w:r>
          </w:p>
        </w:tc>
      </w:tr>
      <w:tr w:rsidR="00006777" w:rsidRPr="00BD084C" w:rsidTr="00014B9F">
        <w:tc>
          <w:tcPr>
            <w:tcW w:w="1818"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 xml:space="preserve">% </w:t>
            </w:r>
            <w:r w:rsidRPr="00BD084C">
              <w:rPr>
                <w:rFonts w:ascii="Cambria" w:eastAsia="Calibri" w:hAnsi="Cambria" w:cs="Cambria"/>
                <w:sz w:val="24"/>
                <w:szCs w:val="24"/>
              </w:rPr>
              <w:t>не</w:t>
            </w:r>
            <w:r w:rsidRPr="00BD084C">
              <w:rPr>
                <w:rFonts w:ascii="Footlight MT Light" w:eastAsia="Calibri" w:hAnsi="Footlight MT Light" w:cs="Times New Roman"/>
                <w:sz w:val="24"/>
                <w:szCs w:val="24"/>
              </w:rPr>
              <w:t xml:space="preserve"> </w:t>
            </w:r>
            <w:r w:rsidRPr="00BD084C">
              <w:rPr>
                <w:rFonts w:ascii="Cambria" w:eastAsia="Calibri" w:hAnsi="Cambria" w:cs="Cambria"/>
                <w:sz w:val="24"/>
                <w:szCs w:val="24"/>
              </w:rPr>
              <w:t>преодолевших</w:t>
            </w:r>
            <w:r w:rsidRPr="00BD084C">
              <w:rPr>
                <w:rFonts w:ascii="Footlight MT Light" w:eastAsia="Calibri" w:hAnsi="Footlight MT Light" w:cs="Times New Roman"/>
                <w:sz w:val="24"/>
                <w:szCs w:val="24"/>
              </w:rPr>
              <w:t xml:space="preserve"> </w:t>
            </w:r>
            <w:r w:rsidRPr="00BD084C">
              <w:rPr>
                <w:rFonts w:ascii="Cambria" w:eastAsia="Calibri" w:hAnsi="Cambria" w:cs="Cambria"/>
                <w:sz w:val="24"/>
                <w:szCs w:val="24"/>
              </w:rPr>
              <w:t>мин</w:t>
            </w:r>
            <w:r w:rsidRPr="00BD084C">
              <w:rPr>
                <w:rFonts w:ascii="Footlight MT Light" w:eastAsia="Calibri" w:hAnsi="Footlight MT Light" w:cs="Times New Roman"/>
                <w:sz w:val="24"/>
                <w:szCs w:val="24"/>
              </w:rPr>
              <w:t xml:space="preserve">. </w:t>
            </w:r>
            <w:r w:rsidRPr="00BD084C">
              <w:rPr>
                <w:rFonts w:ascii="Cambria" w:eastAsia="Calibri" w:hAnsi="Cambria" w:cs="Cambria"/>
                <w:sz w:val="24"/>
                <w:szCs w:val="24"/>
              </w:rPr>
              <w:t>порог</w:t>
            </w:r>
          </w:p>
        </w:tc>
        <w:tc>
          <w:tcPr>
            <w:tcW w:w="1695"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rPr>
                <w:rFonts w:ascii="Times New Roman" w:eastAsia="Calibri" w:hAnsi="Times New Roman" w:cs="Times New Roman"/>
                <w:sz w:val="28"/>
                <w:szCs w:val="28"/>
              </w:rPr>
            </w:pPr>
            <w:r w:rsidRPr="00BD084C">
              <w:rPr>
                <w:rFonts w:ascii="Times New Roman" w:eastAsia="Calibri" w:hAnsi="Times New Roman" w:cs="Times New Roman"/>
                <w:sz w:val="28"/>
                <w:szCs w:val="28"/>
              </w:rPr>
              <w:t>1</w:t>
            </w:r>
          </w:p>
        </w:tc>
        <w:tc>
          <w:tcPr>
            <w:tcW w:w="1670"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w:t>
            </w:r>
          </w:p>
        </w:tc>
        <w:tc>
          <w:tcPr>
            <w:tcW w:w="1254"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20%</w:t>
            </w:r>
          </w:p>
        </w:tc>
        <w:tc>
          <w:tcPr>
            <w:tcW w:w="1353"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100%</w:t>
            </w:r>
          </w:p>
        </w:tc>
        <w:tc>
          <w:tcPr>
            <w:tcW w:w="2229"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50%</w:t>
            </w:r>
          </w:p>
        </w:tc>
        <w:tc>
          <w:tcPr>
            <w:tcW w:w="1345"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50%</w:t>
            </w:r>
          </w:p>
        </w:tc>
        <w:tc>
          <w:tcPr>
            <w:tcW w:w="1209"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w:t>
            </w:r>
          </w:p>
        </w:tc>
        <w:tc>
          <w:tcPr>
            <w:tcW w:w="1594"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20%</w:t>
            </w:r>
          </w:p>
        </w:tc>
      </w:tr>
      <w:tr w:rsidR="00006777" w:rsidRPr="00BD084C" w:rsidTr="00014B9F">
        <w:tc>
          <w:tcPr>
            <w:tcW w:w="1818"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Cambria" w:eastAsia="Calibri" w:hAnsi="Cambria" w:cs="Cambria"/>
                <w:sz w:val="24"/>
                <w:szCs w:val="24"/>
              </w:rPr>
              <w:t>Средний</w:t>
            </w:r>
            <w:r w:rsidRPr="00BD084C">
              <w:rPr>
                <w:rFonts w:ascii="Footlight MT Light" w:eastAsia="Calibri" w:hAnsi="Footlight MT Light" w:cs="Times New Roman"/>
                <w:sz w:val="24"/>
                <w:szCs w:val="24"/>
              </w:rPr>
              <w:t xml:space="preserve"> </w:t>
            </w:r>
            <w:r w:rsidRPr="00BD084C">
              <w:rPr>
                <w:rFonts w:ascii="Cambria" w:eastAsia="Calibri" w:hAnsi="Cambria" w:cs="Cambria"/>
                <w:sz w:val="24"/>
                <w:szCs w:val="24"/>
              </w:rPr>
              <w:t>балл</w:t>
            </w:r>
            <w:r w:rsidRPr="00BD084C">
              <w:rPr>
                <w:rFonts w:ascii="Footlight MT Light" w:eastAsia="Calibri" w:hAnsi="Footlight MT Light" w:cs="Times New Roman"/>
                <w:sz w:val="24"/>
                <w:szCs w:val="24"/>
              </w:rPr>
              <w:t xml:space="preserve"> </w:t>
            </w:r>
            <w:r w:rsidRPr="00BD084C">
              <w:rPr>
                <w:rFonts w:ascii="Cambria" w:eastAsia="Calibri" w:hAnsi="Cambria" w:cs="Cambria"/>
                <w:sz w:val="24"/>
                <w:szCs w:val="24"/>
              </w:rPr>
              <w:t>по</w:t>
            </w:r>
            <w:r w:rsidRPr="00BD084C">
              <w:rPr>
                <w:rFonts w:ascii="Footlight MT Light" w:eastAsia="Calibri" w:hAnsi="Footlight MT Light" w:cs="Times New Roman"/>
                <w:sz w:val="24"/>
                <w:szCs w:val="24"/>
              </w:rPr>
              <w:t xml:space="preserve"> </w:t>
            </w:r>
            <w:r w:rsidRPr="00BD084C">
              <w:rPr>
                <w:rFonts w:ascii="Cambria" w:eastAsia="Calibri" w:hAnsi="Cambria" w:cs="Cambria"/>
                <w:sz w:val="24"/>
                <w:szCs w:val="24"/>
              </w:rPr>
              <w:t>предмету</w:t>
            </w:r>
          </w:p>
        </w:tc>
        <w:tc>
          <w:tcPr>
            <w:tcW w:w="1695"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rPr>
                <w:rFonts w:ascii="Times New Roman" w:eastAsia="Calibri" w:hAnsi="Times New Roman" w:cs="Times New Roman"/>
                <w:sz w:val="28"/>
                <w:szCs w:val="28"/>
              </w:rPr>
            </w:pPr>
            <w:r w:rsidRPr="00BD084C">
              <w:rPr>
                <w:rFonts w:ascii="Times New Roman" w:eastAsia="Calibri" w:hAnsi="Times New Roman" w:cs="Times New Roman"/>
                <w:sz w:val="28"/>
                <w:szCs w:val="28"/>
              </w:rPr>
              <w:t>7</w:t>
            </w:r>
          </w:p>
        </w:tc>
        <w:tc>
          <w:tcPr>
            <w:tcW w:w="1670"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52</w:t>
            </w:r>
          </w:p>
        </w:tc>
        <w:tc>
          <w:tcPr>
            <w:tcW w:w="1254"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35,8</w:t>
            </w:r>
          </w:p>
        </w:tc>
        <w:tc>
          <w:tcPr>
            <w:tcW w:w="1353"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7,5</w:t>
            </w:r>
          </w:p>
        </w:tc>
        <w:tc>
          <w:tcPr>
            <w:tcW w:w="2229"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40,6</w:t>
            </w:r>
          </w:p>
        </w:tc>
        <w:tc>
          <w:tcPr>
            <w:tcW w:w="1345"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36,5</w:t>
            </w:r>
          </w:p>
        </w:tc>
        <w:tc>
          <w:tcPr>
            <w:tcW w:w="1209"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39</w:t>
            </w:r>
          </w:p>
        </w:tc>
        <w:tc>
          <w:tcPr>
            <w:tcW w:w="1594"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37,8</w:t>
            </w:r>
          </w:p>
        </w:tc>
      </w:tr>
      <w:tr w:rsidR="00006777" w:rsidRPr="00BD084C" w:rsidTr="00014B9F">
        <w:tc>
          <w:tcPr>
            <w:tcW w:w="1818"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Cambria" w:eastAsia="Calibri" w:hAnsi="Cambria" w:cs="Cambria"/>
                <w:sz w:val="24"/>
                <w:szCs w:val="24"/>
              </w:rPr>
              <w:t>Кол</w:t>
            </w:r>
            <w:r w:rsidRPr="00BD084C">
              <w:rPr>
                <w:rFonts w:ascii="Footlight MT Light" w:eastAsia="Calibri" w:hAnsi="Footlight MT Light" w:cs="Times New Roman"/>
                <w:sz w:val="24"/>
                <w:szCs w:val="24"/>
              </w:rPr>
              <w:t>-</w:t>
            </w:r>
            <w:r w:rsidRPr="00BD084C">
              <w:rPr>
                <w:rFonts w:ascii="Cambria" w:eastAsia="Calibri" w:hAnsi="Cambria" w:cs="Cambria"/>
                <w:sz w:val="24"/>
                <w:szCs w:val="24"/>
              </w:rPr>
              <w:t>во</w:t>
            </w:r>
            <w:r w:rsidRPr="00BD084C">
              <w:rPr>
                <w:rFonts w:ascii="Footlight MT Light" w:eastAsia="Calibri" w:hAnsi="Footlight MT Light" w:cs="Times New Roman"/>
                <w:sz w:val="24"/>
                <w:szCs w:val="24"/>
              </w:rPr>
              <w:t xml:space="preserve"> </w:t>
            </w:r>
            <w:r w:rsidRPr="00BD084C">
              <w:rPr>
                <w:rFonts w:ascii="Cambria" w:eastAsia="Calibri" w:hAnsi="Cambria" w:cs="Cambria"/>
                <w:sz w:val="24"/>
                <w:szCs w:val="24"/>
              </w:rPr>
              <w:t>от</w:t>
            </w:r>
            <w:r w:rsidRPr="00BD084C">
              <w:rPr>
                <w:rFonts w:ascii="Footlight MT Light" w:eastAsia="Calibri" w:hAnsi="Footlight MT Light" w:cs="Times New Roman"/>
                <w:sz w:val="24"/>
                <w:szCs w:val="24"/>
              </w:rPr>
              <w:t xml:space="preserve"> </w:t>
            </w:r>
            <w:r w:rsidRPr="00BD084C">
              <w:rPr>
                <w:rFonts w:ascii="Cambria" w:eastAsia="Calibri" w:hAnsi="Cambria" w:cs="Cambria"/>
                <w:sz w:val="24"/>
                <w:szCs w:val="24"/>
              </w:rPr>
              <w:t>мин</w:t>
            </w:r>
            <w:r w:rsidRPr="00BD084C">
              <w:rPr>
                <w:rFonts w:ascii="Footlight MT Light" w:eastAsia="Calibri" w:hAnsi="Footlight MT Light" w:cs="Times New Roman"/>
                <w:sz w:val="24"/>
                <w:szCs w:val="24"/>
              </w:rPr>
              <w:t xml:space="preserve">. </w:t>
            </w:r>
            <w:r w:rsidRPr="00BD084C">
              <w:rPr>
                <w:rFonts w:ascii="Cambria" w:eastAsia="Calibri" w:hAnsi="Cambria" w:cs="Cambria"/>
                <w:sz w:val="24"/>
                <w:szCs w:val="24"/>
              </w:rPr>
              <w:t>порога</w:t>
            </w:r>
            <w:r w:rsidRPr="00BD084C">
              <w:rPr>
                <w:rFonts w:ascii="Footlight MT Light" w:eastAsia="Calibri" w:hAnsi="Footlight MT Light" w:cs="Times New Roman"/>
                <w:sz w:val="24"/>
                <w:szCs w:val="24"/>
              </w:rPr>
              <w:t xml:space="preserve"> </w:t>
            </w:r>
            <w:r w:rsidRPr="00BD084C">
              <w:rPr>
                <w:rFonts w:ascii="Cambria" w:eastAsia="Calibri" w:hAnsi="Cambria" w:cs="Cambria"/>
                <w:sz w:val="24"/>
                <w:szCs w:val="24"/>
              </w:rPr>
              <w:t>до</w:t>
            </w:r>
            <w:r w:rsidRPr="00BD084C">
              <w:rPr>
                <w:rFonts w:ascii="Footlight MT Light" w:eastAsia="Calibri" w:hAnsi="Footlight MT Light" w:cs="Times New Roman"/>
                <w:sz w:val="24"/>
                <w:szCs w:val="24"/>
              </w:rPr>
              <w:t xml:space="preserve"> 50 </w:t>
            </w:r>
            <w:r w:rsidRPr="00BD084C">
              <w:rPr>
                <w:rFonts w:ascii="Cambria" w:eastAsia="Calibri" w:hAnsi="Cambria" w:cs="Cambria"/>
                <w:sz w:val="24"/>
                <w:szCs w:val="24"/>
              </w:rPr>
              <w:t>баллов</w:t>
            </w:r>
          </w:p>
        </w:tc>
        <w:tc>
          <w:tcPr>
            <w:tcW w:w="1695"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rPr>
                <w:rFonts w:ascii="Times New Roman" w:eastAsia="Calibri" w:hAnsi="Times New Roman" w:cs="Times New Roman"/>
                <w:sz w:val="28"/>
                <w:szCs w:val="28"/>
              </w:rPr>
            </w:pPr>
            <w:r w:rsidRPr="00BD084C">
              <w:rPr>
                <w:rFonts w:ascii="Times New Roman" w:eastAsia="Calibri" w:hAnsi="Times New Roman" w:cs="Times New Roman"/>
                <w:sz w:val="28"/>
                <w:szCs w:val="28"/>
              </w:rPr>
              <w:t>55.6</w:t>
            </w:r>
          </w:p>
        </w:tc>
        <w:tc>
          <w:tcPr>
            <w:tcW w:w="1670"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w:t>
            </w:r>
          </w:p>
        </w:tc>
        <w:tc>
          <w:tcPr>
            <w:tcW w:w="1254"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2</w:t>
            </w:r>
          </w:p>
        </w:tc>
        <w:tc>
          <w:tcPr>
            <w:tcW w:w="1353"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w:t>
            </w:r>
          </w:p>
        </w:tc>
        <w:tc>
          <w:tcPr>
            <w:tcW w:w="2229"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2</w:t>
            </w:r>
          </w:p>
        </w:tc>
        <w:tc>
          <w:tcPr>
            <w:tcW w:w="1345"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w:t>
            </w:r>
          </w:p>
        </w:tc>
        <w:tc>
          <w:tcPr>
            <w:tcW w:w="1209"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w:t>
            </w:r>
          </w:p>
        </w:tc>
        <w:tc>
          <w:tcPr>
            <w:tcW w:w="1594"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w:t>
            </w:r>
          </w:p>
        </w:tc>
      </w:tr>
      <w:tr w:rsidR="00006777" w:rsidRPr="00BD084C" w:rsidTr="00014B9F">
        <w:tc>
          <w:tcPr>
            <w:tcW w:w="1818"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Cambria" w:eastAsia="Calibri" w:hAnsi="Cambria" w:cs="Cambria"/>
                <w:sz w:val="24"/>
                <w:szCs w:val="24"/>
              </w:rPr>
              <w:t>В</w:t>
            </w:r>
            <w:r w:rsidRPr="00BD084C">
              <w:rPr>
                <w:rFonts w:ascii="Footlight MT Light" w:eastAsia="Calibri" w:hAnsi="Footlight MT Light" w:cs="Times New Roman"/>
                <w:sz w:val="24"/>
                <w:szCs w:val="24"/>
              </w:rPr>
              <w:t xml:space="preserve"> %</w:t>
            </w:r>
          </w:p>
        </w:tc>
        <w:tc>
          <w:tcPr>
            <w:tcW w:w="1695"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rPr>
                <w:rFonts w:ascii="Times New Roman" w:eastAsia="Calibri" w:hAnsi="Times New Roman" w:cs="Times New Roman"/>
                <w:sz w:val="28"/>
                <w:szCs w:val="28"/>
              </w:rPr>
            </w:pPr>
            <w:r w:rsidRPr="00BD084C">
              <w:rPr>
                <w:rFonts w:ascii="Times New Roman" w:eastAsia="Calibri" w:hAnsi="Times New Roman" w:cs="Times New Roman"/>
                <w:sz w:val="28"/>
                <w:szCs w:val="28"/>
              </w:rPr>
              <w:t>4</w:t>
            </w:r>
          </w:p>
        </w:tc>
        <w:tc>
          <w:tcPr>
            <w:tcW w:w="1670"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w:t>
            </w:r>
          </w:p>
        </w:tc>
        <w:tc>
          <w:tcPr>
            <w:tcW w:w="1254"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50%</w:t>
            </w:r>
          </w:p>
        </w:tc>
        <w:tc>
          <w:tcPr>
            <w:tcW w:w="1353"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w:t>
            </w:r>
          </w:p>
        </w:tc>
        <w:tc>
          <w:tcPr>
            <w:tcW w:w="2229"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25%</w:t>
            </w:r>
          </w:p>
        </w:tc>
        <w:tc>
          <w:tcPr>
            <w:tcW w:w="1345"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w:t>
            </w:r>
          </w:p>
        </w:tc>
        <w:tc>
          <w:tcPr>
            <w:tcW w:w="1209"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w:t>
            </w:r>
          </w:p>
        </w:tc>
        <w:tc>
          <w:tcPr>
            <w:tcW w:w="1594"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w:t>
            </w:r>
          </w:p>
        </w:tc>
      </w:tr>
      <w:tr w:rsidR="00006777" w:rsidRPr="00BD084C" w:rsidTr="00014B9F">
        <w:tc>
          <w:tcPr>
            <w:tcW w:w="1818"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Cambria" w:eastAsia="Calibri" w:hAnsi="Cambria" w:cs="Cambria"/>
                <w:sz w:val="24"/>
                <w:szCs w:val="24"/>
              </w:rPr>
              <w:t>Кол</w:t>
            </w:r>
            <w:r w:rsidRPr="00BD084C">
              <w:rPr>
                <w:rFonts w:ascii="Footlight MT Light" w:eastAsia="Calibri" w:hAnsi="Footlight MT Light" w:cs="Times New Roman"/>
                <w:sz w:val="24"/>
                <w:szCs w:val="24"/>
              </w:rPr>
              <w:t>-</w:t>
            </w:r>
            <w:r w:rsidRPr="00BD084C">
              <w:rPr>
                <w:rFonts w:ascii="Cambria" w:eastAsia="Calibri" w:hAnsi="Cambria" w:cs="Cambria"/>
                <w:sz w:val="24"/>
                <w:szCs w:val="24"/>
              </w:rPr>
              <w:t>во</w:t>
            </w:r>
            <w:r w:rsidRPr="00BD084C">
              <w:rPr>
                <w:rFonts w:ascii="Footlight MT Light" w:eastAsia="Calibri" w:hAnsi="Footlight MT Light" w:cs="Times New Roman"/>
                <w:sz w:val="24"/>
                <w:szCs w:val="24"/>
              </w:rPr>
              <w:t xml:space="preserve"> </w:t>
            </w:r>
            <w:r w:rsidRPr="00BD084C">
              <w:rPr>
                <w:rFonts w:ascii="Cambria" w:eastAsia="Calibri" w:hAnsi="Cambria" w:cs="Cambria"/>
                <w:sz w:val="24"/>
                <w:szCs w:val="24"/>
              </w:rPr>
              <w:t>от</w:t>
            </w:r>
            <w:r w:rsidRPr="00BD084C">
              <w:rPr>
                <w:rFonts w:ascii="Footlight MT Light" w:eastAsia="Calibri" w:hAnsi="Footlight MT Light" w:cs="Times New Roman"/>
                <w:sz w:val="24"/>
                <w:szCs w:val="24"/>
              </w:rPr>
              <w:t xml:space="preserve"> 50 </w:t>
            </w:r>
            <w:r w:rsidRPr="00BD084C">
              <w:rPr>
                <w:rFonts w:ascii="Cambria" w:eastAsia="Calibri" w:hAnsi="Cambria" w:cs="Cambria"/>
                <w:sz w:val="24"/>
                <w:szCs w:val="24"/>
              </w:rPr>
              <w:t>бал</w:t>
            </w:r>
            <w:r w:rsidRPr="00BD084C">
              <w:rPr>
                <w:rFonts w:ascii="Footlight MT Light" w:eastAsia="Calibri" w:hAnsi="Footlight MT Light" w:cs="Times New Roman"/>
                <w:sz w:val="24"/>
                <w:szCs w:val="24"/>
              </w:rPr>
              <w:t xml:space="preserve"> </w:t>
            </w:r>
            <w:r w:rsidRPr="00BD084C">
              <w:rPr>
                <w:rFonts w:ascii="Cambria" w:eastAsia="Calibri" w:hAnsi="Cambria" w:cs="Cambria"/>
                <w:sz w:val="24"/>
                <w:szCs w:val="24"/>
              </w:rPr>
              <w:t>до</w:t>
            </w:r>
            <w:r w:rsidRPr="00BD084C">
              <w:rPr>
                <w:rFonts w:ascii="Footlight MT Light" w:eastAsia="Calibri" w:hAnsi="Footlight MT Light" w:cs="Times New Roman"/>
                <w:sz w:val="24"/>
                <w:szCs w:val="24"/>
              </w:rPr>
              <w:t xml:space="preserve"> 70 </w:t>
            </w:r>
            <w:r w:rsidRPr="00BD084C">
              <w:rPr>
                <w:rFonts w:ascii="Cambria" w:eastAsia="Calibri" w:hAnsi="Cambria" w:cs="Cambria"/>
                <w:sz w:val="24"/>
                <w:szCs w:val="24"/>
              </w:rPr>
              <w:t>бал</w:t>
            </w:r>
          </w:p>
        </w:tc>
        <w:tc>
          <w:tcPr>
            <w:tcW w:w="1695"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rPr>
                <w:rFonts w:ascii="Times New Roman" w:eastAsia="Calibri" w:hAnsi="Times New Roman" w:cs="Times New Roman"/>
                <w:sz w:val="28"/>
                <w:szCs w:val="28"/>
              </w:rPr>
            </w:pPr>
            <w:r w:rsidRPr="00BD084C">
              <w:rPr>
                <w:rFonts w:ascii="Times New Roman" w:eastAsia="Calibri" w:hAnsi="Times New Roman" w:cs="Times New Roman"/>
                <w:sz w:val="28"/>
                <w:szCs w:val="28"/>
              </w:rPr>
              <w:t>7</w:t>
            </w:r>
          </w:p>
        </w:tc>
        <w:tc>
          <w:tcPr>
            <w:tcW w:w="1670"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1</w:t>
            </w:r>
          </w:p>
        </w:tc>
        <w:tc>
          <w:tcPr>
            <w:tcW w:w="1254"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w:t>
            </w:r>
          </w:p>
        </w:tc>
        <w:tc>
          <w:tcPr>
            <w:tcW w:w="1353"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w:t>
            </w:r>
          </w:p>
        </w:tc>
        <w:tc>
          <w:tcPr>
            <w:tcW w:w="2229"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2</w:t>
            </w:r>
          </w:p>
        </w:tc>
        <w:tc>
          <w:tcPr>
            <w:tcW w:w="1345"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w:t>
            </w:r>
          </w:p>
        </w:tc>
        <w:tc>
          <w:tcPr>
            <w:tcW w:w="1209"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w:t>
            </w:r>
          </w:p>
        </w:tc>
        <w:tc>
          <w:tcPr>
            <w:tcW w:w="1594"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w:t>
            </w:r>
          </w:p>
        </w:tc>
      </w:tr>
      <w:tr w:rsidR="00006777" w:rsidRPr="00BD084C" w:rsidTr="00014B9F">
        <w:tc>
          <w:tcPr>
            <w:tcW w:w="1818"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Cambria" w:eastAsia="Calibri" w:hAnsi="Cambria" w:cs="Cambria"/>
                <w:sz w:val="24"/>
                <w:szCs w:val="24"/>
              </w:rPr>
              <w:t>В</w:t>
            </w:r>
            <w:r w:rsidRPr="00BD084C">
              <w:rPr>
                <w:rFonts w:ascii="Footlight MT Light" w:eastAsia="Calibri" w:hAnsi="Footlight MT Light" w:cs="Times New Roman"/>
                <w:sz w:val="24"/>
                <w:szCs w:val="24"/>
              </w:rPr>
              <w:t xml:space="preserve"> %</w:t>
            </w:r>
          </w:p>
        </w:tc>
        <w:tc>
          <w:tcPr>
            <w:tcW w:w="1695"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rPr>
                <w:rFonts w:ascii="Times New Roman" w:eastAsia="Calibri" w:hAnsi="Times New Roman" w:cs="Times New Roman"/>
                <w:sz w:val="28"/>
                <w:szCs w:val="28"/>
              </w:rPr>
            </w:pPr>
            <w:r w:rsidRPr="00BD084C">
              <w:rPr>
                <w:rFonts w:ascii="Times New Roman" w:eastAsia="Calibri" w:hAnsi="Times New Roman" w:cs="Times New Roman"/>
                <w:sz w:val="28"/>
                <w:szCs w:val="28"/>
              </w:rPr>
              <w:t>50</w:t>
            </w:r>
          </w:p>
        </w:tc>
        <w:tc>
          <w:tcPr>
            <w:tcW w:w="1670"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100%</w:t>
            </w:r>
          </w:p>
        </w:tc>
        <w:tc>
          <w:tcPr>
            <w:tcW w:w="1254"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w:t>
            </w:r>
          </w:p>
        </w:tc>
        <w:tc>
          <w:tcPr>
            <w:tcW w:w="1353"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w:t>
            </w:r>
          </w:p>
        </w:tc>
        <w:tc>
          <w:tcPr>
            <w:tcW w:w="2229"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25%</w:t>
            </w:r>
          </w:p>
        </w:tc>
        <w:tc>
          <w:tcPr>
            <w:tcW w:w="1345"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w:t>
            </w:r>
          </w:p>
        </w:tc>
        <w:tc>
          <w:tcPr>
            <w:tcW w:w="1209"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w:t>
            </w:r>
          </w:p>
        </w:tc>
        <w:tc>
          <w:tcPr>
            <w:tcW w:w="1594"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w:t>
            </w:r>
          </w:p>
        </w:tc>
      </w:tr>
      <w:tr w:rsidR="00006777" w:rsidRPr="00BD084C" w:rsidTr="00014B9F">
        <w:tc>
          <w:tcPr>
            <w:tcW w:w="1818"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Cambria" w:eastAsia="Calibri" w:hAnsi="Cambria" w:cs="Cambria"/>
                <w:sz w:val="24"/>
                <w:szCs w:val="24"/>
              </w:rPr>
              <w:t>Кол</w:t>
            </w:r>
            <w:r w:rsidRPr="00BD084C">
              <w:rPr>
                <w:rFonts w:ascii="Footlight MT Light" w:eastAsia="Calibri" w:hAnsi="Footlight MT Light" w:cs="Times New Roman"/>
                <w:sz w:val="24"/>
                <w:szCs w:val="24"/>
              </w:rPr>
              <w:t>-</w:t>
            </w:r>
            <w:r w:rsidRPr="00BD084C">
              <w:rPr>
                <w:rFonts w:ascii="Cambria" w:eastAsia="Calibri" w:hAnsi="Cambria" w:cs="Cambria"/>
                <w:sz w:val="24"/>
                <w:szCs w:val="24"/>
              </w:rPr>
              <w:t>во</w:t>
            </w:r>
            <w:r w:rsidRPr="00BD084C">
              <w:rPr>
                <w:rFonts w:ascii="Footlight MT Light" w:eastAsia="Calibri" w:hAnsi="Footlight MT Light" w:cs="Times New Roman"/>
                <w:sz w:val="24"/>
                <w:szCs w:val="24"/>
              </w:rPr>
              <w:t xml:space="preserve"> </w:t>
            </w:r>
            <w:r w:rsidRPr="00BD084C">
              <w:rPr>
                <w:rFonts w:ascii="Cambria" w:eastAsia="Calibri" w:hAnsi="Cambria" w:cs="Cambria"/>
                <w:sz w:val="24"/>
                <w:szCs w:val="24"/>
              </w:rPr>
              <w:t>от</w:t>
            </w:r>
            <w:r w:rsidRPr="00BD084C">
              <w:rPr>
                <w:rFonts w:ascii="Footlight MT Light" w:eastAsia="Calibri" w:hAnsi="Footlight MT Light" w:cs="Times New Roman"/>
                <w:sz w:val="24"/>
                <w:szCs w:val="24"/>
              </w:rPr>
              <w:t xml:space="preserve"> 70 </w:t>
            </w:r>
            <w:r w:rsidRPr="00BD084C">
              <w:rPr>
                <w:rFonts w:ascii="Cambria" w:eastAsia="Calibri" w:hAnsi="Cambria" w:cs="Cambria"/>
                <w:sz w:val="24"/>
                <w:szCs w:val="24"/>
              </w:rPr>
              <w:t>бал</w:t>
            </w:r>
            <w:r w:rsidRPr="00BD084C">
              <w:rPr>
                <w:rFonts w:ascii="Footlight MT Light" w:eastAsia="Calibri" w:hAnsi="Footlight MT Light" w:cs="Times New Roman"/>
                <w:sz w:val="24"/>
                <w:szCs w:val="24"/>
              </w:rPr>
              <w:t xml:space="preserve">. </w:t>
            </w:r>
            <w:r w:rsidRPr="00BD084C">
              <w:rPr>
                <w:rFonts w:ascii="Cambria" w:eastAsia="Calibri" w:hAnsi="Cambria" w:cs="Cambria"/>
                <w:sz w:val="24"/>
                <w:szCs w:val="24"/>
              </w:rPr>
              <w:t>до</w:t>
            </w:r>
            <w:r w:rsidRPr="00BD084C">
              <w:rPr>
                <w:rFonts w:ascii="Footlight MT Light" w:eastAsia="Calibri" w:hAnsi="Footlight MT Light" w:cs="Times New Roman"/>
                <w:sz w:val="24"/>
                <w:szCs w:val="24"/>
              </w:rPr>
              <w:t xml:space="preserve"> 80 </w:t>
            </w:r>
            <w:r w:rsidRPr="00BD084C">
              <w:rPr>
                <w:rFonts w:ascii="Cambria" w:eastAsia="Calibri" w:hAnsi="Cambria" w:cs="Cambria"/>
                <w:sz w:val="24"/>
                <w:szCs w:val="24"/>
              </w:rPr>
              <w:t>б</w:t>
            </w:r>
            <w:r w:rsidRPr="00BD084C">
              <w:rPr>
                <w:rFonts w:ascii="Footlight MT Light" w:eastAsia="Calibri" w:hAnsi="Footlight MT Light" w:cs="Times New Roman"/>
                <w:sz w:val="24"/>
                <w:szCs w:val="24"/>
              </w:rPr>
              <w:t>.</w:t>
            </w:r>
          </w:p>
        </w:tc>
        <w:tc>
          <w:tcPr>
            <w:tcW w:w="1695"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rPr>
                <w:rFonts w:ascii="Times New Roman" w:eastAsia="Calibri" w:hAnsi="Times New Roman" w:cs="Times New Roman"/>
                <w:sz w:val="28"/>
                <w:szCs w:val="28"/>
              </w:rPr>
            </w:pPr>
            <w:r w:rsidRPr="00BD084C">
              <w:rPr>
                <w:rFonts w:ascii="Times New Roman" w:eastAsia="Calibri" w:hAnsi="Times New Roman" w:cs="Times New Roman"/>
                <w:sz w:val="28"/>
                <w:szCs w:val="28"/>
              </w:rPr>
              <w:t>2</w:t>
            </w:r>
          </w:p>
        </w:tc>
        <w:tc>
          <w:tcPr>
            <w:tcW w:w="1670"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w:t>
            </w:r>
          </w:p>
        </w:tc>
        <w:tc>
          <w:tcPr>
            <w:tcW w:w="1254"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1</w:t>
            </w:r>
          </w:p>
        </w:tc>
        <w:tc>
          <w:tcPr>
            <w:tcW w:w="1353"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w:t>
            </w:r>
          </w:p>
        </w:tc>
        <w:tc>
          <w:tcPr>
            <w:tcW w:w="2229"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w:t>
            </w:r>
          </w:p>
        </w:tc>
        <w:tc>
          <w:tcPr>
            <w:tcW w:w="1345"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w:t>
            </w:r>
          </w:p>
        </w:tc>
        <w:tc>
          <w:tcPr>
            <w:tcW w:w="1209"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w:t>
            </w:r>
          </w:p>
        </w:tc>
        <w:tc>
          <w:tcPr>
            <w:tcW w:w="1594"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w:t>
            </w:r>
          </w:p>
        </w:tc>
      </w:tr>
      <w:tr w:rsidR="00006777" w:rsidRPr="00BD084C" w:rsidTr="00014B9F">
        <w:tc>
          <w:tcPr>
            <w:tcW w:w="1818"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Cambria" w:eastAsia="Calibri" w:hAnsi="Cambria" w:cs="Cambria"/>
                <w:sz w:val="24"/>
                <w:szCs w:val="24"/>
              </w:rPr>
              <w:t>В</w:t>
            </w:r>
            <w:r w:rsidRPr="00BD084C">
              <w:rPr>
                <w:rFonts w:ascii="Footlight MT Light" w:eastAsia="Calibri" w:hAnsi="Footlight MT Light" w:cs="Times New Roman"/>
                <w:sz w:val="24"/>
                <w:szCs w:val="24"/>
              </w:rPr>
              <w:t xml:space="preserve"> %</w:t>
            </w:r>
          </w:p>
        </w:tc>
        <w:tc>
          <w:tcPr>
            <w:tcW w:w="1695" w:type="dxa"/>
            <w:tcBorders>
              <w:top w:val="single" w:sz="4" w:space="0" w:color="auto"/>
              <w:left w:val="single" w:sz="4" w:space="0" w:color="auto"/>
              <w:bottom w:val="single" w:sz="4" w:space="0" w:color="auto"/>
              <w:right w:val="single" w:sz="4" w:space="0" w:color="auto"/>
            </w:tcBorders>
            <w:vAlign w:val="center"/>
          </w:tcPr>
          <w:p w:rsidR="00006777" w:rsidRPr="00BD084C" w:rsidRDefault="00006777" w:rsidP="00F92E83">
            <w:pPr>
              <w:spacing w:line="360" w:lineRule="auto"/>
              <w:rPr>
                <w:rFonts w:ascii="Times New Roman" w:eastAsia="Calibri" w:hAnsi="Times New Roman" w:cs="Times New Roman"/>
                <w:sz w:val="28"/>
                <w:szCs w:val="28"/>
              </w:rPr>
            </w:pPr>
            <w:r w:rsidRPr="00BD084C">
              <w:rPr>
                <w:rFonts w:ascii="Times New Roman" w:eastAsia="Calibri" w:hAnsi="Times New Roman" w:cs="Times New Roman"/>
                <w:sz w:val="28"/>
                <w:szCs w:val="28"/>
              </w:rPr>
              <w:t>14</w:t>
            </w:r>
          </w:p>
        </w:tc>
        <w:tc>
          <w:tcPr>
            <w:tcW w:w="1670"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w:t>
            </w:r>
          </w:p>
        </w:tc>
        <w:tc>
          <w:tcPr>
            <w:tcW w:w="1254"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25%</w:t>
            </w:r>
          </w:p>
        </w:tc>
        <w:tc>
          <w:tcPr>
            <w:tcW w:w="1353"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w:t>
            </w:r>
          </w:p>
        </w:tc>
        <w:tc>
          <w:tcPr>
            <w:tcW w:w="2229"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w:t>
            </w:r>
          </w:p>
        </w:tc>
        <w:tc>
          <w:tcPr>
            <w:tcW w:w="1345"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w:t>
            </w:r>
          </w:p>
        </w:tc>
        <w:tc>
          <w:tcPr>
            <w:tcW w:w="1209"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w:t>
            </w:r>
          </w:p>
        </w:tc>
        <w:tc>
          <w:tcPr>
            <w:tcW w:w="1594"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w:t>
            </w:r>
          </w:p>
        </w:tc>
      </w:tr>
      <w:tr w:rsidR="00006777" w:rsidRPr="00BD084C" w:rsidTr="00014B9F">
        <w:tc>
          <w:tcPr>
            <w:tcW w:w="1818"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Cambria" w:eastAsia="Calibri" w:hAnsi="Cambria" w:cs="Cambria"/>
                <w:sz w:val="24"/>
                <w:szCs w:val="24"/>
              </w:rPr>
              <w:t>Кол</w:t>
            </w:r>
            <w:r w:rsidRPr="00BD084C">
              <w:rPr>
                <w:rFonts w:ascii="Footlight MT Light" w:eastAsia="Calibri" w:hAnsi="Footlight MT Light" w:cs="Times New Roman"/>
                <w:sz w:val="24"/>
                <w:szCs w:val="24"/>
              </w:rPr>
              <w:t>-</w:t>
            </w:r>
            <w:r w:rsidRPr="00BD084C">
              <w:rPr>
                <w:rFonts w:ascii="Cambria" w:eastAsia="Calibri" w:hAnsi="Cambria" w:cs="Cambria"/>
                <w:sz w:val="24"/>
                <w:szCs w:val="24"/>
              </w:rPr>
              <w:t>во</w:t>
            </w:r>
            <w:r w:rsidRPr="00BD084C">
              <w:rPr>
                <w:rFonts w:ascii="Footlight MT Light" w:eastAsia="Calibri" w:hAnsi="Footlight MT Light" w:cs="Times New Roman"/>
                <w:sz w:val="24"/>
                <w:szCs w:val="24"/>
              </w:rPr>
              <w:t xml:space="preserve"> </w:t>
            </w:r>
            <w:r w:rsidRPr="00BD084C">
              <w:rPr>
                <w:rFonts w:ascii="Cambria" w:eastAsia="Calibri" w:hAnsi="Cambria" w:cs="Cambria"/>
                <w:sz w:val="24"/>
                <w:szCs w:val="24"/>
              </w:rPr>
              <w:t>от</w:t>
            </w:r>
            <w:r w:rsidRPr="00BD084C">
              <w:rPr>
                <w:rFonts w:ascii="Footlight MT Light" w:eastAsia="Calibri" w:hAnsi="Footlight MT Light" w:cs="Times New Roman"/>
                <w:sz w:val="24"/>
                <w:szCs w:val="24"/>
              </w:rPr>
              <w:t xml:space="preserve"> 80 </w:t>
            </w:r>
            <w:r w:rsidRPr="00BD084C">
              <w:rPr>
                <w:rFonts w:ascii="Cambria" w:eastAsia="Calibri" w:hAnsi="Cambria" w:cs="Cambria"/>
                <w:sz w:val="24"/>
                <w:szCs w:val="24"/>
              </w:rPr>
              <w:t>бал</w:t>
            </w:r>
            <w:r w:rsidRPr="00BD084C">
              <w:rPr>
                <w:rFonts w:ascii="Footlight MT Light" w:eastAsia="Calibri" w:hAnsi="Footlight MT Light" w:cs="Times New Roman"/>
                <w:sz w:val="24"/>
                <w:szCs w:val="24"/>
              </w:rPr>
              <w:t xml:space="preserve">.  </w:t>
            </w:r>
            <w:r w:rsidRPr="00BD084C">
              <w:rPr>
                <w:rFonts w:ascii="Cambria" w:eastAsia="Calibri" w:hAnsi="Cambria" w:cs="Cambria"/>
                <w:sz w:val="24"/>
                <w:szCs w:val="24"/>
              </w:rPr>
              <w:t>до</w:t>
            </w:r>
            <w:r w:rsidRPr="00BD084C">
              <w:rPr>
                <w:rFonts w:ascii="Footlight MT Light" w:eastAsia="Calibri" w:hAnsi="Footlight MT Light" w:cs="Times New Roman"/>
                <w:sz w:val="24"/>
                <w:szCs w:val="24"/>
              </w:rPr>
              <w:t xml:space="preserve"> 100 </w:t>
            </w:r>
          </w:p>
        </w:tc>
        <w:tc>
          <w:tcPr>
            <w:tcW w:w="1695"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1</w:t>
            </w:r>
          </w:p>
        </w:tc>
        <w:tc>
          <w:tcPr>
            <w:tcW w:w="1670"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w:t>
            </w:r>
          </w:p>
        </w:tc>
        <w:tc>
          <w:tcPr>
            <w:tcW w:w="1254"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w:t>
            </w:r>
          </w:p>
        </w:tc>
        <w:tc>
          <w:tcPr>
            <w:tcW w:w="1353"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w:t>
            </w:r>
          </w:p>
        </w:tc>
        <w:tc>
          <w:tcPr>
            <w:tcW w:w="2229"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w:t>
            </w:r>
          </w:p>
        </w:tc>
        <w:tc>
          <w:tcPr>
            <w:tcW w:w="1345"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w:t>
            </w:r>
          </w:p>
        </w:tc>
        <w:tc>
          <w:tcPr>
            <w:tcW w:w="1209"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w:t>
            </w:r>
          </w:p>
        </w:tc>
        <w:tc>
          <w:tcPr>
            <w:tcW w:w="1594"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w:t>
            </w:r>
          </w:p>
        </w:tc>
      </w:tr>
      <w:tr w:rsidR="00006777" w:rsidRPr="00BD084C" w:rsidTr="00014B9F">
        <w:tc>
          <w:tcPr>
            <w:tcW w:w="1818"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Cambria" w:eastAsia="Calibri" w:hAnsi="Cambria" w:cs="Cambria"/>
                <w:sz w:val="24"/>
                <w:szCs w:val="24"/>
              </w:rPr>
              <w:t>в</w:t>
            </w:r>
            <w:r w:rsidRPr="00BD084C">
              <w:rPr>
                <w:rFonts w:ascii="Footlight MT Light" w:eastAsia="Calibri" w:hAnsi="Footlight MT Light" w:cs="Times New Roman"/>
                <w:sz w:val="24"/>
                <w:szCs w:val="24"/>
              </w:rPr>
              <w:t xml:space="preserve"> %</w:t>
            </w:r>
          </w:p>
        </w:tc>
        <w:tc>
          <w:tcPr>
            <w:tcW w:w="1695"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7%</w:t>
            </w:r>
          </w:p>
        </w:tc>
        <w:tc>
          <w:tcPr>
            <w:tcW w:w="1670"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w:t>
            </w:r>
          </w:p>
        </w:tc>
        <w:tc>
          <w:tcPr>
            <w:tcW w:w="1254"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w:t>
            </w:r>
          </w:p>
        </w:tc>
        <w:tc>
          <w:tcPr>
            <w:tcW w:w="1353"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w:t>
            </w:r>
          </w:p>
        </w:tc>
        <w:tc>
          <w:tcPr>
            <w:tcW w:w="2229"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w:t>
            </w:r>
          </w:p>
        </w:tc>
        <w:tc>
          <w:tcPr>
            <w:tcW w:w="1345"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w:t>
            </w:r>
          </w:p>
        </w:tc>
        <w:tc>
          <w:tcPr>
            <w:tcW w:w="1209"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w:t>
            </w:r>
          </w:p>
        </w:tc>
        <w:tc>
          <w:tcPr>
            <w:tcW w:w="1594" w:type="dxa"/>
          </w:tcPr>
          <w:p w:rsidR="00006777" w:rsidRPr="00BD084C" w:rsidRDefault="00006777" w:rsidP="00F92E83">
            <w:pPr>
              <w:spacing w:line="360" w:lineRule="auto"/>
              <w:rPr>
                <w:rFonts w:ascii="Footlight MT Light" w:eastAsia="Calibri" w:hAnsi="Footlight MT Light" w:cs="Times New Roman"/>
                <w:sz w:val="24"/>
                <w:szCs w:val="24"/>
              </w:rPr>
            </w:pPr>
            <w:r w:rsidRPr="00BD084C">
              <w:rPr>
                <w:rFonts w:ascii="Footlight MT Light" w:eastAsia="Calibri" w:hAnsi="Footlight MT Light" w:cs="Times New Roman"/>
                <w:sz w:val="24"/>
                <w:szCs w:val="24"/>
              </w:rPr>
              <w:t>-</w:t>
            </w:r>
          </w:p>
        </w:tc>
      </w:tr>
    </w:tbl>
    <w:p w:rsidR="00006777" w:rsidRPr="00BD084C" w:rsidRDefault="00006777" w:rsidP="00006777">
      <w:pPr>
        <w:spacing w:line="360" w:lineRule="auto"/>
        <w:rPr>
          <w:rFonts w:ascii="Calibri" w:eastAsia="Calibri" w:hAnsi="Calibri" w:cs="Times New Roman"/>
          <w:sz w:val="24"/>
          <w:szCs w:val="24"/>
        </w:rPr>
      </w:pPr>
      <w:r w:rsidRPr="00BD084C">
        <w:rPr>
          <w:rFonts w:ascii="Calibri" w:eastAsia="Calibri" w:hAnsi="Calibri" w:cs="Times New Roman"/>
          <w:sz w:val="24"/>
          <w:szCs w:val="24"/>
        </w:rPr>
        <w:t xml:space="preserve">              </w:t>
      </w:r>
    </w:p>
    <w:p w:rsidR="007145E2" w:rsidRDefault="007145E2" w:rsidP="002F5FE1">
      <w:pPr>
        <w:spacing w:line="240" w:lineRule="auto"/>
        <w:rPr>
          <w:rFonts w:ascii="Times New Roman" w:hAnsi="Times New Roman" w:cs="Times New Roman"/>
          <w:b/>
          <w:sz w:val="28"/>
          <w:szCs w:val="28"/>
        </w:rPr>
      </w:pPr>
    </w:p>
    <w:p w:rsidR="007145E2" w:rsidRDefault="007145E2" w:rsidP="002F5FE1">
      <w:pPr>
        <w:spacing w:line="240" w:lineRule="auto"/>
        <w:rPr>
          <w:rFonts w:ascii="Times New Roman" w:hAnsi="Times New Roman" w:cs="Times New Roman"/>
          <w:b/>
          <w:sz w:val="28"/>
          <w:szCs w:val="28"/>
        </w:rPr>
      </w:pPr>
    </w:p>
    <w:p w:rsidR="00CD796A" w:rsidRDefault="00CD796A" w:rsidP="002F5FE1">
      <w:pPr>
        <w:spacing w:line="240" w:lineRule="auto"/>
        <w:rPr>
          <w:rFonts w:ascii="Times New Roman" w:hAnsi="Times New Roman" w:cs="Times New Roman"/>
          <w:b/>
          <w:sz w:val="28"/>
          <w:szCs w:val="28"/>
        </w:rPr>
      </w:pPr>
    </w:p>
    <w:p w:rsidR="005D699F" w:rsidRDefault="005D699F" w:rsidP="002F5FE1">
      <w:pPr>
        <w:spacing w:line="240" w:lineRule="auto"/>
        <w:rPr>
          <w:rFonts w:ascii="Times New Roman" w:hAnsi="Times New Roman" w:cs="Times New Roman"/>
          <w:b/>
          <w:sz w:val="28"/>
          <w:szCs w:val="28"/>
        </w:rPr>
      </w:pPr>
    </w:p>
    <w:p w:rsidR="002F5FE1" w:rsidRPr="00980D14" w:rsidRDefault="002F5FE1" w:rsidP="002F5FE1">
      <w:pPr>
        <w:spacing w:line="240" w:lineRule="auto"/>
        <w:rPr>
          <w:rFonts w:ascii="Times New Roman" w:hAnsi="Times New Roman" w:cs="Times New Roman"/>
          <w:sz w:val="28"/>
          <w:szCs w:val="28"/>
        </w:rPr>
      </w:pPr>
      <w:r>
        <w:rPr>
          <w:rFonts w:ascii="Times New Roman" w:hAnsi="Times New Roman" w:cs="Times New Roman"/>
          <w:b/>
          <w:sz w:val="28"/>
          <w:szCs w:val="28"/>
        </w:rPr>
        <w:t>Таблица</w:t>
      </w:r>
      <w:r w:rsidRPr="00E06868">
        <w:rPr>
          <w:rFonts w:ascii="Times New Roman" w:hAnsi="Times New Roman" w:cs="Times New Roman"/>
          <w:b/>
          <w:sz w:val="28"/>
          <w:szCs w:val="28"/>
        </w:rPr>
        <w:t>.</w:t>
      </w:r>
      <w:r w:rsidRPr="00980D14">
        <w:rPr>
          <w:rFonts w:ascii="Times New Roman" w:hAnsi="Times New Roman" w:cs="Times New Roman"/>
          <w:sz w:val="28"/>
          <w:szCs w:val="28"/>
        </w:rPr>
        <w:t xml:space="preserve"> Количес</w:t>
      </w:r>
      <w:r>
        <w:rPr>
          <w:rFonts w:ascii="Times New Roman" w:hAnsi="Times New Roman" w:cs="Times New Roman"/>
          <w:sz w:val="28"/>
          <w:szCs w:val="28"/>
        </w:rPr>
        <w:t>тво медалистов за последние три года</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3243"/>
        <w:gridCol w:w="3750"/>
        <w:gridCol w:w="3486"/>
        <w:gridCol w:w="3256"/>
      </w:tblGrid>
      <w:tr w:rsidR="002F5FE1" w:rsidRPr="00980D14" w:rsidTr="002F5FE1">
        <w:trPr>
          <w:trHeight w:val="286"/>
        </w:trPr>
        <w:tc>
          <w:tcPr>
            <w:tcW w:w="3243" w:type="dxa"/>
            <w:tcBorders>
              <w:top w:val="single" w:sz="4" w:space="0" w:color="auto"/>
              <w:bottom w:val="single" w:sz="4" w:space="0" w:color="auto"/>
              <w:right w:val="single" w:sz="4" w:space="0" w:color="auto"/>
            </w:tcBorders>
            <w:tcMar>
              <w:top w:w="75" w:type="dxa"/>
              <w:left w:w="75" w:type="dxa"/>
              <w:bottom w:w="75" w:type="dxa"/>
              <w:right w:w="75" w:type="dxa"/>
            </w:tcMar>
            <w:hideMark/>
          </w:tcPr>
          <w:p w:rsidR="002F5FE1" w:rsidRPr="00980D14" w:rsidRDefault="002F5FE1" w:rsidP="00F92E83">
            <w:pPr>
              <w:spacing w:after="0" w:line="240" w:lineRule="auto"/>
              <w:jc w:val="center"/>
              <w:rPr>
                <w:rFonts w:ascii="Times New Roman" w:hAnsi="Times New Roman" w:cs="Times New Roman"/>
                <w:sz w:val="28"/>
                <w:szCs w:val="28"/>
              </w:rPr>
            </w:pPr>
            <w:r w:rsidRPr="00980D14">
              <w:rPr>
                <w:rFonts w:ascii="Times New Roman" w:hAnsi="Times New Roman" w:cs="Times New Roman"/>
                <w:sz w:val="28"/>
                <w:szCs w:val="28"/>
              </w:rPr>
              <w:t>Медаль «За особые успехи в учении»</w:t>
            </w:r>
          </w:p>
        </w:tc>
        <w:tc>
          <w:tcPr>
            <w:tcW w:w="375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F5FE1" w:rsidRPr="00980D14" w:rsidRDefault="002F5FE1" w:rsidP="00F92E83">
            <w:pPr>
              <w:spacing w:after="0" w:line="240" w:lineRule="auto"/>
              <w:jc w:val="center"/>
              <w:rPr>
                <w:rFonts w:ascii="Times New Roman" w:hAnsi="Times New Roman" w:cs="Times New Roman"/>
                <w:sz w:val="28"/>
                <w:szCs w:val="28"/>
              </w:rPr>
            </w:pPr>
            <w:r w:rsidRPr="00980D14">
              <w:rPr>
                <w:rFonts w:ascii="Times New Roman" w:hAnsi="Times New Roman" w:cs="Times New Roman"/>
                <w:sz w:val="28"/>
                <w:szCs w:val="28"/>
              </w:rPr>
              <w:t>2019</w:t>
            </w:r>
          </w:p>
        </w:tc>
        <w:tc>
          <w:tcPr>
            <w:tcW w:w="348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F5FE1" w:rsidRPr="00980D14" w:rsidRDefault="002F5FE1" w:rsidP="00F92E83">
            <w:pPr>
              <w:spacing w:after="0" w:line="240" w:lineRule="auto"/>
              <w:jc w:val="center"/>
              <w:rPr>
                <w:rFonts w:ascii="Times New Roman" w:hAnsi="Times New Roman" w:cs="Times New Roman"/>
                <w:sz w:val="28"/>
                <w:szCs w:val="28"/>
              </w:rPr>
            </w:pPr>
            <w:r w:rsidRPr="00980D14">
              <w:rPr>
                <w:rFonts w:ascii="Times New Roman" w:hAnsi="Times New Roman" w:cs="Times New Roman"/>
                <w:sz w:val="28"/>
                <w:szCs w:val="28"/>
              </w:rPr>
              <w:t>2020</w:t>
            </w:r>
          </w:p>
        </w:tc>
        <w:tc>
          <w:tcPr>
            <w:tcW w:w="3256" w:type="dxa"/>
            <w:tcBorders>
              <w:top w:val="single" w:sz="4" w:space="0" w:color="auto"/>
              <w:left w:val="single" w:sz="4" w:space="0" w:color="auto"/>
              <w:bottom w:val="single" w:sz="4" w:space="0" w:color="auto"/>
            </w:tcBorders>
            <w:tcMar>
              <w:top w:w="75" w:type="dxa"/>
              <w:left w:w="75" w:type="dxa"/>
              <w:bottom w:w="75" w:type="dxa"/>
              <w:right w:w="75" w:type="dxa"/>
            </w:tcMar>
            <w:hideMark/>
          </w:tcPr>
          <w:p w:rsidR="002F5FE1" w:rsidRPr="00980D14" w:rsidRDefault="002F5FE1" w:rsidP="00F92E83">
            <w:pPr>
              <w:spacing w:after="0" w:line="240" w:lineRule="auto"/>
              <w:jc w:val="center"/>
              <w:rPr>
                <w:rFonts w:ascii="Times New Roman" w:hAnsi="Times New Roman" w:cs="Times New Roman"/>
                <w:sz w:val="28"/>
                <w:szCs w:val="28"/>
              </w:rPr>
            </w:pPr>
            <w:r w:rsidRPr="00980D14">
              <w:rPr>
                <w:rFonts w:ascii="Times New Roman" w:hAnsi="Times New Roman" w:cs="Times New Roman"/>
                <w:sz w:val="28"/>
                <w:szCs w:val="28"/>
              </w:rPr>
              <w:t>2021</w:t>
            </w:r>
          </w:p>
        </w:tc>
      </w:tr>
      <w:tr w:rsidR="002F5FE1" w:rsidRPr="00980D14" w:rsidTr="002F5FE1">
        <w:trPr>
          <w:trHeight w:val="286"/>
        </w:trPr>
        <w:tc>
          <w:tcPr>
            <w:tcW w:w="3243" w:type="dxa"/>
            <w:tcBorders>
              <w:top w:val="single" w:sz="4" w:space="0" w:color="auto"/>
              <w:bottom w:val="single" w:sz="4" w:space="0" w:color="auto"/>
              <w:right w:val="single" w:sz="4" w:space="0" w:color="auto"/>
            </w:tcBorders>
            <w:tcMar>
              <w:top w:w="75" w:type="dxa"/>
              <w:left w:w="75" w:type="dxa"/>
              <w:bottom w:w="75" w:type="dxa"/>
              <w:right w:w="75" w:type="dxa"/>
            </w:tcMar>
          </w:tcPr>
          <w:p w:rsidR="002F5FE1" w:rsidRPr="00980D14" w:rsidRDefault="002F5FE1" w:rsidP="00F92E83">
            <w:pPr>
              <w:spacing w:after="0" w:line="240" w:lineRule="auto"/>
              <w:jc w:val="center"/>
              <w:rPr>
                <w:rFonts w:ascii="Times New Roman" w:hAnsi="Times New Roman" w:cs="Times New Roman"/>
                <w:sz w:val="28"/>
                <w:szCs w:val="28"/>
              </w:rPr>
            </w:pPr>
          </w:p>
        </w:tc>
        <w:tc>
          <w:tcPr>
            <w:tcW w:w="375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2F5FE1" w:rsidRPr="00980D14" w:rsidRDefault="002F5FE1" w:rsidP="00F92E8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48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2F5FE1" w:rsidRPr="00980D14" w:rsidRDefault="002F5FE1" w:rsidP="00F92E8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3256" w:type="dxa"/>
            <w:tcBorders>
              <w:top w:val="single" w:sz="4" w:space="0" w:color="auto"/>
              <w:left w:val="single" w:sz="4" w:space="0" w:color="auto"/>
              <w:bottom w:val="single" w:sz="4" w:space="0" w:color="auto"/>
            </w:tcBorders>
            <w:tcMar>
              <w:top w:w="75" w:type="dxa"/>
              <w:left w:w="75" w:type="dxa"/>
              <w:bottom w:w="75" w:type="dxa"/>
              <w:right w:w="75" w:type="dxa"/>
            </w:tcMar>
          </w:tcPr>
          <w:p w:rsidR="002F5FE1" w:rsidRPr="00980D14" w:rsidRDefault="002F5FE1" w:rsidP="00F92E8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bl>
    <w:p w:rsidR="00F455A7" w:rsidRDefault="00F455A7" w:rsidP="00006777">
      <w:pPr>
        <w:spacing w:line="240" w:lineRule="auto"/>
        <w:rPr>
          <w:rFonts w:ascii="Times New Roman" w:hAnsi="Times New Roman" w:cs="Times New Roman"/>
          <w:b/>
          <w:color w:val="002060"/>
          <w:sz w:val="28"/>
          <w:szCs w:val="28"/>
        </w:rPr>
      </w:pPr>
    </w:p>
    <w:p w:rsidR="00006777" w:rsidRPr="001B162A" w:rsidRDefault="00006777" w:rsidP="00006777">
      <w:pPr>
        <w:spacing w:line="240" w:lineRule="auto"/>
        <w:rPr>
          <w:rFonts w:ascii="Times New Roman" w:hAnsi="Times New Roman" w:cs="Times New Roman"/>
          <w:b/>
          <w:color w:val="002060"/>
          <w:sz w:val="28"/>
          <w:szCs w:val="28"/>
        </w:rPr>
      </w:pPr>
      <w:r w:rsidRPr="001B162A">
        <w:rPr>
          <w:rFonts w:ascii="Times New Roman" w:hAnsi="Times New Roman" w:cs="Times New Roman"/>
          <w:b/>
          <w:color w:val="002060"/>
          <w:sz w:val="28"/>
          <w:szCs w:val="28"/>
        </w:rPr>
        <w:t>Выводы о результатах ГИА-9 и ГИА-11</w:t>
      </w:r>
    </w:p>
    <w:p w:rsidR="00006777" w:rsidRDefault="00006777" w:rsidP="00006777">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980D14">
        <w:rPr>
          <w:rFonts w:ascii="Times New Roman" w:hAnsi="Times New Roman" w:cs="Times New Roman"/>
          <w:sz w:val="28"/>
          <w:szCs w:val="28"/>
        </w:rPr>
        <w:t>Обучающиеся 9-х и 11-х классов показали стопроцентную успеваем</w:t>
      </w:r>
      <w:r>
        <w:rPr>
          <w:rFonts w:ascii="Times New Roman" w:hAnsi="Times New Roman" w:cs="Times New Roman"/>
          <w:sz w:val="28"/>
          <w:szCs w:val="28"/>
        </w:rPr>
        <w:t xml:space="preserve">ость по результатам ГИА по </w:t>
      </w:r>
      <w:r w:rsidRPr="00980D14">
        <w:rPr>
          <w:rFonts w:ascii="Times New Roman" w:hAnsi="Times New Roman" w:cs="Times New Roman"/>
          <w:sz w:val="28"/>
          <w:szCs w:val="28"/>
        </w:rPr>
        <w:t>предметам</w:t>
      </w:r>
      <w:r>
        <w:rPr>
          <w:rFonts w:ascii="Times New Roman" w:hAnsi="Times New Roman" w:cs="Times New Roman"/>
          <w:sz w:val="28"/>
          <w:szCs w:val="28"/>
        </w:rPr>
        <w:t xml:space="preserve">: русский язык, история, биология, обществознание, история, информатика. </w:t>
      </w:r>
    </w:p>
    <w:p w:rsidR="00006777" w:rsidRPr="00980D14" w:rsidRDefault="00006777" w:rsidP="00006777">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980D14">
        <w:rPr>
          <w:rFonts w:ascii="Times New Roman" w:hAnsi="Times New Roman" w:cs="Times New Roman"/>
          <w:sz w:val="28"/>
          <w:szCs w:val="28"/>
        </w:rPr>
        <w:t xml:space="preserve">По ГИА-9 средний балл выше 4 по </w:t>
      </w:r>
      <w:r>
        <w:rPr>
          <w:rFonts w:ascii="Times New Roman" w:hAnsi="Times New Roman" w:cs="Times New Roman"/>
          <w:sz w:val="28"/>
          <w:szCs w:val="28"/>
        </w:rPr>
        <w:t>обязательным предметам и по контрольной работе</w:t>
      </w:r>
      <w:r w:rsidRPr="00980D14">
        <w:rPr>
          <w:rFonts w:ascii="Times New Roman" w:hAnsi="Times New Roman" w:cs="Times New Roman"/>
          <w:sz w:val="28"/>
          <w:szCs w:val="28"/>
        </w:rPr>
        <w:t xml:space="preserve"> по предметам по выбору</w:t>
      </w:r>
      <w:r>
        <w:rPr>
          <w:rFonts w:ascii="Times New Roman" w:hAnsi="Times New Roman" w:cs="Times New Roman"/>
          <w:sz w:val="28"/>
          <w:szCs w:val="28"/>
        </w:rPr>
        <w:t xml:space="preserve"> (обществознание)</w:t>
      </w:r>
      <w:r w:rsidRPr="00980D14">
        <w:rPr>
          <w:rFonts w:ascii="Times New Roman" w:hAnsi="Times New Roman" w:cs="Times New Roman"/>
          <w:sz w:val="28"/>
          <w:szCs w:val="28"/>
        </w:rPr>
        <w:t>.</w:t>
      </w:r>
    </w:p>
    <w:p w:rsidR="00006777" w:rsidRPr="00980D14" w:rsidRDefault="00006777" w:rsidP="00006777">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980D14">
        <w:rPr>
          <w:rFonts w:ascii="Times New Roman" w:hAnsi="Times New Roman" w:cs="Times New Roman"/>
          <w:sz w:val="28"/>
          <w:szCs w:val="28"/>
        </w:rPr>
        <w:t xml:space="preserve">По </w:t>
      </w:r>
      <w:r>
        <w:rPr>
          <w:rFonts w:ascii="Times New Roman" w:hAnsi="Times New Roman" w:cs="Times New Roman"/>
          <w:sz w:val="28"/>
          <w:szCs w:val="28"/>
        </w:rPr>
        <w:t xml:space="preserve"> </w:t>
      </w:r>
      <w:r w:rsidRPr="00980D14">
        <w:rPr>
          <w:rFonts w:ascii="Times New Roman" w:hAnsi="Times New Roman" w:cs="Times New Roman"/>
          <w:sz w:val="28"/>
          <w:szCs w:val="28"/>
        </w:rPr>
        <w:t>ЕГЭ</w:t>
      </w:r>
      <w:r>
        <w:rPr>
          <w:rFonts w:ascii="Times New Roman" w:hAnsi="Times New Roman" w:cs="Times New Roman"/>
          <w:sz w:val="28"/>
          <w:szCs w:val="28"/>
        </w:rPr>
        <w:t xml:space="preserve"> </w:t>
      </w:r>
      <w:r w:rsidRPr="00980D14">
        <w:rPr>
          <w:rFonts w:ascii="Times New Roman" w:hAnsi="Times New Roman" w:cs="Times New Roman"/>
          <w:sz w:val="28"/>
          <w:szCs w:val="28"/>
        </w:rPr>
        <w:t xml:space="preserve"> средний</w:t>
      </w:r>
      <w:r>
        <w:rPr>
          <w:rFonts w:ascii="Times New Roman" w:hAnsi="Times New Roman" w:cs="Times New Roman"/>
          <w:sz w:val="28"/>
          <w:szCs w:val="28"/>
        </w:rPr>
        <w:t xml:space="preserve"> </w:t>
      </w:r>
      <w:r w:rsidRPr="00980D14">
        <w:rPr>
          <w:rFonts w:ascii="Times New Roman" w:hAnsi="Times New Roman" w:cs="Times New Roman"/>
          <w:sz w:val="28"/>
          <w:szCs w:val="28"/>
        </w:rPr>
        <w:t> балл по</w:t>
      </w:r>
      <w:r>
        <w:rPr>
          <w:rFonts w:ascii="Times New Roman" w:hAnsi="Times New Roman" w:cs="Times New Roman"/>
          <w:sz w:val="28"/>
          <w:szCs w:val="28"/>
        </w:rPr>
        <w:t xml:space="preserve"> </w:t>
      </w:r>
      <w:r w:rsidRPr="00980D14">
        <w:rPr>
          <w:rFonts w:ascii="Times New Roman" w:hAnsi="Times New Roman" w:cs="Times New Roman"/>
          <w:sz w:val="28"/>
          <w:szCs w:val="28"/>
        </w:rPr>
        <w:t xml:space="preserve"> каждому</w:t>
      </w:r>
      <w:r>
        <w:rPr>
          <w:rFonts w:ascii="Times New Roman" w:hAnsi="Times New Roman" w:cs="Times New Roman"/>
          <w:sz w:val="28"/>
          <w:szCs w:val="28"/>
        </w:rPr>
        <w:t xml:space="preserve"> </w:t>
      </w:r>
      <w:r w:rsidRPr="00980D14">
        <w:rPr>
          <w:rFonts w:ascii="Times New Roman" w:hAnsi="Times New Roman" w:cs="Times New Roman"/>
          <w:sz w:val="28"/>
          <w:szCs w:val="28"/>
        </w:rPr>
        <w:t xml:space="preserve"> из</w:t>
      </w:r>
      <w:r>
        <w:rPr>
          <w:rFonts w:ascii="Times New Roman" w:hAnsi="Times New Roman" w:cs="Times New Roman"/>
          <w:sz w:val="28"/>
          <w:szCs w:val="28"/>
        </w:rPr>
        <w:t xml:space="preserve"> </w:t>
      </w:r>
      <w:r w:rsidRPr="00980D14">
        <w:rPr>
          <w:rFonts w:ascii="Times New Roman" w:hAnsi="Times New Roman" w:cs="Times New Roman"/>
          <w:sz w:val="28"/>
          <w:szCs w:val="28"/>
        </w:rPr>
        <w:t> пред</w:t>
      </w:r>
      <w:r>
        <w:rPr>
          <w:rFonts w:ascii="Times New Roman" w:hAnsi="Times New Roman" w:cs="Times New Roman"/>
          <w:sz w:val="28"/>
          <w:szCs w:val="28"/>
        </w:rPr>
        <w:t>метов  выше  проходного  балла</w:t>
      </w:r>
      <w:r w:rsidRPr="00980D14">
        <w:rPr>
          <w:rFonts w:ascii="Times New Roman" w:hAnsi="Times New Roman" w:cs="Times New Roman"/>
          <w:sz w:val="28"/>
          <w:szCs w:val="28"/>
        </w:rPr>
        <w:t xml:space="preserve">, </w:t>
      </w:r>
      <w:r>
        <w:rPr>
          <w:rFonts w:ascii="Times New Roman" w:hAnsi="Times New Roman" w:cs="Times New Roman"/>
          <w:sz w:val="28"/>
          <w:szCs w:val="28"/>
        </w:rPr>
        <w:t xml:space="preserve">  по русскому языку-61</w:t>
      </w:r>
      <w:r w:rsidRPr="00980D14">
        <w:rPr>
          <w:rFonts w:ascii="Times New Roman" w:hAnsi="Times New Roman" w:cs="Times New Roman"/>
          <w:sz w:val="28"/>
          <w:szCs w:val="28"/>
        </w:rPr>
        <w:t>.</w:t>
      </w:r>
    </w:p>
    <w:p w:rsidR="00006777" w:rsidRPr="00980D14" w:rsidRDefault="00006777" w:rsidP="00006777">
      <w:pPr>
        <w:spacing w:after="0" w:line="276" w:lineRule="auto"/>
        <w:rPr>
          <w:rFonts w:ascii="Times New Roman" w:hAnsi="Times New Roman" w:cs="Times New Roman"/>
          <w:sz w:val="28"/>
          <w:szCs w:val="28"/>
        </w:rPr>
      </w:pPr>
      <w:r w:rsidRPr="00980D14">
        <w:rPr>
          <w:rFonts w:ascii="Times New Roman" w:hAnsi="Times New Roman" w:cs="Times New Roman"/>
          <w:sz w:val="28"/>
          <w:szCs w:val="28"/>
        </w:rPr>
        <w:t>Среди выпускников 9-х классов</w:t>
      </w:r>
      <w:r>
        <w:rPr>
          <w:rFonts w:ascii="Times New Roman" w:hAnsi="Times New Roman" w:cs="Times New Roman"/>
          <w:sz w:val="28"/>
          <w:szCs w:val="28"/>
        </w:rPr>
        <w:t> аттестат с отличием получили 0  человек (0</w:t>
      </w:r>
      <w:r w:rsidRPr="00980D14">
        <w:rPr>
          <w:rFonts w:ascii="Times New Roman" w:hAnsi="Times New Roman" w:cs="Times New Roman"/>
          <w:sz w:val="28"/>
          <w:szCs w:val="28"/>
        </w:rPr>
        <w:t>%). </w:t>
      </w:r>
    </w:p>
    <w:p w:rsidR="00006777" w:rsidRDefault="00006777" w:rsidP="00006777">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Среди выпускников 11-го  класса </w:t>
      </w:r>
      <w:r w:rsidRPr="00980D14">
        <w:rPr>
          <w:rFonts w:ascii="Times New Roman" w:hAnsi="Times New Roman" w:cs="Times New Roman"/>
          <w:sz w:val="28"/>
          <w:szCs w:val="28"/>
        </w:rPr>
        <w:t xml:space="preserve"> аттестат с отличием и медаль «За ос</w:t>
      </w:r>
      <w:r>
        <w:rPr>
          <w:rFonts w:ascii="Times New Roman" w:hAnsi="Times New Roman" w:cs="Times New Roman"/>
          <w:sz w:val="28"/>
          <w:szCs w:val="28"/>
        </w:rPr>
        <w:t>обые успехи в учении» получили 1</w:t>
      </w:r>
      <w:r w:rsidRPr="00980D14">
        <w:rPr>
          <w:rFonts w:ascii="Times New Roman" w:hAnsi="Times New Roman" w:cs="Times New Roman"/>
          <w:sz w:val="28"/>
          <w:szCs w:val="28"/>
        </w:rPr>
        <w:t xml:space="preserve"> чело</w:t>
      </w:r>
      <w:r>
        <w:rPr>
          <w:rFonts w:ascii="Times New Roman" w:hAnsi="Times New Roman" w:cs="Times New Roman"/>
          <w:sz w:val="28"/>
          <w:szCs w:val="28"/>
        </w:rPr>
        <w:t>век (7</w:t>
      </w:r>
      <w:r w:rsidRPr="00980D14">
        <w:rPr>
          <w:rFonts w:ascii="Times New Roman" w:hAnsi="Times New Roman" w:cs="Times New Roman"/>
          <w:sz w:val="28"/>
          <w:szCs w:val="28"/>
        </w:rPr>
        <w:t xml:space="preserve">%). </w:t>
      </w:r>
    </w:p>
    <w:p w:rsidR="00FF6146" w:rsidRDefault="00FF6146" w:rsidP="00FF6146">
      <w:pPr>
        <w:spacing w:after="0" w:line="240" w:lineRule="auto"/>
        <w:rPr>
          <w:rFonts w:ascii="Times New Roman" w:hAnsi="Times New Roman" w:cs="Times New Roman"/>
          <w:b/>
          <w:color w:val="002060"/>
          <w:sz w:val="28"/>
          <w:szCs w:val="28"/>
        </w:rPr>
      </w:pPr>
    </w:p>
    <w:p w:rsidR="00FF6146" w:rsidRPr="001B162A" w:rsidRDefault="00FF6146" w:rsidP="00FF6146">
      <w:pPr>
        <w:spacing w:after="0" w:line="240" w:lineRule="auto"/>
        <w:rPr>
          <w:rFonts w:ascii="Times New Roman" w:hAnsi="Times New Roman" w:cs="Times New Roman"/>
          <w:b/>
          <w:color w:val="002060"/>
          <w:sz w:val="28"/>
          <w:szCs w:val="28"/>
        </w:rPr>
      </w:pPr>
      <w:r w:rsidRPr="001B162A">
        <w:rPr>
          <w:rFonts w:ascii="Times New Roman" w:hAnsi="Times New Roman" w:cs="Times New Roman"/>
          <w:b/>
          <w:color w:val="002060"/>
          <w:sz w:val="28"/>
          <w:szCs w:val="28"/>
        </w:rPr>
        <w:t xml:space="preserve">Результаты выполнения диагностической работы по оценке УУД. </w:t>
      </w:r>
    </w:p>
    <w:p w:rsidR="00FF6146" w:rsidRPr="001B162A" w:rsidRDefault="00FF6146" w:rsidP="00FF6146">
      <w:pPr>
        <w:spacing w:after="0" w:line="240" w:lineRule="auto"/>
        <w:rPr>
          <w:rFonts w:ascii="Times New Roman" w:hAnsi="Times New Roman" w:cs="Times New Roman"/>
          <w:b/>
          <w:sz w:val="16"/>
          <w:szCs w:val="28"/>
        </w:rPr>
      </w:pPr>
    </w:p>
    <w:p w:rsidR="00FF6146" w:rsidRPr="00980D14" w:rsidRDefault="00FF6146" w:rsidP="00FF61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2559B">
        <w:rPr>
          <w:rFonts w:ascii="Times New Roman" w:hAnsi="Times New Roman" w:cs="Times New Roman"/>
          <w:sz w:val="28"/>
          <w:szCs w:val="28"/>
        </w:rPr>
        <w:t xml:space="preserve">Результаты выполнения диагностической </w:t>
      </w:r>
      <w:r w:rsidRPr="00980D14">
        <w:rPr>
          <w:rFonts w:ascii="Times New Roman" w:hAnsi="Times New Roman" w:cs="Times New Roman"/>
          <w:sz w:val="28"/>
          <w:szCs w:val="28"/>
        </w:rPr>
        <w:t>работы по оценке УУД на содержание предмета «математика» в 7-х классах 20 марта 2021 года.</w:t>
      </w:r>
    </w:p>
    <w:p w:rsidR="00FF6146" w:rsidRPr="00980D14" w:rsidRDefault="00FF6146" w:rsidP="00FF6146">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1</w:t>
      </w:r>
      <w:r w:rsidRPr="00FF6146">
        <w:rPr>
          <w:rFonts w:ascii="Times New Roman" w:hAnsi="Times New Roman" w:cs="Times New Roman"/>
          <w:b/>
          <w:sz w:val="28"/>
          <w:szCs w:val="28"/>
        </w:rPr>
        <w:t>. Успешность выполнения работы в процентах:</w:t>
      </w:r>
    </w:p>
    <w:p w:rsidR="00FF6146" w:rsidRDefault="00FF6146" w:rsidP="00FF6146">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 xml:space="preserve">выше уровня ЭО (40%): общий показатель по </w:t>
      </w:r>
      <w:r>
        <w:rPr>
          <w:rFonts w:ascii="Times New Roman" w:hAnsi="Times New Roman" w:cs="Times New Roman"/>
          <w:sz w:val="28"/>
          <w:szCs w:val="28"/>
        </w:rPr>
        <w:t xml:space="preserve">Школе (41%), 7 «А» (52%), </w:t>
      </w:r>
    </w:p>
    <w:p w:rsidR="00FF6146" w:rsidRDefault="00FF6146" w:rsidP="00FF6146">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 xml:space="preserve">ниже уровня ЭО (40%): 7 «Б» (36%), </w:t>
      </w:r>
    </w:p>
    <w:p w:rsidR="00FF6146" w:rsidRPr="00980D14" w:rsidRDefault="00FF6146" w:rsidP="00FF6146">
      <w:pPr>
        <w:spacing w:after="0" w:line="240" w:lineRule="auto"/>
        <w:rPr>
          <w:rFonts w:ascii="Times New Roman" w:hAnsi="Times New Roman" w:cs="Times New Roman"/>
          <w:sz w:val="28"/>
          <w:szCs w:val="28"/>
        </w:rPr>
      </w:pPr>
    </w:p>
    <w:p w:rsidR="00FF6146" w:rsidRPr="00FF6146" w:rsidRDefault="00FF6146" w:rsidP="00FF6146">
      <w:pPr>
        <w:spacing w:after="0" w:line="240" w:lineRule="auto"/>
        <w:rPr>
          <w:rFonts w:ascii="Times New Roman" w:hAnsi="Times New Roman" w:cs="Times New Roman"/>
          <w:b/>
          <w:sz w:val="28"/>
          <w:szCs w:val="28"/>
        </w:rPr>
      </w:pPr>
      <w:r w:rsidRPr="00980D14">
        <w:rPr>
          <w:rFonts w:ascii="Times New Roman" w:hAnsi="Times New Roman" w:cs="Times New Roman"/>
          <w:sz w:val="28"/>
          <w:szCs w:val="28"/>
        </w:rPr>
        <w:t xml:space="preserve">3. </w:t>
      </w:r>
      <w:r w:rsidRPr="00FF6146">
        <w:rPr>
          <w:rFonts w:ascii="Times New Roman" w:hAnsi="Times New Roman" w:cs="Times New Roman"/>
          <w:b/>
          <w:sz w:val="28"/>
          <w:szCs w:val="28"/>
        </w:rPr>
        <w:t>Уровень сформированности УУД.</w:t>
      </w:r>
    </w:p>
    <w:p w:rsidR="00FF6146" w:rsidRPr="00980D14" w:rsidRDefault="00FF6146" w:rsidP="00FF6146">
      <w:pPr>
        <w:spacing w:after="0" w:line="240" w:lineRule="auto"/>
        <w:rPr>
          <w:rFonts w:ascii="Times New Roman" w:hAnsi="Times New Roman" w:cs="Times New Roman"/>
          <w:sz w:val="28"/>
          <w:szCs w:val="28"/>
        </w:rPr>
      </w:pPr>
      <w:r w:rsidRPr="00FF6146">
        <w:rPr>
          <w:rFonts w:ascii="Times New Roman" w:hAnsi="Times New Roman" w:cs="Times New Roman"/>
          <w:b/>
          <w:sz w:val="28"/>
          <w:szCs w:val="28"/>
        </w:rPr>
        <w:lastRenderedPageBreak/>
        <w:t>Познавательные УУД</w:t>
      </w:r>
      <w:r w:rsidRPr="00980D14">
        <w:rPr>
          <w:rFonts w:ascii="Times New Roman" w:hAnsi="Times New Roman" w:cs="Times New Roman"/>
          <w:sz w:val="28"/>
          <w:szCs w:val="28"/>
        </w:rPr>
        <w:t xml:space="preserve"> (классифицировать (сравнивать), устанавливать, находить, выявлять причинно-следственные связи):</w:t>
      </w:r>
    </w:p>
    <w:p w:rsidR="00FF6146" w:rsidRPr="00980D14" w:rsidRDefault="00FF6146" w:rsidP="00FF6146">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 xml:space="preserve">выше уровня ЭО (50%): 7 «А» (69%), </w:t>
      </w:r>
    </w:p>
    <w:p w:rsidR="00FF6146" w:rsidRPr="00980D14" w:rsidRDefault="00FF6146" w:rsidP="00FF6146">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 xml:space="preserve">ниже уровня ЭО (50%): общий показатель по </w:t>
      </w:r>
      <w:r>
        <w:rPr>
          <w:rFonts w:ascii="Times New Roman" w:hAnsi="Times New Roman" w:cs="Times New Roman"/>
          <w:sz w:val="28"/>
          <w:szCs w:val="28"/>
        </w:rPr>
        <w:t xml:space="preserve">Школе </w:t>
      </w:r>
      <w:r w:rsidRPr="00980D14">
        <w:rPr>
          <w:rFonts w:ascii="Times New Roman" w:hAnsi="Times New Roman" w:cs="Times New Roman"/>
          <w:sz w:val="28"/>
          <w:szCs w:val="28"/>
        </w:rPr>
        <w:t xml:space="preserve">(49%), 7 «Б» (39%), </w:t>
      </w:r>
    </w:p>
    <w:p w:rsidR="00FF6146" w:rsidRPr="00980D14" w:rsidRDefault="00FF6146" w:rsidP="00FF6146">
      <w:pPr>
        <w:spacing w:after="0" w:line="240" w:lineRule="auto"/>
        <w:rPr>
          <w:rFonts w:ascii="Times New Roman" w:hAnsi="Times New Roman" w:cs="Times New Roman"/>
          <w:sz w:val="28"/>
          <w:szCs w:val="28"/>
        </w:rPr>
      </w:pPr>
      <w:r w:rsidRPr="00FF6146">
        <w:rPr>
          <w:rFonts w:ascii="Times New Roman" w:hAnsi="Times New Roman" w:cs="Times New Roman"/>
          <w:b/>
          <w:sz w:val="28"/>
          <w:szCs w:val="28"/>
        </w:rPr>
        <w:t>Регулятивные УУД</w:t>
      </w:r>
      <w:r w:rsidRPr="00980D14">
        <w:rPr>
          <w:rFonts w:ascii="Times New Roman" w:hAnsi="Times New Roman" w:cs="Times New Roman"/>
          <w:sz w:val="28"/>
          <w:szCs w:val="28"/>
        </w:rPr>
        <w:t xml:space="preserve"> (определять цель, планировать, умение проверки и оценки):</w:t>
      </w:r>
    </w:p>
    <w:p w:rsidR="00FF6146" w:rsidRDefault="00FF6146" w:rsidP="00FF6146">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 xml:space="preserve">выше уровня ЭО (36%): общий показатель по </w:t>
      </w:r>
      <w:r>
        <w:rPr>
          <w:rFonts w:ascii="Times New Roman" w:hAnsi="Times New Roman" w:cs="Times New Roman"/>
          <w:sz w:val="28"/>
          <w:szCs w:val="28"/>
        </w:rPr>
        <w:t xml:space="preserve">Школе </w:t>
      </w:r>
      <w:r w:rsidRPr="00980D14">
        <w:rPr>
          <w:rFonts w:ascii="Times New Roman" w:hAnsi="Times New Roman" w:cs="Times New Roman"/>
          <w:sz w:val="28"/>
          <w:szCs w:val="28"/>
        </w:rPr>
        <w:t xml:space="preserve">(38%), 7 «А» (49%), </w:t>
      </w:r>
    </w:p>
    <w:p w:rsidR="00FF6146" w:rsidRDefault="00FF6146" w:rsidP="00FF6146">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 xml:space="preserve">ниже уровня ЭО (36%): 7 «Б» (32%), </w:t>
      </w:r>
    </w:p>
    <w:p w:rsidR="00FF6146" w:rsidRPr="00980D14" w:rsidRDefault="00FF6146" w:rsidP="00FF6146">
      <w:pPr>
        <w:spacing w:after="0" w:line="240" w:lineRule="auto"/>
        <w:rPr>
          <w:rFonts w:ascii="Times New Roman" w:hAnsi="Times New Roman" w:cs="Times New Roman"/>
          <w:sz w:val="28"/>
          <w:szCs w:val="28"/>
        </w:rPr>
      </w:pPr>
      <w:r w:rsidRPr="00FF6146">
        <w:rPr>
          <w:rFonts w:ascii="Times New Roman" w:hAnsi="Times New Roman" w:cs="Times New Roman"/>
          <w:b/>
          <w:sz w:val="28"/>
          <w:szCs w:val="28"/>
        </w:rPr>
        <w:t>УУД-работа с текстом</w:t>
      </w:r>
      <w:r w:rsidRPr="00980D14">
        <w:rPr>
          <w:rFonts w:ascii="Times New Roman" w:hAnsi="Times New Roman" w:cs="Times New Roman"/>
          <w:sz w:val="28"/>
          <w:szCs w:val="28"/>
        </w:rPr>
        <w:t xml:space="preserve"> (работать со сплошным и не сплошным текстом):</w:t>
      </w:r>
    </w:p>
    <w:p w:rsidR="00FF6146" w:rsidRDefault="00FF6146" w:rsidP="00FF6146">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 xml:space="preserve">выше уровня НСО (35%): общий показатель по </w:t>
      </w:r>
      <w:r>
        <w:rPr>
          <w:rFonts w:ascii="Times New Roman" w:hAnsi="Times New Roman" w:cs="Times New Roman"/>
          <w:sz w:val="28"/>
          <w:szCs w:val="28"/>
        </w:rPr>
        <w:t xml:space="preserve">Школе  </w:t>
      </w:r>
      <w:r w:rsidRPr="00980D14">
        <w:rPr>
          <w:rFonts w:ascii="Times New Roman" w:hAnsi="Times New Roman" w:cs="Times New Roman"/>
          <w:sz w:val="28"/>
          <w:szCs w:val="28"/>
        </w:rPr>
        <w:t xml:space="preserve">(37%), 7 «А» (37%), </w:t>
      </w:r>
    </w:p>
    <w:p w:rsidR="00FF6146" w:rsidRPr="00980D14" w:rsidRDefault="00FF6146" w:rsidP="00FF6146">
      <w:pPr>
        <w:spacing w:after="0" w:line="240" w:lineRule="auto"/>
        <w:rPr>
          <w:rFonts w:ascii="Times New Roman" w:hAnsi="Times New Roman" w:cs="Times New Roman"/>
          <w:sz w:val="28"/>
          <w:szCs w:val="28"/>
        </w:rPr>
      </w:pPr>
      <w:r>
        <w:rPr>
          <w:rFonts w:ascii="Times New Roman" w:hAnsi="Times New Roman" w:cs="Times New Roman"/>
          <w:sz w:val="28"/>
          <w:szCs w:val="28"/>
        </w:rPr>
        <w:t>ниже уровня НСО (35%): 7 «Б</w:t>
      </w:r>
      <w:r w:rsidRPr="00980D14">
        <w:rPr>
          <w:rFonts w:ascii="Times New Roman" w:hAnsi="Times New Roman" w:cs="Times New Roman"/>
          <w:sz w:val="28"/>
          <w:szCs w:val="28"/>
        </w:rPr>
        <w:t xml:space="preserve">» (34%), </w:t>
      </w:r>
    </w:p>
    <w:p w:rsidR="00FF6146" w:rsidRDefault="00FF6146" w:rsidP="00FF6146">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 xml:space="preserve">С работой справились  , </w:t>
      </w:r>
      <w:r>
        <w:rPr>
          <w:rFonts w:ascii="Times New Roman" w:hAnsi="Times New Roman" w:cs="Times New Roman"/>
          <w:sz w:val="28"/>
          <w:szCs w:val="28"/>
        </w:rPr>
        <w:t>64 процента</w:t>
      </w:r>
      <w:r w:rsidRPr="00FF6146">
        <w:rPr>
          <w:rFonts w:ascii="Times New Roman" w:hAnsi="Times New Roman" w:cs="Times New Roman"/>
          <w:sz w:val="28"/>
          <w:szCs w:val="28"/>
        </w:rPr>
        <w:t xml:space="preserve"> </w:t>
      </w:r>
      <w:r w:rsidRPr="00980D14">
        <w:rPr>
          <w:rFonts w:ascii="Times New Roman" w:hAnsi="Times New Roman" w:cs="Times New Roman"/>
          <w:sz w:val="28"/>
          <w:szCs w:val="28"/>
        </w:rPr>
        <w:t>учащихся</w:t>
      </w:r>
      <w:r>
        <w:rPr>
          <w:rFonts w:ascii="Times New Roman" w:hAnsi="Times New Roman" w:cs="Times New Roman"/>
          <w:sz w:val="28"/>
          <w:szCs w:val="28"/>
        </w:rPr>
        <w:t>.  Не справились-</w:t>
      </w:r>
      <w:r w:rsidRPr="00980D14">
        <w:rPr>
          <w:rFonts w:ascii="Times New Roman" w:hAnsi="Times New Roman" w:cs="Times New Roman"/>
          <w:sz w:val="28"/>
          <w:szCs w:val="28"/>
        </w:rPr>
        <w:t xml:space="preserve"> (36%). Преодолели порог «лучших» результатов 12 человек (10%).</w:t>
      </w:r>
    </w:p>
    <w:p w:rsidR="00FF6146" w:rsidRDefault="00FF6146" w:rsidP="00FF6146">
      <w:pPr>
        <w:spacing w:after="0" w:line="240" w:lineRule="auto"/>
        <w:rPr>
          <w:rFonts w:ascii="Times New Roman" w:hAnsi="Times New Roman" w:cs="Times New Roman"/>
          <w:sz w:val="28"/>
          <w:szCs w:val="28"/>
        </w:rPr>
      </w:pPr>
    </w:p>
    <w:p w:rsidR="00FF6146" w:rsidRPr="00980D14" w:rsidRDefault="00FF6146" w:rsidP="00FF6146">
      <w:pPr>
        <w:spacing w:after="0" w:line="240" w:lineRule="auto"/>
        <w:rPr>
          <w:rFonts w:ascii="Times New Roman" w:hAnsi="Times New Roman" w:cs="Times New Roman"/>
          <w:sz w:val="28"/>
          <w:szCs w:val="28"/>
        </w:rPr>
      </w:pPr>
      <w:r w:rsidRPr="00FF6146">
        <w:rPr>
          <w:rFonts w:ascii="Times New Roman" w:hAnsi="Times New Roman" w:cs="Times New Roman"/>
          <w:b/>
          <w:sz w:val="28"/>
          <w:szCs w:val="28"/>
        </w:rPr>
        <w:t>Познавательные УУД</w:t>
      </w:r>
      <w:r w:rsidRPr="00980D14">
        <w:rPr>
          <w:rFonts w:ascii="Times New Roman" w:hAnsi="Times New Roman" w:cs="Times New Roman"/>
          <w:sz w:val="28"/>
          <w:szCs w:val="28"/>
        </w:rPr>
        <w:t xml:space="preserve"> (классифицировать (сравнивать), устанавливать, находить, выявлять причинно-следственные связи):</w:t>
      </w:r>
    </w:p>
    <w:p w:rsidR="00FF6146" w:rsidRDefault="00FF6146" w:rsidP="00FF6146">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 xml:space="preserve">выше уровня ЭО (50%): 7 «А» (69%), </w:t>
      </w:r>
    </w:p>
    <w:p w:rsidR="00FF6146" w:rsidRDefault="00FF6146" w:rsidP="00FF6146">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 xml:space="preserve">ниже уровня ЭО (50%): общий показатель по </w:t>
      </w:r>
      <w:r>
        <w:rPr>
          <w:rFonts w:ascii="Times New Roman" w:hAnsi="Times New Roman" w:cs="Times New Roman"/>
          <w:sz w:val="28"/>
          <w:szCs w:val="28"/>
        </w:rPr>
        <w:t xml:space="preserve">Школе </w:t>
      </w:r>
      <w:r w:rsidRPr="00980D14">
        <w:rPr>
          <w:rFonts w:ascii="Times New Roman" w:hAnsi="Times New Roman" w:cs="Times New Roman"/>
          <w:sz w:val="28"/>
          <w:szCs w:val="28"/>
        </w:rPr>
        <w:t xml:space="preserve">(49%), </w:t>
      </w:r>
    </w:p>
    <w:p w:rsidR="00FF6146" w:rsidRPr="00980D14" w:rsidRDefault="00FF6146" w:rsidP="00FF6146">
      <w:pPr>
        <w:spacing w:after="0" w:line="240" w:lineRule="auto"/>
        <w:rPr>
          <w:rFonts w:ascii="Times New Roman" w:hAnsi="Times New Roman" w:cs="Times New Roman"/>
          <w:sz w:val="28"/>
          <w:szCs w:val="28"/>
        </w:rPr>
      </w:pPr>
      <w:r w:rsidRPr="00FF6146">
        <w:rPr>
          <w:rFonts w:ascii="Times New Roman" w:hAnsi="Times New Roman" w:cs="Times New Roman"/>
          <w:b/>
          <w:sz w:val="28"/>
          <w:szCs w:val="28"/>
        </w:rPr>
        <w:t>Регулятивные УУД</w:t>
      </w:r>
      <w:r w:rsidRPr="00980D14">
        <w:rPr>
          <w:rFonts w:ascii="Times New Roman" w:hAnsi="Times New Roman" w:cs="Times New Roman"/>
          <w:sz w:val="28"/>
          <w:szCs w:val="28"/>
        </w:rPr>
        <w:t xml:space="preserve"> (определять цель, планировать, умение проверки и оценки):</w:t>
      </w:r>
    </w:p>
    <w:p w:rsidR="00FF6146" w:rsidRDefault="00FF6146" w:rsidP="00FF6146">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 xml:space="preserve">выше уровня ЭО (36%): общий показатель по </w:t>
      </w:r>
      <w:r>
        <w:rPr>
          <w:rFonts w:ascii="Times New Roman" w:hAnsi="Times New Roman" w:cs="Times New Roman"/>
          <w:sz w:val="28"/>
          <w:szCs w:val="28"/>
        </w:rPr>
        <w:t xml:space="preserve">Школе </w:t>
      </w:r>
      <w:r w:rsidRPr="00980D14">
        <w:rPr>
          <w:rFonts w:ascii="Times New Roman" w:hAnsi="Times New Roman" w:cs="Times New Roman"/>
          <w:sz w:val="28"/>
          <w:szCs w:val="28"/>
        </w:rPr>
        <w:t xml:space="preserve">(38%), 7 «А» (49%), </w:t>
      </w:r>
    </w:p>
    <w:p w:rsidR="00FF6146" w:rsidRDefault="00FF6146" w:rsidP="00FF6146">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 xml:space="preserve">ниже уровня ЭО (36%): 7 «Б» (32%), </w:t>
      </w:r>
    </w:p>
    <w:p w:rsidR="00FF6146" w:rsidRPr="00980D14" w:rsidRDefault="00FF6146" w:rsidP="00FF6146">
      <w:pPr>
        <w:spacing w:after="0" w:line="240" w:lineRule="auto"/>
        <w:rPr>
          <w:rFonts w:ascii="Times New Roman" w:hAnsi="Times New Roman" w:cs="Times New Roman"/>
          <w:sz w:val="28"/>
          <w:szCs w:val="28"/>
        </w:rPr>
      </w:pPr>
      <w:r>
        <w:rPr>
          <w:rFonts w:ascii="Times New Roman" w:hAnsi="Times New Roman" w:cs="Times New Roman"/>
          <w:sz w:val="28"/>
          <w:szCs w:val="28"/>
        </w:rPr>
        <w:t>УУД-</w:t>
      </w:r>
      <w:r w:rsidRPr="00980D14">
        <w:rPr>
          <w:rFonts w:ascii="Times New Roman" w:hAnsi="Times New Roman" w:cs="Times New Roman"/>
          <w:sz w:val="28"/>
          <w:szCs w:val="28"/>
        </w:rPr>
        <w:t>работа с текстом (работать со сплошным и не сплошным текстом):</w:t>
      </w:r>
    </w:p>
    <w:p w:rsidR="00FF6146" w:rsidRDefault="00FF6146" w:rsidP="00FF6146">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 xml:space="preserve">выше уровня НСО (35%): общий показатель по </w:t>
      </w:r>
      <w:r>
        <w:rPr>
          <w:rFonts w:ascii="Times New Roman" w:hAnsi="Times New Roman" w:cs="Times New Roman"/>
          <w:sz w:val="28"/>
          <w:szCs w:val="28"/>
        </w:rPr>
        <w:t xml:space="preserve">Школе </w:t>
      </w:r>
      <w:r w:rsidRPr="00980D14">
        <w:rPr>
          <w:rFonts w:ascii="Times New Roman" w:hAnsi="Times New Roman" w:cs="Times New Roman"/>
          <w:sz w:val="28"/>
          <w:szCs w:val="28"/>
        </w:rPr>
        <w:t xml:space="preserve">(37%), 7 «А» (37%), </w:t>
      </w:r>
    </w:p>
    <w:p w:rsidR="00FF6146" w:rsidRPr="00980D14" w:rsidRDefault="00794A0C" w:rsidP="00FF6146">
      <w:pPr>
        <w:spacing w:after="0" w:line="240" w:lineRule="auto"/>
        <w:rPr>
          <w:rFonts w:ascii="Times New Roman" w:hAnsi="Times New Roman" w:cs="Times New Roman"/>
          <w:sz w:val="28"/>
          <w:szCs w:val="28"/>
        </w:rPr>
      </w:pPr>
      <w:r>
        <w:rPr>
          <w:rFonts w:ascii="Times New Roman" w:hAnsi="Times New Roman" w:cs="Times New Roman"/>
          <w:sz w:val="28"/>
          <w:szCs w:val="28"/>
        </w:rPr>
        <w:t>ниже уровня НСО (35%): 7 «Б</w:t>
      </w:r>
      <w:r w:rsidR="00FF6146" w:rsidRPr="00980D14">
        <w:rPr>
          <w:rFonts w:ascii="Times New Roman" w:hAnsi="Times New Roman" w:cs="Times New Roman"/>
          <w:sz w:val="28"/>
          <w:szCs w:val="28"/>
        </w:rPr>
        <w:t xml:space="preserve">» (34%), </w:t>
      </w:r>
    </w:p>
    <w:p w:rsidR="00FF6146" w:rsidRDefault="00FF6146" w:rsidP="00FF61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80D14">
        <w:rPr>
          <w:rFonts w:ascii="Times New Roman" w:hAnsi="Times New Roman" w:cs="Times New Roman"/>
          <w:sz w:val="28"/>
          <w:szCs w:val="28"/>
        </w:rPr>
        <w:t xml:space="preserve">С работой справились, </w:t>
      </w:r>
      <w:r>
        <w:rPr>
          <w:rFonts w:ascii="Times New Roman" w:hAnsi="Times New Roman" w:cs="Times New Roman"/>
          <w:sz w:val="28"/>
          <w:szCs w:val="28"/>
        </w:rPr>
        <w:t xml:space="preserve">64 процента </w:t>
      </w:r>
      <w:r w:rsidRPr="00980D14">
        <w:rPr>
          <w:rFonts w:ascii="Times New Roman" w:hAnsi="Times New Roman" w:cs="Times New Roman"/>
          <w:sz w:val="28"/>
          <w:szCs w:val="28"/>
        </w:rPr>
        <w:t>учащихся</w:t>
      </w:r>
      <w:r>
        <w:rPr>
          <w:rFonts w:ascii="Times New Roman" w:hAnsi="Times New Roman" w:cs="Times New Roman"/>
          <w:sz w:val="28"/>
          <w:szCs w:val="28"/>
        </w:rPr>
        <w:t xml:space="preserve">. </w:t>
      </w:r>
    </w:p>
    <w:p w:rsidR="00006777" w:rsidRPr="005349C6" w:rsidRDefault="00FF6146" w:rsidP="005349C6">
      <w:pPr>
        <w:spacing w:after="0" w:line="240" w:lineRule="auto"/>
        <w:rPr>
          <w:rFonts w:ascii="Times New Roman" w:hAnsi="Times New Roman" w:cs="Times New Roman"/>
          <w:sz w:val="28"/>
          <w:szCs w:val="28"/>
        </w:rPr>
      </w:pPr>
      <w:r>
        <w:rPr>
          <w:rFonts w:ascii="Times New Roman" w:hAnsi="Times New Roman" w:cs="Times New Roman"/>
          <w:sz w:val="28"/>
          <w:szCs w:val="28"/>
        </w:rPr>
        <w:t>Не справились-</w:t>
      </w:r>
      <w:r w:rsidRPr="00980D14">
        <w:rPr>
          <w:rFonts w:ascii="Times New Roman" w:hAnsi="Times New Roman" w:cs="Times New Roman"/>
          <w:sz w:val="28"/>
          <w:szCs w:val="28"/>
        </w:rPr>
        <w:t>44 (36%). Преодолели порог «лучши</w:t>
      </w:r>
      <w:r w:rsidR="005349C6">
        <w:rPr>
          <w:rFonts w:ascii="Times New Roman" w:hAnsi="Times New Roman" w:cs="Times New Roman"/>
          <w:sz w:val="28"/>
          <w:szCs w:val="28"/>
        </w:rPr>
        <w:t>х» результатов 12 человек (10%)</w:t>
      </w:r>
    </w:p>
    <w:p w:rsidR="00794A0C" w:rsidRDefault="00794A0C" w:rsidP="00794A0C">
      <w:pPr>
        <w:widowControl w:val="0"/>
        <w:spacing w:after="0" w:line="360" w:lineRule="auto"/>
        <w:ind w:right="2446"/>
        <w:rPr>
          <w:rFonts w:ascii="Times New Roman" w:eastAsia="Times New Roman" w:hAnsi="Times New Roman" w:cs="Times New Roman"/>
          <w:b/>
          <w:color w:val="000000"/>
          <w:sz w:val="28"/>
          <w:szCs w:val="28"/>
          <w:lang w:eastAsia="ru-RU"/>
        </w:rPr>
      </w:pPr>
    </w:p>
    <w:p w:rsidR="00186AF7" w:rsidRDefault="00186AF7" w:rsidP="00794A0C">
      <w:pPr>
        <w:widowControl w:val="0"/>
        <w:spacing w:after="0" w:line="360" w:lineRule="auto"/>
        <w:ind w:right="2446"/>
        <w:rPr>
          <w:rFonts w:ascii="Times New Roman" w:eastAsia="Times New Roman" w:hAnsi="Times New Roman" w:cs="Times New Roman"/>
          <w:b/>
          <w:color w:val="000000"/>
          <w:sz w:val="28"/>
          <w:szCs w:val="28"/>
          <w:lang w:eastAsia="ru-RU"/>
        </w:rPr>
      </w:pPr>
    </w:p>
    <w:p w:rsidR="00186AF7" w:rsidRDefault="00186AF7" w:rsidP="00794A0C">
      <w:pPr>
        <w:widowControl w:val="0"/>
        <w:spacing w:after="0" w:line="360" w:lineRule="auto"/>
        <w:ind w:right="2446"/>
        <w:rPr>
          <w:rFonts w:ascii="Times New Roman" w:eastAsia="Times New Roman" w:hAnsi="Times New Roman" w:cs="Times New Roman"/>
          <w:b/>
          <w:color w:val="000000"/>
          <w:sz w:val="28"/>
          <w:szCs w:val="28"/>
          <w:lang w:eastAsia="ru-RU"/>
        </w:rPr>
      </w:pPr>
    </w:p>
    <w:p w:rsidR="00CD796A" w:rsidRDefault="00CD796A" w:rsidP="00794A0C">
      <w:pPr>
        <w:widowControl w:val="0"/>
        <w:spacing w:after="0" w:line="360" w:lineRule="auto"/>
        <w:ind w:right="2446"/>
        <w:rPr>
          <w:rFonts w:ascii="Times New Roman" w:eastAsia="Times New Roman" w:hAnsi="Times New Roman" w:cs="Times New Roman"/>
          <w:b/>
          <w:color w:val="000000"/>
          <w:sz w:val="28"/>
          <w:szCs w:val="28"/>
          <w:lang w:eastAsia="ru-RU"/>
        </w:rPr>
      </w:pPr>
    </w:p>
    <w:p w:rsidR="00CD796A" w:rsidRDefault="00CD796A" w:rsidP="00794A0C">
      <w:pPr>
        <w:widowControl w:val="0"/>
        <w:spacing w:after="0" w:line="360" w:lineRule="auto"/>
        <w:ind w:right="2446"/>
        <w:rPr>
          <w:rFonts w:ascii="Times New Roman" w:eastAsia="Times New Roman" w:hAnsi="Times New Roman" w:cs="Times New Roman"/>
          <w:b/>
          <w:color w:val="000000"/>
          <w:sz w:val="28"/>
          <w:szCs w:val="28"/>
          <w:lang w:eastAsia="ru-RU"/>
        </w:rPr>
      </w:pPr>
    </w:p>
    <w:p w:rsidR="00CD796A" w:rsidRDefault="00CD796A" w:rsidP="00794A0C">
      <w:pPr>
        <w:widowControl w:val="0"/>
        <w:spacing w:after="0" w:line="360" w:lineRule="auto"/>
        <w:ind w:right="2446"/>
        <w:rPr>
          <w:rFonts w:ascii="Times New Roman" w:eastAsia="Times New Roman" w:hAnsi="Times New Roman" w:cs="Times New Roman"/>
          <w:b/>
          <w:color w:val="000000"/>
          <w:sz w:val="28"/>
          <w:szCs w:val="28"/>
          <w:lang w:eastAsia="ru-RU"/>
        </w:rPr>
      </w:pPr>
    </w:p>
    <w:p w:rsidR="00CD796A" w:rsidRDefault="00CD796A" w:rsidP="00794A0C">
      <w:pPr>
        <w:widowControl w:val="0"/>
        <w:spacing w:after="0" w:line="360" w:lineRule="auto"/>
        <w:ind w:right="2446"/>
        <w:rPr>
          <w:rFonts w:ascii="Times New Roman" w:eastAsia="Times New Roman" w:hAnsi="Times New Roman" w:cs="Times New Roman"/>
          <w:b/>
          <w:color w:val="000000"/>
          <w:sz w:val="28"/>
          <w:szCs w:val="28"/>
          <w:lang w:eastAsia="ru-RU"/>
        </w:rPr>
      </w:pPr>
    </w:p>
    <w:p w:rsidR="00794A0C" w:rsidRDefault="00794A0C" w:rsidP="00794A0C">
      <w:pPr>
        <w:widowControl w:val="0"/>
        <w:spacing w:after="0" w:line="360" w:lineRule="auto"/>
        <w:ind w:right="2446"/>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p>
    <w:p w:rsidR="00006777" w:rsidRDefault="00794A0C" w:rsidP="00794A0C">
      <w:pPr>
        <w:widowControl w:val="0"/>
        <w:spacing w:after="0" w:line="360" w:lineRule="auto"/>
        <w:ind w:right="2446"/>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Участие во ВсОШ 2021 г</w:t>
      </w:r>
    </w:p>
    <w:p w:rsidR="00794A0C" w:rsidRPr="005D699F" w:rsidRDefault="00794A0C" w:rsidP="005D699F">
      <w:pPr>
        <w:spacing w:after="0" w:line="360" w:lineRule="auto"/>
        <w:rPr>
          <w:rFonts w:ascii="Times New Roman" w:eastAsia="Calibri" w:hAnsi="Times New Roman" w:cs="Times New Roman"/>
          <w:b/>
          <w:bCs/>
          <w:sz w:val="28"/>
          <w:szCs w:val="28"/>
        </w:rPr>
      </w:pPr>
      <w:r>
        <w:rPr>
          <w:rFonts w:ascii="Liberation Serif" w:eastAsia="Calibri" w:hAnsi="Liberation Serif" w:cs="Times New Roman"/>
          <w:b/>
          <w:bCs/>
          <w:sz w:val="24"/>
          <w:szCs w:val="24"/>
        </w:rPr>
        <w:t xml:space="preserve">           </w:t>
      </w:r>
      <w:r w:rsidRPr="005D699F">
        <w:rPr>
          <w:rFonts w:ascii="Times New Roman" w:eastAsia="Calibri" w:hAnsi="Times New Roman" w:cs="Times New Roman"/>
          <w:b/>
          <w:bCs/>
          <w:sz w:val="28"/>
          <w:szCs w:val="28"/>
        </w:rPr>
        <w:t>Школьный  этап ВсОШ  2021г</w:t>
      </w:r>
    </w:p>
    <w:p w:rsidR="00794A0C" w:rsidRPr="005D699F" w:rsidRDefault="00794A0C" w:rsidP="005D699F">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5D699F">
        <w:rPr>
          <w:rFonts w:ascii="Times New Roman" w:eastAsia="Calibri" w:hAnsi="Times New Roman" w:cs="Times New Roman"/>
          <w:bCs/>
          <w:color w:val="000000"/>
          <w:sz w:val="28"/>
          <w:szCs w:val="28"/>
        </w:rPr>
        <w:t xml:space="preserve">Школьный этап Всероссийской олимпиады школьников был проведен в соответствии с графиком, в период с 27 сентября по 27  октября 2021 года </w:t>
      </w:r>
      <w:r w:rsidRPr="005D699F">
        <w:rPr>
          <w:rFonts w:ascii="Times New Roman" w:eastAsia="Calibri" w:hAnsi="Times New Roman" w:cs="Times New Roman"/>
          <w:color w:val="000000"/>
          <w:sz w:val="28"/>
          <w:szCs w:val="28"/>
        </w:rPr>
        <w:t>для обучающихся 4-11-х классов МБОУ «</w:t>
      </w:r>
      <w:r w:rsidRPr="005D699F">
        <w:rPr>
          <w:rFonts w:ascii="Times New Roman" w:eastAsia="Calibri" w:hAnsi="Times New Roman" w:cs="Times New Roman"/>
          <w:bCs/>
          <w:color w:val="000000"/>
          <w:sz w:val="28"/>
          <w:szCs w:val="28"/>
        </w:rPr>
        <w:t>СШ №2 г Теберда им М.И. Халилова</w:t>
      </w:r>
      <w:r w:rsidRPr="005D699F">
        <w:rPr>
          <w:rFonts w:ascii="Times New Roman" w:eastAsia="Calibri" w:hAnsi="Times New Roman" w:cs="Times New Roman"/>
          <w:b/>
          <w:bCs/>
          <w:color w:val="000000"/>
          <w:sz w:val="28"/>
          <w:szCs w:val="28"/>
        </w:rPr>
        <w:t xml:space="preserve">» </w:t>
      </w:r>
      <w:r w:rsidRPr="005D699F">
        <w:rPr>
          <w:rFonts w:ascii="Times New Roman" w:eastAsia="Calibri" w:hAnsi="Times New Roman" w:cs="Times New Roman"/>
          <w:color w:val="000000"/>
          <w:sz w:val="28"/>
          <w:szCs w:val="28"/>
        </w:rPr>
        <w:t xml:space="preserve">что является стартовой площадкой для участия в этапах олимпиады более высокого уровня. </w:t>
      </w:r>
    </w:p>
    <w:p w:rsidR="00794A0C" w:rsidRPr="005D699F" w:rsidRDefault="00794A0C" w:rsidP="005D699F">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5D699F">
        <w:rPr>
          <w:rFonts w:ascii="Times New Roman" w:eastAsia="Calibri" w:hAnsi="Times New Roman" w:cs="Times New Roman"/>
          <w:color w:val="000000"/>
          <w:sz w:val="28"/>
          <w:szCs w:val="28"/>
        </w:rPr>
        <w:t xml:space="preserve">Для проведения мероприятия проведена подготовка: </w:t>
      </w:r>
    </w:p>
    <w:p w:rsidR="00794A0C" w:rsidRPr="005D699F" w:rsidRDefault="00794A0C" w:rsidP="005D699F">
      <w:pPr>
        <w:spacing w:after="0" w:line="360" w:lineRule="auto"/>
        <w:jc w:val="center"/>
        <w:rPr>
          <w:rFonts w:ascii="Times New Roman" w:eastAsia="Calibri" w:hAnsi="Times New Roman" w:cs="Times New Roman"/>
          <w:bCs/>
          <w:sz w:val="28"/>
          <w:szCs w:val="28"/>
        </w:rPr>
      </w:pPr>
      <w:r w:rsidRPr="005D699F">
        <w:rPr>
          <w:rFonts w:ascii="Times New Roman" w:eastAsia="Calibri" w:hAnsi="Times New Roman" w:cs="Times New Roman"/>
          <w:sz w:val="28"/>
          <w:szCs w:val="28"/>
        </w:rPr>
        <w:t xml:space="preserve">составлены списки учащихся, принимающих участие в олимпиаде; собраны заявления родителей обучающихся об ознакомлении с Порядком проведения Всероссийской олимпиады, размещенном на официальном сайте     </w:t>
      </w:r>
      <w:r w:rsidRPr="005D699F">
        <w:rPr>
          <w:rFonts w:ascii="Times New Roman" w:eastAsia="Calibri" w:hAnsi="Times New Roman" w:cs="Times New Roman"/>
          <w:bCs/>
          <w:sz w:val="28"/>
          <w:szCs w:val="28"/>
        </w:rPr>
        <w:t>МБОУ «СШ №2 г Теберда им М.И Халилова»</w:t>
      </w:r>
      <w:r w:rsidRPr="005D699F">
        <w:rPr>
          <w:rFonts w:ascii="Times New Roman" w:eastAsia="Calibri" w:hAnsi="Times New Roman" w:cs="Times New Roman"/>
          <w:sz w:val="28"/>
          <w:szCs w:val="28"/>
        </w:rPr>
        <w:t xml:space="preserve"> и согласия на сбор, хранение, использование, распространение (передачу)</w:t>
      </w:r>
    </w:p>
    <w:p w:rsidR="00794A0C" w:rsidRPr="005D699F" w:rsidRDefault="00794A0C" w:rsidP="005D699F">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5D699F">
        <w:rPr>
          <w:rFonts w:ascii="Times New Roman" w:eastAsia="Calibri" w:hAnsi="Times New Roman" w:cs="Times New Roman"/>
          <w:color w:val="000000"/>
          <w:sz w:val="28"/>
          <w:szCs w:val="28"/>
        </w:rPr>
        <w:t xml:space="preserve">и публикацию персональных данных своего несовершеннолетнего ребенка, а также его олимпиадной работы в сети «Интернет»; определены члены жюри и председатели; передана информация организатору этапа олимпиады, на официальном сайте размещена вся необходимая информация. </w:t>
      </w:r>
    </w:p>
    <w:p w:rsidR="00794A0C" w:rsidRPr="005D699F" w:rsidRDefault="00794A0C" w:rsidP="005D699F">
      <w:pPr>
        <w:spacing w:after="0" w:line="360" w:lineRule="auto"/>
        <w:ind w:firstLine="708"/>
        <w:jc w:val="both"/>
        <w:rPr>
          <w:rFonts w:ascii="Times New Roman" w:eastAsia="Calibri" w:hAnsi="Times New Roman" w:cs="Times New Roman"/>
          <w:sz w:val="28"/>
          <w:szCs w:val="28"/>
        </w:rPr>
      </w:pPr>
      <w:r w:rsidRPr="005D699F">
        <w:rPr>
          <w:rFonts w:ascii="Times New Roman" w:eastAsia="Calibri" w:hAnsi="Times New Roman" w:cs="Times New Roman"/>
          <w:sz w:val="28"/>
          <w:szCs w:val="28"/>
        </w:rPr>
        <w:t>Задания предоставлялись предметными комиссиями. Проверка олимпиадных заданий, определение победителей и призеров школьного этапа Всероссийской олимпиады по общеобразовательным предметам осуществлялись жюри согласно приказу № 95 от 15.09.2021 г.</w:t>
      </w:r>
    </w:p>
    <w:p w:rsidR="00794A0C" w:rsidRPr="005D699F" w:rsidRDefault="00794A0C" w:rsidP="005D699F">
      <w:pPr>
        <w:spacing w:after="0" w:line="360" w:lineRule="auto"/>
        <w:ind w:firstLine="708"/>
        <w:jc w:val="both"/>
        <w:rPr>
          <w:rFonts w:ascii="Times New Roman" w:eastAsia="Calibri" w:hAnsi="Times New Roman" w:cs="Times New Roman"/>
          <w:sz w:val="28"/>
          <w:szCs w:val="28"/>
        </w:rPr>
      </w:pPr>
      <w:r w:rsidRPr="005D699F">
        <w:rPr>
          <w:rFonts w:ascii="Times New Roman" w:eastAsia="Calibri" w:hAnsi="Times New Roman" w:cs="Times New Roman"/>
          <w:sz w:val="28"/>
          <w:szCs w:val="28"/>
        </w:rPr>
        <w:t>В школьном этапе Всероссийской олимпиады школьников приняли участие учащихся 4–11-х классов – 63,24% от общего количества учащихся 4–11-х классов (95 чел) .</w:t>
      </w:r>
    </w:p>
    <w:p w:rsidR="00794A0C" w:rsidRPr="005D699F" w:rsidRDefault="00794A0C" w:rsidP="005D699F">
      <w:pPr>
        <w:spacing w:after="0" w:line="360" w:lineRule="auto"/>
        <w:jc w:val="both"/>
        <w:rPr>
          <w:rFonts w:ascii="Times New Roman" w:eastAsia="Calibri" w:hAnsi="Times New Roman" w:cs="Times New Roman"/>
          <w:sz w:val="28"/>
          <w:szCs w:val="28"/>
        </w:rPr>
      </w:pPr>
      <w:r w:rsidRPr="005D699F">
        <w:rPr>
          <w:rFonts w:ascii="Times New Roman" w:eastAsia="Calibri" w:hAnsi="Times New Roman" w:cs="Times New Roman"/>
          <w:sz w:val="28"/>
          <w:szCs w:val="28"/>
        </w:rPr>
        <w:lastRenderedPageBreak/>
        <w:t xml:space="preserve">В 2021-2022 году наблюдается незначительное количественное снижение участников школьного этапа олимпиады в сравнении с прошлыми годами, это обусловлено осознанным выбором учащихся и их родителей, а также сложная эпидемиологическая обстановка, многие дети не смогли принять участие в олимпиадах по причине болезни. </w:t>
      </w:r>
    </w:p>
    <w:p w:rsidR="00794A0C" w:rsidRPr="005D699F" w:rsidRDefault="00794A0C" w:rsidP="005D699F">
      <w:pPr>
        <w:spacing w:after="0" w:line="360" w:lineRule="auto"/>
        <w:ind w:firstLine="709"/>
        <w:jc w:val="both"/>
        <w:rPr>
          <w:rFonts w:ascii="Times New Roman" w:eastAsia="Calibri" w:hAnsi="Times New Roman" w:cs="Times New Roman"/>
          <w:sz w:val="28"/>
          <w:szCs w:val="28"/>
        </w:rPr>
      </w:pPr>
      <w:r w:rsidRPr="005D699F">
        <w:rPr>
          <w:rFonts w:ascii="Times New Roman" w:eastAsia="Calibri" w:hAnsi="Times New Roman" w:cs="Times New Roman"/>
          <w:sz w:val="28"/>
          <w:szCs w:val="28"/>
        </w:rPr>
        <w:t>Всем желающим в соответствии с Порядком проведения школьного этапа Всероссийской олимпиады школьников было предоставлено право принять участие в олимпиадах.</w:t>
      </w:r>
    </w:p>
    <w:tbl>
      <w:tblPr>
        <w:tblStyle w:val="16"/>
        <w:tblpPr w:leftFromText="180" w:rightFromText="180" w:vertAnchor="text" w:horzAnchor="margin" w:tblpXSpec="center" w:tblpY="16"/>
        <w:tblW w:w="9576" w:type="dxa"/>
        <w:tblLayout w:type="fixed"/>
        <w:tblLook w:val="04A0" w:firstRow="1" w:lastRow="0" w:firstColumn="1" w:lastColumn="0" w:noHBand="0" w:noVBand="1"/>
      </w:tblPr>
      <w:tblGrid>
        <w:gridCol w:w="516"/>
        <w:gridCol w:w="2430"/>
        <w:gridCol w:w="720"/>
        <w:gridCol w:w="721"/>
        <w:gridCol w:w="720"/>
        <w:gridCol w:w="720"/>
        <w:gridCol w:w="719"/>
        <w:gridCol w:w="684"/>
        <w:gridCol w:w="756"/>
        <w:gridCol w:w="720"/>
        <w:gridCol w:w="870"/>
      </w:tblGrid>
      <w:tr w:rsidR="00794A0C" w:rsidRPr="005D699F" w:rsidTr="00794A0C">
        <w:tc>
          <w:tcPr>
            <w:tcW w:w="516" w:type="dxa"/>
            <w:vMerge w:val="restart"/>
            <w:tcBorders>
              <w:top w:val="single" w:sz="4" w:space="0" w:color="auto"/>
              <w:left w:val="single" w:sz="4" w:space="0" w:color="auto"/>
              <w:bottom w:val="single" w:sz="4" w:space="0" w:color="auto"/>
              <w:right w:val="single" w:sz="4" w:space="0" w:color="auto"/>
            </w:tcBorders>
            <w:vAlign w:val="center"/>
            <w:hideMark/>
          </w:tcPr>
          <w:p w:rsidR="00794A0C" w:rsidRPr="005D699F" w:rsidRDefault="00794A0C" w:rsidP="005D699F">
            <w:pPr>
              <w:spacing w:line="360" w:lineRule="auto"/>
              <w:jc w:val="center"/>
              <w:rPr>
                <w:rFonts w:ascii="Times New Roman" w:hAnsi="Times New Roman"/>
                <w:b/>
                <w:sz w:val="28"/>
                <w:szCs w:val="28"/>
              </w:rPr>
            </w:pPr>
            <w:r w:rsidRPr="005D699F">
              <w:rPr>
                <w:rFonts w:ascii="Times New Roman" w:hAnsi="Times New Roman"/>
                <w:b/>
                <w:sz w:val="28"/>
                <w:szCs w:val="28"/>
              </w:rPr>
              <w:t>№</w:t>
            </w:r>
          </w:p>
        </w:tc>
        <w:tc>
          <w:tcPr>
            <w:tcW w:w="2430" w:type="dxa"/>
            <w:vMerge w:val="restart"/>
            <w:tcBorders>
              <w:top w:val="single" w:sz="4" w:space="0" w:color="auto"/>
              <w:left w:val="single" w:sz="4" w:space="0" w:color="auto"/>
              <w:bottom w:val="single" w:sz="4" w:space="0" w:color="auto"/>
              <w:right w:val="single" w:sz="4" w:space="0" w:color="auto"/>
            </w:tcBorders>
            <w:vAlign w:val="center"/>
            <w:hideMark/>
          </w:tcPr>
          <w:p w:rsidR="00794A0C" w:rsidRPr="005D699F" w:rsidRDefault="00794A0C" w:rsidP="005D699F">
            <w:pPr>
              <w:spacing w:line="360" w:lineRule="auto"/>
              <w:jc w:val="center"/>
              <w:rPr>
                <w:rFonts w:ascii="Times New Roman" w:hAnsi="Times New Roman"/>
                <w:b/>
                <w:sz w:val="28"/>
                <w:szCs w:val="28"/>
              </w:rPr>
            </w:pPr>
            <w:r w:rsidRPr="005D699F">
              <w:rPr>
                <w:rFonts w:ascii="Times New Roman" w:hAnsi="Times New Roman"/>
                <w:b/>
                <w:sz w:val="28"/>
                <w:szCs w:val="28"/>
              </w:rPr>
              <w:t xml:space="preserve">Предмет /класс </w:t>
            </w:r>
          </w:p>
        </w:tc>
        <w:tc>
          <w:tcPr>
            <w:tcW w:w="5760" w:type="dxa"/>
            <w:gridSpan w:val="8"/>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b/>
                <w:sz w:val="28"/>
                <w:szCs w:val="28"/>
              </w:rPr>
            </w:pPr>
            <w:r w:rsidRPr="005D699F">
              <w:rPr>
                <w:rFonts w:ascii="Times New Roman" w:hAnsi="Times New Roman"/>
                <w:b/>
                <w:sz w:val="28"/>
                <w:szCs w:val="28"/>
              </w:rPr>
              <w:t>Количество участников</w:t>
            </w:r>
          </w:p>
        </w:tc>
        <w:tc>
          <w:tcPr>
            <w:tcW w:w="870" w:type="dxa"/>
            <w:vMerge w:val="restart"/>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b/>
                <w:sz w:val="28"/>
                <w:szCs w:val="28"/>
              </w:rPr>
            </w:pPr>
            <w:r w:rsidRPr="005D699F">
              <w:rPr>
                <w:rFonts w:ascii="Times New Roman" w:hAnsi="Times New Roman"/>
                <w:b/>
                <w:sz w:val="28"/>
                <w:szCs w:val="28"/>
              </w:rPr>
              <w:t xml:space="preserve">Итого </w:t>
            </w:r>
          </w:p>
        </w:tc>
      </w:tr>
      <w:tr w:rsidR="00794A0C" w:rsidRPr="005D699F" w:rsidTr="00794A0C">
        <w:tc>
          <w:tcPr>
            <w:tcW w:w="516" w:type="dxa"/>
            <w:vMerge/>
            <w:tcBorders>
              <w:top w:val="single" w:sz="4" w:space="0" w:color="auto"/>
              <w:left w:val="single" w:sz="4" w:space="0" w:color="auto"/>
              <w:bottom w:val="single" w:sz="4" w:space="0" w:color="auto"/>
              <w:right w:val="single" w:sz="4" w:space="0" w:color="auto"/>
            </w:tcBorders>
            <w:vAlign w:val="center"/>
            <w:hideMark/>
          </w:tcPr>
          <w:p w:rsidR="00794A0C" w:rsidRPr="005D699F" w:rsidRDefault="00794A0C" w:rsidP="005D699F">
            <w:pPr>
              <w:spacing w:line="360" w:lineRule="auto"/>
              <w:rPr>
                <w:rFonts w:ascii="Times New Roman" w:hAnsi="Times New Roman"/>
                <w:b/>
                <w:sz w:val="28"/>
                <w:szCs w:val="28"/>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rsidR="00794A0C" w:rsidRPr="005D699F" w:rsidRDefault="00794A0C" w:rsidP="005D699F">
            <w:pPr>
              <w:spacing w:line="360" w:lineRule="auto"/>
              <w:rPr>
                <w:rFonts w:ascii="Times New Roman" w:hAnsi="Times New Roman"/>
                <w:b/>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b/>
                <w:sz w:val="28"/>
                <w:szCs w:val="28"/>
              </w:rPr>
            </w:pPr>
            <w:r w:rsidRPr="005D699F">
              <w:rPr>
                <w:rFonts w:ascii="Times New Roman" w:hAnsi="Times New Roman"/>
                <w:b/>
                <w:sz w:val="28"/>
                <w:szCs w:val="28"/>
              </w:rPr>
              <w:t>4</w:t>
            </w:r>
          </w:p>
        </w:tc>
        <w:tc>
          <w:tcPr>
            <w:tcW w:w="721"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b/>
                <w:sz w:val="28"/>
                <w:szCs w:val="28"/>
              </w:rPr>
            </w:pPr>
            <w:r w:rsidRPr="005D699F">
              <w:rPr>
                <w:rFonts w:ascii="Times New Roman" w:hAnsi="Times New Roman"/>
                <w:b/>
                <w:sz w:val="28"/>
                <w:szCs w:val="28"/>
              </w:rPr>
              <w:t>5</w:t>
            </w:r>
          </w:p>
        </w:tc>
        <w:tc>
          <w:tcPr>
            <w:tcW w:w="72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b/>
                <w:sz w:val="28"/>
                <w:szCs w:val="28"/>
              </w:rPr>
            </w:pPr>
            <w:r w:rsidRPr="005D699F">
              <w:rPr>
                <w:rFonts w:ascii="Times New Roman" w:hAnsi="Times New Roman"/>
                <w:b/>
                <w:sz w:val="28"/>
                <w:szCs w:val="28"/>
              </w:rPr>
              <w:t>6</w:t>
            </w:r>
          </w:p>
        </w:tc>
        <w:tc>
          <w:tcPr>
            <w:tcW w:w="72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b/>
                <w:sz w:val="28"/>
                <w:szCs w:val="28"/>
              </w:rPr>
            </w:pPr>
            <w:r w:rsidRPr="005D699F">
              <w:rPr>
                <w:rFonts w:ascii="Times New Roman" w:hAnsi="Times New Roman"/>
                <w:b/>
                <w:sz w:val="28"/>
                <w:szCs w:val="28"/>
              </w:rPr>
              <w:t>7</w:t>
            </w:r>
          </w:p>
        </w:tc>
        <w:tc>
          <w:tcPr>
            <w:tcW w:w="719"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b/>
                <w:sz w:val="28"/>
                <w:szCs w:val="28"/>
              </w:rPr>
            </w:pPr>
            <w:r w:rsidRPr="005D699F">
              <w:rPr>
                <w:rFonts w:ascii="Times New Roman" w:hAnsi="Times New Roman"/>
                <w:b/>
                <w:sz w:val="28"/>
                <w:szCs w:val="28"/>
              </w:rPr>
              <w:t>8</w:t>
            </w:r>
          </w:p>
        </w:tc>
        <w:tc>
          <w:tcPr>
            <w:tcW w:w="684"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b/>
                <w:sz w:val="28"/>
                <w:szCs w:val="28"/>
              </w:rPr>
            </w:pPr>
            <w:r w:rsidRPr="005D699F">
              <w:rPr>
                <w:rFonts w:ascii="Times New Roman" w:hAnsi="Times New Roman"/>
                <w:b/>
                <w:sz w:val="28"/>
                <w:szCs w:val="28"/>
              </w:rPr>
              <w:t>9</w:t>
            </w:r>
          </w:p>
        </w:tc>
        <w:tc>
          <w:tcPr>
            <w:tcW w:w="756"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b/>
                <w:sz w:val="28"/>
                <w:szCs w:val="28"/>
              </w:rPr>
            </w:pPr>
            <w:r w:rsidRPr="005D699F">
              <w:rPr>
                <w:rFonts w:ascii="Times New Roman" w:hAnsi="Times New Roman"/>
                <w:b/>
                <w:sz w:val="28"/>
                <w:szCs w:val="28"/>
              </w:rPr>
              <w:t>10</w:t>
            </w:r>
          </w:p>
        </w:tc>
        <w:tc>
          <w:tcPr>
            <w:tcW w:w="72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b/>
                <w:sz w:val="28"/>
                <w:szCs w:val="28"/>
              </w:rPr>
            </w:pPr>
            <w:r w:rsidRPr="005D699F">
              <w:rPr>
                <w:rFonts w:ascii="Times New Roman" w:hAnsi="Times New Roman"/>
                <w:b/>
                <w:sz w:val="28"/>
                <w:szCs w:val="28"/>
              </w:rPr>
              <w:t>11</w:t>
            </w:r>
          </w:p>
        </w:tc>
        <w:tc>
          <w:tcPr>
            <w:tcW w:w="870" w:type="dxa"/>
            <w:vMerge/>
            <w:tcBorders>
              <w:top w:val="single" w:sz="4" w:space="0" w:color="auto"/>
              <w:left w:val="single" w:sz="4" w:space="0" w:color="auto"/>
              <w:bottom w:val="single" w:sz="4" w:space="0" w:color="auto"/>
              <w:right w:val="single" w:sz="4" w:space="0" w:color="auto"/>
            </w:tcBorders>
            <w:vAlign w:val="center"/>
            <w:hideMark/>
          </w:tcPr>
          <w:p w:rsidR="00794A0C" w:rsidRPr="005D699F" w:rsidRDefault="00794A0C" w:rsidP="005D699F">
            <w:pPr>
              <w:spacing w:line="360" w:lineRule="auto"/>
              <w:rPr>
                <w:rFonts w:ascii="Times New Roman" w:hAnsi="Times New Roman"/>
                <w:b/>
                <w:sz w:val="28"/>
                <w:szCs w:val="28"/>
              </w:rPr>
            </w:pPr>
          </w:p>
        </w:tc>
      </w:tr>
      <w:tr w:rsidR="00794A0C" w:rsidRPr="005D699F" w:rsidTr="00794A0C">
        <w:tc>
          <w:tcPr>
            <w:tcW w:w="516"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1</w:t>
            </w:r>
          </w:p>
        </w:tc>
        <w:tc>
          <w:tcPr>
            <w:tcW w:w="243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rPr>
                <w:rFonts w:ascii="Times New Roman" w:hAnsi="Times New Roman"/>
                <w:sz w:val="28"/>
                <w:szCs w:val="28"/>
              </w:rPr>
            </w:pPr>
            <w:r w:rsidRPr="005D699F">
              <w:rPr>
                <w:rFonts w:ascii="Times New Roman" w:hAnsi="Times New Roman"/>
                <w:sz w:val="28"/>
                <w:szCs w:val="28"/>
              </w:rPr>
              <w:t>Русский язык</w:t>
            </w:r>
          </w:p>
        </w:tc>
        <w:tc>
          <w:tcPr>
            <w:tcW w:w="720" w:type="dxa"/>
            <w:tcBorders>
              <w:top w:val="single" w:sz="4" w:space="0" w:color="auto"/>
              <w:left w:val="single" w:sz="4" w:space="0" w:color="auto"/>
              <w:bottom w:val="single" w:sz="4" w:space="0" w:color="auto"/>
              <w:right w:val="single" w:sz="4" w:space="0" w:color="auto"/>
            </w:tcBorders>
          </w:tcPr>
          <w:p w:rsidR="00794A0C" w:rsidRPr="005D699F" w:rsidRDefault="00794A0C" w:rsidP="005D699F">
            <w:pPr>
              <w:spacing w:line="360" w:lineRule="auto"/>
              <w:jc w:val="center"/>
              <w:rPr>
                <w:rFonts w:ascii="Times New Roman" w:hAnsi="Times New Roman"/>
                <w:sz w:val="28"/>
                <w:szCs w:val="28"/>
              </w:rPr>
            </w:pPr>
          </w:p>
        </w:tc>
        <w:tc>
          <w:tcPr>
            <w:tcW w:w="721"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5</w:t>
            </w:r>
          </w:p>
        </w:tc>
        <w:tc>
          <w:tcPr>
            <w:tcW w:w="72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9</w:t>
            </w:r>
          </w:p>
        </w:tc>
        <w:tc>
          <w:tcPr>
            <w:tcW w:w="72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5</w:t>
            </w:r>
          </w:p>
        </w:tc>
        <w:tc>
          <w:tcPr>
            <w:tcW w:w="719"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4</w:t>
            </w:r>
          </w:p>
        </w:tc>
        <w:tc>
          <w:tcPr>
            <w:tcW w:w="684"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5</w:t>
            </w:r>
          </w:p>
        </w:tc>
        <w:tc>
          <w:tcPr>
            <w:tcW w:w="756"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4</w:t>
            </w:r>
          </w:p>
        </w:tc>
        <w:tc>
          <w:tcPr>
            <w:tcW w:w="72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3</w:t>
            </w:r>
          </w:p>
        </w:tc>
        <w:tc>
          <w:tcPr>
            <w:tcW w:w="87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35</w:t>
            </w:r>
          </w:p>
        </w:tc>
      </w:tr>
      <w:tr w:rsidR="00794A0C" w:rsidRPr="005D699F" w:rsidTr="00794A0C">
        <w:tc>
          <w:tcPr>
            <w:tcW w:w="516"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2</w:t>
            </w:r>
          </w:p>
        </w:tc>
        <w:tc>
          <w:tcPr>
            <w:tcW w:w="243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rPr>
                <w:rFonts w:ascii="Times New Roman" w:hAnsi="Times New Roman"/>
                <w:sz w:val="28"/>
                <w:szCs w:val="28"/>
              </w:rPr>
            </w:pPr>
            <w:r w:rsidRPr="005D699F">
              <w:rPr>
                <w:rFonts w:ascii="Times New Roman" w:hAnsi="Times New Roman"/>
                <w:sz w:val="28"/>
                <w:szCs w:val="28"/>
              </w:rPr>
              <w:t>Литература</w:t>
            </w:r>
          </w:p>
        </w:tc>
        <w:tc>
          <w:tcPr>
            <w:tcW w:w="720" w:type="dxa"/>
            <w:tcBorders>
              <w:top w:val="single" w:sz="4" w:space="0" w:color="auto"/>
              <w:left w:val="single" w:sz="4" w:space="0" w:color="auto"/>
              <w:bottom w:val="single" w:sz="4" w:space="0" w:color="auto"/>
              <w:right w:val="single" w:sz="4" w:space="0" w:color="auto"/>
            </w:tcBorders>
          </w:tcPr>
          <w:p w:rsidR="00794A0C" w:rsidRPr="005D699F" w:rsidRDefault="00794A0C" w:rsidP="005D699F">
            <w:pPr>
              <w:spacing w:line="360" w:lineRule="auto"/>
              <w:jc w:val="center"/>
              <w:rPr>
                <w:rFonts w:ascii="Times New Roman" w:hAnsi="Times New Roman"/>
                <w:sz w:val="28"/>
                <w:szCs w:val="28"/>
              </w:rPr>
            </w:pPr>
          </w:p>
        </w:tc>
        <w:tc>
          <w:tcPr>
            <w:tcW w:w="721"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5</w:t>
            </w:r>
          </w:p>
        </w:tc>
        <w:tc>
          <w:tcPr>
            <w:tcW w:w="72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9</w:t>
            </w:r>
          </w:p>
        </w:tc>
        <w:tc>
          <w:tcPr>
            <w:tcW w:w="72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5</w:t>
            </w:r>
          </w:p>
        </w:tc>
        <w:tc>
          <w:tcPr>
            <w:tcW w:w="719"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4</w:t>
            </w:r>
          </w:p>
        </w:tc>
        <w:tc>
          <w:tcPr>
            <w:tcW w:w="684"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5</w:t>
            </w:r>
          </w:p>
        </w:tc>
        <w:tc>
          <w:tcPr>
            <w:tcW w:w="756"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4</w:t>
            </w:r>
          </w:p>
        </w:tc>
        <w:tc>
          <w:tcPr>
            <w:tcW w:w="72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3</w:t>
            </w:r>
          </w:p>
        </w:tc>
        <w:tc>
          <w:tcPr>
            <w:tcW w:w="87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35</w:t>
            </w:r>
          </w:p>
        </w:tc>
      </w:tr>
      <w:tr w:rsidR="00794A0C" w:rsidRPr="005D699F" w:rsidTr="00794A0C">
        <w:tc>
          <w:tcPr>
            <w:tcW w:w="516"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3</w:t>
            </w:r>
          </w:p>
        </w:tc>
        <w:tc>
          <w:tcPr>
            <w:tcW w:w="243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rPr>
                <w:rFonts w:ascii="Times New Roman" w:hAnsi="Times New Roman"/>
                <w:sz w:val="28"/>
                <w:szCs w:val="28"/>
              </w:rPr>
            </w:pPr>
            <w:r w:rsidRPr="005D699F">
              <w:rPr>
                <w:rFonts w:ascii="Times New Roman" w:hAnsi="Times New Roman"/>
                <w:sz w:val="28"/>
                <w:szCs w:val="28"/>
              </w:rPr>
              <w:t>Математика</w:t>
            </w:r>
          </w:p>
        </w:tc>
        <w:tc>
          <w:tcPr>
            <w:tcW w:w="72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8</w:t>
            </w:r>
          </w:p>
        </w:tc>
        <w:tc>
          <w:tcPr>
            <w:tcW w:w="721"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3</w:t>
            </w:r>
          </w:p>
        </w:tc>
        <w:tc>
          <w:tcPr>
            <w:tcW w:w="72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3</w:t>
            </w:r>
          </w:p>
        </w:tc>
        <w:tc>
          <w:tcPr>
            <w:tcW w:w="72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3</w:t>
            </w:r>
          </w:p>
        </w:tc>
        <w:tc>
          <w:tcPr>
            <w:tcW w:w="719"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3</w:t>
            </w:r>
          </w:p>
        </w:tc>
        <w:tc>
          <w:tcPr>
            <w:tcW w:w="684"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3</w:t>
            </w:r>
          </w:p>
        </w:tc>
        <w:tc>
          <w:tcPr>
            <w:tcW w:w="756"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2</w:t>
            </w:r>
          </w:p>
        </w:tc>
        <w:tc>
          <w:tcPr>
            <w:tcW w:w="72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3</w:t>
            </w:r>
          </w:p>
        </w:tc>
        <w:tc>
          <w:tcPr>
            <w:tcW w:w="87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28</w:t>
            </w:r>
          </w:p>
        </w:tc>
      </w:tr>
      <w:tr w:rsidR="00794A0C" w:rsidRPr="005D699F" w:rsidTr="00794A0C">
        <w:tc>
          <w:tcPr>
            <w:tcW w:w="516"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4</w:t>
            </w:r>
          </w:p>
        </w:tc>
        <w:tc>
          <w:tcPr>
            <w:tcW w:w="243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rPr>
                <w:rFonts w:ascii="Times New Roman" w:hAnsi="Times New Roman"/>
                <w:sz w:val="28"/>
                <w:szCs w:val="28"/>
              </w:rPr>
            </w:pPr>
            <w:r w:rsidRPr="005D699F">
              <w:rPr>
                <w:rFonts w:ascii="Times New Roman" w:hAnsi="Times New Roman"/>
                <w:sz w:val="28"/>
                <w:szCs w:val="28"/>
              </w:rPr>
              <w:t>История</w:t>
            </w:r>
          </w:p>
        </w:tc>
        <w:tc>
          <w:tcPr>
            <w:tcW w:w="720" w:type="dxa"/>
            <w:tcBorders>
              <w:top w:val="single" w:sz="4" w:space="0" w:color="auto"/>
              <w:left w:val="single" w:sz="4" w:space="0" w:color="auto"/>
              <w:bottom w:val="single" w:sz="4" w:space="0" w:color="auto"/>
              <w:right w:val="single" w:sz="4" w:space="0" w:color="auto"/>
            </w:tcBorders>
          </w:tcPr>
          <w:p w:rsidR="00794A0C" w:rsidRPr="005D699F" w:rsidRDefault="00794A0C" w:rsidP="005D699F">
            <w:pPr>
              <w:spacing w:line="360" w:lineRule="auto"/>
              <w:jc w:val="center"/>
              <w:rPr>
                <w:rFonts w:ascii="Times New Roman" w:hAnsi="Times New Roman"/>
                <w:sz w:val="28"/>
                <w:szCs w:val="28"/>
              </w:rPr>
            </w:pPr>
          </w:p>
        </w:tc>
        <w:tc>
          <w:tcPr>
            <w:tcW w:w="721"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4</w:t>
            </w:r>
          </w:p>
        </w:tc>
        <w:tc>
          <w:tcPr>
            <w:tcW w:w="72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4</w:t>
            </w:r>
          </w:p>
        </w:tc>
        <w:tc>
          <w:tcPr>
            <w:tcW w:w="72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4</w:t>
            </w:r>
          </w:p>
        </w:tc>
        <w:tc>
          <w:tcPr>
            <w:tcW w:w="719"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4</w:t>
            </w:r>
          </w:p>
        </w:tc>
        <w:tc>
          <w:tcPr>
            <w:tcW w:w="684"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3</w:t>
            </w:r>
          </w:p>
        </w:tc>
        <w:tc>
          <w:tcPr>
            <w:tcW w:w="756"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3</w:t>
            </w:r>
          </w:p>
        </w:tc>
        <w:tc>
          <w:tcPr>
            <w:tcW w:w="72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4</w:t>
            </w:r>
          </w:p>
        </w:tc>
        <w:tc>
          <w:tcPr>
            <w:tcW w:w="87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26</w:t>
            </w:r>
          </w:p>
        </w:tc>
      </w:tr>
      <w:tr w:rsidR="00794A0C" w:rsidRPr="005D699F" w:rsidTr="00794A0C">
        <w:tc>
          <w:tcPr>
            <w:tcW w:w="516"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5</w:t>
            </w:r>
          </w:p>
        </w:tc>
        <w:tc>
          <w:tcPr>
            <w:tcW w:w="243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rPr>
                <w:rFonts w:ascii="Times New Roman" w:hAnsi="Times New Roman"/>
                <w:sz w:val="28"/>
                <w:szCs w:val="28"/>
              </w:rPr>
            </w:pPr>
            <w:r w:rsidRPr="005D699F">
              <w:rPr>
                <w:rFonts w:ascii="Times New Roman" w:hAnsi="Times New Roman"/>
                <w:sz w:val="28"/>
                <w:szCs w:val="28"/>
              </w:rPr>
              <w:t>Обществознание</w:t>
            </w:r>
          </w:p>
        </w:tc>
        <w:tc>
          <w:tcPr>
            <w:tcW w:w="720" w:type="dxa"/>
            <w:tcBorders>
              <w:top w:val="single" w:sz="4" w:space="0" w:color="auto"/>
              <w:left w:val="single" w:sz="4" w:space="0" w:color="auto"/>
              <w:bottom w:val="single" w:sz="4" w:space="0" w:color="auto"/>
              <w:right w:val="single" w:sz="4" w:space="0" w:color="auto"/>
            </w:tcBorders>
          </w:tcPr>
          <w:p w:rsidR="00794A0C" w:rsidRPr="005D699F" w:rsidRDefault="00794A0C" w:rsidP="005D699F">
            <w:pPr>
              <w:spacing w:line="360" w:lineRule="auto"/>
              <w:jc w:val="center"/>
              <w:rPr>
                <w:rFonts w:ascii="Times New Roman" w:hAnsi="Times New Roman"/>
                <w:sz w:val="28"/>
                <w:szCs w:val="28"/>
              </w:rPr>
            </w:pPr>
          </w:p>
        </w:tc>
        <w:tc>
          <w:tcPr>
            <w:tcW w:w="721" w:type="dxa"/>
            <w:tcBorders>
              <w:top w:val="single" w:sz="4" w:space="0" w:color="auto"/>
              <w:left w:val="single" w:sz="4" w:space="0" w:color="auto"/>
              <w:bottom w:val="single" w:sz="4" w:space="0" w:color="auto"/>
              <w:right w:val="single" w:sz="4" w:space="0" w:color="auto"/>
            </w:tcBorders>
          </w:tcPr>
          <w:p w:rsidR="00794A0C" w:rsidRPr="005D699F" w:rsidRDefault="00794A0C" w:rsidP="005D699F">
            <w:pPr>
              <w:spacing w:line="360" w:lineRule="auto"/>
              <w:jc w:val="center"/>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3</w:t>
            </w:r>
          </w:p>
        </w:tc>
        <w:tc>
          <w:tcPr>
            <w:tcW w:w="72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4</w:t>
            </w:r>
          </w:p>
        </w:tc>
        <w:tc>
          <w:tcPr>
            <w:tcW w:w="719"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4</w:t>
            </w:r>
          </w:p>
        </w:tc>
        <w:tc>
          <w:tcPr>
            <w:tcW w:w="684"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4</w:t>
            </w:r>
          </w:p>
        </w:tc>
        <w:tc>
          <w:tcPr>
            <w:tcW w:w="756"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4</w:t>
            </w:r>
          </w:p>
        </w:tc>
        <w:tc>
          <w:tcPr>
            <w:tcW w:w="72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3</w:t>
            </w:r>
          </w:p>
        </w:tc>
        <w:tc>
          <w:tcPr>
            <w:tcW w:w="87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22</w:t>
            </w:r>
          </w:p>
        </w:tc>
      </w:tr>
      <w:tr w:rsidR="00794A0C" w:rsidRPr="005D699F" w:rsidTr="00794A0C">
        <w:tc>
          <w:tcPr>
            <w:tcW w:w="516"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6</w:t>
            </w:r>
          </w:p>
        </w:tc>
        <w:tc>
          <w:tcPr>
            <w:tcW w:w="243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rPr>
                <w:rFonts w:ascii="Times New Roman" w:hAnsi="Times New Roman"/>
                <w:sz w:val="28"/>
                <w:szCs w:val="28"/>
              </w:rPr>
            </w:pPr>
            <w:r w:rsidRPr="005D699F">
              <w:rPr>
                <w:rFonts w:ascii="Times New Roman" w:hAnsi="Times New Roman"/>
                <w:sz w:val="28"/>
                <w:szCs w:val="28"/>
              </w:rPr>
              <w:t>Биология</w:t>
            </w:r>
          </w:p>
        </w:tc>
        <w:tc>
          <w:tcPr>
            <w:tcW w:w="720" w:type="dxa"/>
            <w:tcBorders>
              <w:top w:val="single" w:sz="4" w:space="0" w:color="auto"/>
              <w:left w:val="single" w:sz="4" w:space="0" w:color="auto"/>
              <w:bottom w:val="single" w:sz="4" w:space="0" w:color="auto"/>
              <w:right w:val="single" w:sz="4" w:space="0" w:color="auto"/>
            </w:tcBorders>
          </w:tcPr>
          <w:p w:rsidR="00794A0C" w:rsidRPr="005D699F" w:rsidRDefault="00794A0C" w:rsidP="005D699F">
            <w:pPr>
              <w:spacing w:line="360" w:lineRule="auto"/>
              <w:jc w:val="center"/>
              <w:rPr>
                <w:rFonts w:ascii="Times New Roman" w:hAnsi="Times New Roman"/>
                <w:sz w:val="28"/>
                <w:szCs w:val="28"/>
              </w:rPr>
            </w:pPr>
          </w:p>
        </w:tc>
        <w:tc>
          <w:tcPr>
            <w:tcW w:w="721"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4</w:t>
            </w:r>
          </w:p>
        </w:tc>
        <w:tc>
          <w:tcPr>
            <w:tcW w:w="72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4</w:t>
            </w:r>
          </w:p>
        </w:tc>
        <w:tc>
          <w:tcPr>
            <w:tcW w:w="72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5</w:t>
            </w:r>
          </w:p>
        </w:tc>
        <w:tc>
          <w:tcPr>
            <w:tcW w:w="719"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4</w:t>
            </w:r>
          </w:p>
        </w:tc>
        <w:tc>
          <w:tcPr>
            <w:tcW w:w="684"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4</w:t>
            </w:r>
          </w:p>
        </w:tc>
        <w:tc>
          <w:tcPr>
            <w:tcW w:w="756"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4</w:t>
            </w:r>
          </w:p>
        </w:tc>
        <w:tc>
          <w:tcPr>
            <w:tcW w:w="72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5</w:t>
            </w:r>
          </w:p>
        </w:tc>
        <w:tc>
          <w:tcPr>
            <w:tcW w:w="87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30</w:t>
            </w:r>
          </w:p>
        </w:tc>
      </w:tr>
      <w:tr w:rsidR="00794A0C" w:rsidRPr="005D699F" w:rsidTr="00794A0C">
        <w:tc>
          <w:tcPr>
            <w:tcW w:w="516"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7</w:t>
            </w:r>
          </w:p>
        </w:tc>
        <w:tc>
          <w:tcPr>
            <w:tcW w:w="243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rPr>
                <w:rFonts w:ascii="Times New Roman" w:hAnsi="Times New Roman"/>
                <w:sz w:val="28"/>
                <w:szCs w:val="28"/>
              </w:rPr>
            </w:pPr>
            <w:r w:rsidRPr="005D699F">
              <w:rPr>
                <w:rFonts w:ascii="Times New Roman" w:hAnsi="Times New Roman"/>
                <w:sz w:val="28"/>
                <w:szCs w:val="28"/>
              </w:rPr>
              <w:t>Химия</w:t>
            </w:r>
          </w:p>
        </w:tc>
        <w:tc>
          <w:tcPr>
            <w:tcW w:w="720" w:type="dxa"/>
            <w:tcBorders>
              <w:top w:val="single" w:sz="4" w:space="0" w:color="auto"/>
              <w:left w:val="single" w:sz="4" w:space="0" w:color="auto"/>
              <w:bottom w:val="single" w:sz="4" w:space="0" w:color="auto"/>
              <w:right w:val="single" w:sz="4" w:space="0" w:color="auto"/>
            </w:tcBorders>
          </w:tcPr>
          <w:p w:rsidR="00794A0C" w:rsidRPr="005D699F" w:rsidRDefault="00794A0C" w:rsidP="005D699F">
            <w:pPr>
              <w:spacing w:line="360" w:lineRule="auto"/>
              <w:jc w:val="center"/>
              <w:rPr>
                <w:rFonts w:ascii="Times New Roman" w:hAnsi="Times New Roman"/>
                <w:sz w:val="28"/>
                <w:szCs w:val="28"/>
              </w:rPr>
            </w:pPr>
          </w:p>
        </w:tc>
        <w:tc>
          <w:tcPr>
            <w:tcW w:w="721" w:type="dxa"/>
            <w:tcBorders>
              <w:top w:val="single" w:sz="4" w:space="0" w:color="auto"/>
              <w:left w:val="single" w:sz="4" w:space="0" w:color="auto"/>
              <w:bottom w:val="single" w:sz="4" w:space="0" w:color="auto"/>
              <w:right w:val="single" w:sz="4" w:space="0" w:color="auto"/>
            </w:tcBorders>
          </w:tcPr>
          <w:p w:rsidR="00794A0C" w:rsidRPr="005D699F" w:rsidRDefault="00794A0C" w:rsidP="005D699F">
            <w:pPr>
              <w:spacing w:line="360" w:lineRule="auto"/>
              <w:jc w:val="center"/>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794A0C" w:rsidRPr="005D699F" w:rsidRDefault="00794A0C" w:rsidP="005D699F">
            <w:pPr>
              <w:spacing w:line="360" w:lineRule="auto"/>
              <w:jc w:val="center"/>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794A0C" w:rsidRPr="005D699F" w:rsidRDefault="00794A0C" w:rsidP="005D699F">
            <w:pPr>
              <w:spacing w:line="360" w:lineRule="auto"/>
              <w:jc w:val="center"/>
              <w:rPr>
                <w:rFonts w:ascii="Times New Roman" w:hAnsi="Times New Roman"/>
                <w:sz w:val="28"/>
                <w:szCs w:val="28"/>
              </w:rPr>
            </w:pPr>
          </w:p>
        </w:tc>
        <w:tc>
          <w:tcPr>
            <w:tcW w:w="719"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3</w:t>
            </w:r>
          </w:p>
        </w:tc>
        <w:tc>
          <w:tcPr>
            <w:tcW w:w="684"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3</w:t>
            </w:r>
          </w:p>
        </w:tc>
        <w:tc>
          <w:tcPr>
            <w:tcW w:w="756"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1</w:t>
            </w:r>
          </w:p>
        </w:tc>
        <w:tc>
          <w:tcPr>
            <w:tcW w:w="72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3</w:t>
            </w:r>
          </w:p>
        </w:tc>
        <w:tc>
          <w:tcPr>
            <w:tcW w:w="87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10</w:t>
            </w:r>
          </w:p>
        </w:tc>
      </w:tr>
      <w:tr w:rsidR="00794A0C" w:rsidRPr="005D699F" w:rsidTr="00794A0C">
        <w:tc>
          <w:tcPr>
            <w:tcW w:w="516"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8</w:t>
            </w:r>
          </w:p>
        </w:tc>
        <w:tc>
          <w:tcPr>
            <w:tcW w:w="243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rPr>
                <w:rFonts w:ascii="Times New Roman" w:hAnsi="Times New Roman"/>
                <w:sz w:val="28"/>
                <w:szCs w:val="28"/>
              </w:rPr>
            </w:pPr>
            <w:r w:rsidRPr="005D699F">
              <w:rPr>
                <w:rFonts w:ascii="Times New Roman" w:hAnsi="Times New Roman"/>
                <w:sz w:val="28"/>
                <w:szCs w:val="28"/>
              </w:rPr>
              <w:t>Физика</w:t>
            </w:r>
          </w:p>
        </w:tc>
        <w:tc>
          <w:tcPr>
            <w:tcW w:w="720" w:type="dxa"/>
            <w:tcBorders>
              <w:top w:val="single" w:sz="4" w:space="0" w:color="auto"/>
              <w:left w:val="single" w:sz="4" w:space="0" w:color="auto"/>
              <w:bottom w:val="single" w:sz="4" w:space="0" w:color="auto"/>
              <w:right w:val="single" w:sz="4" w:space="0" w:color="auto"/>
            </w:tcBorders>
          </w:tcPr>
          <w:p w:rsidR="00794A0C" w:rsidRPr="005D699F" w:rsidRDefault="00794A0C" w:rsidP="005D699F">
            <w:pPr>
              <w:spacing w:line="360" w:lineRule="auto"/>
              <w:jc w:val="center"/>
              <w:rPr>
                <w:rFonts w:ascii="Times New Roman" w:hAnsi="Times New Roman"/>
                <w:sz w:val="28"/>
                <w:szCs w:val="28"/>
              </w:rPr>
            </w:pPr>
          </w:p>
        </w:tc>
        <w:tc>
          <w:tcPr>
            <w:tcW w:w="721" w:type="dxa"/>
            <w:tcBorders>
              <w:top w:val="single" w:sz="4" w:space="0" w:color="auto"/>
              <w:left w:val="single" w:sz="4" w:space="0" w:color="auto"/>
              <w:bottom w:val="single" w:sz="4" w:space="0" w:color="auto"/>
              <w:right w:val="single" w:sz="4" w:space="0" w:color="auto"/>
            </w:tcBorders>
          </w:tcPr>
          <w:p w:rsidR="00794A0C" w:rsidRPr="005D699F" w:rsidRDefault="00794A0C" w:rsidP="005D699F">
            <w:pPr>
              <w:spacing w:line="360" w:lineRule="auto"/>
              <w:jc w:val="center"/>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794A0C" w:rsidRPr="005D699F" w:rsidRDefault="00794A0C" w:rsidP="005D699F">
            <w:pPr>
              <w:spacing w:line="360" w:lineRule="auto"/>
              <w:jc w:val="center"/>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10</w:t>
            </w:r>
          </w:p>
        </w:tc>
        <w:tc>
          <w:tcPr>
            <w:tcW w:w="719"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3</w:t>
            </w:r>
          </w:p>
        </w:tc>
        <w:tc>
          <w:tcPr>
            <w:tcW w:w="684"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3</w:t>
            </w:r>
          </w:p>
        </w:tc>
        <w:tc>
          <w:tcPr>
            <w:tcW w:w="756"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4</w:t>
            </w:r>
          </w:p>
        </w:tc>
        <w:tc>
          <w:tcPr>
            <w:tcW w:w="72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4</w:t>
            </w:r>
          </w:p>
        </w:tc>
        <w:tc>
          <w:tcPr>
            <w:tcW w:w="87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24</w:t>
            </w:r>
          </w:p>
        </w:tc>
      </w:tr>
      <w:tr w:rsidR="00794A0C" w:rsidRPr="005D699F" w:rsidTr="00794A0C">
        <w:tc>
          <w:tcPr>
            <w:tcW w:w="516"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9</w:t>
            </w:r>
          </w:p>
        </w:tc>
        <w:tc>
          <w:tcPr>
            <w:tcW w:w="243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rPr>
                <w:rFonts w:ascii="Times New Roman" w:hAnsi="Times New Roman"/>
                <w:sz w:val="28"/>
                <w:szCs w:val="28"/>
              </w:rPr>
            </w:pPr>
            <w:r w:rsidRPr="005D699F">
              <w:rPr>
                <w:rFonts w:ascii="Times New Roman" w:hAnsi="Times New Roman"/>
                <w:sz w:val="28"/>
                <w:szCs w:val="28"/>
              </w:rPr>
              <w:t>География</w:t>
            </w:r>
          </w:p>
        </w:tc>
        <w:tc>
          <w:tcPr>
            <w:tcW w:w="720" w:type="dxa"/>
            <w:tcBorders>
              <w:top w:val="single" w:sz="4" w:space="0" w:color="auto"/>
              <w:left w:val="single" w:sz="4" w:space="0" w:color="auto"/>
              <w:bottom w:val="single" w:sz="4" w:space="0" w:color="auto"/>
              <w:right w:val="single" w:sz="4" w:space="0" w:color="auto"/>
            </w:tcBorders>
          </w:tcPr>
          <w:p w:rsidR="00794A0C" w:rsidRPr="005D699F" w:rsidRDefault="00794A0C" w:rsidP="005D699F">
            <w:pPr>
              <w:spacing w:line="360" w:lineRule="auto"/>
              <w:jc w:val="center"/>
              <w:rPr>
                <w:rFonts w:ascii="Times New Roman" w:hAnsi="Times New Roman"/>
                <w:sz w:val="28"/>
                <w:szCs w:val="28"/>
              </w:rPr>
            </w:pPr>
          </w:p>
        </w:tc>
        <w:tc>
          <w:tcPr>
            <w:tcW w:w="721"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4</w:t>
            </w:r>
          </w:p>
        </w:tc>
        <w:tc>
          <w:tcPr>
            <w:tcW w:w="72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4</w:t>
            </w:r>
          </w:p>
        </w:tc>
        <w:tc>
          <w:tcPr>
            <w:tcW w:w="72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5</w:t>
            </w:r>
          </w:p>
        </w:tc>
        <w:tc>
          <w:tcPr>
            <w:tcW w:w="719"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4</w:t>
            </w:r>
          </w:p>
        </w:tc>
        <w:tc>
          <w:tcPr>
            <w:tcW w:w="684"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4</w:t>
            </w:r>
          </w:p>
        </w:tc>
        <w:tc>
          <w:tcPr>
            <w:tcW w:w="756"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4</w:t>
            </w:r>
          </w:p>
        </w:tc>
        <w:tc>
          <w:tcPr>
            <w:tcW w:w="720" w:type="dxa"/>
            <w:tcBorders>
              <w:top w:val="single" w:sz="4" w:space="0" w:color="auto"/>
              <w:left w:val="single" w:sz="4" w:space="0" w:color="auto"/>
              <w:bottom w:val="single" w:sz="4" w:space="0" w:color="auto"/>
              <w:right w:val="single" w:sz="4" w:space="0" w:color="auto"/>
            </w:tcBorders>
          </w:tcPr>
          <w:p w:rsidR="00794A0C" w:rsidRPr="005D699F" w:rsidRDefault="00794A0C" w:rsidP="005D699F">
            <w:pPr>
              <w:spacing w:line="360" w:lineRule="auto"/>
              <w:jc w:val="center"/>
              <w:rPr>
                <w:rFonts w:ascii="Times New Roman" w:hAnsi="Times New Roman"/>
                <w:sz w:val="28"/>
                <w:szCs w:val="28"/>
              </w:rPr>
            </w:pPr>
          </w:p>
        </w:tc>
        <w:tc>
          <w:tcPr>
            <w:tcW w:w="87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25</w:t>
            </w:r>
          </w:p>
        </w:tc>
      </w:tr>
      <w:tr w:rsidR="00794A0C" w:rsidRPr="005D699F" w:rsidTr="00794A0C">
        <w:tc>
          <w:tcPr>
            <w:tcW w:w="516"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10</w:t>
            </w:r>
          </w:p>
        </w:tc>
        <w:tc>
          <w:tcPr>
            <w:tcW w:w="243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rPr>
                <w:rFonts w:ascii="Times New Roman" w:hAnsi="Times New Roman"/>
                <w:sz w:val="28"/>
                <w:szCs w:val="28"/>
              </w:rPr>
            </w:pPr>
            <w:r w:rsidRPr="005D699F">
              <w:rPr>
                <w:rFonts w:ascii="Times New Roman" w:hAnsi="Times New Roman"/>
                <w:sz w:val="28"/>
                <w:szCs w:val="28"/>
              </w:rPr>
              <w:t>ОБЖ</w:t>
            </w:r>
          </w:p>
        </w:tc>
        <w:tc>
          <w:tcPr>
            <w:tcW w:w="720" w:type="dxa"/>
            <w:tcBorders>
              <w:top w:val="single" w:sz="4" w:space="0" w:color="auto"/>
              <w:left w:val="single" w:sz="4" w:space="0" w:color="auto"/>
              <w:bottom w:val="single" w:sz="4" w:space="0" w:color="auto"/>
              <w:right w:val="single" w:sz="4" w:space="0" w:color="auto"/>
            </w:tcBorders>
          </w:tcPr>
          <w:p w:rsidR="00794A0C" w:rsidRPr="005D699F" w:rsidRDefault="00794A0C" w:rsidP="005D699F">
            <w:pPr>
              <w:spacing w:line="360" w:lineRule="auto"/>
              <w:jc w:val="center"/>
              <w:rPr>
                <w:rFonts w:ascii="Times New Roman" w:hAnsi="Times New Roman"/>
                <w:sz w:val="28"/>
                <w:szCs w:val="28"/>
              </w:rPr>
            </w:pPr>
          </w:p>
        </w:tc>
        <w:tc>
          <w:tcPr>
            <w:tcW w:w="721" w:type="dxa"/>
            <w:tcBorders>
              <w:top w:val="single" w:sz="4" w:space="0" w:color="auto"/>
              <w:left w:val="single" w:sz="4" w:space="0" w:color="auto"/>
              <w:bottom w:val="single" w:sz="4" w:space="0" w:color="auto"/>
              <w:right w:val="single" w:sz="4" w:space="0" w:color="auto"/>
            </w:tcBorders>
          </w:tcPr>
          <w:p w:rsidR="00794A0C" w:rsidRPr="005D699F" w:rsidRDefault="00794A0C" w:rsidP="005D699F">
            <w:pPr>
              <w:spacing w:line="360" w:lineRule="auto"/>
              <w:jc w:val="center"/>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794A0C" w:rsidRPr="005D699F" w:rsidRDefault="00794A0C" w:rsidP="005D699F">
            <w:pPr>
              <w:spacing w:line="360" w:lineRule="auto"/>
              <w:jc w:val="center"/>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794A0C" w:rsidRPr="005D699F" w:rsidRDefault="00794A0C" w:rsidP="005D699F">
            <w:pPr>
              <w:spacing w:line="360" w:lineRule="auto"/>
              <w:jc w:val="center"/>
              <w:rPr>
                <w:rFonts w:ascii="Times New Roman" w:hAnsi="Times New Roman"/>
                <w:sz w:val="28"/>
                <w:szCs w:val="28"/>
              </w:rPr>
            </w:pPr>
          </w:p>
        </w:tc>
        <w:tc>
          <w:tcPr>
            <w:tcW w:w="719"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4</w:t>
            </w:r>
          </w:p>
        </w:tc>
        <w:tc>
          <w:tcPr>
            <w:tcW w:w="684"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3</w:t>
            </w:r>
          </w:p>
        </w:tc>
        <w:tc>
          <w:tcPr>
            <w:tcW w:w="756"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3</w:t>
            </w:r>
          </w:p>
        </w:tc>
        <w:tc>
          <w:tcPr>
            <w:tcW w:w="72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3</w:t>
            </w:r>
          </w:p>
        </w:tc>
        <w:tc>
          <w:tcPr>
            <w:tcW w:w="87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13</w:t>
            </w:r>
          </w:p>
        </w:tc>
      </w:tr>
      <w:tr w:rsidR="00794A0C" w:rsidRPr="005D699F" w:rsidTr="00794A0C">
        <w:tc>
          <w:tcPr>
            <w:tcW w:w="516"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11</w:t>
            </w:r>
          </w:p>
        </w:tc>
        <w:tc>
          <w:tcPr>
            <w:tcW w:w="243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rPr>
                <w:rFonts w:ascii="Times New Roman" w:hAnsi="Times New Roman"/>
                <w:sz w:val="28"/>
                <w:szCs w:val="28"/>
              </w:rPr>
            </w:pPr>
            <w:r w:rsidRPr="005D699F">
              <w:rPr>
                <w:rFonts w:ascii="Times New Roman" w:hAnsi="Times New Roman"/>
                <w:sz w:val="28"/>
                <w:szCs w:val="28"/>
              </w:rPr>
              <w:t>Физическая культура</w:t>
            </w:r>
          </w:p>
        </w:tc>
        <w:tc>
          <w:tcPr>
            <w:tcW w:w="720" w:type="dxa"/>
            <w:tcBorders>
              <w:top w:val="single" w:sz="4" w:space="0" w:color="auto"/>
              <w:left w:val="single" w:sz="4" w:space="0" w:color="auto"/>
              <w:bottom w:val="single" w:sz="4" w:space="0" w:color="auto"/>
              <w:right w:val="single" w:sz="4" w:space="0" w:color="auto"/>
            </w:tcBorders>
          </w:tcPr>
          <w:p w:rsidR="00794A0C" w:rsidRPr="005D699F" w:rsidRDefault="00794A0C" w:rsidP="005D699F">
            <w:pPr>
              <w:spacing w:line="360" w:lineRule="auto"/>
              <w:jc w:val="center"/>
              <w:rPr>
                <w:rFonts w:ascii="Times New Roman" w:hAnsi="Times New Roman"/>
                <w:sz w:val="28"/>
                <w:szCs w:val="28"/>
              </w:rPr>
            </w:pPr>
          </w:p>
        </w:tc>
        <w:tc>
          <w:tcPr>
            <w:tcW w:w="721" w:type="dxa"/>
            <w:tcBorders>
              <w:top w:val="single" w:sz="4" w:space="0" w:color="auto"/>
              <w:left w:val="single" w:sz="4" w:space="0" w:color="auto"/>
              <w:bottom w:val="single" w:sz="4" w:space="0" w:color="auto"/>
              <w:right w:val="single" w:sz="4" w:space="0" w:color="auto"/>
            </w:tcBorders>
          </w:tcPr>
          <w:p w:rsidR="00794A0C" w:rsidRPr="005D699F" w:rsidRDefault="00794A0C" w:rsidP="005D699F">
            <w:pPr>
              <w:spacing w:line="360" w:lineRule="auto"/>
              <w:jc w:val="center"/>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794A0C" w:rsidRPr="005D699F" w:rsidRDefault="00794A0C" w:rsidP="005D699F">
            <w:pPr>
              <w:spacing w:line="360" w:lineRule="auto"/>
              <w:jc w:val="center"/>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4</w:t>
            </w:r>
          </w:p>
        </w:tc>
        <w:tc>
          <w:tcPr>
            <w:tcW w:w="719"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4</w:t>
            </w:r>
          </w:p>
        </w:tc>
        <w:tc>
          <w:tcPr>
            <w:tcW w:w="684"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5</w:t>
            </w:r>
          </w:p>
        </w:tc>
        <w:tc>
          <w:tcPr>
            <w:tcW w:w="756"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4</w:t>
            </w:r>
          </w:p>
        </w:tc>
        <w:tc>
          <w:tcPr>
            <w:tcW w:w="72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4</w:t>
            </w:r>
          </w:p>
        </w:tc>
        <w:tc>
          <w:tcPr>
            <w:tcW w:w="87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21</w:t>
            </w:r>
          </w:p>
        </w:tc>
      </w:tr>
      <w:tr w:rsidR="00794A0C" w:rsidRPr="005D699F" w:rsidTr="00794A0C">
        <w:tc>
          <w:tcPr>
            <w:tcW w:w="516"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12</w:t>
            </w:r>
          </w:p>
        </w:tc>
        <w:tc>
          <w:tcPr>
            <w:tcW w:w="243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rPr>
                <w:rFonts w:ascii="Times New Roman" w:hAnsi="Times New Roman"/>
                <w:sz w:val="28"/>
                <w:szCs w:val="28"/>
              </w:rPr>
            </w:pPr>
            <w:r w:rsidRPr="005D699F">
              <w:rPr>
                <w:rFonts w:ascii="Times New Roman" w:hAnsi="Times New Roman"/>
                <w:sz w:val="28"/>
                <w:szCs w:val="28"/>
              </w:rPr>
              <w:t>Искусство (МХК)</w:t>
            </w:r>
          </w:p>
        </w:tc>
        <w:tc>
          <w:tcPr>
            <w:tcW w:w="720" w:type="dxa"/>
            <w:tcBorders>
              <w:top w:val="single" w:sz="4" w:space="0" w:color="auto"/>
              <w:left w:val="single" w:sz="4" w:space="0" w:color="auto"/>
              <w:bottom w:val="single" w:sz="4" w:space="0" w:color="auto"/>
              <w:right w:val="single" w:sz="4" w:space="0" w:color="auto"/>
            </w:tcBorders>
          </w:tcPr>
          <w:p w:rsidR="00794A0C" w:rsidRPr="005D699F" w:rsidRDefault="00794A0C" w:rsidP="005D699F">
            <w:pPr>
              <w:spacing w:line="360" w:lineRule="auto"/>
              <w:jc w:val="center"/>
              <w:rPr>
                <w:rFonts w:ascii="Times New Roman" w:hAnsi="Times New Roman"/>
                <w:sz w:val="28"/>
                <w:szCs w:val="28"/>
              </w:rPr>
            </w:pPr>
          </w:p>
        </w:tc>
        <w:tc>
          <w:tcPr>
            <w:tcW w:w="721" w:type="dxa"/>
            <w:tcBorders>
              <w:top w:val="single" w:sz="4" w:space="0" w:color="auto"/>
              <w:left w:val="single" w:sz="4" w:space="0" w:color="auto"/>
              <w:bottom w:val="single" w:sz="4" w:space="0" w:color="auto"/>
              <w:right w:val="single" w:sz="4" w:space="0" w:color="auto"/>
            </w:tcBorders>
          </w:tcPr>
          <w:p w:rsidR="00794A0C" w:rsidRPr="005D699F" w:rsidRDefault="00794A0C" w:rsidP="005D699F">
            <w:pPr>
              <w:spacing w:line="360" w:lineRule="auto"/>
              <w:jc w:val="center"/>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794A0C" w:rsidRPr="005D699F" w:rsidRDefault="00794A0C" w:rsidP="005D699F">
            <w:pPr>
              <w:spacing w:line="360" w:lineRule="auto"/>
              <w:jc w:val="center"/>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794A0C" w:rsidRPr="005D699F" w:rsidRDefault="00794A0C" w:rsidP="005D699F">
            <w:pPr>
              <w:spacing w:line="360" w:lineRule="auto"/>
              <w:jc w:val="center"/>
              <w:rPr>
                <w:rFonts w:ascii="Times New Roman" w:hAnsi="Times New Roman"/>
                <w:sz w:val="28"/>
                <w:szCs w:val="28"/>
              </w:rPr>
            </w:pPr>
          </w:p>
        </w:tc>
        <w:tc>
          <w:tcPr>
            <w:tcW w:w="719" w:type="dxa"/>
            <w:tcBorders>
              <w:top w:val="single" w:sz="4" w:space="0" w:color="auto"/>
              <w:left w:val="single" w:sz="4" w:space="0" w:color="auto"/>
              <w:bottom w:val="single" w:sz="4" w:space="0" w:color="auto"/>
              <w:right w:val="single" w:sz="4" w:space="0" w:color="auto"/>
            </w:tcBorders>
          </w:tcPr>
          <w:p w:rsidR="00794A0C" w:rsidRPr="005D699F" w:rsidRDefault="00794A0C" w:rsidP="005D699F">
            <w:pPr>
              <w:spacing w:line="360" w:lineRule="auto"/>
              <w:jc w:val="center"/>
              <w:rPr>
                <w:rFonts w:ascii="Times New Roman" w:hAnsi="Times New Roman"/>
                <w:sz w:val="28"/>
                <w:szCs w:val="28"/>
              </w:rPr>
            </w:pPr>
          </w:p>
        </w:tc>
        <w:tc>
          <w:tcPr>
            <w:tcW w:w="684" w:type="dxa"/>
            <w:tcBorders>
              <w:top w:val="single" w:sz="4" w:space="0" w:color="auto"/>
              <w:left w:val="single" w:sz="4" w:space="0" w:color="auto"/>
              <w:bottom w:val="single" w:sz="4" w:space="0" w:color="auto"/>
              <w:right w:val="single" w:sz="4" w:space="0" w:color="auto"/>
            </w:tcBorders>
          </w:tcPr>
          <w:p w:rsidR="00794A0C" w:rsidRPr="005D699F" w:rsidRDefault="00794A0C" w:rsidP="005D699F">
            <w:pPr>
              <w:spacing w:line="360" w:lineRule="auto"/>
              <w:jc w:val="center"/>
              <w:rPr>
                <w:rFonts w:ascii="Times New Roman" w:hAnsi="Times New Roman"/>
                <w:sz w:val="28"/>
                <w:szCs w:val="28"/>
              </w:rPr>
            </w:pPr>
          </w:p>
        </w:tc>
        <w:tc>
          <w:tcPr>
            <w:tcW w:w="756" w:type="dxa"/>
            <w:tcBorders>
              <w:top w:val="single" w:sz="4" w:space="0" w:color="auto"/>
              <w:left w:val="single" w:sz="4" w:space="0" w:color="auto"/>
              <w:bottom w:val="single" w:sz="4" w:space="0" w:color="auto"/>
              <w:right w:val="single" w:sz="4" w:space="0" w:color="auto"/>
            </w:tcBorders>
          </w:tcPr>
          <w:p w:rsidR="00794A0C" w:rsidRPr="005D699F" w:rsidRDefault="00794A0C" w:rsidP="005D699F">
            <w:pPr>
              <w:spacing w:line="360" w:lineRule="auto"/>
              <w:jc w:val="center"/>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7</w:t>
            </w:r>
          </w:p>
        </w:tc>
        <w:tc>
          <w:tcPr>
            <w:tcW w:w="87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7</w:t>
            </w:r>
          </w:p>
        </w:tc>
      </w:tr>
      <w:tr w:rsidR="00794A0C" w:rsidRPr="005D699F" w:rsidTr="00794A0C">
        <w:tc>
          <w:tcPr>
            <w:tcW w:w="516"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lastRenderedPageBreak/>
              <w:t>13</w:t>
            </w:r>
          </w:p>
        </w:tc>
        <w:tc>
          <w:tcPr>
            <w:tcW w:w="243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rPr>
                <w:rFonts w:ascii="Times New Roman" w:hAnsi="Times New Roman"/>
                <w:sz w:val="28"/>
                <w:szCs w:val="28"/>
              </w:rPr>
            </w:pPr>
            <w:r w:rsidRPr="005D699F">
              <w:rPr>
                <w:rFonts w:ascii="Times New Roman" w:hAnsi="Times New Roman"/>
                <w:sz w:val="28"/>
                <w:szCs w:val="28"/>
              </w:rPr>
              <w:t>Право</w:t>
            </w:r>
          </w:p>
        </w:tc>
        <w:tc>
          <w:tcPr>
            <w:tcW w:w="720" w:type="dxa"/>
            <w:tcBorders>
              <w:top w:val="single" w:sz="4" w:space="0" w:color="auto"/>
              <w:left w:val="single" w:sz="4" w:space="0" w:color="auto"/>
              <w:bottom w:val="single" w:sz="4" w:space="0" w:color="auto"/>
              <w:right w:val="single" w:sz="4" w:space="0" w:color="auto"/>
            </w:tcBorders>
          </w:tcPr>
          <w:p w:rsidR="00794A0C" w:rsidRPr="005D699F" w:rsidRDefault="00794A0C" w:rsidP="005D699F">
            <w:pPr>
              <w:spacing w:line="360" w:lineRule="auto"/>
              <w:jc w:val="center"/>
              <w:rPr>
                <w:rFonts w:ascii="Times New Roman" w:hAnsi="Times New Roman"/>
                <w:sz w:val="28"/>
                <w:szCs w:val="28"/>
              </w:rPr>
            </w:pPr>
          </w:p>
        </w:tc>
        <w:tc>
          <w:tcPr>
            <w:tcW w:w="721" w:type="dxa"/>
            <w:tcBorders>
              <w:top w:val="single" w:sz="4" w:space="0" w:color="auto"/>
              <w:left w:val="single" w:sz="4" w:space="0" w:color="auto"/>
              <w:bottom w:val="single" w:sz="4" w:space="0" w:color="auto"/>
              <w:right w:val="single" w:sz="4" w:space="0" w:color="auto"/>
            </w:tcBorders>
          </w:tcPr>
          <w:p w:rsidR="00794A0C" w:rsidRPr="005D699F" w:rsidRDefault="00794A0C" w:rsidP="005D699F">
            <w:pPr>
              <w:spacing w:line="360" w:lineRule="auto"/>
              <w:jc w:val="center"/>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794A0C" w:rsidRPr="005D699F" w:rsidRDefault="00794A0C" w:rsidP="005D699F">
            <w:pPr>
              <w:spacing w:line="360" w:lineRule="auto"/>
              <w:jc w:val="center"/>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794A0C" w:rsidRPr="005D699F" w:rsidRDefault="00794A0C" w:rsidP="005D699F">
            <w:pPr>
              <w:spacing w:line="360" w:lineRule="auto"/>
              <w:jc w:val="center"/>
              <w:rPr>
                <w:rFonts w:ascii="Times New Roman" w:hAnsi="Times New Roman"/>
                <w:sz w:val="28"/>
                <w:szCs w:val="28"/>
              </w:rPr>
            </w:pPr>
          </w:p>
        </w:tc>
        <w:tc>
          <w:tcPr>
            <w:tcW w:w="719" w:type="dxa"/>
            <w:tcBorders>
              <w:top w:val="single" w:sz="4" w:space="0" w:color="auto"/>
              <w:left w:val="single" w:sz="4" w:space="0" w:color="auto"/>
              <w:bottom w:val="single" w:sz="4" w:space="0" w:color="auto"/>
              <w:right w:val="single" w:sz="4" w:space="0" w:color="auto"/>
            </w:tcBorders>
          </w:tcPr>
          <w:p w:rsidR="00794A0C" w:rsidRPr="005D699F" w:rsidRDefault="00794A0C" w:rsidP="005D699F">
            <w:pPr>
              <w:spacing w:line="360" w:lineRule="auto"/>
              <w:jc w:val="center"/>
              <w:rPr>
                <w:rFonts w:ascii="Times New Roman" w:hAnsi="Times New Roman"/>
                <w:sz w:val="28"/>
                <w:szCs w:val="28"/>
              </w:rPr>
            </w:pPr>
          </w:p>
        </w:tc>
        <w:tc>
          <w:tcPr>
            <w:tcW w:w="684" w:type="dxa"/>
            <w:tcBorders>
              <w:top w:val="single" w:sz="4" w:space="0" w:color="auto"/>
              <w:left w:val="single" w:sz="4" w:space="0" w:color="auto"/>
              <w:bottom w:val="single" w:sz="4" w:space="0" w:color="auto"/>
              <w:right w:val="single" w:sz="4" w:space="0" w:color="auto"/>
            </w:tcBorders>
          </w:tcPr>
          <w:p w:rsidR="00794A0C" w:rsidRPr="005D699F" w:rsidRDefault="00794A0C" w:rsidP="005D699F">
            <w:pPr>
              <w:spacing w:line="360" w:lineRule="auto"/>
              <w:jc w:val="center"/>
              <w:rPr>
                <w:rFonts w:ascii="Times New Roman" w:hAnsi="Times New Roman"/>
                <w:sz w:val="28"/>
                <w:szCs w:val="28"/>
              </w:rPr>
            </w:pPr>
          </w:p>
        </w:tc>
        <w:tc>
          <w:tcPr>
            <w:tcW w:w="756"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3</w:t>
            </w:r>
          </w:p>
        </w:tc>
        <w:tc>
          <w:tcPr>
            <w:tcW w:w="72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3</w:t>
            </w:r>
          </w:p>
        </w:tc>
        <w:tc>
          <w:tcPr>
            <w:tcW w:w="87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6</w:t>
            </w:r>
          </w:p>
        </w:tc>
      </w:tr>
      <w:tr w:rsidR="00794A0C" w:rsidRPr="005D699F" w:rsidTr="00794A0C">
        <w:tc>
          <w:tcPr>
            <w:tcW w:w="516"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14</w:t>
            </w:r>
          </w:p>
        </w:tc>
        <w:tc>
          <w:tcPr>
            <w:tcW w:w="243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rPr>
                <w:rFonts w:ascii="Times New Roman" w:hAnsi="Times New Roman"/>
                <w:sz w:val="28"/>
                <w:szCs w:val="28"/>
              </w:rPr>
            </w:pPr>
            <w:r w:rsidRPr="005D699F">
              <w:rPr>
                <w:rFonts w:ascii="Times New Roman" w:hAnsi="Times New Roman"/>
                <w:sz w:val="28"/>
                <w:szCs w:val="28"/>
              </w:rPr>
              <w:t>Экономика</w:t>
            </w:r>
          </w:p>
        </w:tc>
        <w:tc>
          <w:tcPr>
            <w:tcW w:w="720" w:type="dxa"/>
            <w:tcBorders>
              <w:top w:val="single" w:sz="4" w:space="0" w:color="auto"/>
              <w:left w:val="single" w:sz="4" w:space="0" w:color="auto"/>
              <w:bottom w:val="single" w:sz="4" w:space="0" w:color="auto"/>
              <w:right w:val="single" w:sz="4" w:space="0" w:color="auto"/>
            </w:tcBorders>
          </w:tcPr>
          <w:p w:rsidR="00794A0C" w:rsidRPr="005D699F" w:rsidRDefault="00794A0C" w:rsidP="005D699F">
            <w:pPr>
              <w:spacing w:line="360" w:lineRule="auto"/>
              <w:jc w:val="center"/>
              <w:rPr>
                <w:rFonts w:ascii="Times New Roman" w:hAnsi="Times New Roman"/>
                <w:sz w:val="28"/>
                <w:szCs w:val="28"/>
              </w:rPr>
            </w:pPr>
          </w:p>
        </w:tc>
        <w:tc>
          <w:tcPr>
            <w:tcW w:w="721" w:type="dxa"/>
            <w:tcBorders>
              <w:top w:val="single" w:sz="4" w:space="0" w:color="auto"/>
              <w:left w:val="single" w:sz="4" w:space="0" w:color="auto"/>
              <w:bottom w:val="single" w:sz="4" w:space="0" w:color="auto"/>
              <w:right w:val="single" w:sz="4" w:space="0" w:color="auto"/>
            </w:tcBorders>
          </w:tcPr>
          <w:p w:rsidR="00794A0C" w:rsidRPr="005D699F" w:rsidRDefault="00794A0C" w:rsidP="005D699F">
            <w:pPr>
              <w:spacing w:line="360" w:lineRule="auto"/>
              <w:jc w:val="center"/>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794A0C" w:rsidRPr="005D699F" w:rsidRDefault="00794A0C" w:rsidP="005D699F">
            <w:pPr>
              <w:spacing w:line="360" w:lineRule="auto"/>
              <w:jc w:val="center"/>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794A0C" w:rsidRPr="005D699F" w:rsidRDefault="00794A0C" w:rsidP="005D699F">
            <w:pPr>
              <w:spacing w:line="360" w:lineRule="auto"/>
              <w:jc w:val="center"/>
              <w:rPr>
                <w:rFonts w:ascii="Times New Roman" w:hAnsi="Times New Roman"/>
                <w:sz w:val="28"/>
                <w:szCs w:val="28"/>
              </w:rPr>
            </w:pPr>
          </w:p>
        </w:tc>
        <w:tc>
          <w:tcPr>
            <w:tcW w:w="719" w:type="dxa"/>
            <w:tcBorders>
              <w:top w:val="single" w:sz="4" w:space="0" w:color="auto"/>
              <w:left w:val="single" w:sz="4" w:space="0" w:color="auto"/>
              <w:bottom w:val="single" w:sz="4" w:space="0" w:color="auto"/>
              <w:right w:val="single" w:sz="4" w:space="0" w:color="auto"/>
            </w:tcBorders>
          </w:tcPr>
          <w:p w:rsidR="00794A0C" w:rsidRPr="005D699F" w:rsidRDefault="00794A0C" w:rsidP="005D699F">
            <w:pPr>
              <w:spacing w:line="360" w:lineRule="auto"/>
              <w:jc w:val="center"/>
              <w:rPr>
                <w:rFonts w:ascii="Times New Roman" w:hAnsi="Times New Roman"/>
                <w:sz w:val="28"/>
                <w:szCs w:val="28"/>
              </w:rPr>
            </w:pPr>
          </w:p>
        </w:tc>
        <w:tc>
          <w:tcPr>
            <w:tcW w:w="684" w:type="dxa"/>
            <w:tcBorders>
              <w:top w:val="single" w:sz="4" w:space="0" w:color="auto"/>
              <w:left w:val="single" w:sz="4" w:space="0" w:color="auto"/>
              <w:bottom w:val="single" w:sz="4" w:space="0" w:color="auto"/>
              <w:right w:val="single" w:sz="4" w:space="0" w:color="auto"/>
            </w:tcBorders>
          </w:tcPr>
          <w:p w:rsidR="00794A0C" w:rsidRPr="005D699F" w:rsidRDefault="00794A0C" w:rsidP="005D699F">
            <w:pPr>
              <w:spacing w:line="360" w:lineRule="auto"/>
              <w:jc w:val="center"/>
              <w:rPr>
                <w:rFonts w:ascii="Times New Roman" w:hAnsi="Times New Roman"/>
                <w:sz w:val="28"/>
                <w:szCs w:val="28"/>
              </w:rPr>
            </w:pPr>
          </w:p>
        </w:tc>
        <w:tc>
          <w:tcPr>
            <w:tcW w:w="756"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3</w:t>
            </w:r>
          </w:p>
        </w:tc>
        <w:tc>
          <w:tcPr>
            <w:tcW w:w="72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3</w:t>
            </w:r>
          </w:p>
        </w:tc>
        <w:tc>
          <w:tcPr>
            <w:tcW w:w="87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6</w:t>
            </w:r>
          </w:p>
        </w:tc>
      </w:tr>
      <w:tr w:rsidR="00794A0C" w:rsidRPr="005D699F" w:rsidTr="00794A0C">
        <w:tc>
          <w:tcPr>
            <w:tcW w:w="516"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15</w:t>
            </w:r>
          </w:p>
        </w:tc>
        <w:tc>
          <w:tcPr>
            <w:tcW w:w="243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rPr>
                <w:rFonts w:ascii="Times New Roman" w:hAnsi="Times New Roman"/>
                <w:sz w:val="28"/>
                <w:szCs w:val="28"/>
              </w:rPr>
            </w:pPr>
            <w:r w:rsidRPr="005D699F">
              <w:rPr>
                <w:rFonts w:ascii="Times New Roman" w:hAnsi="Times New Roman"/>
                <w:sz w:val="28"/>
                <w:szCs w:val="28"/>
              </w:rPr>
              <w:t>Технология</w:t>
            </w:r>
          </w:p>
        </w:tc>
        <w:tc>
          <w:tcPr>
            <w:tcW w:w="720" w:type="dxa"/>
            <w:tcBorders>
              <w:top w:val="single" w:sz="4" w:space="0" w:color="auto"/>
              <w:left w:val="single" w:sz="4" w:space="0" w:color="auto"/>
              <w:bottom w:val="single" w:sz="4" w:space="0" w:color="auto"/>
              <w:right w:val="single" w:sz="4" w:space="0" w:color="auto"/>
            </w:tcBorders>
          </w:tcPr>
          <w:p w:rsidR="00794A0C" w:rsidRPr="005D699F" w:rsidRDefault="00794A0C" w:rsidP="005D699F">
            <w:pPr>
              <w:spacing w:line="360" w:lineRule="auto"/>
              <w:jc w:val="center"/>
              <w:rPr>
                <w:rFonts w:ascii="Times New Roman" w:hAnsi="Times New Roman"/>
                <w:sz w:val="28"/>
                <w:szCs w:val="28"/>
              </w:rPr>
            </w:pPr>
          </w:p>
        </w:tc>
        <w:tc>
          <w:tcPr>
            <w:tcW w:w="721"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3</w:t>
            </w:r>
          </w:p>
        </w:tc>
        <w:tc>
          <w:tcPr>
            <w:tcW w:w="72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3</w:t>
            </w:r>
          </w:p>
        </w:tc>
        <w:tc>
          <w:tcPr>
            <w:tcW w:w="72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3</w:t>
            </w:r>
          </w:p>
        </w:tc>
        <w:tc>
          <w:tcPr>
            <w:tcW w:w="719"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6</w:t>
            </w:r>
          </w:p>
        </w:tc>
        <w:tc>
          <w:tcPr>
            <w:tcW w:w="684"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4</w:t>
            </w:r>
          </w:p>
        </w:tc>
        <w:tc>
          <w:tcPr>
            <w:tcW w:w="756"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4</w:t>
            </w:r>
          </w:p>
        </w:tc>
        <w:tc>
          <w:tcPr>
            <w:tcW w:w="72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4</w:t>
            </w:r>
          </w:p>
        </w:tc>
        <w:tc>
          <w:tcPr>
            <w:tcW w:w="87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27</w:t>
            </w:r>
          </w:p>
        </w:tc>
      </w:tr>
      <w:tr w:rsidR="00794A0C" w:rsidRPr="005D699F" w:rsidTr="00794A0C">
        <w:tc>
          <w:tcPr>
            <w:tcW w:w="516"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16</w:t>
            </w:r>
          </w:p>
        </w:tc>
        <w:tc>
          <w:tcPr>
            <w:tcW w:w="243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rPr>
                <w:rFonts w:ascii="Times New Roman" w:hAnsi="Times New Roman"/>
                <w:sz w:val="28"/>
                <w:szCs w:val="28"/>
              </w:rPr>
            </w:pPr>
            <w:r w:rsidRPr="005D699F">
              <w:rPr>
                <w:rFonts w:ascii="Times New Roman" w:hAnsi="Times New Roman"/>
                <w:sz w:val="28"/>
                <w:szCs w:val="28"/>
              </w:rPr>
              <w:t>Английский язык</w:t>
            </w:r>
          </w:p>
        </w:tc>
        <w:tc>
          <w:tcPr>
            <w:tcW w:w="720" w:type="dxa"/>
            <w:tcBorders>
              <w:top w:val="single" w:sz="4" w:space="0" w:color="auto"/>
              <w:left w:val="single" w:sz="4" w:space="0" w:color="auto"/>
              <w:bottom w:val="single" w:sz="4" w:space="0" w:color="auto"/>
              <w:right w:val="single" w:sz="4" w:space="0" w:color="auto"/>
            </w:tcBorders>
          </w:tcPr>
          <w:p w:rsidR="00794A0C" w:rsidRPr="005D699F" w:rsidRDefault="00794A0C" w:rsidP="005D699F">
            <w:pPr>
              <w:spacing w:line="360" w:lineRule="auto"/>
              <w:jc w:val="center"/>
              <w:rPr>
                <w:rFonts w:ascii="Times New Roman" w:hAnsi="Times New Roman"/>
                <w:sz w:val="28"/>
                <w:szCs w:val="28"/>
              </w:rPr>
            </w:pPr>
          </w:p>
        </w:tc>
        <w:tc>
          <w:tcPr>
            <w:tcW w:w="721"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3</w:t>
            </w:r>
          </w:p>
        </w:tc>
        <w:tc>
          <w:tcPr>
            <w:tcW w:w="72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3</w:t>
            </w:r>
          </w:p>
        </w:tc>
        <w:tc>
          <w:tcPr>
            <w:tcW w:w="72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3</w:t>
            </w:r>
          </w:p>
        </w:tc>
        <w:tc>
          <w:tcPr>
            <w:tcW w:w="719"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4</w:t>
            </w:r>
          </w:p>
        </w:tc>
        <w:tc>
          <w:tcPr>
            <w:tcW w:w="684"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3</w:t>
            </w:r>
          </w:p>
        </w:tc>
        <w:tc>
          <w:tcPr>
            <w:tcW w:w="756"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3</w:t>
            </w:r>
          </w:p>
        </w:tc>
        <w:tc>
          <w:tcPr>
            <w:tcW w:w="72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2</w:t>
            </w:r>
          </w:p>
        </w:tc>
        <w:tc>
          <w:tcPr>
            <w:tcW w:w="87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21</w:t>
            </w:r>
          </w:p>
        </w:tc>
      </w:tr>
      <w:tr w:rsidR="00794A0C" w:rsidRPr="005D699F" w:rsidTr="00794A0C">
        <w:tc>
          <w:tcPr>
            <w:tcW w:w="516"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17</w:t>
            </w:r>
          </w:p>
        </w:tc>
        <w:tc>
          <w:tcPr>
            <w:tcW w:w="243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rPr>
                <w:rFonts w:ascii="Times New Roman" w:hAnsi="Times New Roman"/>
                <w:sz w:val="28"/>
                <w:szCs w:val="28"/>
              </w:rPr>
            </w:pPr>
            <w:r w:rsidRPr="005D699F">
              <w:rPr>
                <w:rFonts w:ascii="Times New Roman" w:hAnsi="Times New Roman"/>
                <w:sz w:val="28"/>
                <w:szCs w:val="28"/>
              </w:rPr>
              <w:t>Экология</w:t>
            </w:r>
          </w:p>
        </w:tc>
        <w:tc>
          <w:tcPr>
            <w:tcW w:w="720" w:type="dxa"/>
            <w:tcBorders>
              <w:top w:val="single" w:sz="4" w:space="0" w:color="auto"/>
              <w:left w:val="single" w:sz="4" w:space="0" w:color="auto"/>
              <w:bottom w:val="single" w:sz="4" w:space="0" w:color="auto"/>
              <w:right w:val="single" w:sz="4" w:space="0" w:color="auto"/>
            </w:tcBorders>
          </w:tcPr>
          <w:p w:rsidR="00794A0C" w:rsidRPr="005D699F" w:rsidRDefault="00794A0C" w:rsidP="005D699F">
            <w:pPr>
              <w:spacing w:line="360" w:lineRule="auto"/>
              <w:jc w:val="center"/>
              <w:rPr>
                <w:rFonts w:ascii="Times New Roman" w:hAnsi="Times New Roman"/>
                <w:sz w:val="28"/>
                <w:szCs w:val="28"/>
              </w:rPr>
            </w:pPr>
          </w:p>
        </w:tc>
        <w:tc>
          <w:tcPr>
            <w:tcW w:w="721" w:type="dxa"/>
            <w:tcBorders>
              <w:top w:val="single" w:sz="4" w:space="0" w:color="auto"/>
              <w:left w:val="single" w:sz="4" w:space="0" w:color="auto"/>
              <w:bottom w:val="single" w:sz="4" w:space="0" w:color="auto"/>
              <w:right w:val="single" w:sz="4" w:space="0" w:color="auto"/>
            </w:tcBorders>
          </w:tcPr>
          <w:p w:rsidR="00794A0C" w:rsidRPr="005D699F" w:rsidRDefault="00794A0C" w:rsidP="005D699F">
            <w:pPr>
              <w:spacing w:line="360" w:lineRule="auto"/>
              <w:jc w:val="center"/>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794A0C" w:rsidRPr="005D699F" w:rsidRDefault="00794A0C" w:rsidP="005D699F">
            <w:pPr>
              <w:spacing w:line="360" w:lineRule="auto"/>
              <w:jc w:val="center"/>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794A0C" w:rsidRPr="005D699F" w:rsidRDefault="00794A0C" w:rsidP="005D699F">
            <w:pPr>
              <w:spacing w:line="360" w:lineRule="auto"/>
              <w:jc w:val="center"/>
              <w:rPr>
                <w:rFonts w:ascii="Times New Roman" w:hAnsi="Times New Roman"/>
                <w:sz w:val="28"/>
                <w:szCs w:val="28"/>
              </w:rPr>
            </w:pPr>
          </w:p>
        </w:tc>
        <w:tc>
          <w:tcPr>
            <w:tcW w:w="719" w:type="dxa"/>
            <w:tcBorders>
              <w:top w:val="single" w:sz="4" w:space="0" w:color="auto"/>
              <w:left w:val="single" w:sz="4" w:space="0" w:color="auto"/>
              <w:bottom w:val="single" w:sz="4" w:space="0" w:color="auto"/>
              <w:right w:val="single" w:sz="4" w:space="0" w:color="auto"/>
            </w:tcBorders>
          </w:tcPr>
          <w:p w:rsidR="00794A0C" w:rsidRPr="005D699F" w:rsidRDefault="00794A0C" w:rsidP="005D699F">
            <w:pPr>
              <w:spacing w:line="360" w:lineRule="auto"/>
              <w:jc w:val="center"/>
              <w:rPr>
                <w:rFonts w:ascii="Times New Roman" w:hAnsi="Times New Roman"/>
                <w:sz w:val="28"/>
                <w:szCs w:val="28"/>
              </w:rPr>
            </w:pPr>
          </w:p>
        </w:tc>
        <w:tc>
          <w:tcPr>
            <w:tcW w:w="684"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4</w:t>
            </w:r>
          </w:p>
        </w:tc>
        <w:tc>
          <w:tcPr>
            <w:tcW w:w="756"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3</w:t>
            </w:r>
          </w:p>
        </w:tc>
        <w:tc>
          <w:tcPr>
            <w:tcW w:w="72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3</w:t>
            </w:r>
          </w:p>
        </w:tc>
        <w:tc>
          <w:tcPr>
            <w:tcW w:w="87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10</w:t>
            </w:r>
          </w:p>
        </w:tc>
      </w:tr>
      <w:tr w:rsidR="00794A0C" w:rsidRPr="005D699F" w:rsidTr="00794A0C">
        <w:tc>
          <w:tcPr>
            <w:tcW w:w="516"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18</w:t>
            </w:r>
          </w:p>
        </w:tc>
        <w:tc>
          <w:tcPr>
            <w:tcW w:w="243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rPr>
                <w:rFonts w:ascii="Times New Roman" w:hAnsi="Times New Roman"/>
                <w:sz w:val="28"/>
                <w:szCs w:val="28"/>
              </w:rPr>
            </w:pPr>
            <w:r w:rsidRPr="005D699F">
              <w:rPr>
                <w:rFonts w:ascii="Times New Roman" w:hAnsi="Times New Roman"/>
                <w:sz w:val="28"/>
                <w:szCs w:val="28"/>
              </w:rPr>
              <w:t>Карачаевский язык</w:t>
            </w:r>
          </w:p>
        </w:tc>
        <w:tc>
          <w:tcPr>
            <w:tcW w:w="720" w:type="dxa"/>
            <w:tcBorders>
              <w:top w:val="single" w:sz="4" w:space="0" w:color="auto"/>
              <w:left w:val="single" w:sz="4" w:space="0" w:color="auto"/>
              <w:bottom w:val="single" w:sz="4" w:space="0" w:color="auto"/>
              <w:right w:val="single" w:sz="4" w:space="0" w:color="auto"/>
            </w:tcBorders>
          </w:tcPr>
          <w:p w:rsidR="00794A0C" w:rsidRPr="005D699F" w:rsidRDefault="00794A0C" w:rsidP="005D699F">
            <w:pPr>
              <w:spacing w:line="360" w:lineRule="auto"/>
              <w:jc w:val="center"/>
              <w:rPr>
                <w:rFonts w:ascii="Times New Roman" w:hAnsi="Times New Roman"/>
                <w:sz w:val="28"/>
                <w:szCs w:val="28"/>
              </w:rPr>
            </w:pPr>
          </w:p>
        </w:tc>
        <w:tc>
          <w:tcPr>
            <w:tcW w:w="721" w:type="dxa"/>
            <w:tcBorders>
              <w:top w:val="single" w:sz="4" w:space="0" w:color="auto"/>
              <w:left w:val="single" w:sz="4" w:space="0" w:color="auto"/>
              <w:bottom w:val="single" w:sz="4" w:space="0" w:color="auto"/>
              <w:right w:val="single" w:sz="4" w:space="0" w:color="auto"/>
            </w:tcBorders>
          </w:tcPr>
          <w:p w:rsidR="00794A0C" w:rsidRPr="005D699F" w:rsidRDefault="00794A0C" w:rsidP="005D699F">
            <w:pPr>
              <w:spacing w:line="360" w:lineRule="auto"/>
              <w:jc w:val="center"/>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3</w:t>
            </w:r>
          </w:p>
        </w:tc>
        <w:tc>
          <w:tcPr>
            <w:tcW w:w="72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3</w:t>
            </w:r>
          </w:p>
        </w:tc>
        <w:tc>
          <w:tcPr>
            <w:tcW w:w="719"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3</w:t>
            </w:r>
          </w:p>
        </w:tc>
        <w:tc>
          <w:tcPr>
            <w:tcW w:w="684"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3</w:t>
            </w:r>
          </w:p>
        </w:tc>
        <w:tc>
          <w:tcPr>
            <w:tcW w:w="756"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1</w:t>
            </w:r>
          </w:p>
        </w:tc>
        <w:tc>
          <w:tcPr>
            <w:tcW w:w="72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2</w:t>
            </w:r>
          </w:p>
        </w:tc>
        <w:tc>
          <w:tcPr>
            <w:tcW w:w="87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15</w:t>
            </w:r>
          </w:p>
        </w:tc>
      </w:tr>
      <w:tr w:rsidR="00794A0C" w:rsidRPr="005D699F" w:rsidTr="00794A0C">
        <w:tc>
          <w:tcPr>
            <w:tcW w:w="516"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19</w:t>
            </w:r>
          </w:p>
        </w:tc>
        <w:tc>
          <w:tcPr>
            <w:tcW w:w="243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rPr>
                <w:rFonts w:ascii="Times New Roman" w:hAnsi="Times New Roman"/>
                <w:sz w:val="28"/>
                <w:szCs w:val="28"/>
              </w:rPr>
            </w:pPr>
            <w:r w:rsidRPr="005D699F">
              <w:rPr>
                <w:rFonts w:ascii="Times New Roman" w:hAnsi="Times New Roman"/>
                <w:sz w:val="28"/>
                <w:szCs w:val="28"/>
              </w:rPr>
              <w:t>Карачаевская литература</w:t>
            </w:r>
          </w:p>
        </w:tc>
        <w:tc>
          <w:tcPr>
            <w:tcW w:w="720" w:type="dxa"/>
            <w:tcBorders>
              <w:top w:val="single" w:sz="4" w:space="0" w:color="auto"/>
              <w:left w:val="single" w:sz="4" w:space="0" w:color="auto"/>
              <w:bottom w:val="single" w:sz="4" w:space="0" w:color="auto"/>
              <w:right w:val="single" w:sz="4" w:space="0" w:color="auto"/>
            </w:tcBorders>
          </w:tcPr>
          <w:p w:rsidR="00794A0C" w:rsidRPr="005D699F" w:rsidRDefault="00794A0C" w:rsidP="005D699F">
            <w:pPr>
              <w:spacing w:line="360" w:lineRule="auto"/>
              <w:jc w:val="center"/>
              <w:rPr>
                <w:rFonts w:ascii="Times New Roman" w:hAnsi="Times New Roman"/>
                <w:sz w:val="28"/>
                <w:szCs w:val="28"/>
              </w:rPr>
            </w:pPr>
          </w:p>
        </w:tc>
        <w:tc>
          <w:tcPr>
            <w:tcW w:w="721" w:type="dxa"/>
            <w:tcBorders>
              <w:top w:val="single" w:sz="4" w:space="0" w:color="auto"/>
              <w:left w:val="single" w:sz="4" w:space="0" w:color="auto"/>
              <w:bottom w:val="single" w:sz="4" w:space="0" w:color="auto"/>
              <w:right w:val="single" w:sz="4" w:space="0" w:color="auto"/>
            </w:tcBorders>
          </w:tcPr>
          <w:p w:rsidR="00794A0C" w:rsidRPr="005D699F" w:rsidRDefault="00794A0C" w:rsidP="005D699F">
            <w:pPr>
              <w:spacing w:line="360" w:lineRule="auto"/>
              <w:jc w:val="center"/>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3</w:t>
            </w:r>
          </w:p>
        </w:tc>
        <w:tc>
          <w:tcPr>
            <w:tcW w:w="72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3</w:t>
            </w:r>
          </w:p>
        </w:tc>
        <w:tc>
          <w:tcPr>
            <w:tcW w:w="719"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3</w:t>
            </w:r>
          </w:p>
        </w:tc>
        <w:tc>
          <w:tcPr>
            <w:tcW w:w="684"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3</w:t>
            </w:r>
          </w:p>
        </w:tc>
        <w:tc>
          <w:tcPr>
            <w:tcW w:w="756"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1</w:t>
            </w:r>
          </w:p>
        </w:tc>
        <w:tc>
          <w:tcPr>
            <w:tcW w:w="72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2</w:t>
            </w:r>
          </w:p>
        </w:tc>
        <w:tc>
          <w:tcPr>
            <w:tcW w:w="87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15</w:t>
            </w:r>
          </w:p>
        </w:tc>
      </w:tr>
      <w:tr w:rsidR="00794A0C" w:rsidRPr="005D699F" w:rsidTr="00794A0C">
        <w:tc>
          <w:tcPr>
            <w:tcW w:w="516"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20</w:t>
            </w:r>
          </w:p>
        </w:tc>
        <w:tc>
          <w:tcPr>
            <w:tcW w:w="243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rPr>
                <w:rFonts w:ascii="Times New Roman" w:hAnsi="Times New Roman"/>
                <w:sz w:val="28"/>
                <w:szCs w:val="28"/>
              </w:rPr>
            </w:pPr>
            <w:r w:rsidRPr="005D699F">
              <w:rPr>
                <w:rFonts w:ascii="Times New Roman" w:hAnsi="Times New Roman"/>
                <w:sz w:val="28"/>
                <w:szCs w:val="28"/>
              </w:rPr>
              <w:t>Астрономия</w:t>
            </w:r>
          </w:p>
        </w:tc>
        <w:tc>
          <w:tcPr>
            <w:tcW w:w="720" w:type="dxa"/>
            <w:tcBorders>
              <w:top w:val="single" w:sz="4" w:space="0" w:color="auto"/>
              <w:left w:val="single" w:sz="4" w:space="0" w:color="auto"/>
              <w:bottom w:val="single" w:sz="4" w:space="0" w:color="auto"/>
              <w:right w:val="single" w:sz="4" w:space="0" w:color="auto"/>
            </w:tcBorders>
          </w:tcPr>
          <w:p w:rsidR="00794A0C" w:rsidRPr="005D699F" w:rsidRDefault="00794A0C" w:rsidP="005D699F">
            <w:pPr>
              <w:spacing w:line="360" w:lineRule="auto"/>
              <w:jc w:val="center"/>
              <w:rPr>
                <w:rFonts w:ascii="Times New Roman" w:hAnsi="Times New Roman"/>
                <w:sz w:val="28"/>
                <w:szCs w:val="28"/>
              </w:rPr>
            </w:pPr>
          </w:p>
        </w:tc>
        <w:tc>
          <w:tcPr>
            <w:tcW w:w="721" w:type="dxa"/>
            <w:tcBorders>
              <w:top w:val="single" w:sz="4" w:space="0" w:color="auto"/>
              <w:left w:val="single" w:sz="4" w:space="0" w:color="auto"/>
              <w:bottom w:val="single" w:sz="4" w:space="0" w:color="auto"/>
              <w:right w:val="single" w:sz="4" w:space="0" w:color="auto"/>
            </w:tcBorders>
          </w:tcPr>
          <w:p w:rsidR="00794A0C" w:rsidRPr="005D699F" w:rsidRDefault="00794A0C" w:rsidP="005D699F">
            <w:pPr>
              <w:spacing w:line="360" w:lineRule="auto"/>
              <w:jc w:val="center"/>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794A0C" w:rsidRPr="005D699F" w:rsidRDefault="00794A0C" w:rsidP="005D699F">
            <w:pPr>
              <w:spacing w:line="360" w:lineRule="auto"/>
              <w:jc w:val="center"/>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794A0C" w:rsidRPr="005D699F" w:rsidRDefault="00794A0C" w:rsidP="005D699F">
            <w:pPr>
              <w:spacing w:line="360" w:lineRule="auto"/>
              <w:jc w:val="center"/>
              <w:rPr>
                <w:rFonts w:ascii="Times New Roman" w:hAnsi="Times New Roman"/>
                <w:sz w:val="28"/>
                <w:szCs w:val="28"/>
              </w:rPr>
            </w:pPr>
          </w:p>
        </w:tc>
        <w:tc>
          <w:tcPr>
            <w:tcW w:w="719" w:type="dxa"/>
            <w:tcBorders>
              <w:top w:val="single" w:sz="4" w:space="0" w:color="auto"/>
              <w:left w:val="single" w:sz="4" w:space="0" w:color="auto"/>
              <w:bottom w:val="single" w:sz="4" w:space="0" w:color="auto"/>
              <w:right w:val="single" w:sz="4" w:space="0" w:color="auto"/>
            </w:tcBorders>
          </w:tcPr>
          <w:p w:rsidR="00794A0C" w:rsidRPr="005D699F" w:rsidRDefault="00794A0C" w:rsidP="005D699F">
            <w:pPr>
              <w:spacing w:line="360" w:lineRule="auto"/>
              <w:jc w:val="center"/>
              <w:rPr>
                <w:rFonts w:ascii="Times New Roman" w:hAnsi="Times New Roman"/>
                <w:sz w:val="28"/>
                <w:szCs w:val="28"/>
              </w:rPr>
            </w:pPr>
          </w:p>
        </w:tc>
        <w:tc>
          <w:tcPr>
            <w:tcW w:w="684" w:type="dxa"/>
            <w:tcBorders>
              <w:top w:val="single" w:sz="4" w:space="0" w:color="auto"/>
              <w:left w:val="single" w:sz="4" w:space="0" w:color="auto"/>
              <w:bottom w:val="single" w:sz="4" w:space="0" w:color="auto"/>
              <w:right w:val="single" w:sz="4" w:space="0" w:color="auto"/>
            </w:tcBorders>
          </w:tcPr>
          <w:p w:rsidR="00794A0C" w:rsidRPr="005D699F" w:rsidRDefault="00794A0C" w:rsidP="005D699F">
            <w:pPr>
              <w:spacing w:line="360" w:lineRule="auto"/>
              <w:jc w:val="center"/>
              <w:rPr>
                <w:rFonts w:ascii="Times New Roman" w:hAnsi="Times New Roman"/>
                <w:sz w:val="28"/>
                <w:szCs w:val="28"/>
              </w:rPr>
            </w:pPr>
          </w:p>
        </w:tc>
        <w:tc>
          <w:tcPr>
            <w:tcW w:w="756"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6</w:t>
            </w:r>
          </w:p>
        </w:tc>
        <w:tc>
          <w:tcPr>
            <w:tcW w:w="720" w:type="dxa"/>
            <w:tcBorders>
              <w:top w:val="single" w:sz="4" w:space="0" w:color="auto"/>
              <w:left w:val="single" w:sz="4" w:space="0" w:color="auto"/>
              <w:bottom w:val="single" w:sz="4" w:space="0" w:color="auto"/>
              <w:right w:val="single" w:sz="4" w:space="0" w:color="auto"/>
            </w:tcBorders>
          </w:tcPr>
          <w:p w:rsidR="00794A0C" w:rsidRPr="005D699F" w:rsidRDefault="00794A0C" w:rsidP="005D699F">
            <w:pPr>
              <w:spacing w:line="360" w:lineRule="auto"/>
              <w:jc w:val="center"/>
              <w:rPr>
                <w:rFonts w:ascii="Times New Roman" w:hAnsi="Times New Roman"/>
                <w:sz w:val="28"/>
                <w:szCs w:val="28"/>
              </w:rPr>
            </w:pPr>
          </w:p>
        </w:tc>
        <w:tc>
          <w:tcPr>
            <w:tcW w:w="87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6</w:t>
            </w:r>
          </w:p>
        </w:tc>
      </w:tr>
      <w:tr w:rsidR="00794A0C" w:rsidRPr="005D699F" w:rsidTr="00794A0C">
        <w:tc>
          <w:tcPr>
            <w:tcW w:w="516"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21</w:t>
            </w:r>
          </w:p>
        </w:tc>
        <w:tc>
          <w:tcPr>
            <w:tcW w:w="243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rPr>
                <w:rFonts w:ascii="Times New Roman" w:hAnsi="Times New Roman"/>
                <w:sz w:val="28"/>
                <w:szCs w:val="28"/>
              </w:rPr>
            </w:pPr>
            <w:r w:rsidRPr="005D699F">
              <w:rPr>
                <w:rFonts w:ascii="Times New Roman" w:hAnsi="Times New Roman"/>
                <w:sz w:val="28"/>
                <w:szCs w:val="28"/>
              </w:rPr>
              <w:t>Информатика</w:t>
            </w:r>
          </w:p>
        </w:tc>
        <w:tc>
          <w:tcPr>
            <w:tcW w:w="720" w:type="dxa"/>
            <w:tcBorders>
              <w:top w:val="single" w:sz="4" w:space="0" w:color="auto"/>
              <w:left w:val="single" w:sz="4" w:space="0" w:color="auto"/>
              <w:bottom w:val="single" w:sz="4" w:space="0" w:color="auto"/>
              <w:right w:val="single" w:sz="4" w:space="0" w:color="auto"/>
            </w:tcBorders>
          </w:tcPr>
          <w:p w:rsidR="00794A0C" w:rsidRPr="005D699F" w:rsidRDefault="00794A0C" w:rsidP="005D699F">
            <w:pPr>
              <w:spacing w:line="360" w:lineRule="auto"/>
              <w:jc w:val="center"/>
              <w:rPr>
                <w:rFonts w:ascii="Times New Roman" w:hAnsi="Times New Roman"/>
                <w:sz w:val="28"/>
                <w:szCs w:val="28"/>
              </w:rPr>
            </w:pPr>
          </w:p>
        </w:tc>
        <w:tc>
          <w:tcPr>
            <w:tcW w:w="721" w:type="dxa"/>
            <w:tcBorders>
              <w:top w:val="single" w:sz="4" w:space="0" w:color="auto"/>
              <w:left w:val="single" w:sz="4" w:space="0" w:color="auto"/>
              <w:bottom w:val="single" w:sz="4" w:space="0" w:color="auto"/>
              <w:right w:val="single" w:sz="4" w:space="0" w:color="auto"/>
            </w:tcBorders>
          </w:tcPr>
          <w:p w:rsidR="00794A0C" w:rsidRPr="005D699F" w:rsidRDefault="00794A0C" w:rsidP="005D699F">
            <w:pPr>
              <w:spacing w:line="360" w:lineRule="auto"/>
              <w:jc w:val="center"/>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794A0C" w:rsidRPr="005D699F" w:rsidRDefault="00794A0C" w:rsidP="005D699F">
            <w:pPr>
              <w:spacing w:line="360" w:lineRule="auto"/>
              <w:jc w:val="center"/>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794A0C" w:rsidRPr="005D699F" w:rsidRDefault="00794A0C" w:rsidP="005D699F">
            <w:pPr>
              <w:spacing w:line="360" w:lineRule="auto"/>
              <w:jc w:val="center"/>
              <w:rPr>
                <w:rFonts w:ascii="Times New Roman" w:hAnsi="Times New Roman"/>
                <w:sz w:val="28"/>
                <w:szCs w:val="28"/>
              </w:rPr>
            </w:pPr>
          </w:p>
        </w:tc>
        <w:tc>
          <w:tcPr>
            <w:tcW w:w="719" w:type="dxa"/>
            <w:tcBorders>
              <w:top w:val="single" w:sz="4" w:space="0" w:color="auto"/>
              <w:left w:val="single" w:sz="4" w:space="0" w:color="auto"/>
              <w:bottom w:val="single" w:sz="4" w:space="0" w:color="auto"/>
              <w:right w:val="single" w:sz="4" w:space="0" w:color="auto"/>
            </w:tcBorders>
          </w:tcPr>
          <w:p w:rsidR="00794A0C" w:rsidRPr="005D699F" w:rsidRDefault="00794A0C" w:rsidP="005D699F">
            <w:pPr>
              <w:spacing w:line="360" w:lineRule="auto"/>
              <w:jc w:val="center"/>
              <w:rPr>
                <w:rFonts w:ascii="Times New Roman" w:hAnsi="Times New Roman"/>
                <w:sz w:val="28"/>
                <w:szCs w:val="28"/>
              </w:rPr>
            </w:pPr>
          </w:p>
        </w:tc>
        <w:tc>
          <w:tcPr>
            <w:tcW w:w="684"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3</w:t>
            </w:r>
          </w:p>
        </w:tc>
        <w:tc>
          <w:tcPr>
            <w:tcW w:w="756"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4</w:t>
            </w:r>
          </w:p>
        </w:tc>
        <w:tc>
          <w:tcPr>
            <w:tcW w:w="72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4</w:t>
            </w:r>
          </w:p>
        </w:tc>
        <w:tc>
          <w:tcPr>
            <w:tcW w:w="87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11</w:t>
            </w:r>
          </w:p>
        </w:tc>
      </w:tr>
      <w:tr w:rsidR="00794A0C" w:rsidRPr="005D699F" w:rsidTr="00794A0C">
        <w:tc>
          <w:tcPr>
            <w:tcW w:w="516" w:type="dxa"/>
            <w:tcBorders>
              <w:top w:val="single" w:sz="4" w:space="0" w:color="auto"/>
              <w:left w:val="single" w:sz="4" w:space="0" w:color="auto"/>
              <w:bottom w:val="single" w:sz="4" w:space="0" w:color="auto"/>
              <w:right w:val="single" w:sz="4" w:space="0" w:color="auto"/>
            </w:tcBorders>
          </w:tcPr>
          <w:p w:rsidR="00794A0C" w:rsidRPr="005D699F" w:rsidRDefault="00794A0C" w:rsidP="005D699F">
            <w:pPr>
              <w:spacing w:line="360" w:lineRule="auto"/>
              <w:jc w:val="center"/>
              <w:rPr>
                <w:rFonts w:ascii="Times New Roman" w:hAnsi="Times New Roman"/>
                <w:sz w:val="28"/>
                <w:szCs w:val="28"/>
              </w:rPr>
            </w:pPr>
          </w:p>
        </w:tc>
        <w:tc>
          <w:tcPr>
            <w:tcW w:w="243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rPr>
                <w:rFonts w:ascii="Times New Roman" w:hAnsi="Times New Roman"/>
                <w:sz w:val="28"/>
                <w:szCs w:val="28"/>
              </w:rPr>
            </w:pPr>
            <w:r w:rsidRPr="005D699F">
              <w:rPr>
                <w:rFonts w:ascii="Times New Roman" w:hAnsi="Times New Roman"/>
                <w:sz w:val="28"/>
                <w:szCs w:val="28"/>
              </w:rPr>
              <w:t xml:space="preserve">                      итого</w:t>
            </w:r>
          </w:p>
        </w:tc>
        <w:tc>
          <w:tcPr>
            <w:tcW w:w="72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8</w:t>
            </w:r>
          </w:p>
        </w:tc>
        <w:tc>
          <w:tcPr>
            <w:tcW w:w="721"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31</w:t>
            </w:r>
          </w:p>
        </w:tc>
        <w:tc>
          <w:tcPr>
            <w:tcW w:w="72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48</w:t>
            </w:r>
          </w:p>
        </w:tc>
        <w:tc>
          <w:tcPr>
            <w:tcW w:w="72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57</w:t>
            </w:r>
          </w:p>
        </w:tc>
        <w:tc>
          <w:tcPr>
            <w:tcW w:w="719"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57</w:t>
            </w:r>
          </w:p>
        </w:tc>
        <w:tc>
          <w:tcPr>
            <w:tcW w:w="684"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63</w:t>
            </w:r>
          </w:p>
        </w:tc>
        <w:tc>
          <w:tcPr>
            <w:tcW w:w="756"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60</w:t>
            </w:r>
          </w:p>
        </w:tc>
        <w:tc>
          <w:tcPr>
            <w:tcW w:w="72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70</w:t>
            </w:r>
          </w:p>
        </w:tc>
        <w:tc>
          <w:tcPr>
            <w:tcW w:w="870"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jc w:val="center"/>
              <w:rPr>
                <w:rFonts w:ascii="Times New Roman" w:hAnsi="Times New Roman"/>
                <w:sz w:val="28"/>
                <w:szCs w:val="28"/>
              </w:rPr>
            </w:pPr>
            <w:r w:rsidRPr="005D699F">
              <w:rPr>
                <w:rFonts w:ascii="Times New Roman" w:hAnsi="Times New Roman"/>
                <w:sz w:val="28"/>
                <w:szCs w:val="28"/>
              </w:rPr>
              <w:t>394</w:t>
            </w:r>
          </w:p>
        </w:tc>
      </w:tr>
    </w:tbl>
    <w:p w:rsidR="00794A0C" w:rsidRPr="005D699F" w:rsidRDefault="00794A0C" w:rsidP="005D699F">
      <w:pPr>
        <w:spacing w:after="0" w:line="360" w:lineRule="auto"/>
        <w:ind w:firstLine="709"/>
        <w:jc w:val="both"/>
        <w:rPr>
          <w:rFonts w:ascii="Times New Roman" w:eastAsia="Calibri" w:hAnsi="Times New Roman" w:cs="Times New Roman"/>
          <w:sz w:val="28"/>
          <w:szCs w:val="28"/>
        </w:rPr>
      </w:pPr>
    </w:p>
    <w:p w:rsidR="00794A0C" w:rsidRPr="005D699F" w:rsidRDefault="00794A0C" w:rsidP="005D699F">
      <w:pPr>
        <w:spacing w:after="0" w:line="360" w:lineRule="auto"/>
        <w:ind w:firstLine="709"/>
        <w:jc w:val="center"/>
        <w:rPr>
          <w:rFonts w:ascii="Times New Roman" w:eastAsia="Calibri" w:hAnsi="Times New Roman" w:cs="Times New Roman"/>
          <w:b/>
          <w:bCs/>
          <w:sz w:val="28"/>
          <w:szCs w:val="28"/>
        </w:rPr>
      </w:pPr>
    </w:p>
    <w:p w:rsidR="00794A0C" w:rsidRPr="005D699F" w:rsidRDefault="00794A0C" w:rsidP="005D699F">
      <w:pPr>
        <w:spacing w:after="0" w:line="360" w:lineRule="auto"/>
        <w:ind w:firstLine="709"/>
        <w:jc w:val="center"/>
        <w:rPr>
          <w:rFonts w:ascii="Times New Roman" w:eastAsia="Calibri" w:hAnsi="Times New Roman" w:cs="Times New Roman"/>
          <w:b/>
          <w:bCs/>
          <w:sz w:val="28"/>
          <w:szCs w:val="28"/>
        </w:rPr>
      </w:pPr>
    </w:p>
    <w:p w:rsidR="00794A0C" w:rsidRPr="005D699F" w:rsidRDefault="00794A0C" w:rsidP="005D699F">
      <w:pPr>
        <w:spacing w:after="0" w:line="360" w:lineRule="auto"/>
        <w:ind w:firstLine="709"/>
        <w:jc w:val="center"/>
        <w:rPr>
          <w:rFonts w:ascii="Times New Roman" w:eastAsia="Calibri" w:hAnsi="Times New Roman" w:cs="Times New Roman"/>
          <w:b/>
          <w:bCs/>
          <w:sz w:val="28"/>
          <w:szCs w:val="28"/>
        </w:rPr>
      </w:pPr>
    </w:p>
    <w:p w:rsidR="00794A0C" w:rsidRPr="005D699F" w:rsidRDefault="00794A0C" w:rsidP="005D699F">
      <w:pPr>
        <w:spacing w:after="0" w:line="360" w:lineRule="auto"/>
        <w:ind w:firstLine="709"/>
        <w:jc w:val="center"/>
        <w:rPr>
          <w:rFonts w:ascii="Times New Roman" w:eastAsia="Calibri" w:hAnsi="Times New Roman" w:cs="Times New Roman"/>
          <w:b/>
          <w:bCs/>
          <w:sz w:val="28"/>
          <w:szCs w:val="28"/>
        </w:rPr>
      </w:pPr>
    </w:p>
    <w:p w:rsidR="00CD796A" w:rsidRPr="005D699F" w:rsidRDefault="00CD796A" w:rsidP="005D699F">
      <w:pPr>
        <w:spacing w:after="0" w:line="360" w:lineRule="auto"/>
        <w:ind w:firstLine="709"/>
        <w:jc w:val="center"/>
        <w:rPr>
          <w:rFonts w:ascii="Times New Roman" w:eastAsia="Calibri" w:hAnsi="Times New Roman" w:cs="Times New Roman"/>
          <w:b/>
          <w:bCs/>
          <w:sz w:val="28"/>
          <w:szCs w:val="28"/>
        </w:rPr>
      </w:pPr>
    </w:p>
    <w:p w:rsidR="00CD796A" w:rsidRPr="005D699F" w:rsidRDefault="00CD796A" w:rsidP="005D699F">
      <w:pPr>
        <w:spacing w:after="0" w:line="360" w:lineRule="auto"/>
        <w:ind w:firstLine="709"/>
        <w:jc w:val="center"/>
        <w:rPr>
          <w:rFonts w:ascii="Times New Roman" w:eastAsia="Calibri" w:hAnsi="Times New Roman" w:cs="Times New Roman"/>
          <w:b/>
          <w:bCs/>
          <w:sz w:val="28"/>
          <w:szCs w:val="28"/>
        </w:rPr>
      </w:pPr>
    </w:p>
    <w:p w:rsidR="00CD796A" w:rsidRPr="005D699F" w:rsidRDefault="00CD796A" w:rsidP="005D699F">
      <w:pPr>
        <w:spacing w:after="0" w:line="360" w:lineRule="auto"/>
        <w:ind w:firstLine="709"/>
        <w:jc w:val="center"/>
        <w:rPr>
          <w:rFonts w:ascii="Times New Roman" w:eastAsia="Calibri" w:hAnsi="Times New Roman" w:cs="Times New Roman"/>
          <w:b/>
          <w:bCs/>
          <w:sz w:val="28"/>
          <w:szCs w:val="28"/>
        </w:rPr>
      </w:pPr>
    </w:p>
    <w:p w:rsidR="00CD796A" w:rsidRPr="005D699F" w:rsidRDefault="00CD796A" w:rsidP="005D699F">
      <w:pPr>
        <w:spacing w:after="0" w:line="360" w:lineRule="auto"/>
        <w:ind w:firstLine="709"/>
        <w:jc w:val="center"/>
        <w:rPr>
          <w:rFonts w:ascii="Times New Roman" w:eastAsia="Calibri" w:hAnsi="Times New Roman" w:cs="Times New Roman"/>
          <w:b/>
          <w:bCs/>
          <w:sz w:val="28"/>
          <w:szCs w:val="28"/>
        </w:rPr>
      </w:pPr>
    </w:p>
    <w:p w:rsidR="00CD796A" w:rsidRPr="005D699F" w:rsidRDefault="00CD796A" w:rsidP="005D699F">
      <w:pPr>
        <w:spacing w:after="0" w:line="360" w:lineRule="auto"/>
        <w:ind w:firstLine="709"/>
        <w:jc w:val="center"/>
        <w:rPr>
          <w:rFonts w:ascii="Times New Roman" w:eastAsia="Calibri" w:hAnsi="Times New Roman" w:cs="Times New Roman"/>
          <w:b/>
          <w:bCs/>
          <w:sz w:val="28"/>
          <w:szCs w:val="28"/>
        </w:rPr>
      </w:pPr>
    </w:p>
    <w:p w:rsidR="00CD796A" w:rsidRPr="005D699F" w:rsidRDefault="00CD796A" w:rsidP="005D699F">
      <w:pPr>
        <w:spacing w:after="0" w:line="360" w:lineRule="auto"/>
        <w:ind w:firstLine="709"/>
        <w:jc w:val="center"/>
        <w:rPr>
          <w:rFonts w:ascii="Times New Roman" w:eastAsia="Calibri" w:hAnsi="Times New Roman" w:cs="Times New Roman"/>
          <w:b/>
          <w:bCs/>
          <w:sz w:val="28"/>
          <w:szCs w:val="28"/>
        </w:rPr>
      </w:pPr>
    </w:p>
    <w:p w:rsidR="00CD796A" w:rsidRPr="005D699F" w:rsidRDefault="00CD796A" w:rsidP="005D699F">
      <w:pPr>
        <w:spacing w:after="0" w:line="360" w:lineRule="auto"/>
        <w:ind w:firstLine="709"/>
        <w:jc w:val="center"/>
        <w:rPr>
          <w:rFonts w:ascii="Times New Roman" w:eastAsia="Calibri" w:hAnsi="Times New Roman" w:cs="Times New Roman"/>
          <w:b/>
          <w:bCs/>
          <w:sz w:val="28"/>
          <w:szCs w:val="28"/>
        </w:rPr>
      </w:pPr>
    </w:p>
    <w:p w:rsidR="00CD796A" w:rsidRPr="005D699F" w:rsidRDefault="00CD796A" w:rsidP="005D699F">
      <w:pPr>
        <w:spacing w:after="0" w:line="360" w:lineRule="auto"/>
        <w:ind w:firstLine="709"/>
        <w:jc w:val="center"/>
        <w:rPr>
          <w:rFonts w:ascii="Times New Roman" w:eastAsia="Calibri" w:hAnsi="Times New Roman" w:cs="Times New Roman"/>
          <w:b/>
          <w:bCs/>
          <w:sz w:val="28"/>
          <w:szCs w:val="28"/>
        </w:rPr>
      </w:pPr>
    </w:p>
    <w:p w:rsidR="00CD796A" w:rsidRPr="005D699F" w:rsidRDefault="00CD796A" w:rsidP="005D699F">
      <w:pPr>
        <w:spacing w:after="0" w:line="360" w:lineRule="auto"/>
        <w:ind w:firstLine="709"/>
        <w:jc w:val="center"/>
        <w:rPr>
          <w:rFonts w:ascii="Times New Roman" w:eastAsia="Calibri" w:hAnsi="Times New Roman" w:cs="Times New Roman"/>
          <w:b/>
          <w:bCs/>
          <w:sz w:val="28"/>
          <w:szCs w:val="28"/>
        </w:rPr>
      </w:pPr>
    </w:p>
    <w:p w:rsidR="00CD796A" w:rsidRPr="005D699F" w:rsidRDefault="00CD796A" w:rsidP="005D699F">
      <w:pPr>
        <w:spacing w:after="0" w:line="360" w:lineRule="auto"/>
        <w:ind w:firstLine="709"/>
        <w:jc w:val="center"/>
        <w:rPr>
          <w:rFonts w:ascii="Times New Roman" w:eastAsia="Calibri" w:hAnsi="Times New Roman" w:cs="Times New Roman"/>
          <w:b/>
          <w:bCs/>
          <w:sz w:val="28"/>
          <w:szCs w:val="28"/>
        </w:rPr>
      </w:pPr>
    </w:p>
    <w:p w:rsidR="00CD796A" w:rsidRPr="005D699F" w:rsidRDefault="00CD796A" w:rsidP="005D699F">
      <w:pPr>
        <w:spacing w:after="0" w:line="360" w:lineRule="auto"/>
        <w:ind w:firstLine="709"/>
        <w:jc w:val="center"/>
        <w:rPr>
          <w:rFonts w:ascii="Times New Roman" w:eastAsia="Calibri" w:hAnsi="Times New Roman" w:cs="Times New Roman"/>
          <w:b/>
          <w:bCs/>
          <w:sz w:val="28"/>
          <w:szCs w:val="28"/>
        </w:rPr>
      </w:pPr>
    </w:p>
    <w:p w:rsidR="00794A0C" w:rsidRPr="005D699F" w:rsidRDefault="00794A0C" w:rsidP="005D699F">
      <w:pPr>
        <w:spacing w:after="0" w:line="360" w:lineRule="auto"/>
        <w:ind w:firstLine="709"/>
        <w:jc w:val="center"/>
        <w:rPr>
          <w:rFonts w:ascii="Times New Roman" w:eastAsia="Calibri" w:hAnsi="Times New Roman" w:cs="Times New Roman"/>
          <w:b/>
          <w:bCs/>
          <w:sz w:val="28"/>
          <w:szCs w:val="28"/>
        </w:rPr>
      </w:pPr>
      <w:r w:rsidRPr="005D699F">
        <w:rPr>
          <w:rFonts w:ascii="Times New Roman" w:eastAsia="Calibri" w:hAnsi="Times New Roman" w:cs="Times New Roman"/>
          <w:b/>
          <w:bCs/>
          <w:sz w:val="28"/>
          <w:szCs w:val="28"/>
        </w:rPr>
        <w:t xml:space="preserve">Количество участников школьного этапа </w:t>
      </w:r>
      <w:r w:rsidRPr="005D699F">
        <w:rPr>
          <w:rFonts w:ascii="Times New Roman" w:eastAsia="Calibri" w:hAnsi="Times New Roman" w:cs="Times New Roman"/>
          <w:b/>
          <w:sz w:val="28"/>
          <w:szCs w:val="28"/>
        </w:rPr>
        <w:t xml:space="preserve">Всероссийской олимпиады школьников </w:t>
      </w:r>
      <w:r w:rsidRPr="005D699F">
        <w:rPr>
          <w:rFonts w:ascii="Times New Roman" w:eastAsia="Calibri" w:hAnsi="Times New Roman" w:cs="Times New Roman"/>
          <w:b/>
          <w:bCs/>
          <w:sz w:val="28"/>
          <w:szCs w:val="28"/>
        </w:rPr>
        <w:t>по каждому предмету</w:t>
      </w:r>
    </w:p>
    <w:p w:rsidR="00794A0C" w:rsidRPr="005D699F" w:rsidRDefault="00794A0C" w:rsidP="005D699F">
      <w:pPr>
        <w:spacing w:after="0" w:line="360" w:lineRule="auto"/>
        <w:ind w:firstLine="709"/>
        <w:jc w:val="both"/>
        <w:rPr>
          <w:rFonts w:ascii="Times New Roman" w:eastAsia="Calibri" w:hAnsi="Times New Roman" w:cs="Times New Roman"/>
          <w:b/>
          <w:sz w:val="28"/>
          <w:szCs w:val="28"/>
        </w:rPr>
      </w:pPr>
    </w:p>
    <w:p w:rsidR="00794A0C" w:rsidRPr="005D699F" w:rsidRDefault="00794A0C" w:rsidP="005D699F">
      <w:pPr>
        <w:spacing w:after="200" w:line="360" w:lineRule="auto"/>
        <w:jc w:val="both"/>
        <w:rPr>
          <w:rFonts w:ascii="Times New Roman" w:eastAsia="Calibri" w:hAnsi="Times New Roman" w:cs="Times New Roman"/>
          <w:sz w:val="28"/>
          <w:szCs w:val="28"/>
        </w:rPr>
      </w:pPr>
      <w:r w:rsidRPr="005D699F">
        <w:rPr>
          <w:rFonts w:ascii="Times New Roman" w:eastAsia="Calibri" w:hAnsi="Times New Roman" w:cs="Times New Roman"/>
          <w:b/>
          <w:sz w:val="28"/>
          <w:szCs w:val="28"/>
        </w:rPr>
        <w:t>Вывод</w:t>
      </w:r>
      <w:r w:rsidRPr="005D699F">
        <w:rPr>
          <w:rFonts w:ascii="Times New Roman" w:eastAsia="Calibri" w:hAnsi="Times New Roman" w:cs="Times New Roman"/>
          <w:sz w:val="28"/>
          <w:szCs w:val="28"/>
        </w:rPr>
        <w:t>: Самые большие команды, принявшие участие в олимпиаде наблюдаются по следующим предметам – русский язык, математика, биология. Очень низкий показатель по таким предметам, как физика, литература, история.</w:t>
      </w:r>
    </w:p>
    <w:p w:rsidR="00794A0C" w:rsidRPr="005D699F" w:rsidRDefault="00794A0C" w:rsidP="005D699F">
      <w:pPr>
        <w:spacing w:after="0" w:line="360" w:lineRule="auto"/>
        <w:jc w:val="center"/>
        <w:rPr>
          <w:rFonts w:ascii="Times New Roman" w:eastAsia="Calibri" w:hAnsi="Times New Roman" w:cs="Times New Roman"/>
          <w:b/>
          <w:sz w:val="28"/>
          <w:szCs w:val="28"/>
        </w:rPr>
      </w:pPr>
      <w:r w:rsidRPr="005D699F">
        <w:rPr>
          <w:rFonts w:ascii="Times New Roman" w:eastAsia="Calibri" w:hAnsi="Times New Roman" w:cs="Times New Roman"/>
          <w:b/>
          <w:sz w:val="28"/>
          <w:szCs w:val="28"/>
        </w:rPr>
        <w:lastRenderedPageBreak/>
        <w:t xml:space="preserve">Количество победителей и призёров школьного этапа </w:t>
      </w:r>
    </w:p>
    <w:p w:rsidR="00794A0C" w:rsidRPr="005D699F" w:rsidRDefault="00794A0C" w:rsidP="005D699F">
      <w:pPr>
        <w:spacing w:after="0" w:line="360" w:lineRule="auto"/>
        <w:jc w:val="center"/>
        <w:rPr>
          <w:rFonts w:ascii="Times New Roman" w:eastAsia="Calibri" w:hAnsi="Times New Roman" w:cs="Times New Roman"/>
          <w:b/>
          <w:sz w:val="28"/>
          <w:szCs w:val="28"/>
        </w:rPr>
      </w:pPr>
      <w:r w:rsidRPr="005D699F">
        <w:rPr>
          <w:rFonts w:ascii="Times New Roman" w:eastAsia="Calibri" w:hAnsi="Times New Roman" w:cs="Times New Roman"/>
          <w:b/>
          <w:sz w:val="28"/>
          <w:szCs w:val="28"/>
        </w:rPr>
        <w:t>Всероссийской олимпиады школьников в 2021-2022 учебном году</w:t>
      </w:r>
    </w:p>
    <w:p w:rsidR="00794A0C" w:rsidRPr="005D699F" w:rsidRDefault="00794A0C" w:rsidP="005D699F">
      <w:pPr>
        <w:spacing w:after="0" w:line="360" w:lineRule="auto"/>
        <w:jc w:val="right"/>
        <w:rPr>
          <w:rFonts w:ascii="Times New Roman" w:eastAsia="Calibri" w:hAnsi="Times New Roman" w:cs="Times New Roman"/>
          <w:b/>
          <w:sz w:val="28"/>
          <w:szCs w:val="28"/>
        </w:rPr>
      </w:pPr>
    </w:p>
    <w:tbl>
      <w:tblPr>
        <w:tblW w:w="7797" w:type="dxa"/>
        <w:tblInd w:w="1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2545"/>
        <w:gridCol w:w="1570"/>
        <w:gridCol w:w="1527"/>
        <w:gridCol w:w="1604"/>
      </w:tblGrid>
      <w:tr w:rsidR="00186AF7" w:rsidRPr="005D699F" w:rsidTr="00186AF7">
        <w:trPr>
          <w:trHeight w:val="800"/>
        </w:trPr>
        <w:tc>
          <w:tcPr>
            <w:tcW w:w="5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186AF7" w:rsidRPr="005D699F" w:rsidRDefault="00186AF7" w:rsidP="005D699F">
            <w:pPr>
              <w:spacing w:after="0" w:line="360" w:lineRule="auto"/>
              <w:jc w:val="center"/>
              <w:rPr>
                <w:rFonts w:ascii="Times New Roman" w:eastAsia="Calibri" w:hAnsi="Times New Roman" w:cs="Times New Roman"/>
                <w:b/>
                <w:sz w:val="28"/>
                <w:szCs w:val="28"/>
              </w:rPr>
            </w:pPr>
            <w:r w:rsidRPr="005D699F">
              <w:rPr>
                <w:rFonts w:ascii="Times New Roman" w:eastAsia="Calibri" w:hAnsi="Times New Roman" w:cs="Times New Roman"/>
                <w:b/>
                <w:sz w:val="28"/>
                <w:szCs w:val="28"/>
              </w:rPr>
              <w:t>№ п/п</w:t>
            </w:r>
          </w:p>
        </w:tc>
        <w:tc>
          <w:tcPr>
            <w:tcW w:w="285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186AF7" w:rsidRPr="005D699F" w:rsidRDefault="00186AF7" w:rsidP="005D699F">
            <w:pPr>
              <w:spacing w:after="0" w:line="360" w:lineRule="auto"/>
              <w:jc w:val="center"/>
              <w:rPr>
                <w:rFonts w:ascii="Times New Roman" w:eastAsia="Calibri" w:hAnsi="Times New Roman" w:cs="Times New Roman"/>
                <w:b/>
                <w:sz w:val="28"/>
                <w:szCs w:val="28"/>
              </w:rPr>
            </w:pPr>
            <w:r w:rsidRPr="005D699F">
              <w:rPr>
                <w:rFonts w:ascii="Times New Roman" w:eastAsia="Calibri" w:hAnsi="Times New Roman" w:cs="Times New Roman"/>
                <w:b/>
                <w:sz w:val="28"/>
                <w:szCs w:val="28"/>
              </w:rPr>
              <w:t>Наименование предмета</w:t>
            </w:r>
          </w:p>
        </w:tc>
        <w:tc>
          <w:tcPr>
            <w:tcW w:w="16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86AF7" w:rsidRPr="005D699F" w:rsidRDefault="00186AF7" w:rsidP="005D699F">
            <w:pPr>
              <w:spacing w:after="0" w:line="360" w:lineRule="auto"/>
              <w:jc w:val="center"/>
              <w:rPr>
                <w:rFonts w:ascii="Times New Roman" w:eastAsia="Calibri" w:hAnsi="Times New Roman" w:cs="Times New Roman"/>
                <w:b/>
                <w:sz w:val="28"/>
                <w:szCs w:val="28"/>
              </w:rPr>
            </w:pPr>
            <w:r w:rsidRPr="005D699F">
              <w:rPr>
                <w:rFonts w:ascii="Times New Roman" w:eastAsia="Calibri" w:hAnsi="Times New Roman" w:cs="Times New Roman"/>
                <w:b/>
                <w:sz w:val="28"/>
                <w:szCs w:val="28"/>
              </w:rPr>
              <w:t>Количество участников</w:t>
            </w:r>
          </w:p>
        </w:tc>
        <w:tc>
          <w:tcPr>
            <w:tcW w:w="13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86AF7" w:rsidRPr="005D699F" w:rsidRDefault="00186AF7" w:rsidP="005D699F">
            <w:pPr>
              <w:spacing w:after="0" w:line="360" w:lineRule="auto"/>
              <w:jc w:val="center"/>
              <w:rPr>
                <w:rFonts w:ascii="Times New Roman" w:eastAsia="Calibri" w:hAnsi="Times New Roman" w:cs="Times New Roman"/>
                <w:b/>
                <w:sz w:val="28"/>
                <w:szCs w:val="28"/>
              </w:rPr>
            </w:pPr>
            <w:r w:rsidRPr="005D699F">
              <w:rPr>
                <w:rFonts w:ascii="Times New Roman" w:eastAsia="Calibri" w:hAnsi="Times New Roman" w:cs="Times New Roman"/>
                <w:b/>
                <w:sz w:val="28"/>
                <w:szCs w:val="28"/>
              </w:rPr>
              <w:t>Количество призеров</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86AF7" w:rsidRPr="005D699F" w:rsidRDefault="00186AF7" w:rsidP="005D699F">
            <w:pPr>
              <w:spacing w:after="0" w:line="360" w:lineRule="auto"/>
              <w:jc w:val="center"/>
              <w:rPr>
                <w:rFonts w:ascii="Times New Roman" w:eastAsia="Calibri" w:hAnsi="Times New Roman" w:cs="Times New Roman"/>
                <w:b/>
                <w:sz w:val="28"/>
                <w:szCs w:val="28"/>
              </w:rPr>
            </w:pPr>
            <w:r w:rsidRPr="005D699F">
              <w:rPr>
                <w:rFonts w:ascii="Times New Roman" w:eastAsia="Calibri" w:hAnsi="Times New Roman" w:cs="Times New Roman"/>
                <w:b/>
                <w:sz w:val="28"/>
                <w:szCs w:val="28"/>
              </w:rPr>
              <w:t>Количество победителей</w:t>
            </w:r>
          </w:p>
        </w:tc>
      </w:tr>
      <w:tr w:rsidR="00186AF7" w:rsidRPr="005D699F" w:rsidTr="00186AF7">
        <w:trPr>
          <w:trHeight w:val="326"/>
        </w:trPr>
        <w:tc>
          <w:tcPr>
            <w:tcW w:w="5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1.</w:t>
            </w:r>
          </w:p>
        </w:tc>
        <w:tc>
          <w:tcPr>
            <w:tcW w:w="285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both"/>
              <w:rPr>
                <w:rFonts w:ascii="Times New Roman" w:eastAsia="Calibri" w:hAnsi="Times New Roman" w:cs="Times New Roman"/>
                <w:sz w:val="28"/>
                <w:szCs w:val="28"/>
              </w:rPr>
            </w:pPr>
            <w:r w:rsidRPr="005D699F">
              <w:rPr>
                <w:rFonts w:ascii="Times New Roman" w:eastAsia="Calibri" w:hAnsi="Times New Roman" w:cs="Times New Roman"/>
                <w:sz w:val="28"/>
                <w:szCs w:val="28"/>
              </w:rPr>
              <w:t>Русский язык</w:t>
            </w:r>
          </w:p>
        </w:tc>
        <w:tc>
          <w:tcPr>
            <w:tcW w:w="160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35</w:t>
            </w:r>
          </w:p>
        </w:tc>
        <w:tc>
          <w:tcPr>
            <w:tcW w:w="138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9</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86AF7" w:rsidRPr="005D699F" w:rsidRDefault="00186AF7" w:rsidP="005D699F">
            <w:pPr>
              <w:spacing w:after="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2</w:t>
            </w:r>
          </w:p>
        </w:tc>
      </w:tr>
      <w:tr w:rsidR="00186AF7" w:rsidRPr="005D699F" w:rsidTr="00186AF7">
        <w:trPr>
          <w:trHeight w:val="303"/>
        </w:trPr>
        <w:tc>
          <w:tcPr>
            <w:tcW w:w="5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2.</w:t>
            </w:r>
          </w:p>
        </w:tc>
        <w:tc>
          <w:tcPr>
            <w:tcW w:w="285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both"/>
              <w:rPr>
                <w:rFonts w:ascii="Times New Roman" w:eastAsia="Calibri" w:hAnsi="Times New Roman" w:cs="Times New Roman"/>
                <w:sz w:val="28"/>
                <w:szCs w:val="28"/>
              </w:rPr>
            </w:pPr>
            <w:r w:rsidRPr="005D699F">
              <w:rPr>
                <w:rFonts w:ascii="Times New Roman" w:eastAsia="Calibri" w:hAnsi="Times New Roman" w:cs="Times New Roman"/>
                <w:sz w:val="28"/>
                <w:szCs w:val="28"/>
              </w:rPr>
              <w:t>Литература</w:t>
            </w:r>
          </w:p>
        </w:tc>
        <w:tc>
          <w:tcPr>
            <w:tcW w:w="160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35</w:t>
            </w:r>
          </w:p>
        </w:tc>
        <w:tc>
          <w:tcPr>
            <w:tcW w:w="138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9</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86AF7" w:rsidRPr="005D699F" w:rsidRDefault="00186AF7" w:rsidP="005D699F">
            <w:pPr>
              <w:spacing w:after="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7</w:t>
            </w:r>
          </w:p>
        </w:tc>
      </w:tr>
      <w:tr w:rsidR="00186AF7" w:rsidRPr="005D699F" w:rsidTr="00186AF7">
        <w:tc>
          <w:tcPr>
            <w:tcW w:w="5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3.</w:t>
            </w:r>
          </w:p>
        </w:tc>
        <w:tc>
          <w:tcPr>
            <w:tcW w:w="285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both"/>
              <w:rPr>
                <w:rFonts w:ascii="Times New Roman" w:eastAsia="Calibri" w:hAnsi="Times New Roman" w:cs="Times New Roman"/>
                <w:sz w:val="28"/>
                <w:szCs w:val="28"/>
              </w:rPr>
            </w:pPr>
            <w:r w:rsidRPr="005D699F">
              <w:rPr>
                <w:rFonts w:ascii="Times New Roman" w:eastAsia="Calibri" w:hAnsi="Times New Roman" w:cs="Times New Roman"/>
                <w:sz w:val="28"/>
                <w:szCs w:val="28"/>
              </w:rPr>
              <w:t>Математика  СИРИУС</w:t>
            </w:r>
          </w:p>
        </w:tc>
        <w:tc>
          <w:tcPr>
            <w:tcW w:w="160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28</w:t>
            </w:r>
          </w:p>
        </w:tc>
        <w:tc>
          <w:tcPr>
            <w:tcW w:w="138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186AF7" w:rsidRPr="005D699F" w:rsidRDefault="00186AF7" w:rsidP="005D699F">
            <w:pPr>
              <w:spacing w:after="0" w:line="360" w:lineRule="auto"/>
              <w:jc w:val="center"/>
              <w:rPr>
                <w:rFonts w:ascii="Times New Roman" w:eastAsia="Calibri"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86AF7" w:rsidRPr="005D699F" w:rsidRDefault="00186AF7" w:rsidP="005D699F">
            <w:pPr>
              <w:spacing w:after="0" w:line="360" w:lineRule="auto"/>
              <w:jc w:val="center"/>
              <w:rPr>
                <w:rFonts w:ascii="Times New Roman" w:eastAsia="Calibri" w:hAnsi="Times New Roman" w:cs="Times New Roman"/>
                <w:sz w:val="28"/>
                <w:szCs w:val="28"/>
              </w:rPr>
            </w:pPr>
          </w:p>
        </w:tc>
      </w:tr>
      <w:tr w:rsidR="00186AF7" w:rsidRPr="005D699F" w:rsidTr="00186AF7">
        <w:tc>
          <w:tcPr>
            <w:tcW w:w="5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4.</w:t>
            </w:r>
          </w:p>
        </w:tc>
        <w:tc>
          <w:tcPr>
            <w:tcW w:w="285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both"/>
              <w:rPr>
                <w:rFonts w:ascii="Times New Roman" w:eastAsia="Calibri" w:hAnsi="Times New Roman" w:cs="Times New Roman"/>
                <w:sz w:val="28"/>
                <w:szCs w:val="28"/>
              </w:rPr>
            </w:pPr>
            <w:r w:rsidRPr="005D699F">
              <w:rPr>
                <w:rFonts w:ascii="Times New Roman" w:eastAsia="Calibri" w:hAnsi="Times New Roman" w:cs="Times New Roman"/>
                <w:sz w:val="28"/>
                <w:szCs w:val="28"/>
              </w:rPr>
              <w:t>История</w:t>
            </w:r>
          </w:p>
        </w:tc>
        <w:tc>
          <w:tcPr>
            <w:tcW w:w="160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26</w:t>
            </w:r>
          </w:p>
        </w:tc>
        <w:tc>
          <w:tcPr>
            <w:tcW w:w="138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6</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86AF7" w:rsidRPr="005D699F" w:rsidRDefault="00186AF7" w:rsidP="005D699F">
            <w:pPr>
              <w:spacing w:after="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7</w:t>
            </w:r>
          </w:p>
        </w:tc>
      </w:tr>
      <w:tr w:rsidR="00186AF7" w:rsidRPr="005D699F" w:rsidTr="00186AF7">
        <w:tc>
          <w:tcPr>
            <w:tcW w:w="5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5.</w:t>
            </w:r>
          </w:p>
        </w:tc>
        <w:tc>
          <w:tcPr>
            <w:tcW w:w="285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both"/>
              <w:rPr>
                <w:rFonts w:ascii="Times New Roman" w:eastAsia="Calibri" w:hAnsi="Times New Roman" w:cs="Times New Roman"/>
                <w:sz w:val="28"/>
                <w:szCs w:val="28"/>
              </w:rPr>
            </w:pPr>
            <w:r w:rsidRPr="005D699F">
              <w:rPr>
                <w:rFonts w:ascii="Times New Roman" w:eastAsia="Calibri" w:hAnsi="Times New Roman" w:cs="Times New Roman"/>
                <w:sz w:val="28"/>
                <w:szCs w:val="28"/>
              </w:rPr>
              <w:t>Обществознание</w:t>
            </w:r>
          </w:p>
        </w:tc>
        <w:tc>
          <w:tcPr>
            <w:tcW w:w="160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22</w:t>
            </w:r>
          </w:p>
        </w:tc>
        <w:tc>
          <w:tcPr>
            <w:tcW w:w="138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6</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86AF7" w:rsidRPr="005D699F" w:rsidRDefault="00186AF7" w:rsidP="005D699F">
            <w:pPr>
              <w:spacing w:after="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6</w:t>
            </w:r>
          </w:p>
        </w:tc>
      </w:tr>
      <w:tr w:rsidR="00186AF7" w:rsidRPr="005D699F" w:rsidTr="00186AF7">
        <w:tc>
          <w:tcPr>
            <w:tcW w:w="5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6.</w:t>
            </w:r>
          </w:p>
        </w:tc>
        <w:tc>
          <w:tcPr>
            <w:tcW w:w="285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both"/>
              <w:rPr>
                <w:rFonts w:ascii="Times New Roman" w:eastAsia="Calibri" w:hAnsi="Times New Roman" w:cs="Times New Roman"/>
                <w:sz w:val="28"/>
                <w:szCs w:val="28"/>
              </w:rPr>
            </w:pPr>
            <w:r w:rsidRPr="005D699F">
              <w:rPr>
                <w:rFonts w:ascii="Times New Roman" w:eastAsia="Calibri" w:hAnsi="Times New Roman" w:cs="Times New Roman"/>
                <w:sz w:val="28"/>
                <w:szCs w:val="28"/>
              </w:rPr>
              <w:t>Биология СИРИУС</w:t>
            </w:r>
          </w:p>
        </w:tc>
        <w:tc>
          <w:tcPr>
            <w:tcW w:w="160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30</w:t>
            </w:r>
          </w:p>
        </w:tc>
        <w:tc>
          <w:tcPr>
            <w:tcW w:w="138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186AF7" w:rsidRPr="005D699F" w:rsidRDefault="00186AF7" w:rsidP="005D699F">
            <w:pPr>
              <w:spacing w:after="0" w:line="360" w:lineRule="auto"/>
              <w:jc w:val="center"/>
              <w:rPr>
                <w:rFonts w:ascii="Times New Roman" w:eastAsia="Calibri"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86AF7" w:rsidRPr="005D699F" w:rsidRDefault="00186AF7" w:rsidP="005D699F">
            <w:pPr>
              <w:spacing w:after="0" w:line="360" w:lineRule="auto"/>
              <w:jc w:val="center"/>
              <w:rPr>
                <w:rFonts w:ascii="Times New Roman" w:eastAsia="Calibri" w:hAnsi="Times New Roman" w:cs="Times New Roman"/>
                <w:sz w:val="28"/>
                <w:szCs w:val="28"/>
              </w:rPr>
            </w:pPr>
          </w:p>
        </w:tc>
      </w:tr>
      <w:tr w:rsidR="00186AF7" w:rsidRPr="005D699F" w:rsidTr="00186AF7">
        <w:tc>
          <w:tcPr>
            <w:tcW w:w="5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7.</w:t>
            </w:r>
          </w:p>
        </w:tc>
        <w:tc>
          <w:tcPr>
            <w:tcW w:w="285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both"/>
              <w:rPr>
                <w:rFonts w:ascii="Times New Roman" w:eastAsia="Calibri" w:hAnsi="Times New Roman" w:cs="Times New Roman"/>
                <w:sz w:val="28"/>
                <w:szCs w:val="28"/>
              </w:rPr>
            </w:pPr>
            <w:r w:rsidRPr="005D699F">
              <w:rPr>
                <w:rFonts w:ascii="Times New Roman" w:eastAsia="Calibri" w:hAnsi="Times New Roman" w:cs="Times New Roman"/>
                <w:sz w:val="28"/>
                <w:szCs w:val="28"/>
              </w:rPr>
              <w:t>Химия     СИРИУС</w:t>
            </w:r>
          </w:p>
        </w:tc>
        <w:tc>
          <w:tcPr>
            <w:tcW w:w="160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10</w:t>
            </w:r>
          </w:p>
        </w:tc>
        <w:tc>
          <w:tcPr>
            <w:tcW w:w="138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186AF7" w:rsidRPr="005D699F" w:rsidRDefault="00186AF7" w:rsidP="005D699F">
            <w:pPr>
              <w:spacing w:after="0" w:line="360" w:lineRule="auto"/>
              <w:jc w:val="center"/>
              <w:rPr>
                <w:rFonts w:ascii="Times New Roman" w:eastAsia="Calibri"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86AF7" w:rsidRPr="005D699F" w:rsidRDefault="00186AF7" w:rsidP="005D699F">
            <w:pPr>
              <w:spacing w:after="0" w:line="360" w:lineRule="auto"/>
              <w:jc w:val="center"/>
              <w:rPr>
                <w:rFonts w:ascii="Times New Roman" w:eastAsia="Calibri" w:hAnsi="Times New Roman" w:cs="Times New Roman"/>
                <w:sz w:val="28"/>
                <w:szCs w:val="28"/>
              </w:rPr>
            </w:pPr>
          </w:p>
        </w:tc>
      </w:tr>
      <w:tr w:rsidR="00186AF7" w:rsidRPr="005D699F" w:rsidTr="00186AF7">
        <w:tc>
          <w:tcPr>
            <w:tcW w:w="5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8.</w:t>
            </w:r>
          </w:p>
        </w:tc>
        <w:tc>
          <w:tcPr>
            <w:tcW w:w="285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both"/>
              <w:rPr>
                <w:rFonts w:ascii="Times New Roman" w:eastAsia="Calibri" w:hAnsi="Times New Roman" w:cs="Times New Roman"/>
                <w:sz w:val="28"/>
                <w:szCs w:val="28"/>
              </w:rPr>
            </w:pPr>
            <w:r w:rsidRPr="005D699F">
              <w:rPr>
                <w:rFonts w:ascii="Times New Roman" w:eastAsia="Calibri" w:hAnsi="Times New Roman" w:cs="Times New Roman"/>
                <w:sz w:val="28"/>
                <w:szCs w:val="28"/>
              </w:rPr>
              <w:t>Физика    СИРИУС</w:t>
            </w:r>
          </w:p>
        </w:tc>
        <w:tc>
          <w:tcPr>
            <w:tcW w:w="160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24</w:t>
            </w:r>
          </w:p>
        </w:tc>
        <w:tc>
          <w:tcPr>
            <w:tcW w:w="138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186AF7" w:rsidRPr="005D699F" w:rsidRDefault="00186AF7" w:rsidP="005D699F">
            <w:pPr>
              <w:spacing w:after="0" w:line="360" w:lineRule="auto"/>
              <w:jc w:val="center"/>
              <w:rPr>
                <w:rFonts w:ascii="Times New Roman" w:eastAsia="Calibri"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86AF7" w:rsidRPr="005D699F" w:rsidRDefault="00186AF7" w:rsidP="005D699F">
            <w:pPr>
              <w:spacing w:after="0" w:line="360" w:lineRule="auto"/>
              <w:jc w:val="center"/>
              <w:rPr>
                <w:rFonts w:ascii="Times New Roman" w:eastAsia="Calibri" w:hAnsi="Times New Roman" w:cs="Times New Roman"/>
                <w:sz w:val="28"/>
                <w:szCs w:val="28"/>
              </w:rPr>
            </w:pPr>
          </w:p>
        </w:tc>
      </w:tr>
      <w:tr w:rsidR="00186AF7" w:rsidRPr="005D699F" w:rsidTr="00186AF7">
        <w:tc>
          <w:tcPr>
            <w:tcW w:w="5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9.</w:t>
            </w:r>
          </w:p>
        </w:tc>
        <w:tc>
          <w:tcPr>
            <w:tcW w:w="285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both"/>
              <w:rPr>
                <w:rFonts w:ascii="Times New Roman" w:eastAsia="Calibri" w:hAnsi="Times New Roman" w:cs="Times New Roman"/>
                <w:sz w:val="28"/>
                <w:szCs w:val="28"/>
              </w:rPr>
            </w:pPr>
            <w:r w:rsidRPr="005D699F">
              <w:rPr>
                <w:rFonts w:ascii="Times New Roman" w:eastAsia="Calibri" w:hAnsi="Times New Roman" w:cs="Times New Roman"/>
                <w:sz w:val="28"/>
                <w:szCs w:val="28"/>
              </w:rPr>
              <w:t>География</w:t>
            </w:r>
          </w:p>
        </w:tc>
        <w:tc>
          <w:tcPr>
            <w:tcW w:w="160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25</w:t>
            </w:r>
          </w:p>
        </w:tc>
        <w:tc>
          <w:tcPr>
            <w:tcW w:w="138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186AF7" w:rsidRPr="005D699F" w:rsidRDefault="00186AF7" w:rsidP="005D699F">
            <w:pPr>
              <w:spacing w:after="0" w:line="360" w:lineRule="auto"/>
              <w:jc w:val="center"/>
              <w:rPr>
                <w:rFonts w:ascii="Times New Roman" w:eastAsia="Calibri"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86AF7" w:rsidRPr="005D699F" w:rsidRDefault="00186AF7" w:rsidP="005D699F">
            <w:pPr>
              <w:spacing w:after="0" w:line="360" w:lineRule="auto"/>
              <w:jc w:val="center"/>
              <w:rPr>
                <w:rFonts w:ascii="Times New Roman" w:eastAsia="Calibri" w:hAnsi="Times New Roman" w:cs="Times New Roman"/>
                <w:sz w:val="28"/>
                <w:szCs w:val="28"/>
              </w:rPr>
            </w:pPr>
          </w:p>
        </w:tc>
      </w:tr>
      <w:tr w:rsidR="00186AF7" w:rsidRPr="005D699F" w:rsidTr="00186AF7">
        <w:tc>
          <w:tcPr>
            <w:tcW w:w="5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10.</w:t>
            </w:r>
          </w:p>
        </w:tc>
        <w:tc>
          <w:tcPr>
            <w:tcW w:w="285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both"/>
              <w:rPr>
                <w:rFonts w:ascii="Times New Roman" w:eastAsia="Calibri" w:hAnsi="Times New Roman" w:cs="Times New Roman"/>
                <w:sz w:val="28"/>
                <w:szCs w:val="28"/>
              </w:rPr>
            </w:pPr>
            <w:r w:rsidRPr="005D699F">
              <w:rPr>
                <w:rFonts w:ascii="Times New Roman" w:eastAsia="Calibri" w:hAnsi="Times New Roman" w:cs="Times New Roman"/>
                <w:sz w:val="28"/>
                <w:szCs w:val="28"/>
              </w:rPr>
              <w:t>ОБЖ</w:t>
            </w:r>
          </w:p>
        </w:tc>
        <w:tc>
          <w:tcPr>
            <w:tcW w:w="160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13</w:t>
            </w:r>
          </w:p>
        </w:tc>
        <w:tc>
          <w:tcPr>
            <w:tcW w:w="138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86AF7" w:rsidRPr="005D699F" w:rsidRDefault="00186AF7" w:rsidP="005D699F">
            <w:pPr>
              <w:spacing w:after="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5</w:t>
            </w:r>
          </w:p>
        </w:tc>
      </w:tr>
      <w:tr w:rsidR="00186AF7" w:rsidRPr="005D699F" w:rsidTr="00186AF7">
        <w:tc>
          <w:tcPr>
            <w:tcW w:w="5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lastRenderedPageBreak/>
              <w:t>11.</w:t>
            </w:r>
          </w:p>
        </w:tc>
        <w:tc>
          <w:tcPr>
            <w:tcW w:w="285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both"/>
              <w:rPr>
                <w:rFonts w:ascii="Times New Roman" w:eastAsia="Calibri" w:hAnsi="Times New Roman" w:cs="Times New Roman"/>
                <w:sz w:val="28"/>
                <w:szCs w:val="28"/>
              </w:rPr>
            </w:pPr>
            <w:r w:rsidRPr="005D699F">
              <w:rPr>
                <w:rFonts w:ascii="Times New Roman" w:eastAsia="Calibri" w:hAnsi="Times New Roman" w:cs="Times New Roman"/>
                <w:sz w:val="28"/>
                <w:szCs w:val="28"/>
              </w:rPr>
              <w:t>Физическая культура</w:t>
            </w:r>
          </w:p>
        </w:tc>
        <w:tc>
          <w:tcPr>
            <w:tcW w:w="160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21</w:t>
            </w:r>
          </w:p>
        </w:tc>
        <w:tc>
          <w:tcPr>
            <w:tcW w:w="138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9</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86AF7" w:rsidRPr="005D699F" w:rsidRDefault="00186AF7" w:rsidP="005D699F">
            <w:pPr>
              <w:spacing w:after="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7</w:t>
            </w:r>
          </w:p>
        </w:tc>
      </w:tr>
      <w:tr w:rsidR="00186AF7" w:rsidRPr="005D699F" w:rsidTr="00186AF7">
        <w:tc>
          <w:tcPr>
            <w:tcW w:w="5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12.</w:t>
            </w:r>
          </w:p>
        </w:tc>
        <w:tc>
          <w:tcPr>
            <w:tcW w:w="285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both"/>
              <w:rPr>
                <w:rFonts w:ascii="Times New Roman" w:eastAsia="Calibri" w:hAnsi="Times New Roman" w:cs="Times New Roman"/>
                <w:sz w:val="28"/>
                <w:szCs w:val="28"/>
              </w:rPr>
            </w:pPr>
            <w:r w:rsidRPr="005D699F">
              <w:rPr>
                <w:rFonts w:ascii="Times New Roman" w:eastAsia="Calibri" w:hAnsi="Times New Roman" w:cs="Times New Roman"/>
                <w:sz w:val="28"/>
                <w:szCs w:val="28"/>
              </w:rPr>
              <w:t>Искусство (МХК)</w:t>
            </w:r>
          </w:p>
        </w:tc>
        <w:tc>
          <w:tcPr>
            <w:tcW w:w="160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7</w:t>
            </w:r>
          </w:p>
        </w:tc>
        <w:tc>
          <w:tcPr>
            <w:tcW w:w="138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86AF7" w:rsidRPr="005D699F" w:rsidRDefault="00186AF7" w:rsidP="005D699F">
            <w:pPr>
              <w:spacing w:after="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1</w:t>
            </w:r>
          </w:p>
        </w:tc>
      </w:tr>
      <w:tr w:rsidR="00186AF7" w:rsidRPr="005D699F" w:rsidTr="00186AF7">
        <w:tc>
          <w:tcPr>
            <w:tcW w:w="5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13.</w:t>
            </w:r>
          </w:p>
        </w:tc>
        <w:tc>
          <w:tcPr>
            <w:tcW w:w="285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both"/>
              <w:rPr>
                <w:rFonts w:ascii="Times New Roman" w:eastAsia="Calibri" w:hAnsi="Times New Roman" w:cs="Times New Roman"/>
                <w:sz w:val="28"/>
                <w:szCs w:val="28"/>
              </w:rPr>
            </w:pPr>
            <w:r w:rsidRPr="005D699F">
              <w:rPr>
                <w:rFonts w:ascii="Times New Roman" w:eastAsia="Calibri" w:hAnsi="Times New Roman" w:cs="Times New Roman"/>
                <w:sz w:val="28"/>
                <w:szCs w:val="28"/>
              </w:rPr>
              <w:t>Право</w:t>
            </w:r>
          </w:p>
        </w:tc>
        <w:tc>
          <w:tcPr>
            <w:tcW w:w="160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6</w:t>
            </w:r>
          </w:p>
        </w:tc>
        <w:tc>
          <w:tcPr>
            <w:tcW w:w="138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86AF7" w:rsidRPr="005D699F" w:rsidRDefault="00186AF7" w:rsidP="005D699F">
            <w:pPr>
              <w:spacing w:after="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2</w:t>
            </w:r>
          </w:p>
        </w:tc>
      </w:tr>
      <w:tr w:rsidR="00186AF7" w:rsidRPr="005D699F" w:rsidTr="00186AF7">
        <w:tc>
          <w:tcPr>
            <w:tcW w:w="5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14.</w:t>
            </w:r>
          </w:p>
        </w:tc>
        <w:tc>
          <w:tcPr>
            <w:tcW w:w="285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both"/>
              <w:rPr>
                <w:rFonts w:ascii="Times New Roman" w:eastAsia="Calibri" w:hAnsi="Times New Roman" w:cs="Times New Roman"/>
                <w:sz w:val="28"/>
                <w:szCs w:val="28"/>
              </w:rPr>
            </w:pPr>
            <w:r w:rsidRPr="005D699F">
              <w:rPr>
                <w:rFonts w:ascii="Times New Roman" w:eastAsia="Calibri" w:hAnsi="Times New Roman" w:cs="Times New Roman"/>
                <w:sz w:val="28"/>
                <w:szCs w:val="28"/>
              </w:rPr>
              <w:t>Экономика</w:t>
            </w:r>
          </w:p>
        </w:tc>
        <w:tc>
          <w:tcPr>
            <w:tcW w:w="160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6</w:t>
            </w:r>
          </w:p>
        </w:tc>
        <w:tc>
          <w:tcPr>
            <w:tcW w:w="138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86AF7" w:rsidRPr="005D699F" w:rsidRDefault="00186AF7" w:rsidP="005D699F">
            <w:pPr>
              <w:spacing w:after="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2</w:t>
            </w:r>
          </w:p>
        </w:tc>
      </w:tr>
      <w:tr w:rsidR="00186AF7" w:rsidRPr="005D699F" w:rsidTr="00186AF7">
        <w:tc>
          <w:tcPr>
            <w:tcW w:w="5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15.</w:t>
            </w:r>
          </w:p>
        </w:tc>
        <w:tc>
          <w:tcPr>
            <w:tcW w:w="285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both"/>
              <w:rPr>
                <w:rFonts w:ascii="Times New Roman" w:eastAsia="Calibri" w:hAnsi="Times New Roman" w:cs="Times New Roman"/>
                <w:sz w:val="28"/>
                <w:szCs w:val="28"/>
              </w:rPr>
            </w:pPr>
            <w:r w:rsidRPr="005D699F">
              <w:rPr>
                <w:rFonts w:ascii="Times New Roman" w:eastAsia="Calibri" w:hAnsi="Times New Roman" w:cs="Times New Roman"/>
                <w:sz w:val="28"/>
                <w:szCs w:val="28"/>
              </w:rPr>
              <w:t>Технология</w:t>
            </w:r>
          </w:p>
        </w:tc>
        <w:tc>
          <w:tcPr>
            <w:tcW w:w="160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27</w:t>
            </w:r>
          </w:p>
        </w:tc>
        <w:tc>
          <w:tcPr>
            <w:tcW w:w="138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9</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86AF7" w:rsidRPr="005D699F" w:rsidRDefault="00186AF7" w:rsidP="005D699F">
            <w:pPr>
              <w:spacing w:after="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8</w:t>
            </w:r>
          </w:p>
        </w:tc>
      </w:tr>
      <w:tr w:rsidR="00186AF7" w:rsidRPr="005D699F" w:rsidTr="00186AF7">
        <w:tc>
          <w:tcPr>
            <w:tcW w:w="5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16.</w:t>
            </w:r>
          </w:p>
        </w:tc>
        <w:tc>
          <w:tcPr>
            <w:tcW w:w="285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both"/>
              <w:rPr>
                <w:rFonts w:ascii="Times New Roman" w:eastAsia="Calibri" w:hAnsi="Times New Roman" w:cs="Times New Roman"/>
                <w:sz w:val="28"/>
                <w:szCs w:val="28"/>
              </w:rPr>
            </w:pPr>
            <w:r w:rsidRPr="005D699F">
              <w:rPr>
                <w:rFonts w:ascii="Times New Roman" w:eastAsia="Calibri" w:hAnsi="Times New Roman" w:cs="Times New Roman"/>
                <w:sz w:val="28"/>
                <w:szCs w:val="28"/>
              </w:rPr>
              <w:t>Английский язык</w:t>
            </w:r>
          </w:p>
        </w:tc>
        <w:tc>
          <w:tcPr>
            <w:tcW w:w="160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21</w:t>
            </w:r>
          </w:p>
        </w:tc>
        <w:tc>
          <w:tcPr>
            <w:tcW w:w="138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19</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86AF7" w:rsidRPr="005D699F" w:rsidRDefault="00186AF7" w:rsidP="005D699F">
            <w:pPr>
              <w:spacing w:after="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0</w:t>
            </w:r>
          </w:p>
        </w:tc>
      </w:tr>
      <w:tr w:rsidR="00186AF7" w:rsidRPr="005D699F" w:rsidTr="00186AF7">
        <w:tc>
          <w:tcPr>
            <w:tcW w:w="5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17.</w:t>
            </w:r>
          </w:p>
        </w:tc>
        <w:tc>
          <w:tcPr>
            <w:tcW w:w="285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both"/>
              <w:rPr>
                <w:rFonts w:ascii="Times New Roman" w:eastAsia="Calibri" w:hAnsi="Times New Roman" w:cs="Times New Roman"/>
                <w:sz w:val="28"/>
                <w:szCs w:val="28"/>
              </w:rPr>
            </w:pPr>
            <w:r w:rsidRPr="005D699F">
              <w:rPr>
                <w:rFonts w:ascii="Times New Roman" w:eastAsia="Calibri" w:hAnsi="Times New Roman" w:cs="Times New Roman"/>
                <w:sz w:val="28"/>
                <w:szCs w:val="28"/>
              </w:rPr>
              <w:t>Экология</w:t>
            </w:r>
          </w:p>
        </w:tc>
        <w:tc>
          <w:tcPr>
            <w:tcW w:w="160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10</w:t>
            </w:r>
          </w:p>
        </w:tc>
        <w:tc>
          <w:tcPr>
            <w:tcW w:w="138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186AF7" w:rsidRPr="005D699F" w:rsidRDefault="00186AF7" w:rsidP="005D699F">
            <w:pPr>
              <w:spacing w:after="0" w:line="360" w:lineRule="auto"/>
              <w:jc w:val="center"/>
              <w:rPr>
                <w:rFonts w:ascii="Times New Roman" w:eastAsia="Calibri"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86AF7" w:rsidRPr="005D699F" w:rsidRDefault="00186AF7" w:rsidP="005D699F">
            <w:pPr>
              <w:spacing w:after="0" w:line="360" w:lineRule="auto"/>
              <w:jc w:val="center"/>
              <w:rPr>
                <w:rFonts w:ascii="Times New Roman" w:eastAsia="Calibri" w:hAnsi="Times New Roman" w:cs="Times New Roman"/>
                <w:sz w:val="28"/>
                <w:szCs w:val="28"/>
              </w:rPr>
            </w:pPr>
          </w:p>
        </w:tc>
      </w:tr>
      <w:tr w:rsidR="00186AF7" w:rsidRPr="005D699F" w:rsidTr="00186AF7">
        <w:tc>
          <w:tcPr>
            <w:tcW w:w="5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18</w:t>
            </w:r>
          </w:p>
        </w:tc>
        <w:tc>
          <w:tcPr>
            <w:tcW w:w="285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both"/>
              <w:rPr>
                <w:rFonts w:ascii="Times New Roman" w:eastAsia="Calibri" w:hAnsi="Times New Roman" w:cs="Times New Roman"/>
                <w:sz w:val="28"/>
                <w:szCs w:val="28"/>
              </w:rPr>
            </w:pPr>
            <w:r w:rsidRPr="005D699F">
              <w:rPr>
                <w:rFonts w:ascii="Times New Roman" w:eastAsia="Calibri" w:hAnsi="Times New Roman" w:cs="Times New Roman"/>
                <w:sz w:val="28"/>
                <w:szCs w:val="28"/>
              </w:rPr>
              <w:t>Карачаевский язык</w:t>
            </w:r>
          </w:p>
        </w:tc>
        <w:tc>
          <w:tcPr>
            <w:tcW w:w="160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15</w:t>
            </w:r>
          </w:p>
        </w:tc>
        <w:tc>
          <w:tcPr>
            <w:tcW w:w="138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86AF7" w:rsidRPr="005D699F" w:rsidRDefault="00186AF7" w:rsidP="005D699F">
            <w:pPr>
              <w:spacing w:after="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4</w:t>
            </w:r>
          </w:p>
        </w:tc>
      </w:tr>
      <w:tr w:rsidR="00186AF7" w:rsidRPr="005D699F" w:rsidTr="00186AF7">
        <w:tc>
          <w:tcPr>
            <w:tcW w:w="5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19</w:t>
            </w:r>
          </w:p>
        </w:tc>
        <w:tc>
          <w:tcPr>
            <w:tcW w:w="285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both"/>
              <w:rPr>
                <w:rFonts w:ascii="Times New Roman" w:eastAsia="Calibri" w:hAnsi="Times New Roman" w:cs="Times New Roman"/>
                <w:sz w:val="28"/>
                <w:szCs w:val="28"/>
              </w:rPr>
            </w:pPr>
            <w:r w:rsidRPr="005D699F">
              <w:rPr>
                <w:rFonts w:ascii="Times New Roman" w:eastAsia="Calibri" w:hAnsi="Times New Roman" w:cs="Times New Roman"/>
                <w:sz w:val="28"/>
                <w:szCs w:val="28"/>
              </w:rPr>
              <w:t>Карачаевская литература</w:t>
            </w:r>
          </w:p>
        </w:tc>
        <w:tc>
          <w:tcPr>
            <w:tcW w:w="160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15</w:t>
            </w:r>
          </w:p>
        </w:tc>
        <w:tc>
          <w:tcPr>
            <w:tcW w:w="138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86AF7" w:rsidRPr="005D699F" w:rsidRDefault="00186AF7" w:rsidP="005D699F">
            <w:pPr>
              <w:spacing w:after="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4</w:t>
            </w:r>
          </w:p>
        </w:tc>
      </w:tr>
      <w:tr w:rsidR="00186AF7" w:rsidRPr="005D699F" w:rsidTr="00186AF7">
        <w:tc>
          <w:tcPr>
            <w:tcW w:w="5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20</w:t>
            </w:r>
          </w:p>
        </w:tc>
        <w:tc>
          <w:tcPr>
            <w:tcW w:w="285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both"/>
              <w:rPr>
                <w:rFonts w:ascii="Times New Roman" w:eastAsia="Calibri" w:hAnsi="Times New Roman" w:cs="Times New Roman"/>
                <w:sz w:val="28"/>
                <w:szCs w:val="28"/>
              </w:rPr>
            </w:pPr>
            <w:r w:rsidRPr="005D699F">
              <w:rPr>
                <w:rFonts w:ascii="Times New Roman" w:eastAsia="Calibri" w:hAnsi="Times New Roman" w:cs="Times New Roman"/>
                <w:sz w:val="28"/>
                <w:szCs w:val="28"/>
              </w:rPr>
              <w:t>Астрономия  СИРИУС</w:t>
            </w:r>
          </w:p>
        </w:tc>
        <w:tc>
          <w:tcPr>
            <w:tcW w:w="160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186AF7" w:rsidRPr="005D699F" w:rsidRDefault="00186AF7" w:rsidP="005D699F">
            <w:pPr>
              <w:spacing w:after="0" w:line="360" w:lineRule="auto"/>
              <w:jc w:val="center"/>
              <w:rPr>
                <w:rFonts w:ascii="Times New Roman" w:eastAsia="Calibri" w:hAnsi="Times New Roman" w:cs="Times New Roman"/>
                <w:sz w:val="28"/>
                <w:szCs w:val="28"/>
              </w:rPr>
            </w:pPr>
          </w:p>
        </w:tc>
        <w:tc>
          <w:tcPr>
            <w:tcW w:w="138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186AF7" w:rsidRPr="005D699F" w:rsidRDefault="00186AF7" w:rsidP="005D699F">
            <w:pPr>
              <w:spacing w:after="0" w:line="360" w:lineRule="auto"/>
              <w:jc w:val="center"/>
              <w:rPr>
                <w:rFonts w:ascii="Times New Roman" w:eastAsia="Calibri"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86AF7" w:rsidRPr="005D699F" w:rsidRDefault="00186AF7" w:rsidP="005D699F">
            <w:pPr>
              <w:spacing w:after="0" w:line="360" w:lineRule="auto"/>
              <w:jc w:val="center"/>
              <w:rPr>
                <w:rFonts w:ascii="Times New Roman" w:eastAsia="Calibri" w:hAnsi="Times New Roman" w:cs="Times New Roman"/>
                <w:sz w:val="28"/>
                <w:szCs w:val="28"/>
              </w:rPr>
            </w:pPr>
            <w:r w:rsidRPr="005D699F">
              <w:rPr>
                <w:rFonts w:ascii="Times New Roman" w:eastAsia="Calibri" w:hAnsi="Times New Roman" w:cs="Times New Roman"/>
                <w:sz w:val="28"/>
                <w:szCs w:val="28"/>
              </w:rPr>
              <w:t>6</w:t>
            </w:r>
          </w:p>
        </w:tc>
      </w:tr>
      <w:tr w:rsidR="00186AF7" w:rsidRPr="005D699F" w:rsidTr="00186AF7">
        <w:tc>
          <w:tcPr>
            <w:tcW w:w="3387"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right"/>
              <w:rPr>
                <w:rFonts w:ascii="Times New Roman" w:eastAsia="Calibri" w:hAnsi="Times New Roman" w:cs="Times New Roman"/>
                <w:b/>
                <w:sz w:val="28"/>
                <w:szCs w:val="28"/>
              </w:rPr>
            </w:pPr>
            <w:r w:rsidRPr="005D699F">
              <w:rPr>
                <w:rFonts w:ascii="Times New Roman" w:eastAsia="Calibri" w:hAnsi="Times New Roman" w:cs="Times New Roman"/>
                <w:b/>
                <w:sz w:val="28"/>
                <w:szCs w:val="28"/>
              </w:rPr>
              <w:t>ВСЕГО:</w:t>
            </w:r>
          </w:p>
        </w:tc>
        <w:tc>
          <w:tcPr>
            <w:tcW w:w="160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center"/>
              <w:rPr>
                <w:rFonts w:ascii="Times New Roman" w:eastAsia="Calibri" w:hAnsi="Times New Roman" w:cs="Times New Roman"/>
                <w:b/>
                <w:sz w:val="28"/>
                <w:szCs w:val="28"/>
              </w:rPr>
            </w:pPr>
            <w:r w:rsidRPr="005D699F">
              <w:rPr>
                <w:rFonts w:ascii="Times New Roman" w:eastAsia="Calibri" w:hAnsi="Times New Roman" w:cs="Times New Roman"/>
                <w:b/>
                <w:sz w:val="28"/>
                <w:szCs w:val="28"/>
              </w:rPr>
              <w:t>394</w:t>
            </w:r>
          </w:p>
        </w:tc>
        <w:tc>
          <w:tcPr>
            <w:tcW w:w="138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86AF7" w:rsidRPr="005D699F" w:rsidRDefault="00186AF7" w:rsidP="005D699F">
            <w:pPr>
              <w:spacing w:after="0" w:line="360" w:lineRule="auto"/>
              <w:jc w:val="center"/>
              <w:rPr>
                <w:rFonts w:ascii="Times New Roman" w:eastAsia="Calibri" w:hAnsi="Times New Roman" w:cs="Times New Roman"/>
                <w:b/>
                <w:sz w:val="28"/>
                <w:szCs w:val="28"/>
              </w:rPr>
            </w:pPr>
            <w:r w:rsidRPr="005D699F">
              <w:rPr>
                <w:rFonts w:ascii="Times New Roman" w:eastAsia="Calibri" w:hAnsi="Times New Roman" w:cs="Times New Roman"/>
                <w:b/>
                <w:sz w:val="28"/>
                <w:szCs w:val="28"/>
              </w:rPr>
              <w:t>85</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86AF7" w:rsidRPr="005D699F" w:rsidRDefault="00186AF7" w:rsidP="005D699F">
            <w:pPr>
              <w:spacing w:after="0" w:line="360" w:lineRule="auto"/>
              <w:jc w:val="center"/>
              <w:rPr>
                <w:rFonts w:ascii="Times New Roman" w:eastAsia="Calibri" w:hAnsi="Times New Roman" w:cs="Times New Roman"/>
                <w:b/>
                <w:sz w:val="28"/>
                <w:szCs w:val="28"/>
              </w:rPr>
            </w:pPr>
            <w:r w:rsidRPr="005D699F">
              <w:rPr>
                <w:rFonts w:ascii="Times New Roman" w:eastAsia="Calibri" w:hAnsi="Times New Roman" w:cs="Times New Roman"/>
                <w:b/>
                <w:sz w:val="28"/>
                <w:szCs w:val="28"/>
              </w:rPr>
              <w:t>55</w:t>
            </w:r>
          </w:p>
        </w:tc>
      </w:tr>
    </w:tbl>
    <w:p w:rsidR="00794A0C" w:rsidRPr="005D699F" w:rsidRDefault="00794A0C" w:rsidP="005D699F">
      <w:pPr>
        <w:spacing w:after="0" w:line="360" w:lineRule="auto"/>
        <w:ind w:firstLine="709"/>
        <w:rPr>
          <w:rFonts w:ascii="Times New Roman" w:eastAsia="Calibri" w:hAnsi="Times New Roman" w:cs="Times New Roman"/>
          <w:b/>
          <w:sz w:val="28"/>
          <w:szCs w:val="28"/>
        </w:rPr>
      </w:pPr>
    </w:p>
    <w:p w:rsidR="00794A0C" w:rsidRPr="005D699F" w:rsidRDefault="00794A0C" w:rsidP="005D699F">
      <w:pPr>
        <w:spacing w:after="0" w:line="360" w:lineRule="auto"/>
        <w:ind w:firstLine="709"/>
        <w:jc w:val="both"/>
        <w:rPr>
          <w:rFonts w:ascii="Times New Roman" w:eastAsia="Calibri" w:hAnsi="Times New Roman" w:cs="Times New Roman"/>
          <w:sz w:val="28"/>
          <w:szCs w:val="28"/>
        </w:rPr>
      </w:pPr>
      <w:r w:rsidRPr="005D699F">
        <w:rPr>
          <w:rFonts w:ascii="Times New Roman" w:eastAsia="Calibri" w:hAnsi="Times New Roman" w:cs="Times New Roman"/>
          <w:b/>
          <w:i/>
          <w:sz w:val="28"/>
          <w:szCs w:val="28"/>
        </w:rPr>
        <w:lastRenderedPageBreak/>
        <w:t>Вывод:</w:t>
      </w:r>
      <w:r w:rsidRPr="005D699F">
        <w:rPr>
          <w:rFonts w:ascii="Times New Roman" w:eastAsia="Calibri" w:hAnsi="Times New Roman" w:cs="Times New Roman"/>
          <w:sz w:val="28"/>
          <w:szCs w:val="28"/>
        </w:rPr>
        <w:t xml:space="preserve"> таблица показывает, что количество победителей и призеров школьного этапа всероссийской олимпиады школьников в 2021-2022  учебном году составляет       % от общего количества участников в олимпиаде по общеобразовательным.</w:t>
      </w:r>
    </w:p>
    <w:p w:rsidR="00794A0C" w:rsidRPr="005D699F" w:rsidRDefault="00794A0C" w:rsidP="005D699F">
      <w:pPr>
        <w:spacing w:after="0" w:line="360" w:lineRule="auto"/>
        <w:jc w:val="both"/>
        <w:rPr>
          <w:rFonts w:ascii="Times New Roman" w:eastAsia="Calibri" w:hAnsi="Times New Roman" w:cs="Times New Roman"/>
          <w:sz w:val="28"/>
          <w:szCs w:val="28"/>
          <w:lang w:eastAsia="ru-RU"/>
        </w:rPr>
      </w:pPr>
      <w:r w:rsidRPr="005D699F">
        <w:rPr>
          <w:rFonts w:ascii="Times New Roman" w:eastAsia="Calibri" w:hAnsi="Times New Roman" w:cs="Times New Roman"/>
          <w:sz w:val="28"/>
          <w:szCs w:val="28"/>
        </w:rPr>
        <w:tab/>
        <w:t>Наибольший показатель результативности участия в школьном этапе всероссийской олимпиаде школьников (более 50% победителей и призеров от общего количества участников) наблюдается по следующим предметам: биологии, экологии, что свидетельствует о качественной подготовке участников олимпиады по данным предметам.</w:t>
      </w:r>
    </w:p>
    <w:p w:rsidR="00794A0C" w:rsidRPr="005D699F" w:rsidRDefault="00794A0C" w:rsidP="005D699F">
      <w:pPr>
        <w:spacing w:after="0" w:line="360" w:lineRule="auto"/>
        <w:jc w:val="both"/>
        <w:rPr>
          <w:rFonts w:ascii="Times New Roman" w:eastAsia="Calibri" w:hAnsi="Times New Roman" w:cs="Times New Roman"/>
          <w:sz w:val="28"/>
          <w:szCs w:val="28"/>
        </w:rPr>
      </w:pPr>
    </w:p>
    <w:p w:rsidR="00794A0C" w:rsidRPr="005D699F" w:rsidRDefault="00794A0C" w:rsidP="005D699F">
      <w:pPr>
        <w:spacing w:after="0" w:line="360" w:lineRule="auto"/>
        <w:ind w:left="-17" w:firstLine="697"/>
        <w:jc w:val="center"/>
        <w:rPr>
          <w:rFonts w:ascii="Times New Roman" w:eastAsia="Times New Roman" w:hAnsi="Times New Roman" w:cs="Times New Roman"/>
          <w:b/>
          <w:sz w:val="28"/>
          <w:szCs w:val="28"/>
          <w:lang w:eastAsia="ru-RU"/>
        </w:rPr>
      </w:pPr>
      <w:r w:rsidRPr="005D699F">
        <w:rPr>
          <w:rFonts w:ascii="Times New Roman" w:eastAsia="Calibri" w:hAnsi="Times New Roman" w:cs="Times New Roman"/>
          <w:b/>
          <w:bCs/>
          <w:sz w:val="28"/>
          <w:szCs w:val="28"/>
        </w:rPr>
        <w:t>Задания, вызвавшие затруднения у участников школьного этапа Всероссийской олимпиады школьников</w:t>
      </w:r>
    </w:p>
    <w:p w:rsidR="00794A0C" w:rsidRPr="005D699F" w:rsidRDefault="00794A0C" w:rsidP="005D699F">
      <w:pPr>
        <w:spacing w:after="15" w:line="360" w:lineRule="auto"/>
        <w:ind w:left="-15" w:firstLine="698"/>
        <w:jc w:val="both"/>
        <w:rPr>
          <w:rFonts w:ascii="Times New Roman" w:eastAsia="Times New Roman" w:hAnsi="Times New Roman" w:cs="Times New Roman"/>
          <w:sz w:val="28"/>
          <w:szCs w:val="28"/>
          <w:lang w:eastAsia="ru-RU"/>
        </w:rPr>
      </w:pPr>
    </w:p>
    <w:p w:rsidR="00794A0C" w:rsidRPr="005D699F" w:rsidRDefault="00794A0C" w:rsidP="005D699F">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5D699F">
        <w:rPr>
          <w:rFonts w:ascii="Times New Roman" w:eastAsia="Calibri" w:hAnsi="Times New Roman" w:cs="Times New Roman"/>
          <w:color w:val="000000"/>
          <w:sz w:val="28"/>
          <w:szCs w:val="28"/>
        </w:rPr>
        <w:t xml:space="preserve">В ходе проведения школьного этапа всероссийской олимпиады школьников представителями жюри при проверке работ </w:t>
      </w:r>
      <w:r w:rsidRPr="005D699F">
        <w:rPr>
          <w:rFonts w:ascii="Times New Roman" w:eastAsia="Calibri" w:hAnsi="Times New Roman" w:cs="Times New Roman"/>
          <w:b/>
          <w:bCs/>
          <w:color w:val="000000"/>
          <w:sz w:val="28"/>
          <w:szCs w:val="28"/>
        </w:rPr>
        <w:t xml:space="preserve">были выявлены темы, вопросы, задания, вызвавшие наибольшие затруднения у участников олимпиады: </w:t>
      </w:r>
    </w:p>
    <w:p w:rsidR="00794A0C" w:rsidRPr="005D699F" w:rsidRDefault="00794A0C" w:rsidP="005D699F">
      <w:pPr>
        <w:spacing w:after="15" w:line="360" w:lineRule="auto"/>
        <w:ind w:left="-15" w:firstLine="709"/>
        <w:jc w:val="both"/>
        <w:rPr>
          <w:rFonts w:ascii="Times New Roman" w:eastAsia="Times New Roman" w:hAnsi="Times New Roman" w:cs="Times New Roman"/>
          <w:sz w:val="28"/>
          <w:szCs w:val="28"/>
          <w:lang w:eastAsia="ru-RU"/>
        </w:rPr>
      </w:pPr>
    </w:p>
    <w:tbl>
      <w:tblPr>
        <w:tblStyle w:val="16"/>
        <w:tblW w:w="0" w:type="auto"/>
        <w:tblLayout w:type="fixed"/>
        <w:tblLook w:val="04A0" w:firstRow="1" w:lastRow="0" w:firstColumn="1" w:lastColumn="0" w:noHBand="0" w:noVBand="1"/>
      </w:tblPr>
      <w:tblGrid>
        <w:gridCol w:w="1824"/>
        <w:gridCol w:w="10617"/>
      </w:tblGrid>
      <w:tr w:rsidR="00794A0C" w:rsidRPr="005D699F" w:rsidTr="00186AF7">
        <w:tc>
          <w:tcPr>
            <w:tcW w:w="1824"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after="15" w:line="360" w:lineRule="auto"/>
              <w:ind w:left="-1984" w:firstLine="1984"/>
              <w:jc w:val="center"/>
              <w:rPr>
                <w:rFonts w:ascii="Times New Roman" w:eastAsia="Times New Roman" w:hAnsi="Times New Roman"/>
                <w:b/>
                <w:sz w:val="28"/>
                <w:szCs w:val="28"/>
                <w:lang w:eastAsia="ru-RU"/>
              </w:rPr>
            </w:pPr>
            <w:r w:rsidRPr="005D699F">
              <w:rPr>
                <w:rFonts w:ascii="Times New Roman" w:eastAsia="Times New Roman" w:hAnsi="Times New Roman"/>
                <w:b/>
                <w:sz w:val="28"/>
                <w:szCs w:val="28"/>
                <w:lang w:eastAsia="ru-RU"/>
              </w:rPr>
              <w:t>Предмет</w:t>
            </w:r>
          </w:p>
        </w:tc>
        <w:tc>
          <w:tcPr>
            <w:tcW w:w="10617"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autoSpaceDE w:val="0"/>
              <w:autoSpaceDN w:val="0"/>
              <w:adjustRightInd w:val="0"/>
              <w:spacing w:line="360" w:lineRule="auto"/>
              <w:jc w:val="center"/>
              <w:rPr>
                <w:rFonts w:ascii="Times New Roman" w:hAnsi="Times New Roman"/>
                <w:b/>
                <w:color w:val="000000"/>
                <w:sz w:val="28"/>
                <w:szCs w:val="28"/>
              </w:rPr>
            </w:pPr>
            <w:r w:rsidRPr="005D699F">
              <w:rPr>
                <w:rFonts w:ascii="Times New Roman" w:hAnsi="Times New Roman"/>
                <w:b/>
                <w:bCs/>
                <w:color w:val="000000"/>
                <w:sz w:val="28"/>
                <w:szCs w:val="28"/>
              </w:rPr>
              <w:t>Затруднения участников олимпиады</w:t>
            </w:r>
          </w:p>
        </w:tc>
      </w:tr>
      <w:tr w:rsidR="00794A0C" w:rsidRPr="005D699F" w:rsidTr="00186AF7">
        <w:tc>
          <w:tcPr>
            <w:tcW w:w="1824"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rPr>
                <w:rFonts w:ascii="Times New Roman" w:hAnsi="Times New Roman"/>
                <w:sz w:val="28"/>
                <w:szCs w:val="28"/>
              </w:rPr>
            </w:pPr>
            <w:r w:rsidRPr="005D699F">
              <w:rPr>
                <w:rFonts w:ascii="Times New Roman" w:hAnsi="Times New Roman"/>
                <w:sz w:val="28"/>
                <w:szCs w:val="28"/>
              </w:rPr>
              <w:t>Русский язык</w:t>
            </w:r>
          </w:p>
        </w:tc>
        <w:tc>
          <w:tcPr>
            <w:tcW w:w="10617"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4 класс:</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-Словообразование;</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-Работа с однокоренными словами;</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-Морфология – определить часть речи слов;</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-Работа с фрагментом словарной статьи из «Этимологического словаря русского языка»</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5 класс:</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lastRenderedPageBreak/>
              <w:t>-Транскрипция слова;</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-Омоформы</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-Фонетика. Определение звука</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6 класс:</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-Фонетика. Определение звука</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-Поиск лишнего фразеологизма</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7 класс:</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-Фонетика.Аргументированное объяснение</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-Фонетика. Указание на оглушение конечного согласного и транскрипцию</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-Словообразование. Правильное указание способов словообразования</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9 класс:</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-Определение частеречной принадлежности</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-Сочинение-миниатюра</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10 класс:</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 Выбор соответствующих грамматическим нормам форм сказуемых в СПП;</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-Перевод с украинского и комментарий</w:t>
            </w:r>
          </w:p>
        </w:tc>
      </w:tr>
      <w:tr w:rsidR="00794A0C" w:rsidRPr="005D699F" w:rsidTr="00186AF7">
        <w:tc>
          <w:tcPr>
            <w:tcW w:w="1824"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rPr>
                <w:rFonts w:ascii="Times New Roman" w:hAnsi="Times New Roman"/>
                <w:sz w:val="28"/>
                <w:szCs w:val="28"/>
              </w:rPr>
            </w:pPr>
            <w:r w:rsidRPr="005D699F">
              <w:rPr>
                <w:rFonts w:ascii="Times New Roman" w:hAnsi="Times New Roman"/>
                <w:sz w:val="28"/>
                <w:szCs w:val="28"/>
              </w:rPr>
              <w:t>Математика</w:t>
            </w:r>
          </w:p>
        </w:tc>
        <w:tc>
          <w:tcPr>
            <w:tcW w:w="10617"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4 класс:</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-Решение логических задач;</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-Перекладывания, разрезания»</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lastRenderedPageBreak/>
              <w:t>-Текстовая задача</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5 класс:</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-Натуральные числа;</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-Текстовая задача на логику;</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-Истинные и ложные высказывания</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7 класс:</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-Задача на первоначальные геометрические сведения;</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-Задача на взвешивание</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8 класс:</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-Арифметические действия с обыкновенными дробями;</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-Арифметические действия с натуральными числами;</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-Текстовая задача на логику</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9,10 класс:</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-Проценты,рациональные числа;</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-Рациональные числа;</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-Геометрическая задача на доказательство, симметрия</w:t>
            </w:r>
          </w:p>
        </w:tc>
      </w:tr>
      <w:tr w:rsidR="00794A0C" w:rsidRPr="005D699F" w:rsidTr="00186AF7">
        <w:tc>
          <w:tcPr>
            <w:tcW w:w="1824"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rPr>
                <w:rFonts w:ascii="Times New Roman" w:hAnsi="Times New Roman"/>
                <w:sz w:val="28"/>
                <w:szCs w:val="28"/>
              </w:rPr>
            </w:pPr>
            <w:r w:rsidRPr="005D699F">
              <w:rPr>
                <w:rFonts w:ascii="Times New Roman" w:hAnsi="Times New Roman"/>
                <w:sz w:val="28"/>
                <w:szCs w:val="28"/>
              </w:rPr>
              <w:t>История</w:t>
            </w:r>
          </w:p>
        </w:tc>
        <w:tc>
          <w:tcPr>
            <w:tcW w:w="10617"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-Логическая последовательность фактов, хронологии;</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-Знание персоналий;</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-Анализ исторического текста;</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lastRenderedPageBreak/>
              <w:t>-Анализ исторической карты-схемы, исторического текста</w:t>
            </w:r>
          </w:p>
        </w:tc>
      </w:tr>
      <w:tr w:rsidR="00794A0C" w:rsidRPr="005D699F" w:rsidTr="00186AF7">
        <w:tc>
          <w:tcPr>
            <w:tcW w:w="1824"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rPr>
                <w:rFonts w:ascii="Times New Roman" w:hAnsi="Times New Roman"/>
                <w:sz w:val="28"/>
                <w:szCs w:val="28"/>
              </w:rPr>
            </w:pPr>
            <w:r w:rsidRPr="005D699F">
              <w:rPr>
                <w:rFonts w:ascii="Times New Roman" w:hAnsi="Times New Roman"/>
                <w:sz w:val="28"/>
                <w:szCs w:val="28"/>
              </w:rPr>
              <w:t>Обществознание</w:t>
            </w:r>
          </w:p>
        </w:tc>
        <w:tc>
          <w:tcPr>
            <w:tcW w:w="10617"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Анализ и знание понятий</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Анализ графической информации</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Знание обществоведческой информации</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Анализ текстовой, статистической информации</w:t>
            </w:r>
          </w:p>
        </w:tc>
      </w:tr>
      <w:tr w:rsidR="00794A0C" w:rsidRPr="005D699F" w:rsidTr="00186AF7">
        <w:tc>
          <w:tcPr>
            <w:tcW w:w="1824"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rPr>
                <w:rFonts w:ascii="Times New Roman" w:hAnsi="Times New Roman"/>
                <w:sz w:val="28"/>
                <w:szCs w:val="28"/>
              </w:rPr>
            </w:pPr>
            <w:r w:rsidRPr="005D699F">
              <w:rPr>
                <w:rFonts w:ascii="Times New Roman" w:hAnsi="Times New Roman"/>
                <w:sz w:val="28"/>
                <w:szCs w:val="28"/>
              </w:rPr>
              <w:t>Биология</w:t>
            </w:r>
          </w:p>
        </w:tc>
        <w:tc>
          <w:tcPr>
            <w:tcW w:w="10617"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 xml:space="preserve">6 класс: </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 Методы исследования в биологии;</w:t>
            </w:r>
          </w:p>
          <w:p w:rsidR="00794A0C" w:rsidRPr="005D699F" w:rsidRDefault="00794A0C" w:rsidP="005D699F">
            <w:pPr>
              <w:spacing w:after="15" w:line="360" w:lineRule="auto"/>
              <w:rPr>
                <w:rFonts w:ascii="Times New Roman" w:eastAsia="Times New Roman" w:hAnsi="Times New Roman"/>
                <w:color w:val="000000"/>
                <w:sz w:val="28"/>
                <w:szCs w:val="28"/>
                <w:lang w:eastAsia="ru-RU"/>
              </w:rPr>
            </w:pPr>
            <w:r w:rsidRPr="005D699F">
              <w:rPr>
                <w:rFonts w:ascii="Times New Roman" w:eastAsia="Times New Roman" w:hAnsi="Times New Roman"/>
                <w:sz w:val="28"/>
                <w:szCs w:val="28"/>
                <w:lang w:eastAsia="ru-RU"/>
              </w:rPr>
              <w:t xml:space="preserve">- </w:t>
            </w:r>
            <w:r w:rsidRPr="005D699F">
              <w:rPr>
                <w:rFonts w:ascii="Times New Roman" w:eastAsia="Times New Roman" w:hAnsi="Times New Roman"/>
                <w:color w:val="000000"/>
                <w:sz w:val="28"/>
                <w:szCs w:val="28"/>
                <w:lang w:eastAsia="ru-RU"/>
              </w:rPr>
              <w:t xml:space="preserve">Взаимоотношения организмов в природе; </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color w:val="000000"/>
                <w:sz w:val="28"/>
                <w:szCs w:val="28"/>
                <w:lang w:eastAsia="ru-RU"/>
              </w:rPr>
              <w:t>- Общие признаки высших семенных растений</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7 класс:</w:t>
            </w:r>
          </w:p>
          <w:p w:rsidR="00794A0C" w:rsidRPr="005D699F" w:rsidRDefault="00794A0C" w:rsidP="005D699F">
            <w:pPr>
              <w:spacing w:after="15" w:line="360" w:lineRule="auto"/>
              <w:rPr>
                <w:rFonts w:ascii="Times New Roman" w:hAnsi="Times New Roman"/>
                <w:color w:val="000000"/>
                <w:sz w:val="28"/>
                <w:szCs w:val="28"/>
              </w:rPr>
            </w:pPr>
            <w:r w:rsidRPr="005D699F">
              <w:rPr>
                <w:rFonts w:ascii="Times New Roman" w:eastAsia="Times New Roman" w:hAnsi="Times New Roman"/>
                <w:sz w:val="28"/>
                <w:szCs w:val="28"/>
                <w:lang w:eastAsia="ru-RU"/>
              </w:rPr>
              <w:t xml:space="preserve">- </w:t>
            </w:r>
            <w:r w:rsidRPr="005D699F">
              <w:rPr>
                <w:rFonts w:ascii="Times New Roman" w:hAnsi="Times New Roman"/>
                <w:color w:val="000000"/>
                <w:sz w:val="28"/>
                <w:szCs w:val="28"/>
              </w:rPr>
              <w:t>Приспособленность организмов к среде обитания;</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hAnsi="Times New Roman"/>
                <w:color w:val="000000"/>
                <w:sz w:val="28"/>
                <w:szCs w:val="28"/>
              </w:rPr>
              <w:t>- Определение биологического объекта по рисунку (схема строения цветка)</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8 класс:</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-Методы изучения в биологии;</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 Приспособленность организмов к среде обитания;</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 Отличительные признаки строения живых организмов;</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 Особенности строения скелета позвоночных животных;</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 Классификация плодов покрытосеменных растений</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9 класс:</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lastRenderedPageBreak/>
              <w:t>- Отличие клеток растений от клеток животных</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 Разновидности эпителиальной ткани человека</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 Строение и функции отделов головного мозга человека</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10 класс:</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-Биология как наука</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-Строение и функции тканей растений</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-Отличительные особенности в строении и функции органов насекомых</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-Классификация покрытосеменных растений</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color w:val="000000"/>
                <w:sz w:val="28"/>
                <w:szCs w:val="28"/>
                <w:lang w:eastAsia="ru-RU"/>
              </w:rPr>
              <w:t>-Вегетативное размножение растений</w:t>
            </w:r>
          </w:p>
          <w:p w:rsidR="00794A0C" w:rsidRPr="005D699F" w:rsidRDefault="00794A0C" w:rsidP="005D699F">
            <w:pPr>
              <w:spacing w:after="15" w:line="360" w:lineRule="auto"/>
              <w:rPr>
                <w:rFonts w:ascii="Times New Roman" w:eastAsia="Times New Roman" w:hAnsi="Times New Roman"/>
                <w:color w:val="000000"/>
                <w:sz w:val="28"/>
                <w:szCs w:val="28"/>
                <w:lang w:eastAsia="ru-RU"/>
              </w:rPr>
            </w:pPr>
            <w:r w:rsidRPr="005D699F">
              <w:rPr>
                <w:rFonts w:ascii="Times New Roman" w:eastAsia="Times New Roman" w:hAnsi="Times New Roman"/>
                <w:color w:val="000000"/>
                <w:sz w:val="28"/>
                <w:szCs w:val="28"/>
                <w:lang w:eastAsia="ru-RU"/>
              </w:rPr>
              <w:t xml:space="preserve">-Строение выделительной системы человека </w:t>
            </w:r>
          </w:p>
          <w:p w:rsidR="00794A0C" w:rsidRPr="005D699F" w:rsidRDefault="00794A0C" w:rsidP="005D699F">
            <w:pPr>
              <w:spacing w:after="15" w:line="360" w:lineRule="auto"/>
              <w:rPr>
                <w:rFonts w:ascii="Times New Roman" w:eastAsia="Times New Roman" w:hAnsi="Times New Roman"/>
                <w:color w:val="000000"/>
                <w:sz w:val="28"/>
                <w:szCs w:val="28"/>
                <w:lang w:eastAsia="ru-RU"/>
              </w:rPr>
            </w:pPr>
            <w:r w:rsidRPr="005D699F">
              <w:rPr>
                <w:rFonts w:ascii="Times New Roman" w:eastAsia="Times New Roman" w:hAnsi="Times New Roman"/>
                <w:color w:val="000000"/>
                <w:sz w:val="28"/>
                <w:szCs w:val="28"/>
                <w:lang w:eastAsia="ru-RU"/>
              </w:rPr>
              <w:t xml:space="preserve">-Особенности эмбрионального развития хордовых животных </w:t>
            </w:r>
          </w:p>
          <w:p w:rsidR="00794A0C" w:rsidRPr="005D699F" w:rsidRDefault="00794A0C" w:rsidP="005D699F">
            <w:pPr>
              <w:spacing w:after="15" w:line="360" w:lineRule="auto"/>
              <w:rPr>
                <w:rFonts w:ascii="Times New Roman" w:eastAsia="Times New Roman" w:hAnsi="Times New Roman"/>
                <w:color w:val="000000"/>
                <w:sz w:val="28"/>
                <w:szCs w:val="28"/>
                <w:lang w:eastAsia="ru-RU"/>
              </w:rPr>
            </w:pPr>
            <w:r w:rsidRPr="005D699F">
              <w:rPr>
                <w:rFonts w:ascii="Times New Roman" w:eastAsia="Times New Roman" w:hAnsi="Times New Roman"/>
                <w:color w:val="000000"/>
                <w:sz w:val="28"/>
                <w:szCs w:val="28"/>
                <w:lang w:eastAsia="ru-RU"/>
              </w:rPr>
              <w:t xml:space="preserve">-Особенности строения нуклеиновых кислот </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color w:val="000000"/>
                <w:sz w:val="28"/>
                <w:szCs w:val="28"/>
                <w:lang w:eastAsia="ru-RU"/>
              </w:rPr>
              <w:t>-Отличительные особенности строения грибов и бактерий</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11 класс:</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-Методы исследования в биологии</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-Особенности строения низших растений</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-Признаки ароморфозов у животных</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-Основные источники энергии живых организмов</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-Физиология пищеварительной системы человека</w:t>
            </w:r>
          </w:p>
        </w:tc>
      </w:tr>
      <w:tr w:rsidR="00794A0C" w:rsidRPr="005D699F" w:rsidTr="00186AF7">
        <w:tc>
          <w:tcPr>
            <w:tcW w:w="1824"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rPr>
                <w:rFonts w:ascii="Times New Roman" w:hAnsi="Times New Roman"/>
                <w:sz w:val="28"/>
                <w:szCs w:val="28"/>
              </w:rPr>
            </w:pPr>
            <w:r w:rsidRPr="005D699F">
              <w:rPr>
                <w:rFonts w:ascii="Times New Roman" w:hAnsi="Times New Roman"/>
                <w:sz w:val="28"/>
                <w:szCs w:val="28"/>
              </w:rPr>
              <w:lastRenderedPageBreak/>
              <w:t>Физика</w:t>
            </w:r>
          </w:p>
        </w:tc>
        <w:tc>
          <w:tcPr>
            <w:tcW w:w="10617"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rPr>
                <w:rFonts w:ascii="Times New Roman" w:hAnsi="Times New Roman"/>
                <w:sz w:val="28"/>
                <w:szCs w:val="28"/>
              </w:rPr>
            </w:pPr>
            <w:r w:rsidRPr="005D699F">
              <w:rPr>
                <w:rFonts w:ascii="Times New Roman" w:hAnsi="Times New Roman"/>
                <w:sz w:val="28"/>
                <w:szCs w:val="28"/>
              </w:rPr>
              <w:t>-Расчетная задача по теме: «Электричество»</w:t>
            </w:r>
          </w:p>
          <w:p w:rsidR="00794A0C" w:rsidRPr="005D699F" w:rsidRDefault="00794A0C" w:rsidP="005D699F">
            <w:pPr>
              <w:spacing w:line="360" w:lineRule="auto"/>
              <w:rPr>
                <w:rFonts w:ascii="Times New Roman" w:hAnsi="Times New Roman"/>
                <w:sz w:val="28"/>
                <w:szCs w:val="28"/>
              </w:rPr>
            </w:pPr>
            <w:r w:rsidRPr="005D699F">
              <w:rPr>
                <w:rFonts w:ascii="Times New Roman" w:hAnsi="Times New Roman"/>
                <w:sz w:val="28"/>
                <w:szCs w:val="28"/>
              </w:rPr>
              <w:t>-Расчетная задача по теме: «Плавление тел»</w:t>
            </w:r>
          </w:p>
        </w:tc>
      </w:tr>
      <w:tr w:rsidR="00794A0C" w:rsidRPr="005D699F" w:rsidTr="00186AF7">
        <w:tc>
          <w:tcPr>
            <w:tcW w:w="1824"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rPr>
                <w:rFonts w:ascii="Times New Roman" w:hAnsi="Times New Roman"/>
                <w:sz w:val="28"/>
                <w:szCs w:val="28"/>
              </w:rPr>
            </w:pPr>
            <w:r w:rsidRPr="005D699F">
              <w:rPr>
                <w:rFonts w:ascii="Times New Roman" w:hAnsi="Times New Roman"/>
                <w:sz w:val="28"/>
                <w:szCs w:val="28"/>
              </w:rPr>
              <w:t>География</w:t>
            </w:r>
          </w:p>
        </w:tc>
        <w:tc>
          <w:tcPr>
            <w:tcW w:w="10617"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7 класс:</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-Атмосфера;</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-Чтение карты, географические координаты;</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-Вращение Земли;</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-Материки;</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-Гидросфера;</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-Полезные ископаемые</w:t>
            </w:r>
          </w:p>
        </w:tc>
      </w:tr>
      <w:tr w:rsidR="00794A0C" w:rsidRPr="005D699F" w:rsidTr="00186AF7">
        <w:tc>
          <w:tcPr>
            <w:tcW w:w="1824"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rPr>
                <w:rFonts w:ascii="Times New Roman" w:hAnsi="Times New Roman"/>
                <w:sz w:val="28"/>
                <w:szCs w:val="28"/>
              </w:rPr>
            </w:pPr>
            <w:r w:rsidRPr="005D699F">
              <w:rPr>
                <w:rFonts w:ascii="Times New Roman" w:hAnsi="Times New Roman"/>
                <w:sz w:val="28"/>
                <w:szCs w:val="28"/>
              </w:rPr>
              <w:t>ОБЖ</w:t>
            </w:r>
          </w:p>
        </w:tc>
        <w:tc>
          <w:tcPr>
            <w:tcW w:w="10617"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-тема «ЧС природного характера. Стихийные бедствия»;</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-тема «ЧС криминогенного характера»;</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-Определение действий в условия нахождения зоны заражения</w:t>
            </w:r>
          </w:p>
        </w:tc>
      </w:tr>
      <w:tr w:rsidR="00794A0C" w:rsidRPr="005D699F" w:rsidTr="00186AF7">
        <w:tc>
          <w:tcPr>
            <w:tcW w:w="1824"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rPr>
                <w:rFonts w:ascii="Times New Roman" w:hAnsi="Times New Roman"/>
                <w:sz w:val="28"/>
                <w:szCs w:val="28"/>
              </w:rPr>
            </w:pPr>
            <w:r w:rsidRPr="005D699F">
              <w:rPr>
                <w:rFonts w:ascii="Times New Roman" w:hAnsi="Times New Roman"/>
                <w:sz w:val="28"/>
                <w:szCs w:val="28"/>
              </w:rPr>
              <w:t>Искусство (МХК)</w:t>
            </w:r>
          </w:p>
        </w:tc>
        <w:tc>
          <w:tcPr>
            <w:tcW w:w="10617"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5-6 класс</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-Предметы Натюрморта;</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-Задания на расшифровку терминов в сфере изобразительного искусства;</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 Типы ключей</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7 класс:</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-Композитор и полифонический стиль</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-Определение автора и произведения;</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lastRenderedPageBreak/>
              <w:t>-Принадлежие произведения к культуре народа или страны;</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-Виды изобразительного искусства</w:t>
            </w:r>
          </w:p>
        </w:tc>
      </w:tr>
      <w:tr w:rsidR="00794A0C" w:rsidRPr="005D699F" w:rsidTr="00186AF7">
        <w:tc>
          <w:tcPr>
            <w:tcW w:w="1824"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rPr>
                <w:rFonts w:ascii="Times New Roman" w:hAnsi="Times New Roman"/>
                <w:sz w:val="28"/>
                <w:szCs w:val="28"/>
              </w:rPr>
            </w:pPr>
            <w:r w:rsidRPr="005D699F">
              <w:rPr>
                <w:rFonts w:ascii="Times New Roman" w:hAnsi="Times New Roman"/>
                <w:sz w:val="28"/>
                <w:szCs w:val="28"/>
              </w:rPr>
              <w:t>Технология</w:t>
            </w:r>
          </w:p>
        </w:tc>
        <w:tc>
          <w:tcPr>
            <w:tcW w:w="10617"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 Эскиз украшения изделия</w:t>
            </w:r>
          </w:p>
        </w:tc>
      </w:tr>
      <w:tr w:rsidR="00794A0C" w:rsidRPr="005D699F" w:rsidTr="00186AF7">
        <w:tc>
          <w:tcPr>
            <w:tcW w:w="1824"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line="360" w:lineRule="auto"/>
              <w:rPr>
                <w:rFonts w:ascii="Times New Roman" w:hAnsi="Times New Roman"/>
                <w:sz w:val="28"/>
                <w:szCs w:val="28"/>
              </w:rPr>
            </w:pPr>
            <w:r w:rsidRPr="005D699F">
              <w:rPr>
                <w:rFonts w:ascii="Times New Roman" w:hAnsi="Times New Roman"/>
                <w:sz w:val="28"/>
                <w:szCs w:val="28"/>
              </w:rPr>
              <w:t>Экология</w:t>
            </w:r>
          </w:p>
        </w:tc>
        <w:tc>
          <w:tcPr>
            <w:tcW w:w="10617" w:type="dxa"/>
            <w:tcBorders>
              <w:top w:val="single" w:sz="4" w:space="0" w:color="auto"/>
              <w:left w:val="single" w:sz="4" w:space="0" w:color="auto"/>
              <w:bottom w:val="single" w:sz="4" w:space="0" w:color="auto"/>
              <w:right w:val="single" w:sz="4" w:space="0" w:color="auto"/>
            </w:tcBorders>
            <w:hideMark/>
          </w:tcPr>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-Растения</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-Животные в почве</w:t>
            </w:r>
          </w:p>
          <w:p w:rsidR="00794A0C" w:rsidRPr="005D699F" w:rsidRDefault="00794A0C" w:rsidP="005D699F">
            <w:pPr>
              <w:spacing w:after="15" w:line="360" w:lineRule="auto"/>
              <w:rPr>
                <w:rFonts w:ascii="Times New Roman" w:eastAsia="Times New Roman" w:hAnsi="Times New Roman"/>
                <w:sz w:val="28"/>
                <w:szCs w:val="28"/>
                <w:lang w:eastAsia="ru-RU"/>
              </w:rPr>
            </w:pPr>
            <w:r w:rsidRPr="005D699F">
              <w:rPr>
                <w:rFonts w:ascii="Times New Roman" w:eastAsia="Times New Roman" w:hAnsi="Times New Roman"/>
                <w:sz w:val="28"/>
                <w:szCs w:val="28"/>
                <w:lang w:eastAsia="ru-RU"/>
              </w:rPr>
              <w:t>-Ярусы в растительных сообществах</w:t>
            </w:r>
          </w:p>
        </w:tc>
      </w:tr>
    </w:tbl>
    <w:p w:rsidR="00794A0C" w:rsidRPr="005D699F" w:rsidRDefault="00794A0C" w:rsidP="005D69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D699F">
        <w:rPr>
          <w:rFonts w:ascii="Times New Roman" w:eastAsia="Times New Roman" w:hAnsi="Times New Roman" w:cs="Times New Roman"/>
          <w:b/>
          <w:sz w:val="28"/>
          <w:szCs w:val="28"/>
          <w:lang w:eastAsia="ru-RU"/>
        </w:rPr>
        <w:t>Вывод</w:t>
      </w:r>
      <w:r w:rsidRPr="005D699F">
        <w:rPr>
          <w:rFonts w:ascii="Times New Roman" w:eastAsia="Times New Roman" w:hAnsi="Times New Roman" w:cs="Times New Roman"/>
          <w:sz w:val="28"/>
          <w:szCs w:val="28"/>
          <w:lang w:eastAsia="ru-RU"/>
        </w:rPr>
        <w:t xml:space="preserve">: </w:t>
      </w:r>
      <w:r w:rsidRPr="005D699F">
        <w:rPr>
          <w:rFonts w:ascii="Times New Roman" w:eastAsia="Calibri" w:hAnsi="Times New Roman" w:cs="Times New Roman"/>
          <w:sz w:val="28"/>
          <w:szCs w:val="28"/>
        </w:rPr>
        <w:t>Для улучшения результатов олимпиады необходимо проводить дифференцированную работу на уроках и внеурочных занятиях с одаренными детьми, предлагать задания повышенной сложности, развивающими творческие способности учащихся.</w:t>
      </w:r>
    </w:p>
    <w:p w:rsidR="00794A0C" w:rsidRPr="005D699F" w:rsidRDefault="00794A0C" w:rsidP="005D699F">
      <w:pPr>
        <w:spacing w:after="37" w:line="360" w:lineRule="auto"/>
        <w:ind w:left="-15" w:firstLine="698"/>
        <w:jc w:val="both"/>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 xml:space="preserve">Проведение анализа результатов Всероссийской олимпиады школьников на школьном этапе показал, что большинство участников школьного этапа предметных олимпиад удовлетворены результатами выполненных заданий, апелляций по итогам проведения школьного этапа ВсОШ не поступало. Победители школьного этапа предметных олимпиад продемонстрировали достаточный уровень усвоения учебного материала, применение его на творческом уровне, нестандартный подход к решению заданий.  Вместе с тем в целом уровень подготовки школьников к участию в школьном этапе олимпиады не достаточный, так как по отдельным предметам отсутствуют победители и призеры. По сравнению с прошлым учебным годом уменьшилась количество обучающихся имеющих нулевой процент выполнения олимпиадных заданий, вместе с тем такие учащиеся еще имеются, а также имеются обучающиеся не преодолевшие 50% порог. Многие обучающиеся принимали участие в олимпиадах по нескольким предметам разной направленности, что ведет к перегрузке обучающихся, так как требуется </w:t>
      </w:r>
      <w:r w:rsidRPr="005D699F">
        <w:rPr>
          <w:rFonts w:ascii="Times New Roman" w:eastAsia="Times New Roman" w:hAnsi="Times New Roman" w:cs="Times New Roman"/>
          <w:sz w:val="28"/>
          <w:szCs w:val="28"/>
          <w:lang w:eastAsia="ru-RU"/>
        </w:rPr>
        <w:lastRenderedPageBreak/>
        <w:t xml:space="preserve">дополнительное время на качественную подготовку. Отмечается недостаточная подготовка обучающихся к выполнению заданий повышенной сложности.  </w:t>
      </w:r>
    </w:p>
    <w:p w:rsidR="00794A0C" w:rsidRPr="005D699F" w:rsidRDefault="00794A0C" w:rsidP="005D699F">
      <w:pPr>
        <w:spacing w:after="15" w:line="360" w:lineRule="auto"/>
        <w:ind w:right="-1" w:firstLine="708"/>
        <w:jc w:val="both"/>
        <w:rPr>
          <w:rFonts w:ascii="Times New Roman" w:eastAsia="Calibri" w:hAnsi="Times New Roman" w:cs="Times New Roman"/>
          <w:sz w:val="28"/>
          <w:szCs w:val="28"/>
        </w:rPr>
      </w:pPr>
      <w:r w:rsidRPr="005D699F">
        <w:rPr>
          <w:rFonts w:ascii="Times New Roman" w:eastAsia="Calibri" w:hAnsi="Times New Roman" w:cs="Times New Roman"/>
          <w:b/>
          <w:sz w:val="28"/>
          <w:szCs w:val="28"/>
        </w:rPr>
        <w:t>ВЫВОД</w:t>
      </w:r>
      <w:r w:rsidRPr="005D699F">
        <w:rPr>
          <w:rFonts w:ascii="Times New Roman" w:eastAsia="Calibri" w:hAnsi="Times New Roman" w:cs="Times New Roman"/>
          <w:sz w:val="28"/>
          <w:szCs w:val="28"/>
        </w:rPr>
        <w:t xml:space="preserve">: </w:t>
      </w:r>
    </w:p>
    <w:p w:rsidR="00794A0C" w:rsidRPr="005D699F" w:rsidRDefault="00794A0C" w:rsidP="005D699F">
      <w:pPr>
        <w:spacing w:after="15" w:line="360" w:lineRule="auto"/>
        <w:ind w:right="-1" w:firstLine="708"/>
        <w:jc w:val="both"/>
        <w:rPr>
          <w:rFonts w:ascii="Times New Roman" w:eastAsia="Calibri" w:hAnsi="Times New Roman" w:cs="Times New Roman"/>
          <w:sz w:val="28"/>
          <w:szCs w:val="28"/>
        </w:rPr>
      </w:pPr>
      <w:r w:rsidRPr="005D699F">
        <w:rPr>
          <w:rFonts w:ascii="Times New Roman" w:eastAsia="Calibri" w:hAnsi="Times New Roman" w:cs="Times New Roman"/>
          <w:sz w:val="28"/>
          <w:szCs w:val="28"/>
        </w:rPr>
        <w:t>1. Школьный этап ВсОШ 2021-2022учебного года был проведен в соответствии с Порядком проведения Всероссийской олимпиады школьников.</w:t>
      </w:r>
    </w:p>
    <w:p w:rsidR="00794A0C" w:rsidRPr="005D699F" w:rsidRDefault="00794A0C" w:rsidP="005D699F">
      <w:pPr>
        <w:spacing w:after="15" w:line="360" w:lineRule="auto"/>
        <w:ind w:right="-1" w:firstLine="708"/>
        <w:jc w:val="both"/>
        <w:rPr>
          <w:rFonts w:ascii="Times New Roman" w:eastAsia="Calibri" w:hAnsi="Times New Roman" w:cs="Times New Roman"/>
          <w:sz w:val="28"/>
          <w:szCs w:val="28"/>
        </w:rPr>
      </w:pPr>
      <w:r w:rsidRPr="005D699F">
        <w:rPr>
          <w:rFonts w:ascii="Times New Roman" w:eastAsia="Calibri" w:hAnsi="Times New Roman" w:cs="Times New Roman"/>
          <w:sz w:val="28"/>
          <w:szCs w:val="28"/>
        </w:rPr>
        <w:t>2.Всего в школьном этапе всероссийской олимпиады школьников приняли участие      64% обучающихся 4-11 классов, что свидетельствует о высокой активности обучающихся в олимпиадном движении.</w:t>
      </w:r>
    </w:p>
    <w:p w:rsidR="00794A0C" w:rsidRPr="005D699F" w:rsidRDefault="00794A0C" w:rsidP="005D699F">
      <w:pPr>
        <w:spacing w:after="15" w:line="360" w:lineRule="auto"/>
        <w:ind w:right="-1" w:firstLine="708"/>
        <w:jc w:val="both"/>
        <w:rPr>
          <w:rFonts w:ascii="Times New Roman" w:eastAsia="Times New Roman" w:hAnsi="Times New Roman" w:cs="Times New Roman"/>
          <w:b/>
          <w:sz w:val="28"/>
          <w:szCs w:val="28"/>
          <w:lang w:eastAsia="ru-RU"/>
        </w:rPr>
      </w:pPr>
      <w:r w:rsidRPr="005D699F">
        <w:rPr>
          <w:rFonts w:ascii="Times New Roman" w:eastAsia="Calibri" w:hAnsi="Times New Roman" w:cs="Times New Roman"/>
          <w:sz w:val="28"/>
          <w:szCs w:val="28"/>
        </w:rPr>
        <w:t>3. По итогам школьного этапа за три года выявлена проблема в повышении активности участия обучающихся в Олимпиаде по общеобразовательным предметам: астрономия, английский язык, информатика и ИКТ, экономика, и право.</w:t>
      </w:r>
    </w:p>
    <w:p w:rsidR="00794A0C" w:rsidRPr="005D699F" w:rsidRDefault="00794A0C" w:rsidP="005D699F">
      <w:pPr>
        <w:spacing w:after="15" w:line="360" w:lineRule="auto"/>
        <w:ind w:left="708" w:right="2777"/>
        <w:jc w:val="both"/>
        <w:rPr>
          <w:rFonts w:ascii="Times New Roman" w:eastAsia="Times New Roman" w:hAnsi="Times New Roman" w:cs="Times New Roman"/>
          <w:b/>
          <w:sz w:val="28"/>
          <w:szCs w:val="28"/>
          <w:lang w:eastAsia="ru-RU"/>
        </w:rPr>
      </w:pPr>
    </w:p>
    <w:p w:rsidR="00794A0C" w:rsidRPr="005D699F" w:rsidRDefault="00794A0C" w:rsidP="005D699F">
      <w:pPr>
        <w:spacing w:after="15" w:line="360" w:lineRule="auto"/>
        <w:ind w:left="708" w:right="2777"/>
        <w:jc w:val="both"/>
        <w:rPr>
          <w:rFonts w:ascii="Times New Roman" w:eastAsia="Times New Roman" w:hAnsi="Times New Roman" w:cs="Times New Roman"/>
          <w:b/>
          <w:sz w:val="28"/>
          <w:szCs w:val="28"/>
          <w:lang w:eastAsia="ru-RU"/>
        </w:rPr>
      </w:pPr>
      <w:r w:rsidRPr="005D699F">
        <w:rPr>
          <w:rFonts w:ascii="Times New Roman" w:eastAsia="Times New Roman" w:hAnsi="Times New Roman" w:cs="Times New Roman"/>
          <w:b/>
          <w:sz w:val="28"/>
          <w:szCs w:val="28"/>
          <w:lang w:eastAsia="ru-RU"/>
        </w:rPr>
        <w:t>Управленческие решения:</w:t>
      </w:r>
    </w:p>
    <w:p w:rsidR="00794A0C" w:rsidRPr="005D699F" w:rsidRDefault="00794A0C" w:rsidP="005D699F">
      <w:pPr>
        <w:numPr>
          <w:ilvl w:val="0"/>
          <w:numId w:val="26"/>
        </w:numPr>
        <w:tabs>
          <w:tab w:val="left" w:pos="426"/>
        </w:tabs>
        <w:spacing w:after="15" w:line="360" w:lineRule="auto"/>
        <w:jc w:val="both"/>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 xml:space="preserve">предусмотреть различные формы работы по повышению мотивации и результативности, учащихся в участии в различных этапах предметных олимпиад; </w:t>
      </w:r>
    </w:p>
    <w:p w:rsidR="00794A0C" w:rsidRPr="005D699F" w:rsidRDefault="00794A0C" w:rsidP="005D699F">
      <w:pPr>
        <w:numPr>
          <w:ilvl w:val="0"/>
          <w:numId w:val="26"/>
        </w:numPr>
        <w:tabs>
          <w:tab w:val="left" w:pos="426"/>
        </w:tabs>
        <w:spacing w:after="15" w:line="360" w:lineRule="auto"/>
        <w:jc w:val="both"/>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 xml:space="preserve">продолжить формирование банка данных по материалам предметных олимпиад школьного и муниципального уровня 2021-2022 учебного года;   </w:t>
      </w:r>
    </w:p>
    <w:p w:rsidR="00794A0C" w:rsidRPr="005D699F" w:rsidRDefault="00794A0C" w:rsidP="005D699F">
      <w:pPr>
        <w:numPr>
          <w:ilvl w:val="0"/>
          <w:numId w:val="26"/>
        </w:numPr>
        <w:tabs>
          <w:tab w:val="left" w:pos="426"/>
        </w:tabs>
        <w:spacing w:after="15" w:line="360" w:lineRule="auto"/>
        <w:jc w:val="both"/>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 xml:space="preserve">обеспечить методическое сопровождение работы с одаренными детьми (повышение уровня профессионального мастерства педагогов, организация обмена опытом учителей, работающих с одаренными детьми). </w:t>
      </w:r>
    </w:p>
    <w:p w:rsidR="00794A0C" w:rsidRPr="005D699F" w:rsidRDefault="00794A0C" w:rsidP="005D699F">
      <w:pPr>
        <w:spacing w:after="3" w:line="360" w:lineRule="auto"/>
        <w:ind w:left="703" w:firstLine="709"/>
        <w:jc w:val="both"/>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 xml:space="preserve">Учителям-предметникам: </w:t>
      </w:r>
    </w:p>
    <w:p w:rsidR="00794A0C" w:rsidRPr="005D699F" w:rsidRDefault="00794A0C" w:rsidP="005D699F">
      <w:pPr>
        <w:numPr>
          <w:ilvl w:val="0"/>
          <w:numId w:val="26"/>
        </w:numPr>
        <w:tabs>
          <w:tab w:val="left" w:pos="284"/>
        </w:tabs>
        <w:spacing w:after="15" w:line="360" w:lineRule="auto"/>
        <w:jc w:val="both"/>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 xml:space="preserve">обеспечить дифференцированный подход на уроках и внеурочных занятиях с одаренными детьми, выстраивание индивидуальной образовательной траектории для каждого обучающегося, проявляющего интерес к отдельным предметам; </w:t>
      </w:r>
    </w:p>
    <w:p w:rsidR="00794A0C" w:rsidRPr="005D699F" w:rsidRDefault="00794A0C" w:rsidP="005D699F">
      <w:pPr>
        <w:numPr>
          <w:ilvl w:val="0"/>
          <w:numId w:val="26"/>
        </w:numPr>
        <w:tabs>
          <w:tab w:val="left" w:pos="284"/>
        </w:tabs>
        <w:spacing w:after="15" w:line="360" w:lineRule="auto"/>
        <w:jc w:val="both"/>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lastRenderedPageBreak/>
        <w:t xml:space="preserve">при подготовке к различным этапам ВсОШ использовать возможности интернет- ресурсов, цифровых технологий и других доступных форм обучения; </w:t>
      </w:r>
    </w:p>
    <w:p w:rsidR="00794A0C" w:rsidRPr="005D699F" w:rsidRDefault="00794A0C" w:rsidP="005D699F">
      <w:pPr>
        <w:numPr>
          <w:ilvl w:val="0"/>
          <w:numId w:val="26"/>
        </w:numPr>
        <w:tabs>
          <w:tab w:val="left" w:pos="284"/>
        </w:tabs>
        <w:spacing w:after="15" w:line="360" w:lineRule="auto"/>
        <w:jc w:val="both"/>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 xml:space="preserve">обеспечить системный и качественный уровень подготовки обучающихся к различным этапам ВсОШ, опережающее прохождение программного материала с использованием заданий повышенной сложности, развивающие творческие способности обучающихся, логическое мышление; </w:t>
      </w:r>
    </w:p>
    <w:p w:rsidR="00794A0C" w:rsidRPr="005D699F" w:rsidRDefault="00794A0C" w:rsidP="00CE3A20">
      <w:pPr>
        <w:numPr>
          <w:ilvl w:val="0"/>
          <w:numId w:val="26"/>
        </w:numPr>
        <w:tabs>
          <w:tab w:val="left" w:pos="284"/>
        </w:tabs>
        <w:spacing w:after="15" w:line="360" w:lineRule="auto"/>
        <w:ind w:left="-284"/>
        <w:jc w:val="both"/>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 xml:space="preserve">предусмотреть различные формы работы по повышению мотивации и результативности, учащихся в участии в различных этапах ВсОШ, через урочную и внеурочную деятельность, самоподготовку обучающихся. </w:t>
      </w:r>
    </w:p>
    <w:p w:rsidR="00794A0C" w:rsidRPr="005D699F" w:rsidRDefault="00794A0C" w:rsidP="005D699F">
      <w:pPr>
        <w:spacing w:after="3" w:line="360" w:lineRule="auto"/>
        <w:ind w:left="10" w:firstLine="709"/>
        <w:jc w:val="both"/>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 xml:space="preserve">           Классным руководителям:  </w:t>
      </w:r>
    </w:p>
    <w:p w:rsidR="00794A0C" w:rsidRPr="005D699F" w:rsidRDefault="00794A0C" w:rsidP="005D699F">
      <w:pPr>
        <w:numPr>
          <w:ilvl w:val="0"/>
          <w:numId w:val="26"/>
        </w:numPr>
        <w:tabs>
          <w:tab w:val="left" w:pos="284"/>
        </w:tabs>
        <w:spacing w:after="15" w:line="360" w:lineRule="auto"/>
        <w:jc w:val="both"/>
        <w:rPr>
          <w:rFonts w:ascii="Times New Roman" w:eastAsia="Times New Roman" w:hAnsi="Times New Roman" w:cs="Times New Roman"/>
          <w:sz w:val="28"/>
          <w:szCs w:val="28"/>
          <w:lang w:eastAsia="ru-RU"/>
        </w:rPr>
      </w:pPr>
      <w:r w:rsidRPr="005D699F">
        <w:rPr>
          <w:rFonts w:ascii="Times New Roman" w:eastAsia="Times New Roman" w:hAnsi="Times New Roman" w:cs="Times New Roman"/>
          <w:sz w:val="28"/>
          <w:szCs w:val="28"/>
          <w:lang w:eastAsia="ru-RU"/>
        </w:rPr>
        <w:t xml:space="preserve">довести до сведения родителей (законных представителей) итоги школьного этапа Всероссийской олимпиады школьников. </w:t>
      </w:r>
    </w:p>
    <w:p w:rsidR="00186AF7" w:rsidRDefault="00186AF7" w:rsidP="00006777">
      <w:pPr>
        <w:widowControl w:val="0"/>
        <w:spacing w:after="0" w:line="360" w:lineRule="auto"/>
        <w:ind w:right="2446"/>
        <w:jc w:val="center"/>
        <w:rPr>
          <w:rFonts w:ascii="Times New Roman" w:eastAsia="Times New Roman" w:hAnsi="Times New Roman" w:cs="Times New Roman"/>
          <w:b/>
          <w:color w:val="000000"/>
          <w:sz w:val="28"/>
          <w:szCs w:val="28"/>
          <w:lang w:eastAsia="ru-RU"/>
        </w:rPr>
      </w:pPr>
    </w:p>
    <w:p w:rsidR="00BD084C" w:rsidRPr="00006777" w:rsidRDefault="00CE3A20" w:rsidP="00006777">
      <w:pPr>
        <w:widowControl w:val="0"/>
        <w:spacing w:after="0" w:line="360" w:lineRule="auto"/>
        <w:ind w:right="2446"/>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794A0C">
        <w:rPr>
          <w:rFonts w:ascii="Times New Roman" w:eastAsia="Times New Roman" w:hAnsi="Times New Roman" w:cs="Times New Roman"/>
          <w:b/>
          <w:color w:val="000000"/>
          <w:sz w:val="28"/>
          <w:szCs w:val="28"/>
          <w:lang w:eastAsia="ru-RU"/>
        </w:rPr>
        <w:t>Муниципальный</w:t>
      </w:r>
      <w:r w:rsidR="00BD084C" w:rsidRPr="00006777">
        <w:rPr>
          <w:rFonts w:ascii="Times New Roman" w:eastAsia="Times New Roman" w:hAnsi="Times New Roman" w:cs="Times New Roman"/>
          <w:b/>
          <w:color w:val="000000"/>
          <w:sz w:val="28"/>
          <w:szCs w:val="28"/>
          <w:lang w:eastAsia="ru-RU"/>
        </w:rPr>
        <w:t xml:space="preserve"> </w:t>
      </w:r>
      <w:r w:rsidR="00BD084C" w:rsidRPr="00006777">
        <w:rPr>
          <w:rFonts w:ascii="Times New Roman" w:eastAsia="Times New Roman" w:hAnsi="Times New Roman" w:cs="Times New Roman"/>
          <w:b/>
          <w:color w:val="000000"/>
          <w:spacing w:val="-6"/>
          <w:sz w:val="28"/>
          <w:szCs w:val="28"/>
          <w:lang w:eastAsia="ru-RU"/>
        </w:rPr>
        <w:t xml:space="preserve"> </w:t>
      </w:r>
      <w:r w:rsidR="00BD084C" w:rsidRPr="00006777">
        <w:rPr>
          <w:rFonts w:ascii="Times New Roman" w:eastAsia="Times New Roman" w:hAnsi="Times New Roman" w:cs="Times New Roman"/>
          <w:b/>
          <w:color w:val="000000"/>
          <w:sz w:val="28"/>
          <w:szCs w:val="28"/>
          <w:lang w:eastAsia="ru-RU"/>
        </w:rPr>
        <w:t>эта</w:t>
      </w:r>
      <w:r w:rsidR="00BD084C" w:rsidRPr="00006777">
        <w:rPr>
          <w:rFonts w:ascii="Times New Roman" w:eastAsia="Times New Roman" w:hAnsi="Times New Roman" w:cs="Times New Roman"/>
          <w:b/>
          <w:color w:val="000000"/>
          <w:spacing w:val="2"/>
          <w:sz w:val="28"/>
          <w:szCs w:val="28"/>
          <w:lang w:eastAsia="ru-RU"/>
        </w:rPr>
        <w:t>п</w:t>
      </w:r>
      <w:r w:rsidR="00BD084C" w:rsidRPr="00006777">
        <w:rPr>
          <w:rFonts w:ascii="Times New Roman" w:eastAsia="Times New Roman" w:hAnsi="Times New Roman" w:cs="Times New Roman"/>
          <w:b/>
          <w:color w:val="000000"/>
          <w:sz w:val="28"/>
          <w:szCs w:val="28"/>
          <w:lang w:eastAsia="ru-RU"/>
        </w:rPr>
        <w:t>у</w:t>
      </w:r>
      <w:r w:rsidR="00006777" w:rsidRPr="00006777">
        <w:rPr>
          <w:rFonts w:ascii="Times New Roman" w:eastAsia="Times New Roman" w:hAnsi="Times New Roman" w:cs="Times New Roman"/>
          <w:b/>
          <w:color w:val="000000"/>
          <w:sz w:val="28"/>
          <w:szCs w:val="28"/>
          <w:lang w:eastAsia="ru-RU"/>
        </w:rPr>
        <w:t xml:space="preserve"> </w:t>
      </w:r>
      <w:r w:rsidR="00BD084C" w:rsidRPr="00006777">
        <w:rPr>
          <w:rFonts w:ascii="Times New Roman" w:eastAsia="Times New Roman" w:hAnsi="Times New Roman" w:cs="Times New Roman"/>
          <w:b/>
          <w:color w:val="000000"/>
          <w:sz w:val="28"/>
          <w:szCs w:val="28"/>
          <w:lang w:eastAsia="ru-RU"/>
        </w:rPr>
        <w:t xml:space="preserve"> в</w:t>
      </w:r>
      <w:r w:rsidR="00BD084C" w:rsidRPr="00006777">
        <w:rPr>
          <w:rFonts w:ascii="Times New Roman" w:eastAsia="Times New Roman" w:hAnsi="Times New Roman" w:cs="Times New Roman"/>
          <w:b/>
          <w:color w:val="000000"/>
          <w:spacing w:val="-1"/>
          <w:sz w:val="28"/>
          <w:szCs w:val="28"/>
          <w:lang w:eastAsia="ru-RU"/>
        </w:rPr>
        <w:t>се</w:t>
      </w:r>
      <w:r w:rsidR="00BD084C" w:rsidRPr="00006777">
        <w:rPr>
          <w:rFonts w:ascii="Times New Roman" w:eastAsia="Times New Roman" w:hAnsi="Times New Roman" w:cs="Times New Roman"/>
          <w:b/>
          <w:color w:val="000000"/>
          <w:sz w:val="28"/>
          <w:szCs w:val="28"/>
          <w:lang w:eastAsia="ru-RU"/>
        </w:rPr>
        <w:t>ро</w:t>
      </w:r>
      <w:r w:rsidR="00BD084C" w:rsidRPr="00006777">
        <w:rPr>
          <w:rFonts w:ascii="Times New Roman" w:eastAsia="Times New Roman" w:hAnsi="Times New Roman" w:cs="Times New Roman"/>
          <w:b/>
          <w:color w:val="000000"/>
          <w:spacing w:val="1"/>
          <w:sz w:val="28"/>
          <w:szCs w:val="28"/>
          <w:lang w:eastAsia="ru-RU"/>
        </w:rPr>
        <w:t>с</w:t>
      </w:r>
      <w:r w:rsidR="00BD084C" w:rsidRPr="00006777">
        <w:rPr>
          <w:rFonts w:ascii="Times New Roman" w:eastAsia="Times New Roman" w:hAnsi="Times New Roman" w:cs="Times New Roman"/>
          <w:b/>
          <w:color w:val="000000"/>
          <w:sz w:val="28"/>
          <w:szCs w:val="28"/>
          <w:lang w:eastAsia="ru-RU"/>
        </w:rPr>
        <w:t>си</w:t>
      </w:r>
      <w:r w:rsidR="00BD084C" w:rsidRPr="00006777">
        <w:rPr>
          <w:rFonts w:ascii="Times New Roman" w:eastAsia="Times New Roman" w:hAnsi="Times New Roman" w:cs="Times New Roman"/>
          <w:b/>
          <w:color w:val="000000"/>
          <w:spacing w:val="1"/>
          <w:sz w:val="28"/>
          <w:szCs w:val="28"/>
          <w:lang w:eastAsia="ru-RU"/>
        </w:rPr>
        <w:t>й</w:t>
      </w:r>
      <w:r w:rsidR="00BD084C" w:rsidRPr="00006777">
        <w:rPr>
          <w:rFonts w:ascii="Times New Roman" w:eastAsia="Times New Roman" w:hAnsi="Times New Roman" w:cs="Times New Roman"/>
          <w:b/>
          <w:color w:val="000000"/>
          <w:sz w:val="28"/>
          <w:szCs w:val="28"/>
          <w:lang w:eastAsia="ru-RU"/>
        </w:rPr>
        <w:t>ской</w:t>
      </w:r>
      <w:r w:rsidR="00BD084C" w:rsidRPr="00006777">
        <w:rPr>
          <w:rFonts w:ascii="Times New Roman" w:eastAsia="Times New Roman" w:hAnsi="Times New Roman" w:cs="Times New Roman"/>
          <w:b/>
          <w:color w:val="000000"/>
          <w:spacing w:val="1"/>
          <w:sz w:val="28"/>
          <w:szCs w:val="28"/>
          <w:lang w:eastAsia="ru-RU"/>
        </w:rPr>
        <w:t xml:space="preserve"> </w:t>
      </w:r>
      <w:r w:rsidR="00006777" w:rsidRPr="00006777">
        <w:rPr>
          <w:rFonts w:ascii="Times New Roman" w:eastAsia="Times New Roman" w:hAnsi="Times New Roman" w:cs="Times New Roman"/>
          <w:b/>
          <w:color w:val="000000"/>
          <w:spacing w:val="1"/>
          <w:sz w:val="28"/>
          <w:szCs w:val="28"/>
          <w:lang w:eastAsia="ru-RU"/>
        </w:rPr>
        <w:t xml:space="preserve"> </w:t>
      </w:r>
      <w:r w:rsidR="00BD084C" w:rsidRPr="00006777">
        <w:rPr>
          <w:rFonts w:ascii="Times New Roman" w:eastAsia="Times New Roman" w:hAnsi="Times New Roman" w:cs="Times New Roman"/>
          <w:b/>
          <w:color w:val="000000"/>
          <w:sz w:val="28"/>
          <w:szCs w:val="28"/>
          <w:lang w:eastAsia="ru-RU"/>
        </w:rPr>
        <w:t>ол</w:t>
      </w:r>
      <w:r w:rsidR="00BD084C" w:rsidRPr="00006777">
        <w:rPr>
          <w:rFonts w:ascii="Times New Roman" w:eastAsia="Times New Roman" w:hAnsi="Times New Roman" w:cs="Times New Roman"/>
          <w:b/>
          <w:color w:val="000000"/>
          <w:spacing w:val="2"/>
          <w:sz w:val="28"/>
          <w:szCs w:val="28"/>
          <w:lang w:eastAsia="ru-RU"/>
        </w:rPr>
        <w:t>и</w:t>
      </w:r>
      <w:r w:rsidR="00BD084C" w:rsidRPr="00006777">
        <w:rPr>
          <w:rFonts w:ascii="Times New Roman" w:eastAsia="Times New Roman" w:hAnsi="Times New Roman" w:cs="Times New Roman"/>
          <w:b/>
          <w:color w:val="000000"/>
          <w:sz w:val="28"/>
          <w:szCs w:val="28"/>
          <w:lang w:eastAsia="ru-RU"/>
        </w:rPr>
        <w:t>м</w:t>
      </w:r>
      <w:r w:rsidR="00BD084C" w:rsidRPr="00006777">
        <w:rPr>
          <w:rFonts w:ascii="Times New Roman" w:eastAsia="Times New Roman" w:hAnsi="Times New Roman" w:cs="Times New Roman"/>
          <w:b/>
          <w:color w:val="000000"/>
          <w:spacing w:val="-1"/>
          <w:sz w:val="28"/>
          <w:szCs w:val="28"/>
          <w:lang w:eastAsia="ru-RU"/>
        </w:rPr>
        <w:t>п</w:t>
      </w:r>
      <w:r w:rsidR="00BD084C" w:rsidRPr="00006777">
        <w:rPr>
          <w:rFonts w:ascii="Times New Roman" w:eastAsia="Times New Roman" w:hAnsi="Times New Roman" w:cs="Times New Roman"/>
          <w:b/>
          <w:color w:val="000000"/>
          <w:sz w:val="28"/>
          <w:szCs w:val="28"/>
          <w:lang w:eastAsia="ru-RU"/>
        </w:rPr>
        <w:t>и</w:t>
      </w:r>
      <w:r w:rsidR="00BD084C" w:rsidRPr="00006777">
        <w:rPr>
          <w:rFonts w:ascii="Times New Roman" w:eastAsia="Times New Roman" w:hAnsi="Times New Roman" w:cs="Times New Roman"/>
          <w:b/>
          <w:color w:val="000000"/>
          <w:spacing w:val="-2"/>
          <w:sz w:val="28"/>
          <w:szCs w:val="28"/>
          <w:lang w:eastAsia="ru-RU"/>
        </w:rPr>
        <w:t>а</w:t>
      </w:r>
      <w:r w:rsidR="00006777" w:rsidRPr="00006777">
        <w:rPr>
          <w:rFonts w:ascii="Times New Roman" w:eastAsia="Times New Roman" w:hAnsi="Times New Roman" w:cs="Times New Roman"/>
          <w:b/>
          <w:color w:val="000000"/>
          <w:sz w:val="28"/>
          <w:szCs w:val="28"/>
          <w:lang w:eastAsia="ru-RU"/>
        </w:rPr>
        <w:t xml:space="preserve">ды  </w:t>
      </w:r>
      <w:r w:rsidR="00BD084C" w:rsidRPr="00006777">
        <w:rPr>
          <w:rFonts w:ascii="Times New Roman" w:eastAsia="Times New Roman" w:hAnsi="Times New Roman" w:cs="Times New Roman"/>
          <w:b/>
          <w:color w:val="000000"/>
          <w:sz w:val="28"/>
          <w:szCs w:val="28"/>
          <w:lang w:eastAsia="ru-RU"/>
        </w:rPr>
        <w:t>школ</w:t>
      </w:r>
      <w:r w:rsidR="00BD084C" w:rsidRPr="00006777">
        <w:rPr>
          <w:rFonts w:ascii="Times New Roman" w:eastAsia="Times New Roman" w:hAnsi="Times New Roman" w:cs="Times New Roman"/>
          <w:b/>
          <w:color w:val="000000"/>
          <w:spacing w:val="1"/>
          <w:sz w:val="28"/>
          <w:szCs w:val="28"/>
          <w:lang w:eastAsia="ru-RU"/>
        </w:rPr>
        <w:t>ь</w:t>
      </w:r>
      <w:r w:rsidR="00BD084C" w:rsidRPr="00006777">
        <w:rPr>
          <w:rFonts w:ascii="Times New Roman" w:eastAsia="Times New Roman" w:hAnsi="Times New Roman" w:cs="Times New Roman"/>
          <w:b/>
          <w:color w:val="000000"/>
          <w:sz w:val="28"/>
          <w:szCs w:val="28"/>
          <w:lang w:eastAsia="ru-RU"/>
        </w:rPr>
        <w:t>ников</w:t>
      </w:r>
    </w:p>
    <w:p w:rsidR="00BD084C" w:rsidRPr="00BD084C" w:rsidRDefault="00BD084C" w:rsidP="00186AF7">
      <w:pPr>
        <w:spacing w:after="200" w:line="360" w:lineRule="auto"/>
        <w:rPr>
          <w:rFonts w:ascii="Times New Roman" w:eastAsia="Calibri" w:hAnsi="Times New Roman" w:cs="Times New Roman"/>
          <w:b/>
          <w:sz w:val="28"/>
          <w:szCs w:val="28"/>
        </w:rPr>
      </w:pPr>
    </w:p>
    <w:tbl>
      <w:tblPr>
        <w:tblStyle w:val="100"/>
        <w:tblW w:w="0" w:type="dxa"/>
        <w:tblInd w:w="-572" w:type="dxa"/>
        <w:tblLayout w:type="fixed"/>
        <w:tblLook w:val="04A0" w:firstRow="1" w:lastRow="0" w:firstColumn="1" w:lastColumn="0" w:noHBand="0" w:noVBand="1"/>
      </w:tblPr>
      <w:tblGrid>
        <w:gridCol w:w="567"/>
        <w:gridCol w:w="709"/>
        <w:gridCol w:w="1730"/>
        <w:gridCol w:w="4394"/>
        <w:gridCol w:w="2835"/>
        <w:gridCol w:w="4507"/>
        <w:gridCol w:w="29"/>
        <w:gridCol w:w="84"/>
      </w:tblGrid>
      <w:tr w:rsidR="00BD084C" w:rsidRPr="00BD084C" w:rsidTr="00F1686E">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b/>
                <w:sz w:val="24"/>
                <w:szCs w:val="24"/>
              </w:rPr>
            </w:pPr>
            <w:r w:rsidRPr="00BD084C">
              <w:rPr>
                <w:rFonts w:ascii="Times New Roman" w:hAnsi="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b/>
                <w:sz w:val="24"/>
                <w:szCs w:val="24"/>
              </w:rPr>
            </w:pPr>
            <w:r w:rsidRPr="00BD084C">
              <w:rPr>
                <w:rFonts w:ascii="Times New Roman" w:hAnsi="Times New Roman"/>
                <w:b/>
                <w:sz w:val="24"/>
                <w:szCs w:val="24"/>
              </w:rPr>
              <w:t>Класс</w:t>
            </w:r>
          </w:p>
        </w:tc>
        <w:tc>
          <w:tcPr>
            <w:tcW w:w="1730"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b/>
                <w:sz w:val="24"/>
                <w:szCs w:val="24"/>
              </w:rPr>
            </w:pPr>
            <w:r w:rsidRPr="00BD084C">
              <w:rPr>
                <w:rFonts w:ascii="Times New Roman" w:hAnsi="Times New Roman"/>
                <w:b/>
                <w:sz w:val="24"/>
                <w:szCs w:val="24"/>
              </w:rPr>
              <w:t>Предмет</w:t>
            </w:r>
          </w:p>
        </w:tc>
        <w:tc>
          <w:tcPr>
            <w:tcW w:w="4394"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b/>
                <w:sz w:val="24"/>
                <w:szCs w:val="24"/>
              </w:rPr>
            </w:pPr>
            <w:r w:rsidRPr="00BD084C">
              <w:rPr>
                <w:rFonts w:ascii="Times New Roman" w:hAnsi="Times New Roman"/>
                <w:b/>
                <w:sz w:val="24"/>
                <w:szCs w:val="24"/>
              </w:rPr>
              <w:t>ФИО участника</w:t>
            </w:r>
          </w:p>
        </w:tc>
        <w:tc>
          <w:tcPr>
            <w:tcW w:w="2835"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b/>
                <w:sz w:val="24"/>
                <w:szCs w:val="24"/>
              </w:rPr>
            </w:pPr>
            <w:r w:rsidRPr="00BD084C">
              <w:rPr>
                <w:rFonts w:ascii="Times New Roman" w:hAnsi="Times New Roman"/>
                <w:b/>
                <w:sz w:val="24"/>
                <w:szCs w:val="24"/>
              </w:rPr>
              <w:t>Результат участия</w:t>
            </w:r>
          </w:p>
        </w:tc>
        <w:tc>
          <w:tcPr>
            <w:tcW w:w="4620" w:type="dxa"/>
            <w:gridSpan w:val="3"/>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b/>
                <w:sz w:val="24"/>
                <w:szCs w:val="24"/>
              </w:rPr>
            </w:pPr>
            <w:r w:rsidRPr="00BD084C">
              <w:rPr>
                <w:rFonts w:ascii="Times New Roman" w:hAnsi="Times New Roman"/>
                <w:b/>
                <w:sz w:val="24"/>
                <w:szCs w:val="24"/>
              </w:rPr>
              <w:t xml:space="preserve"> Учитель </w:t>
            </w:r>
          </w:p>
        </w:tc>
      </w:tr>
      <w:tr w:rsidR="00BD084C" w:rsidRPr="00BD084C" w:rsidTr="00F1686E">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7</w:t>
            </w:r>
          </w:p>
        </w:tc>
        <w:tc>
          <w:tcPr>
            <w:tcW w:w="1730" w:type="dxa"/>
            <w:vMerge w:val="restart"/>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jc w:val="center"/>
              <w:rPr>
                <w:rFonts w:ascii="Times New Roman" w:hAnsi="Times New Roman"/>
                <w:b/>
                <w:sz w:val="24"/>
                <w:szCs w:val="24"/>
              </w:rPr>
            </w:pPr>
          </w:p>
          <w:p w:rsidR="00BD084C" w:rsidRPr="00BD084C" w:rsidRDefault="00BD084C" w:rsidP="00F1686E">
            <w:pPr>
              <w:spacing w:line="360" w:lineRule="auto"/>
              <w:rPr>
                <w:rFonts w:ascii="Times New Roman" w:hAnsi="Times New Roman"/>
                <w:b/>
                <w:sz w:val="24"/>
                <w:szCs w:val="24"/>
              </w:rPr>
            </w:pPr>
            <w:r w:rsidRPr="00BD084C">
              <w:rPr>
                <w:rFonts w:ascii="Times New Roman" w:hAnsi="Times New Roman"/>
                <w:b/>
                <w:sz w:val="24"/>
                <w:szCs w:val="24"/>
              </w:rPr>
              <w:t>География</w:t>
            </w:r>
          </w:p>
        </w:tc>
        <w:tc>
          <w:tcPr>
            <w:tcW w:w="4394"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Ниценко  Елизавета  Владимировна</w:t>
            </w:r>
          </w:p>
        </w:tc>
        <w:tc>
          <w:tcPr>
            <w:tcW w:w="2835" w:type="dxa"/>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rPr>
                <w:rFonts w:ascii="Times New Roman" w:hAnsi="Times New Roman"/>
                <w:sz w:val="24"/>
                <w:szCs w:val="24"/>
              </w:rPr>
            </w:pPr>
          </w:p>
        </w:tc>
        <w:tc>
          <w:tcPr>
            <w:tcW w:w="4620" w:type="dxa"/>
            <w:gridSpan w:val="3"/>
            <w:vMerge w:val="restart"/>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rPr>
                <w:rFonts w:ascii="Times New Roman" w:hAnsi="Times New Roman"/>
                <w:sz w:val="24"/>
                <w:szCs w:val="24"/>
              </w:rPr>
            </w:pPr>
          </w:p>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Байрамкулова  Светлана Умаровна</w:t>
            </w:r>
          </w:p>
        </w:tc>
      </w:tr>
      <w:tr w:rsidR="00BD084C" w:rsidRPr="00BD084C" w:rsidTr="00F1686E">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8</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Акбаева Амина Магомед-Аминовна</w:t>
            </w:r>
          </w:p>
        </w:tc>
        <w:tc>
          <w:tcPr>
            <w:tcW w:w="2835"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Пртзер  3 м</w:t>
            </w:r>
          </w:p>
        </w:tc>
        <w:tc>
          <w:tcPr>
            <w:tcW w:w="4908" w:type="dxa"/>
            <w:gridSpan w:val="3"/>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sz w:val="24"/>
                <w:szCs w:val="24"/>
              </w:rPr>
            </w:pPr>
          </w:p>
        </w:tc>
      </w:tr>
      <w:tr w:rsidR="00BD084C" w:rsidRPr="00BD084C" w:rsidTr="00F1686E">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9</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Глоов  Мурат  Халитович</w:t>
            </w:r>
          </w:p>
        </w:tc>
        <w:tc>
          <w:tcPr>
            <w:tcW w:w="2835"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Призер  2 м</w:t>
            </w:r>
          </w:p>
        </w:tc>
        <w:tc>
          <w:tcPr>
            <w:tcW w:w="4908" w:type="dxa"/>
            <w:gridSpan w:val="3"/>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sz w:val="24"/>
                <w:szCs w:val="24"/>
              </w:rPr>
            </w:pPr>
          </w:p>
        </w:tc>
      </w:tr>
      <w:tr w:rsidR="00BD084C" w:rsidRPr="00BD084C" w:rsidTr="00F1686E">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10</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Магулаева   Лейла  Адеевна</w:t>
            </w:r>
          </w:p>
        </w:tc>
        <w:tc>
          <w:tcPr>
            <w:tcW w:w="2835" w:type="dxa"/>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rPr>
                <w:rFonts w:ascii="Times New Roman" w:hAnsi="Times New Roman"/>
                <w:sz w:val="24"/>
                <w:szCs w:val="24"/>
              </w:rPr>
            </w:pPr>
          </w:p>
        </w:tc>
        <w:tc>
          <w:tcPr>
            <w:tcW w:w="4908" w:type="dxa"/>
            <w:gridSpan w:val="3"/>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sz w:val="24"/>
                <w:szCs w:val="24"/>
              </w:rPr>
            </w:pPr>
          </w:p>
        </w:tc>
      </w:tr>
      <w:tr w:rsidR="00BD084C" w:rsidRPr="00BD084C" w:rsidTr="00F1686E">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7</w:t>
            </w:r>
          </w:p>
        </w:tc>
        <w:tc>
          <w:tcPr>
            <w:tcW w:w="1730" w:type="dxa"/>
            <w:vMerge w:val="restart"/>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jc w:val="center"/>
              <w:rPr>
                <w:rFonts w:ascii="Times New Roman" w:hAnsi="Times New Roman"/>
                <w:b/>
                <w:sz w:val="24"/>
                <w:szCs w:val="24"/>
              </w:rPr>
            </w:pPr>
          </w:p>
          <w:p w:rsidR="00BD084C" w:rsidRPr="00BD084C" w:rsidRDefault="00BD084C" w:rsidP="00F1686E">
            <w:pPr>
              <w:spacing w:line="360" w:lineRule="auto"/>
              <w:jc w:val="center"/>
              <w:rPr>
                <w:rFonts w:ascii="Times New Roman" w:hAnsi="Times New Roman"/>
                <w:b/>
                <w:sz w:val="24"/>
                <w:szCs w:val="24"/>
              </w:rPr>
            </w:pPr>
          </w:p>
          <w:p w:rsidR="00BD084C" w:rsidRPr="00BD084C" w:rsidRDefault="00BD084C" w:rsidP="00F1686E">
            <w:pPr>
              <w:spacing w:line="360" w:lineRule="auto"/>
              <w:jc w:val="center"/>
              <w:rPr>
                <w:rFonts w:ascii="Times New Roman" w:hAnsi="Times New Roman"/>
                <w:b/>
                <w:sz w:val="24"/>
                <w:szCs w:val="24"/>
              </w:rPr>
            </w:pPr>
          </w:p>
          <w:p w:rsidR="00BD084C" w:rsidRPr="00BD084C" w:rsidRDefault="00BD084C" w:rsidP="00F1686E">
            <w:pPr>
              <w:spacing w:line="360" w:lineRule="auto"/>
              <w:jc w:val="center"/>
              <w:rPr>
                <w:rFonts w:ascii="Times New Roman" w:hAnsi="Times New Roman"/>
                <w:b/>
                <w:sz w:val="24"/>
                <w:szCs w:val="24"/>
              </w:rPr>
            </w:pPr>
          </w:p>
          <w:p w:rsidR="00BD084C" w:rsidRPr="00BD084C" w:rsidRDefault="00BD084C" w:rsidP="00F1686E">
            <w:pPr>
              <w:spacing w:line="360" w:lineRule="auto"/>
              <w:jc w:val="center"/>
              <w:rPr>
                <w:rFonts w:ascii="Times New Roman" w:hAnsi="Times New Roman"/>
                <w:b/>
                <w:sz w:val="24"/>
                <w:szCs w:val="24"/>
              </w:rPr>
            </w:pPr>
            <w:r w:rsidRPr="00BD084C">
              <w:rPr>
                <w:rFonts w:ascii="Times New Roman" w:hAnsi="Times New Roman"/>
                <w:b/>
                <w:sz w:val="24"/>
                <w:szCs w:val="24"/>
              </w:rPr>
              <w:t>Физическая культура</w:t>
            </w:r>
          </w:p>
        </w:tc>
        <w:tc>
          <w:tcPr>
            <w:tcW w:w="4394"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lastRenderedPageBreak/>
              <w:t>Еременко  Олег  Романович</w:t>
            </w:r>
          </w:p>
        </w:tc>
        <w:tc>
          <w:tcPr>
            <w:tcW w:w="2835" w:type="dxa"/>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rPr>
                <w:rFonts w:ascii="Times New Roman" w:hAnsi="Times New Roman"/>
                <w:sz w:val="24"/>
                <w:szCs w:val="24"/>
              </w:rPr>
            </w:pPr>
          </w:p>
        </w:tc>
        <w:tc>
          <w:tcPr>
            <w:tcW w:w="4620" w:type="dxa"/>
            <w:gridSpan w:val="3"/>
            <w:vMerge w:val="restart"/>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rPr>
                <w:rFonts w:ascii="Times New Roman" w:hAnsi="Times New Roman"/>
                <w:sz w:val="24"/>
                <w:szCs w:val="24"/>
              </w:rPr>
            </w:pPr>
          </w:p>
          <w:p w:rsidR="00BD084C" w:rsidRPr="00BD084C" w:rsidRDefault="00BD084C" w:rsidP="00F1686E">
            <w:pPr>
              <w:spacing w:line="360" w:lineRule="auto"/>
              <w:rPr>
                <w:rFonts w:ascii="Times New Roman" w:hAnsi="Times New Roman"/>
                <w:sz w:val="24"/>
                <w:szCs w:val="24"/>
              </w:rPr>
            </w:pPr>
          </w:p>
          <w:p w:rsidR="00BD084C" w:rsidRPr="00BD084C" w:rsidRDefault="00BD084C" w:rsidP="00F1686E">
            <w:pPr>
              <w:spacing w:line="360" w:lineRule="auto"/>
              <w:rPr>
                <w:rFonts w:ascii="Times New Roman" w:hAnsi="Times New Roman"/>
                <w:sz w:val="24"/>
                <w:szCs w:val="24"/>
              </w:rPr>
            </w:pPr>
          </w:p>
          <w:p w:rsidR="00BD084C" w:rsidRPr="00BD084C" w:rsidRDefault="00BD084C" w:rsidP="00F1686E">
            <w:pPr>
              <w:spacing w:line="360" w:lineRule="auto"/>
              <w:rPr>
                <w:rFonts w:ascii="Times New Roman" w:hAnsi="Times New Roman"/>
                <w:sz w:val="24"/>
                <w:szCs w:val="24"/>
              </w:rPr>
            </w:pPr>
          </w:p>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Доюнов Рашид Магомедович</w:t>
            </w:r>
          </w:p>
        </w:tc>
      </w:tr>
      <w:tr w:rsidR="00BD084C" w:rsidRPr="00BD084C" w:rsidTr="00F1686E">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7</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b/>
                <w:sz w:val="24"/>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hideMark/>
          </w:tcPr>
          <w:p w:rsidR="00BD084C" w:rsidRPr="00BD084C" w:rsidRDefault="00BD084C" w:rsidP="00F1686E">
            <w:pPr>
              <w:autoSpaceDE w:val="0"/>
              <w:autoSpaceDN w:val="0"/>
              <w:adjustRightInd w:val="0"/>
              <w:spacing w:line="360" w:lineRule="auto"/>
              <w:rPr>
                <w:rFonts w:ascii="Times New Roman" w:hAnsi="Times New Roman"/>
                <w:sz w:val="24"/>
                <w:szCs w:val="24"/>
              </w:rPr>
            </w:pPr>
            <w:r w:rsidRPr="00BD084C">
              <w:rPr>
                <w:rFonts w:ascii="Times New Roman" w:hAnsi="Times New Roman"/>
                <w:sz w:val="24"/>
                <w:szCs w:val="24"/>
              </w:rPr>
              <w:t>Ниценко Елизавета Владимировна</w:t>
            </w:r>
          </w:p>
        </w:tc>
        <w:tc>
          <w:tcPr>
            <w:tcW w:w="2835" w:type="dxa"/>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rPr>
                <w:rFonts w:ascii="Times New Roman" w:hAnsi="Times New Roman"/>
                <w:sz w:val="24"/>
                <w:szCs w:val="24"/>
              </w:rPr>
            </w:pPr>
          </w:p>
        </w:tc>
        <w:tc>
          <w:tcPr>
            <w:tcW w:w="4908" w:type="dxa"/>
            <w:gridSpan w:val="3"/>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sz w:val="24"/>
                <w:szCs w:val="24"/>
              </w:rPr>
            </w:pPr>
          </w:p>
        </w:tc>
      </w:tr>
      <w:tr w:rsidR="00BD084C" w:rsidRPr="00BD084C" w:rsidTr="00F1686E">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8</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Салпагарова Диана Сагитовна</w:t>
            </w:r>
          </w:p>
        </w:tc>
        <w:tc>
          <w:tcPr>
            <w:tcW w:w="2835" w:type="dxa"/>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rPr>
                <w:rFonts w:ascii="Times New Roman" w:hAnsi="Times New Roman"/>
                <w:sz w:val="24"/>
                <w:szCs w:val="24"/>
              </w:rPr>
            </w:pPr>
          </w:p>
        </w:tc>
        <w:tc>
          <w:tcPr>
            <w:tcW w:w="4908" w:type="dxa"/>
            <w:gridSpan w:val="3"/>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sz w:val="24"/>
                <w:szCs w:val="24"/>
              </w:rPr>
            </w:pPr>
          </w:p>
        </w:tc>
      </w:tr>
      <w:tr w:rsidR="00BD084C" w:rsidRPr="00BD084C" w:rsidTr="00F1686E">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lastRenderedPageBreak/>
              <w:t>8</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8</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Караев Алан Муратович</w:t>
            </w:r>
          </w:p>
        </w:tc>
        <w:tc>
          <w:tcPr>
            <w:tcW w:w="2835" w:type="dxa"/>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rPr>
                <w:rFonts w:ascii="Times New Roman" w:hAnsi="Times New Roman"/>
                <w:sz w:val="24"/>
                <w:szCs w:val="24"/>
              </w:rPr>
            </w:pPr>
          </w:p>
        </w:tc>
        <w:tc>
          <w:tcPr>
            <w:tcW w:w="4908" w:type="dxa"/>
            <w:gridSpan w:val="3"/>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sz w:val="24"/>
                <w:szCs w:val="24"/>
              </w:rPr>
            </w:pPr>
          </w:p>
        </w:tc>
      </w:tr>
      <w:tr w:rsidR="00BD084C" w:rsidRPr="00BD084C" w:rsidTr="00F1686E">
        <w:trPr>
          <w:trHeight w:val="255"/>
        </w:trPr>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9</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b/>
                <w:sz w:val="24"/>
                <w:szCs w:val="24"/>
              </w:rPr>
            </w:pPr>
          </w:p>
        </w:tc>
        <w:tc>
          <w:tcPr>
            <w:tcW w:w="4394" w:type="dxa"/>
            <w:vMerge w:val="restart"/>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Гаджаев  Карим  Владимирович</w:t>
            </w:r>
          </w:p>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Байрамукова Гульсина Рустамовна</w:t>
            </w:r>
          </w:p>
        </w:tc>
        <w:tc>
          <w:tcPr>
            <w:tcW w:w="2835"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Призер  3м</w:t>
            </w:r>
          </w:p>
        </w:tc>
        <w:tc>
          <w:tcPr>
            <w:tcW w:w="4908" w:type="dxa"/>
            <w:gridSpan w:val="3"/>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sz w:val="24"/>
                <w:szCs w:val="24"/>
              </w:rPr>
            </w:pPr>
          </w:p>
        </w:tc>
      </w:tr>
      <w:tr w:rsidR="00BD084C" w:rsidRPr="00BD084C" w:rsidTr="00F1686E">
        <w:trPr>
          <w:trHeight w:val="285"/>
        </w:trPr>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9</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b/>
                <w:sz w:val="24"/>
                <w:szCs w:val="24"/>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rPr>
                <w:rFonts w:ascii="Times New Roman" w:hAnsi="Times New Roman"/>
                <w:sz w:val="24"/>
                <w:szCs w:val="24"/>
              </w:rPr>
            </w:pPr>
          </w:p>
        </w:tc>
        <w:tc>
          <w:tcPr>
            <w:tcW w:w="4908" w:type="dxa"/>
            <w:gridSpan w:val="3"/>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sz w:val="24"/>
                <w:szCs w:val="24"/>
              </w:rPr>
            </w:pPr>
          </w:p>
        </w:tc>
      </w:tr>
      <w:tr w:rsidR="00BD084C" w:rsidRPr="00BD084C" w:rsidTr="00F1686E">
        <w:trPr>
          <w:trHeight w:val="315"/>
        </w:trPr>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10</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b/>
                <w:sz w:val="24"/>
                <w:szCs w:val="24"/>
              </w:rPr>
            </w:pPr>
          </w:p>
        </w:tc>
        <w:tc>
          <w:tcPr>
            <w:tcW w:w="4394" w:type="dxa"/>
            <w:vMerge w:val="restart"/>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Павлова  Снежана Ивановна</w:t>
            </w:r>
          </w:p>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Чотчаев  Шамиль Казбекович</w:t>
            </w:r>
          </w:p>
        </w:tc>
        <w:tc>
          <w:tcPr>
            <w:tcW w:w="2835"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Призер  3и</w:t>
            </w:r>
          </w:p>
        </w:tc>
        <w:tc>
          <w:tcPr>
            <w:tcW w:w="4908" w:type="dxa"/>
            <w:gridSpan w:val="3"/>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sz w:val="24"/>
                <w:szCs w:val="24"/>
              </w:rPr>
            </w:pPr>
          </w:p>
        </w:tc>
      </w:tr>
      <w:tr w:rsidR="00BD084C" w:rsidRPr="00BD084C" w:rsidTr="00F1686E">
        <w:trPr>
          <w:trHeight w:val="225"/>
        </w:trPr>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10</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b/>
                <w:sz w:val="24"/>
                <w:szCs w:val="24"/>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rPr>
                <w:rFonts w:ascii="Times New Roman" w:hAnsi="Times New Roman"/>
                <w:sz w:val="24"/>
                <w:szCs w:val="24"/>
              </w:rPr>
            </w:pPr>
          </w:p>
        </w:tc>
        <w:tc>
          <w:tcPr>
            <w:tcW w:w="4908" w:type="dxa"/>
            <w:gridSpan w:val="3"/>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sz w:val="24"/>
                <w:szCs w:val="24"/>
              </w:rPr>
            </w:pPr>
          </w:p>
        </w:tc>
      </w:tr>
      <w:tr w:rsidR="00BD084C" w:rsidRPr="00BD084C" w:rsidTr="00F1686E">
        <w:trPr>
          <w:trHeight w:val="285"/>
        </w:trPr>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13</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11</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b/>
                <w:sz w:val="24"/>
                <w:szCs w:val="24"/>
              </w:rPr>
            </w:pPr>
          </w:p>
        </w:tc>
        <w:tc>
          <w:tcPr>
            <w:tcW w:w="4394" w:type="dxa"/>
            <w:vMerge w:val="restart"/>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Абазалиев Сапар Бородинович Тухватулина  Алина  Радмировна</w:t>
            </w:r>
          </w:p>
        </w:tc>
        <w:tc>
          <w:tcPr>
            <w:tcW w:w="2835" w:type="dxa"/>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rPr>
                <w:rFonts w:ascii="Times New Roman" w:hAnsi="Times New Roman"/>
                <w:sz w:val="24"/>
                <w:szCs w:val="24"/>
              </w:rPr>
            </w:pPr>
          </w:p>
        </w:tc>
        <w:tc>
          <w:tcPr>
            <w:tcW w:w="4908" w:type="dxa"/>
            <w:gridSpan w:val="3"/>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sz w:val="24"/>
                <w:szCs w:val="24"/>
              </w:rPr>
            </w:pPr>
          </w:p>
        </w:tc>
      </w:tr>
      <w:tr w:rsidR="00BD084C" w:rsidRPr="00BD084C" w:rsidTr="00F1686E">
        <w:trPr>
          <w:trHeight w:val="270"/>
        </w:trPr>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14</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11</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b/>
                <w:sz w:val="24"/>
                <w:szCs w:val="24"/>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rPr>
                <w:rFonts w:ascii="Times New Roman" w:hAnsi="Times New Roman"/>
                <w:sz w:val="24"/>
                <w:szCs w:val="24"/>
              </w:rPr>
            </w:pPr>
          </w:p>
        </w:tc>
        <w:tc>
          <w:tcPr>
            <w:tcW w:w="4908" w:type="dxa"/>
            <w:gridSpan w:val="3"/>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sz w:val="24"/>
                <w:szCs w:val="24"/>
              </w:rPr>
            </w:pPr>
          </w:p>
        </w:tc>
      </w:tr>
      <w:tr w:rsidR="00BD084C" w:rsidRPr="00BD084C" w:rsidTr="00F1686E">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7</w:t>
            </w:r>
          </w:p>
        </w:tc>
        <w:tc>
          <w:tcPr>
            <w:tcW w:w="1730" w:type="dxa"/>
            <w:vMerge w:val="restart"/>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jc w:val="center"/>
              <w:rPr>
                <w:rFonts w:ascii="Times New Roman" w:hAnsi="Times New Roman"/>
                <w:b/>
                <w:sz w:val="24"/>
                <w:szCs w:val="24"/>
              </w:rPr>
            </w:pPr>
          </w:p>
          <w:p w:rsidR="00BD084C" w:rsidRPr="00BD084C" w:rsidRDefault="00BD084C" w:rsidP="00F1686E">
            <w:pPr>
              <w:spacing w:line="360" w:lineRule="auto"/>
              <w:jc w:val="center"/>
              <w:rPr>
                <w:rFonts w:ascii="Times New Roman" w:hAnsi="Times New Roman"/>
                <w:b/>
                <w:sz w:val="24"/>
                <w:szCs w:val="24"/>
              </w:rPr>
            </w:pPr>
          </w:p>
          <w:p w:rsidR="00BD084C" w:rsidRPr="00BD084C" w:rsidRDefault="00BD084C" w:rsidP="00F1686E">
            <w:pPr>
              <w:spacing w:line="360" w:lineRule="auto"/>
              <w:jc w:val="center"/>
              <w:rPr>
                <w:rFonts w:ascii="Times New Roman" w:hAnsi="Times New Roman"/>
                <w:b/>
                <w:sz w:val="24"/>
                <w:szCs w:val="24"/>
              </w:rPr>
            </w:pPr>
            <w:r w:rsidRPr="00BD084C">
              <w:rPr>
                <w:rFonts w:ascii="Times New Roman" w:hAnsi="Times New Roman"/>
                <w:b/>
                <w:sz w:val="24"/>
                <w:szCs w:val="24"/>
              </w:rPr>
              <w:t xml:space="preserve">История </w:t>
            </w:r>
          </w:p>
        </w:tc>
        <w:tc>
          <w:tcPr>
            <w:tcW w:w="4394"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Кочкарова Алдьбина Альбертовна</w:t>
            </w:r>
          </w:p>
        </w:tc>
        <w:tc>
          <w:tcPr>
            <w:tcW w:w="2835" w:type="dxa"/>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rPr>
                <w:rFonts w:ascii="Times New Roman" w:hAnsi="Times New Roman"/>
                <w:sz w:val="24"/>
                <w:szCs w:val="24"/>
              </w:rPr>
            </w:pPr>
          </w:p>
        </w:tc>
        <w:tc>
          <w:tcPr>
            <w:tcW w:w="4620" w:type="dxa"/>
            <w:gridSpan w:val="3"/>
            <w:vMerge w:val="restart"/>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rPr>
                <w:rFonts w:ascii="Times New Roman" w:hAnsi="Times New Roman"/>
                <w:sz w:val="24"/>
                <w:szCs w:val="24"/>
              </w:rPr>
            </w:pPr>
          </w:p>
          <w:p w:rsidR="00BD084C" w:rsidRPr="00BD084C" w:rsidRDefault="00BD084C" w:rsidP="00F1686E">
            <w:pPr>
              <w:spacing w:line="360" w:lineRule="auto"/>
              <w:rPr>
                <w:rFonts w:ascii="Times New Roman" w:hAnsi="Times New Roman"/>
                <w:sz w:val="24"/>
                <w:szCs w:val="24"/>
              </w:rPr>
            </w:pPr>
          </w:p>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Кодинцева Анна Николаевна</w:t>
            </w:r>
          </w:p>
        </w:tc>
      </w:tr>
      <w:tr w:rsidR="00BD084C" w:rsidRPr="00BD084C" w:rsidTr="00F1686E">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8</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Магулаева Алия Тимуровна</w:t>
            </w:r>
          </w:p>
        </w:tc>
        <w:tc>
          <w:tcPr>
            <w:tcW w:w="2835" w:type="dxa"/>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rPr>
                <w:rFonts w:ascii="Times New Roman" w:hAnsi="Times New Roman"/>
                <w:sz w:val="24"/>
                <w:szCs w:val="24"/>
              </w:rPr>
            </w:pPr>
          </w:p>
        </w:tc>
        <w:tc>
          <w:tcPr>
            <w:tcW w:w="4908" w:type="dxa"/>
            <w:gridSpan w:val="3"/>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sz w:val="24"/>
                <w:szCs w:val="24"/>
              </w:rPr>
            </w:pPr>
          </w:p>
        </w:tc>
      </w:tr>
      <w:tr w:rsidR="00BD084C" w:rsidRPr="00BD084C" w:rsidTr="00F1686E">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9</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Сафаров Азамат Эдуардович</w:t>
            </w:r>
          </w:p>
        </w:tc>
        <w:tc>
          <w:tcPr>
            <w:tcW w:w="2835" w:type="dxa"/>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rPr>
                <w:rFonts w:ascii="Times New Roman" w:hAnsi="Times New Roman"/>
                <w:sz w:val="24"/>
                <w:szCs w:val="24"/>
              </w:rPr>
            </w:pPr>
          </w:p>
        </w:tc>
        <w:tc>
          <w:tcPr>
            <w:tcW w:w="4908" w:type="dxa"/>
            <w:gridSpan w:val="3"/>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sz w:val="24"/>
                <w:szCs w:val="24"/>
              </w:rPr>
            </w:pPr>
          </w:p>
        </w:tc>
      </w:tr>
      <w:tr w:rsidR="00BD084C" w:rsidRPr="00BD084C" w:rsidTr="00F1686E">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18</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10</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Чомаева  Диана  Раулевна</w:t>
            </w:r>
          </w:p>
        </w:tc>
        <w:tc>
          <w:tcPr>
            <w:tcW w:w="2835" w:type="dxa"/>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rPr>
                <w:rFonts w:ascii="Times New Roman" w:hAnsi="Times New Roman"/>
                <w:sz w:val="24"/>
                <w:szCs w:val="24"/>
              </w:rPr>
            </w:pPr>
          </w:p>
        </w:tc>
        <w:tc>
          <w:tcPr>
            <w:tcW w:w="4908" w:type="dxa"/>
            <w:gridSpan w:val="3"/>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sz w:val="24"/>
                <w:szCs w:val="24"/>
              </w:rPr>
            </w:pPr>
          </w:p>
        </w:tc>
      </w:tr>
      <w:tr w:rsidR="00BD084C" w:rsidRPr="00BD084C" w:rsidTr="00F1686E">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19</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11</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 xml:space="preserve">Гочияева Елизавета Руслановна </w:t>
            </w:r>
          </w:p>
        </w:tc>
        <w:tc>
          <w:tcPr>
            <w:tcW w:w="2835" w:type="dxa"/>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rPr>
                <w:rFonts w:ascii="Times New Roman" w:hAnsi="Times New Roman"/>
                <w:sz w:val="24"/>
                <w:szCs w:val="24"/>
              </w:rPr>
            </w:pPr>
          </w:p>
        </w:tc>
        <w:tc>
          <w:tcPr>
            <w:tcW w:w="4908" w:type="dxa"/>
            <w:gridSpan w:val="3"/>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sz w:val="24"/>
                <w:szCs w:val="24"/>
              </w:rPr>
            </w:pPr>
          </w:p>
        </w:tc>
      </w:tr>
      <w:tr w:rsidR="00BD084C" w:rsidRPr="00BD084C" w:rsidTr="00F1686E">
        <w:trPr>
          <w:trHeight w:val="303"/>
        </w:trPr>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7</w:t>
            </w:r>
          </w:p>
        </w:tc>
        <w:tc>
          <w:tcPr>
            <w:tcW w:w="1730" w:type="dxa"/>
            <w:vMerge w:val="restart"/>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jc w:val="center"/>
              <w:rPr>
                <w:rFonts w:ascii="Times New Roman" w:hAnsi="Times New Roman"/>
                <w:b/>
                <w:sz w:val="24"/>
                <w:szCs w:val="24"/>
              </w:rPr>
            </w:pPr>
          </w:p>
          <w:p w:rsidR="00BD084C" w:rsidRPr="00BD084C" w:rsidRDefault="00BD084C" w:rsidP="00F1686E">
            <w:pPr>
              <w:spacing w:line="360" w:lineRule="auto"/>
              <w:jc w:val="center"/>
              <w:rPr>
                <w:rFonts w:ascii="Times New Roman" w:hAnsi="Times New Roman"/>
                <w:b/>
                <w:sz w:val="24"/>
                <w:szCs w:val="24"/>
              </w:rPr>
            </w:pPr>
            <w:r w:rsidRPr="00BD084C">
              <w:rPr>
                <w:rFonts w:ascii="Times New Roman" w:hAnsi="Times New Roman"/>
                <w:b/>
                <w:sz w:val="24"/>
                <w:szCs w:val="24"/>
              </w:rPr>
              <w:t xml:space="preserve"> </w:t>
            </w:r>
          </w:p>
          <w:p w:rsidR="00BD084C" w:rsidRPr="00BD084C" w:rsidRDefault="00BD084C" w:rsidP="00F1686E">
            <w:pPr>
              <w:spacing w:line="360" w:lineRule="auto"/>
              <w:jc w:val="center"/>
              <w:rPr>
                <w:rFonts w:ascii="Times New Roman" w:hAnsi="Times New Roman"/>
                <w:b/>
                <w:sz w:val="24"/>
                <w:szCs w:val="24"/>
              </w:rPr>
            </w:pPr>
            <w:r w:rsidRPr="00BD084C">
              <w:rPr>
                <w:rFonts w:ascii="Times New Roman" w:hAnsi="Times New Roman"/>
                <w:b/>
                <w:sz w:val="24"/>
                <w:szCs w:val="24"/>
              </w:rPr>
              <w:t>Английский язык</w:t>
            </w:r>
          </w:p>
        </w:tc>
        <w:tc>
          <w:tcPr>
            <w:tcW w:w="4394"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 xml:space="preserve">Абайханова Айшат   Расуловна </w:t>
            </w:r>
          </w:p>
        </w:tc>
        <w:tc>
          <w:tcPr>
            <w:tcW w:w="2835" w:type="dxa"/>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rPr>
                <w:rFonts w:ascii="Times New Roman" w:hAnsi="Times New Roman"/>
                <w:sz w:val="24"/>
                <w:szCs w:val="24"/>
              </w:rPr>
            </w:pPr>
          </w:p>
        </w:tc>
        <w:tc>
          <w:tcPr>
            <w:tcW w:w="4620" w:type="dxa"/>
            <w:gridSpan w:val="3"/>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Урусов Темирлан Хусеевич</w:t>
            </w:r>
          </w:p>
        </w:tc>
      </w:tr>
      <w:tr w:rsidR="00BD084C" w:rsidRPr="00BD084C" w:rsidTr="00F1686E">
        <w:trPr>
          <w:trHeight w:val="280"/>
        </w:trPr>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21</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8</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 xml:space="preserve">Семенов  Мухаммад-Али    Муратович </w:t>
            </w:r>
          </w:p>
        </w:tc>
        <w:tc>
          <w:tcPr>
            <w:tcW w:w="2835" w:type="dxa"/>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rPr>
                <w:rFonts w:ascii="Times New Roman" w:hAnsi="Times New Roman"/>
                <w:sz w:val="24"/>
                <w:szCs w:val="24"/>
              </w:rPr>
            </w:pPr>
          </w:p>
        </w:tc>
        <w:tc>
          <w:tcPr>
            <w:tcW w:w="4620" w:type="dxa"/>
            <w:gridSpan w:val="3"/>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Шидакова Алина Исламовна</w:t>
            </w:r>
          </w:p>
        </w:tc>
      </w:tr>
      <w:tr w:rsidR="00BD084C" w:rsidRPr="00BD084C" w:rsidTr="00F1686E">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22</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9</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Айрапетова  Рената  Геннадьевна</w:t>
            </w:r>
          </w:p>
        </w:tc>
        <w:tc>
          <w:tcPr>
            <w:tcW w:w="2835" w:type="dxa"/>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rPr>
                <w:rFonts w:ascii="Times New Roman" w:hAnsi="Times New Roman"/>
                <w:sz w:val="24"/>
                <w:szCs w:val="24"/>
              </w:rPr>
            </w:pPr>
          </w:p>
        </w:tc>
        <w:tc>
          <w:tcPr>
            <w:tcW w:w="4620" w:type="dxa"/>
            <w:gridSpan w:val="3"/>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sz w:val="24"/>
                <w:szCs w:val="24"/>
              </w:rPr>
            </w:pPr>
          </w:p>
        </w:tc>
      </w:tr>
      <w:tr w:rsidR="00BD084C" w:rsidRPr="00BD084C" w:rsidTr="00F1686E">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23</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10</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Магулаева  Лейла  Адеевна</w:t>
            </w:r>
          </w:p>
        </w:tc>
        <w:tc>
          <w:tcPr>
            <w:tcW w:w="2835" w:type="dxa"/>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rPr>
                <w:rFonts w:ascii="Times New Roman" w:hAnsi="Times New Roman"/>
                <w:sz w:val="24"/>
                <w:szCs w:val="24"/>
              </w:rPr>
            </w:pPr>
          </w:p>
        </w:tc>
        <w:tc>
          <w:tcPr>
            <w:tcW w:w="4620" w:type="dxa"/>
            <w:gridSpan w:val="3"/>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sz w:val="24"/>
                <w:szCs w:val="24"/>
              </w:rPr>
            </w:pPr>
          </w:p>
        </w:tc>
      </w:tr>
      <w:tr w:rsidR="00BD084C" w:rsidRPr="00BD084C" w:rsidTr="00F1686E">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11</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 xml:space="preserve">Греков   Богдан  Вячеславович </w:t>
            </w:r>
          </w:p>
        </w:tc>
        <w:tc>
          <w:tcPr>
            <w:tcW w:w="2835" w:type="dxa"/>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rPr>
                <w:rFonts w:ascii="Times New Roman" w:hAnsi="Times New Roman"/>
                <w:sz w:val="24"/>
                <w:szCs w:val="24"/>
              </w:rPr>
            </w:pPr>
          </w:p>
        </w:tc>
        <w:tc>
          <w:tcPr>
            <w:tcW w:w="4620" w:type="dxa"/>
            <w:gridSpan w:val="3"/>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sz w:val="24"/>
                <w:szCs w:val="24"/>
              </w:rPr>
            </w:pPr>
          </w:p>
        </w:tc>
      </w:tr>
      <w:tr w:rsidR="00BD084C" w:rsidRPr="00BD084C" w:rsidTr="00F1686E">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25</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10</w:t>
            </w:r>
          </w:p>
        </w:tc>
        <w:tc>
          <w:tcPr>
            <w:tcW w:w="1730" w:type="dxa"/>
            <w:vMerge w:val="restart"/>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jc w:val="center"/>
              <w:rPr>
                <w:rFonts w:ascii="Times New Roman" w:hAnsi="Times New Roman"/>
                <w:b/>
                <w:sz w:val="24"/>
                <w:szCs w:val="24"/>
              </w:rPr>
            </w:pPr>
            <w:r w:rsidRPr="00BD084C">
              <w:rPr>
                <w:rFonts w:ascii="Times New Roman" w:hAnsi="Times New Roman"/>
                <w:b/>
                <w:sz w:val="24"/>
                <w:szCs w:val="24"/>
              </w:rPr>
              <w:t>Право</w:t>
            </w:r>
          </w:p>
        </w:tc>
        <w:tc>
          <w:tcPr>
            <w:tcW w:w="4394"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Павлова  Снежана  Ивановна</w:t>
            </w:r>
          </w:p>
        </w:tc>
        <w:tc>
          <w:tcPr>
            <w:tcW w:w="2835"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Призер 3м</w:t>
            </w:r>
          </w:p>
        </w:tc>
        <w:tc>
          <w:tcPr>
            <w:tcW w:w="4620" w:type="dxa"/>
            <w:gridSpan w:val="3"/>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Гаппоева Фарида Зауровна</w:t>
            </w:r>
          </w:p>
        </w:tc>
      </w:tr>
      <w:tr w:rsidR="00BD084C" w:rsidRPr="00BD084C" w:rsidTr="00F1686E">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26</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11</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Лайпанова  Милана  Александровна</w:t>
            </w:r>
          </w:p>
        </w:tc>
        <w:tc>
          <w:tcPr>
            <w:tcW w:w="2835" w:type="dxa"/>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rPr>
                <w:rFonts w:ascii="Times New Roman" w:hAnsi="Times New Roman"/>
                <w:sz w:val="24"/>
                <w:szCs w:val="24"/>
              </w:rPr>
            </w:pPr>
          </w:p>
        </w:tc>
        <w:tc>
          <w:tcPr>
            <w:tcW w:w="4620" w:type="dxa"/>
            <w:gridSpan w:val="3"/>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rPr>
                <w:rFonts w:ascii="Times New Roman" w:hAnsi="Times New Roman"/>
                <w:sz w:val="24"/>
                <w:szCs w:val="24"/>
              </w:rPr>
            </w:pPr>
          </w:p>
        </w:tc>
      </w:tr>
      <w:tr w:rsidR="00BD084C" w:rsidRPr="00BD084C" w:rsidTr="00F1686E">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27</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7</w:t>
            </w:r>
          </w:p>
        </w:tc>
        <w:tc>
          <w:tcPr>
            <w:tcW w:w="1730" w:type="dxa"/>
            <w:vMerge w:val="restart"/>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jc w:val="center"/>
              <w:rPr>
                <w:rFonts w:ascii="Times New Roman" w:hAnsi="Times New Roman"/>
                <w:b/>
                <w:sz w:val="24"/>
                <w:szCs w:val="24"/>
              </w:rPr>
            </w:pPr>
          </w:p>
          <w:p w:rsidR="00BD084C" w:rsidRPr="00BD084C" w:rsidRDefault="00BD084C" w:rsidP="00F1686E">
            <w:pPr>
              <w:spacing w:line="360" w:lineRule="auto"/>
              <w:rPr>
                <w:rFonts w:ascii="Times New Roman" w:hAnsi="Times New Roman"/>
                <w:b/>
                <w:sz w:val="24"/>
                <w:szCs w:val="24"/>
              </w:rPr>
            </w:pPr>
            <w:r w:rsidRPr="00BD084C">
              <w:rPr>
                <w:rFonts w:ascii="Times New Roman" w:hAnsi="Times New Roman"/>
                <w:b/>
                <w:sz w:val="24"/>
                <w:szCs w:val="24"/>
              </w:rPr>
              <w:t xml:space="preserve">  Общество-      .   знание</w:t>
            </w:r>
          </w:p>
        </w:tc>
        <w:tc>
          <w:tcPr>
            <w:tcW w:w="4394"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Кочкарова  Алдьбина  Альбертовна</w:t>
            </w:r>
          </w:p>
        </w:tc>
        <w:tc>
          <w:tcPr>
            <w:tcW w:w="2835" w:type="dxa"/>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rPr>
                <w:rFonts w:ascii="Times New Roman" w:hAnsi="Times New Roman"/>
                <w:sz w:val="24"/>
                <w:szCs w:val="24"/>
              </w:rPr>
            </w:pPr>
          </w:p>
        </w:tc>
        <w:tc>
          <w:tcPr>
            <w:tcW w:w="4620" w:type="dxa"/>
            <w:gridSpan w:val="3"/>
            <w:vMerge w:val="restart"/>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rPr>
                <w:rFonts w:ascii="Times New Roman" w:hAnsi="Times New Roman"/>
                <w:sz w:val="24"/>
                <w:szCs w:val="24"/>
              </w:rPr>
            </w:pPr>
          </w:p>
          <w:p w:rsidR="00BD084C" w:rsidRPr="00BD084C" w:rsidRDefault="00BD084C" w:rsidP="00F1686E">
            <w:pPr>
              <w:spacing w:line="360" w:lineRule="auto"/>
              <w:rPr>
                <w:rFonts w:ascii="Times New Roman" w:hAnsi="Times New Roman"/>
                <w:sz w:val="24"/>
                <w:szCs w:val="24"/>
              </w:rPr>
            </w:pPr>
          </w:p>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Гаппоева Фарида Зауровна</w:t>
            </w:r>
          </w:p>
        </w:tc>
      </w:tr>
      <w:tr w:rsidR="00BD084C" w:rsidRPr="00BD084C" w:rsidTr="00F1686E">
        <w:trPr>
          <w:trHeight w:val="355"/>
        </w:trPr>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28</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8</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Семенов Мухаммад-Али Муратович</w:t>
            </w:r>
          </w:p>
        </w:tc>
        <w:tc>
          <w:tcPr>
            <w:tcW w:w="2835"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Призер 3м</w:t>
            </w:r>
          </w:p>
        </w:tc>
        <w:tc>
          <w:tcPr>
            <w:tcW w:w="4908" w:type="dxa"/>
            <w:gridSpan w:val="3"/>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sz w:val="24"/>
                <w:szCs w:val="24"/>
              </w:rPr>
            </w:pPr>
          </w:p>
        </w:tc>
      </w:tr>
      <w:tr w:rsidR="00BD084C" w:rsidRPr="00BD084C" w:rsidTr="00F1686E">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29</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9</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Темиров Умар Энверович</w:t>
            </w:r>
          </w:p>
        </w:tc>
        <w:tc>
          <w:tcPr>
            <w:tcW w:w="2835" w:type="dxa"/>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rPr>
                <w:rFonts w:ascii="Times New Roman" w:hAnsi="Times New Roman"/>
                <w:sz w:val="24"/>
                <w:szCs w:val="24"/>
              </w:rPr>
            </w:pPr>
          </w:p>
        </w:tc>
        <w:tc>
          <w:tcPr>
            <w:tcW w:w="4908" w:type="dxa"/>
            <w:gridSpan w:val="3"/>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sz w:val="24"/>
                <w:szCs w:val="24"/>
              </w:rPr>
            </w:pPr>
          </w:p>
        </w:tc>
      </w:tr>
      <w:tr w:rsidR="00BD084C" w:rsidRPr="00BD084C" w:rsidTr="00F1686E">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10</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Павлова Снежана Ивановна</w:t>
            </w:r>
          </w:p>
        </w:tc>
        <w:tc>
          <w:tcPr>
            <w:tcW w:w="2835"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призер</w:t>
            </w:r>
          </w:p>
        </w:tc>
        <w:tc>
          <w:tcPr>
            <w:tcW w:w="4908" w:type="dxa"/>
            <w:gridSpan w:val="3"/>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sz w:val="24"/>
                <w:szCs w:val="24"/>
              </w:rPr>
            </w:pPr>
          </w:p>
        </w:tc>
      </w:tr>
      <w:tr w:rsidR="00BD084C" w:rsidRPr="00BD084C" w:rsidTr="00F1686E">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lastRenderedPageBreak/>
              <w:t>31</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11</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Аргуянов Ислам Рашидович</w:t>
            </w:r>
          </w:p>
        </w:tc>
        <w:tc>
          <w:tcPr>
            <w:tcW w:w="2835" w:type="dxa"/>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rPr>
                <w:rFonts w:ascii="Times New Roman" w:hAnsi="Times New Roman"/>
                <w:sz w:val="24"/>
                <w:szCs w:val="24"/>
              </w:rPr>
            </w:pPr>
          </w:p>
        </w:tc>
        <w:tc>
          <w:tcPr>
            <w:tcW w:w="4908" w:type="dxa"/>
            <w:gridSpan w:val="3"/>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sz w:val="24"/>
                <w:szCs w:val="24"/>
              </w:rPr>
            </w:pPr>
          </w:p>
        </w:tc>
      </w:tr>
      <w:tr w:rsidR="00BD084C" w:rsidRPr="00BD084C" w:rsidTr="00F1686E">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32</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8</w:t>
            </w:r>
          </w:p>
        </w:tc>
        <w:tc>
          <w:tcPr>
            <w:tcW w:w="1730" w:type="dxa"/>
            <w:vMerge w:val="restart"/>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jc w:val="center"/>
              <w:rPr>
                <w:rFonts w:ascii="Times New Roman" w:hAnsi="Times New Roman"/>
                <w:b/>
                <w:sz w:val="24"/>
                <w:szCs w:val="24"/>
              </w:rPr>
            </w:pPr>
            <w:r w:rsidRPr="00BD084C">
              <w:rPr>
                <w:rFonts w:ascii="Times New Roman" w:hAnsi="Times New Roman"/>
                <w:b/>
                <w:sz w:val="24"/>
                <w:szCs w:val="24"/>
              </w:rPr>
              <w:t>ОБЖ</w:t>
            </w:r>
          </w:p>
        </w:tc>
        <w:tc>
          <w:tcPr>
            <w:tcW w:w="4394"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 xml:space="preserve">Семенов Мухаммад-Али Муратович </w:t>
            </w:r>
          </w:p>
        </w:tc>
        <w:tc>
          <w:tcPr>
            <w:tcW w:w="2835"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призер</w:t>
            </w:r>
          </w:p>
        </w:tc>
        <w:tc>
          <w:tcPr>
            <w:tcW w:w="4620" w:type="dxa"/>
            <w:gridSpan w:val="3"/>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Урусов Темирлан Хусеевич</w:t>
            </w:r>
          </w:p>
        </w:tc>
      </w:tr>
      <w:tr w:rsidR="00BD084C" w:rsidRPr="00BD084C" w:rsidTr="00F1686E">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9</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Сафаров Азамат Эдуардович</w:t>
            </w:r>
          </w:p>
        </w:tc>
        <w:tc>
          <w:tcPr>
            <w:tcW w:w="2835" w:type="dxa"/>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rPr>
                <w:rFonts w:ascii="Times New Roman" w:hAnsi="Times New Roman"/>
                <w:sz w:val="24"/>
                <w:szCs w:val="24"/>
              </w:rPr>
            </w:pPr>
          </w:p>
        </w:tc>
        <w:tc>
          <w:tcPr>
            <w:tcW w:w="4620" w:type="dxa"/>
            <w:gridSpan w:val="3"/>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sz w:val="24"/>
                <w:szCs w:val="24"/>
              </w:rPr>
            </w:pPr>
          </w:p>
        </w:tc>
      </w:tr>
      <w:tr w:rsidR="00BD084C" w:rsidRPr="00BD084C" w:rsidTr="00F1686E">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10</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Каракетов  Захид   Караевич</w:t>
            </w:r>
          </w:p>
        </w:tc>
        <w:tc>
          <w:tcPr>
            <w:tcW w:w="2835" w:type="dxa"/>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rPr>
                <w:rFonts w:ascii="Times New Roman" w:hAnsi="Times New Roman"/>
                <w:sz w:val="24"/>
                <w:szCs w:val="24"/>
              </w:rPr>
            </w:pPr>
          </w:p>
        </w:tc>
        <w:tc>
          <w:tcPr>
            <w:tcW w:w="4620" w:type="dxa"/>
            <w:gridSpan w:val="3"/>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sz w:val="24"/>
                <w:szCs w:val="24"/>
              </w:rPr>
            </w:pPr>
          </w:p>
        </w:tc>
      </w:tr>
      <w:tr w:rsidR="00BD084C" w:rsidRPr="00BD084C" w:rsidTr="00F1686E">
        <w:trPr>
          <w:trHeight w:val="392"/>
        </w:trPr>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35</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11</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Греков Богдан Вячеславович</w:t>
            </w:r>
          </w:p>
        </w:tc>
        <w:tc>
          <w:tcPr>
            <w:tcW w:w="2835"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призер</w:t>
            </w:r>
          </w:p>
        </w:tc>
        <w:tc>
          <w:tcPr>
            <w:tcW w:w="4620" w:type="dxa"/>
            <w:gridSpan w:val="3"/>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sz w:val="24"/>
                <w:szCs w:val="24"/>
              </w:rPr>
            </w:pPr>
          </w:p>
        </w:tc>
      </w:tr>
      <w:tr w:rsidR="00BD084C" w:rsidRPr="00BD084C" w:rsidTr="00F1686E">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36</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7</w:t>
            </w:r>
          </w:p>
        </w:tc>
        <w:tc>
          <w:tcPr>
            <w:tcW w:w="1730" w:type="dxa"/>
            <w:vMerge w:val="restart"/>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jc w:val="center"/>
              <w:rPr>
                <w:rFonts w:ascii="Times New Roman" w:hAnsi="Times New Roman"/>
                <w:b/>
                <w:sz w:val="24"/>
                <w:szCs w:val="24"/>
              </w:rPr>
            </w:pPr>
          </w:p>
          <w:p w:rsidR="00BD084C" w:rsidRPr="00BD084C" w:rsidRDefault="00BD084C" w:rsidP="00F1686E">
            <w:pPr>
              <w:spacing w:line="360" w:lineRule="auto"/>
              <w:jc w:val="center"/>
              <w:rPr>
                <w:rFonts w:ascii="Times New Roman" w:hAnsi="Times New Roman"/>
                <w:b/>
                <w:sz w:val="24"/>
                <w:szCs w:val="24"/>
              </w:rPr>
            </w:pPr>
          </w:p>
          <w:p w:rsidR="00BD084C" w:rsidRPr="00BD084C" w:rsidRDefault="00BD084C" w:rsidP="00F1686E">
            <w:pPr>
              <w:spacing w:line="360" w:lineRule="auto"/>
              <w:jc w:val="center"/>
              <w:rPr>
                <w:rFonts w:ascii="Times New Roman" w:hAnsi="Times New Roman"/>
                <w:b/>
                <w:sz w:val="24"/>
                <w:szCs w:val="24"/>
              </w:rPr>
            </w:pPr>
            <w:r w:rsidRPr="00BD084C">
              <w:rPr>
                <w:rFonts w:ascii="Times New Roman" w:hAnsi="Times New Roman"/>
                <w:b/>
                <w:sz w:val="24"/>
                <w:szCs w:val="24"/>
              </w:rPr>
              <w:t>Литература</w:t>
            </w:r>
          </w:p>
        </w:tc>
        <w:tc>
          <w:tcPr>
            <w:tcW w:w="4394"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Кочкарова Альбина  Альбертовна</w:t>
            </w:r>
          </w:p>
        </w:tc>
        <w:tc>
          <w:tcPr>
            <w:tcW w:w="2835" w:type="dxa"/>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rPr>
                <w:rFonts w:ascii="Times New Roman" w:hAnsi="Times New Roman"/>
                <w:sz w:val="24"/>
                <w:szCs w:val="24"/>
              </w:rPr>
            </w:pPr>
          </w:p>
        </w:tc>
        <w:tc>
          <w:tcPr>
            <w:tcW w:w="4620" w:type="dxa"/>
            <w:gridSpan w:val="3"/>
            <w:vMerge w:val="restart"/>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Чотчаева Марина Назировна</w:t>
            </w:r>
          </w:p>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Фильчакова Ольга Владимировна</w:t>
            </w:r>
          </w:p>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 xml:space="preserve"> Кипкеева Мадина Хасановна</w:t>
            </w:r>
          </w:p>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Чотчаева Марина Назировна</w:t>
            </w:r>
          </w:p>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Кипкеева Мадина Хасановна</w:t>
            </w:r>
          </w:p>
        </w:tc>
      </w:tr>
      <w:tr w:rsidR="00BD084C" w:rsidRPr="00BD084C" w:rsidTr="00F1686E">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37</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8</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Аппоева Алима Альбертовна</w:t>
            </w:r>
          </w:p>
        </w:tc>
        <w:tc>
          <w:tcPr>
            <w:tcW w:w="2835" w:type="dxa"/>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rPr>
                <w:rFonts w:ascii="Times New Roman" w:hAnsi="Times New Roman"/>
                <w:sz w:val="24"/>
                <w:szCs w:val="24"/>
              </w:rPr>
            </w:pPr>
          </w:p>
        </w:tc>
        <w:tc>
          <w:tcPr>
            <w:tcW w:w="4908" w:type="dxa"/>
            <w:gridSpan w:val="3"/>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sz w:val="24"/>
                <w:szCs w:val="24"/>
              </w:rPr>
            </w:pPr>
          </w:p>
        </w:tc>
      </w:tr>
      <w:tr w:rsidR="00BD084C" w:rsidRPr="00BD084C" w:rsidTr="00F1686E">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38</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9</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Магулаева Алия Тимуровна</w:t>
            </w:r>
          </w:p>
        </w:tc>
        <w:tc>
          <w:tcPr>
            <w:tcW w:w="2835" w:type="dxa"/>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rPr>
                <w:rFonts w:ascii="Times New Roman" w:hAnsi="Times New Roman"/>
                <w:sz w:val="24"/>
                <w:szCs w:val="24"/>
              </w:rPr>
            </w:pPr>
          </w:p>
        </w:tc>
        <w:tc>
          <w:tcPr>
            <w:tcW w:w="4908" w:type="dxa"/>
            <w:gridSpan w:val="3"/>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sz w:val="24"/>
                <w:szCs w:val="24"/>
              </w:rPr>
            </w:pPr>
          </w:p>
        </w:tc>
      </w:tr>
      <w:tr w:rsidR="00BD084C" w:rsidRPr="00BD084C" w:rsidTr="00F1686E">
        <w:trPr>
          <w:trHeight w:val="407"/>
        </w:trPr>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39</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10</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Магулаева  Лейла  Адеевна</w:t>
            </w:r>
          </w:p>
        </w:tc>
        <w:tc>
          <w:tcPr>
            <w:tcW w:w="2835" w:type="dxa"/>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rPr>
                <w:rFonts w:ascii="Times New Roman" w:hAnsi="Times New Roman"/>
                <w:sz w:val="24"/>
                <w:szCs w:val="24"/>
              </w:rPr>
            </w:pPr>
          </w:p>
        </w:tc>
        <w:tc>
          <w:tcPr>
            <w:tcW w:w="4908" w:type="dxa"/>
            <w:gridSpan w:val="3"/>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sz w:val="24"/>
                <w:szCs w:val="24"/>
              </w:rPr>
            </w:pPr>
          </w:p>
        </w:tc>
      </w:tr>
      <w:tr w:rsidR="00BD084C" w:rsidRPr="00BD084C" w:rsidTr="00F1686E">
        <w:trPr>
          <w:trHeight w:val="282"/>
        </w:trPr>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40</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11</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Гочияева Елизавета Руслановна</w:t>
            </w:r>
          </w:p>
        </w:tc>
        <w:tc>
          <w:tcPr>
            <w:tcW w:w="2835"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призер</w:t>
            </w:r>
          </w:p>
        </w:tc>
        <w:tc>
          <w:tcPr>
            <w:tcW w:w="4908" w:type="dxa"/>
            <w:gridSpan w:val="3"/>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sz w:val="24"/>
                <w:szCs w:val="24"/>
              </w:rPr>
            </w:pPr>
          </w:p>
        </w:tc>
      </w:tr>
      <w:tr w:rsidR="00BD084C" w:rsidRPr="00BD084C" w:rsidTr="00F1686E">
        <w:trPr>
          <w:gridAfter w:val="3"/>
          <w:wAfter w:w="4620" w:type="dxa"/>
        </w:trPr>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41</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9</w:t>
            </w:r>
          </w:p>
        </w:tc>
        <w:tc>
          <w:tcPr>
            <w:tcW w:w="1730" w:type="dxa"/>
            <w:vMerge w:val="restart"/>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jc w:val="center"/>
              <w:rPr>
                <w:rFonts w:ascii="Times New Roman" w:hAnsi="Times New Roman"/>
                <w:b/>
                <w:sz w:val="24"/>
                <w:szCs w:val="24"/>
              </w:rPr>
            </w:pPr>
          </w:p>
          <w:p w:rsidR="00BD084C" w:rsidRPr="00BD084C" w:rsidRDefault="00BD084C" w:rsidP="00F1686E">
            <w:pPr>
              <w:spacing w:line="360" w:lineRule="auto"/>
              <w:jc w:val="center"/>
              <w:rPr>
                <w:rFonts w:ascii="Times New Roman" w:hAnsi="Times New Roman"/>
                <w:b/>
                <w:sz w:val="24"/>
                <w:szCs w:val="24"/>
              </w:rPr>
            </w:pPr>
            <w:r w:rsidRPr="00BD084C">
              <w:rPr>
                <w:rFonts w:ascii="Times New Roman" w:hAnsi="Times New Roman"/>
                <w:b/>
                <w:sz w:val="24"/>
                <w:szCs w:val="24"/>
              </w:rPr>
              <w:t>Экология</w:t>
            </w:r>
          </w:p>
        </w:tc>
        <w:tc>
          <w:tcPr>
            <w:tcW w:w="4394"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 xml:space="preserve">Чомаева  Диана  Раулевна  </w:t>
            </w:r>
          </w:p>
        </w:tc>
        <w:tc>
          <w:tcPr>
            <w:tcW w:w="2835" w:type="dxa"/>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rPr>
                <w:rFonts w:ascii="Times New Roman" w:hAnsi="Times New Roman"/>
                <w:sz w:val="24"/>
                <w:szCs w:val="24"/>
              </w:rPr>
            </w:pPr>
          </w:p>
        </w:tc>
      </w:tr>
      <w:tr w:rsidR="00BD084C" w:rsidRPr="00BD084C" w:rsidTr="00F1686E">
        <w:trPr>
          <w:gridAfter w:val="1"/>
          <w:wAfter w:w="84" w:type="dxa"/>
          <w:trHeight w:val="418"/>
        </w:trPr>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42</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11</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Семенова Амалия  Таулановна</w:t>
            </w:r>
          </w:p>
        </w:tc>
        <w:tc>
          <w:tcPr>
            <w:tcW w:w="2835"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Призер  2м</w:t>
            </w:r>
          </w:p>
        </w:tc>
        <w:tc>
          <w:tcPr>
            <w:tcW w:w="4536" w:type="dxa"/>
            <w:gridSpan w:val="2"/>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Байрамкулова Светлана Умаровна</w:t>
            </w:r>
          </w:p>
        </w:tc>
      </w:tr>
      <w:tr w:rsidR="00BD084C" w:rsidRPr="00BD084C" w:rsidTr="00F1686E">
        <w:trPr>
          <w:gridAfter w:val="1"/>
          <w:wAfter w:w="84" w:type="dxa"/>
          <w:trHeight w:val="360"/>
        </w:trPr>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43</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7</w:t>
            </w:r>
          </w:p>
        </w:tc>
        <w:tc>
          <w:tcPr>
            <w:tcW w:w="1730" w:type="dxa"/>
            <w:vMerge w:val="restart"/>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rPr>
                <w:rFonts w:ascii="Times New Roman" w:hAnsi="Times New Roman"/>
                <w:b/>
                <w:sz w:val="24"/>
                <w:szCs w:val="24"/>
              </w:rPr>
            </w:pPr>
          </w:p>
          <w:p w:rsidR="00BD084C" w:rsidRPr="00BD084C" w:rsidRDefault="00BD084C" w:rsidP="00F1686E">
            <w:pPr>
              <w:spacing w:line="360" w:lineRule="auto"/>
              <w:rPr>
                <w:rFonts w:ascii="Times New Roman" w:hAnsi="Times New Roman"/>
                <w:b/>
                <w:sz w:val="24"/>
                <w:szCs w:val="24"/>
              </w:rPr>
            </w:pPr>
          </w:p>
          <w:p w:rsidR="00BD084C" w:rsidRPr="00BD084C" w:rsidRDefault="00BD084C" w:rsidP="00F1686E">
            <w:pPr>
              <w:spacing w:line="360" w:lineRule="auto"/>
              <w:rPr>
                <w:rFonts w:ascii="Times New Roman" w:hAnsi="Times New Roman"/>
                <w:b/>
                <w:sz w:val="24"/>
                <w:szCs w:val="24"/>
              </w:rPr>
            </w:pPr>
          </w:p>
          <w:p w:rsidR="00BD084C" w:rsidRPr="00BD084C" w:rsidRDefault="00BD084C" w:rsidP="00F1686E">
            <w:pPr>
              <w:spacing w:line="360" w:lineRule="auto"/>
              <w:rPr>
                <w:rFonts w:ascii="Times New Roman" w:hAnsi="Times New Roman"/>
                <w:b/>
                <w:sz w:val="24"/>
                <w:szCs w:val="24"/>
              </w:rPr>
            </w:pPr>
          </w:p>
          <w:p w:rsidR="00BD084C" w:rsidRPr="00BD084C" w:rsidRDefault="00BD084C" w:rsidP="00F1686E">
            <w:pPr>
              <w:spacing w:line="360" w:lineRule="auto"/>
              <w:rPr>
                <w:rFonts w:ascii="Times New Roman" w:hAnsi="Times New Roman"/>
                <w:b/>
                <w:sz w:val="24"/>
                <w:szCs w:val="24"/>
              </w:rPr>
            </w:pPr>
          </w:p>
          <w:p w:rsidR="00BD084C" w:rsidRPr="00BD084C" w:rsidRDefault="00BD084C" w:rsidP="00F1686E">
            <w:pPr>
              <w:spacing w:line="360" w:lineRule="auto"/>
              <w:rPr>
                <w:rFonts w:ascii="Times New Roman" w:hAnsi="Times New Roman"/>
                <w:b/>
                <w:sz w:val="24"/>
                <w:szCs w:val="24"/>
              </w:rPr>
            </w:pPr>
          </w:p>
          <w:p w:rsidR="00BD084C" w:rsidRPr="00BD084C" w:rsidRDefault="00BD084C" w:rsidP="00F1686E">
            <w:pPr>
              <w:spacing w:line="360" w:lineRule="auto"/>
              <w:rPr>
                <w:rFonts w:ascii="Times New Roman" w:hAnsi="Times New Roman"/>
                <w:b/>
                <w:sz w:val="24"/>
                <w:szCs w:val="24"/>
              </w:rPr>
            </w:pPr>
            <w:r w:rsidRPr="00BD084C">
              <w:rPr>
                <w:rFonts w:ascii="Times New Roman" w:hAnsi="Times New Roman"/>
                <w:b/>
                <w:sz w:val="24"/>
                <w:szCs w:val="24"/>
              </w:rPr>
              <w:t>Технология</w:t>
            </w:r>
          </w:p>
        </w:tc>
        <w:tc>
          <w:tcPr>
            <w:tcW w:w="4394" w:type="dxa"/>
            <w:vMerge w:val="restart"/>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Семенов  Ахмат Муратович</w:t>
            </w:r>
          </w:p>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 xml:space="preserve">Кочкарова  Альбина Альбертовна </w:t>
            </w:r>
          </w:p>
        </w:tc>
        <w:tc>
          <w:tcPr>
            <w:tcW w:w="2835" w:type="dxa"/>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rPr>
                <w:rFonts w:ascii="Times New Roman" w:hAnsi="Times New Roman"/>
                <w:sz w:val="24"/>
                <w:szCs w:val="24"/>
              </w:rPr>
            </w:pPr>
          </w:p>
        </w:tc>
        <w:tc>
          <w:tcPr>
            <w:tcW w:w="4536" w:type="dxa"/>
            <w:gridSpan w:val="2"/>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rPr>
                <w:rFonts w:ascii="Times New Roman" w:hAnsi="Times New Roman"/>
                <w:sz w:val="24"/>
                <w:szCs w:val="24"/>
              </w:rPr>
            </w:pPr>
          </w:p>
        </w:tc>
      </w:tr>
      <w:tr w:rsidR="00BD084C" w:rsidRPr="00BD084C" w:rsidTr="00F1686E">
        <w:trPr>
          <w:gridAfter w:val="1"/>
          <w:wAfter w:w="84" w:type="dxa"/>
          <w:trHeight w:val="217"/>
        </w:trPr>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44</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7</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b/>
                <w:sz w:val="24"/>
                <w:szCs w:val="24"/>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Призер 3м</w:t>
            </w:r>
          </w:p>
        </w:tc>
        <w:tc>
          <w:tcPr>
            <w:tcW w:w="4536" w:type="dxa"/>
            <w:gridSpan w:val="2"/>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rPr>
                <w:rFonts w:ascii="Times New Roman" w:hAnsi="Times New Roman"/>
                <w:sz w:val="24"/>
                <w:szCs w:val="24"/>
              </w:rPr>
            </w:pPr>
          </w:p>
          <w:p w:rsidR="00BD084C" w:rsidRPr="00BD084C" w:rsidRDefault="00BD084C" w:rsidP="00F1686E">
            <w:pPr>
              <w:spacing w:line="360" w:lineRule="auto"/>
              <w:rPr>
                <w:rFonts w:ascii="Times New Roman" w:hAnsi="Times New Roman"/>
                <w:sz w:val="24"/>
                <w:szCs w:val="24"/>
              </w:rPr>
            </w:pPr>
          </w:p>
        </w:tc>
      </w:tr>
      <w:tr w:rsidR="00BD084C" w:rsidRPr="00BD084C" w:rsidTr="00F1686E">
        <w:trPr>
          <w:gridAfter w:val="1"/>
          <w:wAfter w:w="84" w:type="dxa"/>
          <w:trHeight w:val="300"/>
        </w:trPr>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45</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8</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b/>
                <w:sz w:val="24"/>
                <w:szCs w:val="24"/>
              </w:rPr>
            </w:pPr>
          </w:p>
        </w:tc>
        <w:tc>
          <w:tcPr>
            <w:tcW w:w="4394" w:type="dxa"/>
            <w:vMerge w:val="restart"/>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Караев Алан  Муратович</w:t>
            </w:r>
          </w:p>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 xml:space="preserve">Хабчаева  Арина  Темирлановна </w:t>
            </w:r>
          </w:p>
        </w:tc>
        <w:tc>
          <w:tcPr>
            <w:tcW w:w="2835" w:type="dxa"/>
            <w:vMerge w:val="restart"/>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rPr>
                <w:rFonts w:ascii="Times New Roman" w:hAnsi="Times New Roman"/>
                <w:sz w:val="24"/>
                <w:szCs w:val="24"/>
              </w:rPr>
            </w:pPr>
          </w:p>
        </w:tc>
        <w:tc>
          <w:tcPr>
            <w:tcW w:w="4536" w:type="dxa"/>
            <w:gridSpan w:val="2"/>
            <w:vMerge w:val="restart"/>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rPr>
                <w:rFonts w:ascii="Times New Roman" w:hAnsi="Times New Roman"/>
                <w:sz w:val="24"/>
                <w:szCs w:val="24"/>
              </w:rPr>
            </w:pPr>
          </w:p>
          <w:p w:rsidR="00BD084C" w:rsidRPr="00BD084C" w:rsidRDefault="00BD084C" w:rsidP="00F1686E">
            <w:pPr>
              <w:spacing w:line="360" w:lineRule="auto"/>
              <w:rPr>
                <w:rFonts w:ascii="Times New Roman" w:hAnsi="Times New Roman"/>
                <w:sz w:val="24"/>
                <w:szCs w:val="24"/>
              </w:rPr>
            </w:pPr>
          </w:p>
          <w:p w:rsidR="00BD084C" w:rsidRPr="00BD084C" w:rsidRDefault="00BD084C" w:rsidP="00F1686E">
            <w:pPr>
              <w:spacing w:line="360" w:lineRule="auto"/>
              <w:rPr>
                <w:rFonts w:ascii="Times New Roman" w:hAnsi="Times New Roman"/>
                <w:sz w:val="24"/>
                <w:szCs w:val="24"/>
              </w:rPr>
            </w:pPr>
          </w:p>
          <w:p w:rsidR="00BD084C" w:rsidRPr="00BD084C" w:rsidRDefault="00BD084C" w:rsidP="00F1686E">
            <w:pPr>
              <w:spacing w:line="360" w:lineRule="auto"/>
              <w:rPr>
                <w:rFonts w:ascii="Times New Roman" w:hAnsi="Times New Roman"/>
                <w:sz w:val="24"/>
                <w:szCs w:val="24"/>
              </w:rPr>
            </w:pPr>
          </w:p>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Гаппоева Фарида Зауровна</w:t>
            </w:r>
          </w:p>
        </w:tc>
      </w:tr>
      <w:tr w:rsidR="00BD084C" w:rsidRPr="00BD084C" w:rsidTr="00F1686E">
        <w:trPr>
          <w:gridAfter w:val="1"/>
          <w:wAfter w:w="84" w:type="dxa"/>
          <w:trHeight w:val="240"/>
        </w:trPr>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46</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8</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b/>
                <w:sz w:val="24"/>
                <w:szCs w:val="24"/>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sz w:val="24"/>
                <w:szCs w:val="24"/>
              </w:rPr>
            </w:pPr>
          </w:p>
        </w:tc>
        <w:tc>
          <w:tcPr>
            <w:tcW w:w="4764" w:type="dxa"/>
            <w:gridSpan w:val="2"/>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sz w:val="24"/>
                <w:szCs w:val="24"/>
              </w:rPr>
            </w:pPr>
          </w:p>
        </w:tc>
      </w:tr>
      <w:tr w:rsidR="00BD084C" w:rsidRPr="00BD084C" w:rsidTr="00F1686E">
        <w:trPr>
          <w:gridAfter w:val="1"/>
          <w:wAfter w:w="84" w:type="dxa"/>
          <w:trHeight w:val="315"/>
        </w:trPr>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47</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9</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b/>
                <w:sz w:val="24"/>
                <w:szCs w:val="24"/>
              </w:rPr>
            </w:pPr>
          </w:p>
        </w:tc>
        <w:tc>
          <w:tcPr>
            <w:tcW w:w="4394" w:type="dxa"/>
            <w:vMerge w:val="restart"/>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 xml:space="preserve">Магулаева  Алия Тимуровна  </w:t>
            </w:r>
          </w:p>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Темиров  Умар  Энверович</w:t>
            </w:r>
          </w:p>
        </w:tc>
        <w:tc>
          <w:tcPr>
            <w:tcW w:w="2835" w:type="dxa"/>
            <w:vMerge w:val="restart"/>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Призер  2м</w:t>
            </w:r>
          </w:p>
        </w:tc>
        <w:tc>
          <w:tcPr>
            <w:tcW w:w="4764" w:type="dxa"/>
            <w:gridSpan w:val="2"/>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sz w:val="24"/>
                <w:szCs w:val="24"/>
              </w:rPr>
            </w:pPr>
          </w:p>
        </w:tc>
      </w:tr>
      <w:tr w:rsidR="00BD084C" w:rsidRPr="00BD084C" w:rsidTr="00F1686E">
        <w:trPr>
          <w:gridAfter w:val="1"/>
          <w:wAfter w:w="84" w:type="dxa"/>
          <w:trHeight w:val="225"/>
        </w:trPr>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48</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8</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b/>
                <w:sz w:val="24"/>
                <w:szCs w:val="24"/>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sz w:val="24"/>
                <w:szCs w:val="24"/>
              </w:rPr>
            </w:pPr>
          </w:p>
        </w:tc>
        <w:tc>
          <w:tcPr>
            <w:tcW w:w="4764" w:type="dxa"/>
            <w:gridSpan w:val="2"/>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sz w:val="24"/>
                <w:szCs w:val="24"/>
              </w:rPr>
            </w:pPr>
          </w:p>
        </w:tc>
      </w:tr>
      <w:tr w:rsidR="00BD084C" w:rsidRPr="00BD084C" w:rsidTr="00F1686E">
        <w:trPr>
          <w:gridAfter w:val="1"/>
          <w:wAfter w:w="84" w:type="dxa"/>
          <w:trHeight w:val="285"/>
        </w:trPr>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49</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10</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b/>
                <w:sz w:val="24"/>
                <w:szCs w:val="24"/>
              </w:rPr>
            </w:pPr>
          </w:p>
        </w:tc>
        <w:tc>
          <w:tcPr>
            <w:tcW w:w="4394" w:type="dxa"/>
            <w:vMerge w:val="restart"/>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Узденова  Ума  Рустамовна</w:t>
            </w:r>
          </w:p>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 xml:space="preserve">Чотчаев  Шамиль  Казбекович </w:t>
            </w:r>
          </w:p>
        </w:tc>
        <w:tc>
          <w:tcPr>
            <w:tcW w:w="2835" w:type="dxa"/>
            <w:vMerge w:val="restart"/>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rPr>
                <w:rFonts w:ascii="Times New Roman" w:hAnsi="Times New Roman"/>
                <w:sz w:val="24"/>
                <w:szCs w:val="24"/>
              </w:rPr>
            </w:pPr>
          </w:p>
        </w:tc>
        <w:tc>
          <w:tcPr>
            <w:tcW w:w="4764" w:type="dxa"/>
            <w:gridSpan w:val="2"/>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sz w:val="24"/>
                <w:szCs w:val="24"/>
              </w:rPr>
            </w:pPr>
          </w:p>
        </w:tc>
      </w:tr>
      <w:tr w:rsidR="00BD084C" w:rsidRPr="00BD084C" w:rsidTr="00F1686E">
        <w:trPr>
          <w:gridAfter w:val="1"/>
          <w:wAfter w:w="84" w:type="dxa"/>
          <w:trHeight w:val="270"/>
        </w:trPr>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10</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b/>
                <w:sz w:val="24"/>
                <w:szCs w:val="24"/>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sz w:val="24"/>
                <w:szCs w:val="24"/>
              </w:rPr>
            </w:pPr>
          </w:p>
        </w:tc>
        <w:tc>
          <w:tcPr>
            <w:tcW w:w="4764" w:type="dxa"/>
            <w:gridSpan w:val="2"/>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sz w:val="24"/>
                <w:szCs w:val="24"/>
              </w:rPr>
            </w:pPr>
          </w:p>
        </w:tc>
      </w:tr>
      <w:tr w:rsidR="00BD084C" w:rsidRPr="00BD084C" w:rsidTr="00F1686E">
        <w:trPr>
          <w:gridAfter w:val="1"/>
          <w:wAfter w:w="84" w:type="dxa"/>
          <w:trHeight w:val="300"/>
        </w:trPr>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51</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11</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 xml:space="preserve">Аргуянов  Ислам  Рашидович </w:t>
            </w:r>
          </w:p>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Лайпанова Милана Александровна</w:t>
            </w:r>
          </w:p>
        </w:tc>
        <w:tc>
          <w:tcPr>
            <w:tcW w:w="2835" w:type="dxa"/>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rPr>
                <w:rFonts w:ascii="Times New Roman" w:hAnsi="Times New Roman"/>
                <w:sz w:val="24"/>
                <w:szCs w:val="24"/>
              </w:rPr>
            </w:pPr>
          </w:p>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Призер  2м</w:t>
            </w:r>
          </w:p>
        </w:tc>
        <w:tc>
          <w:tcPr>
            <w:tcW w:w="4764" w:type="dxa"/>
            <w:gridSpan w:val="2"/>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sz w:val="24"/>
                <w:szCs w:val="24"/>
              </w:rPr>
            </w:pPr>
          </w:p>
        </w:tc>
      </w:tr>
      <w:tr w:rsidR="00BD084C" w:rsidRPr="00BD084C" w:rsidTr="00F1686E">
        <w:trPr>
          <w:gridAfter w:val="1"/>
          <w:wAfter w:w="84" w:type="dxa"/>
          <w:trHeight w:val="495"/>
        </w:trPr>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lastRenderedPageBreak/>
              <w:t>52</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11</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rPr>
                <w:rFonts w:ascii="Times New Roman" w:hAnsi="Times New Roman"/>
                <w:sz w:val="24"/>
                <w:szCs w:val="24"/>
              </w:rPr>
            </w:pPr>
          </w:p>
        </w:tc>
        <w:tc>
          <w:tcPr>
            <w:tcW w:w="4536" w:type="dxa"/>
            <w:gridSpan w:val="2"/>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rPr>
                <w:rFonts w:ascii="Times New Roman" w:hAnsi="Times New Roman"/>
                <w:sz w:val="24"/>
                <w:szCs w:val="24"/>
              </w:rPr>
            </w:pPr>
          </w:p>
        </w:tc>
      </w:tr>
      <w:tr w:rsidR="00BD084C" w:rsidRPr="00BD084C" w:rsidTr="00F1686E">
        <w:trPr>
          <w:gridAfter w:val="1"/>
          <w:wAfter w:w="84" w:type="dxa"/>
        </w:trPr>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53</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7</w:t>
            </w:r>
          </w:p>
        </w:tc>
        <w:tc>
          <w:tcPr>
            <w:tcW w:w="1730" w:type="dxa"/>
            <w:vMerge w:val="restart"/>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jc w:val="center"/>
              <w:rPr>
                <w:rFonts w:ascii="Times New Roman" w:hAnsi="Times New Roman"/>
                <w:b/>
                <w:sz w:val="24"/>
                <w:szCs w:val="24"/>
              </w:rPr>
            </w:pPr>
          </w:p>
          <w:p w:rsidR="00BD084C" w:rsidRPr="00BD084C" w:rsidRDefault="00BD084C" w:rsidP="00F1686E">
            <w:pPr>
              <w:spacing w:line="360" w:lineRule="auto"/>
              <w:jc w:val="center"/>
              <w:rPr>
                <w:rFonts w:ascii="Times New Roman" w:hAnsi="Times New Roman"/>
                <w:b/>
                <w:sz w:val="24"/>
                <w:szCs w:val="24"/>
              </w:rPr>
            </w:pPr>
          </w:p>
          <w:p w:rsidR="00BD084C" w:rsidRPr="00BD084C" w:rsidRDefault="00BD084C" w:rsidP="00F1686E">
            <w:pPr>
              <w:spacing w:line="360" w:lineRule="auto"/>
              <w:jc w:val="center"/>
              <w:rPr>
                <w:rFonts w:ascii="Times New Roman" w:hAnsi="Times New Roman"/>
                <w:b/>
                <w:sz w:val="24"/>
                <w:szCs w:val="24"/>
              </w:rPr>
            </w:pPr>
          </w:p>
          <w:p w:rsidR="00BD084C" w:rsidRPr="00BD084C" w:rsidRDefault="00BD084C" w:rsidP="00F1686E">
            <w:pPr>
              <w:spacing w:line="360" w:lineRule="auto"/>
              <w:jc w:val="center"/>
              <w:rPr>
                <w:rFonts w:ascii="Times New Roman" w:hAnsi="Times New Roman"/>
                <w:b/>
                <w:sz w:val="24"/>
                <w:szCs w:val="24"/>
              </w:rPr>
            </w:pPr>
          </w:p>
          <w:p w:rsidR="00BD084C" w:rsidRPr="00BD084C" w:rsidRDefault="00BD084C" w:rsidP="00F1686E">
            <w:pPr>
              <w:spacing w:line="360" w:lineRule="auto"/>
              <w:jc w:val="center"/>
              <w:rPr>
                <w:rFonts w:ascii="Times New Roman" w:hAnsi="Times New Roman"/>
                <w:b/>
                <w:sz w:val="24"/>
                <w:szCs w:val="24"/>
              </w:rPr>
            </w:pPr>
          </w:p>
          <w:p w:rsidR="00BD084C" w:rsidRPr="00BD084C" w:rsidRDefault="00BD084C" w:rsidP="00F1686E">
            <w:pPr>
              <w:spacing w:line="360" w:lineRule="auto"/>
              <w:jc w:val="center"/>
              <w:rPr>
                <w:rFonts w:ascii="Times New Roman" w:hAnsi="Times New Roman"/>
                <w:b/>
                <w:sz w:val="24"/>
                <w:szCs w:val="24"/>
              </w:rPr>
            </w:pPr>
            <w:r w:rsidRPr="00BD084C">
              <w:rPr>
                <w:rFonts w:ascii="Times New Roman" w:hAnsi="Times New Roman"/>
                <w:b/>
                <w:sz w:val="24"/>
                <w:szCs w:val="24"/>
              </w:rPr>
              <w:t>Русский язык</w:t>
            </w:r>
          </w:p>
        </w:tc>
        <w:tc>
          <w:tcPr>
            <w:tcW w:w="4394"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Эбзеева Мария Энверовна</w:t>
            </w:r>
          </w:p>
        </w:tc>
        <w:tc>
          <w:tcPr>
            <w:tcW w:w="2835" w:type="dxa"/>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rPr>
                <w:rFonts w:ascii="Times New Roman" w:hAnsi="Times New Roman"/>
                <w:sz w:val="24"/>
                <w:szCs w:val="24"/>
              </w:rPr>
            </w:pPr>
          </w:p>
        </w:tc>
        <w:tc>
          <w:tcPr>
            <w:tcW w:w="4536" w:type="dxa"/>
            <w:gridSpan w:val="2"/>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rPr>
                <w:rFonts w:ascii="Times New Roman" w:hAnsi="Times New Roman"/>
                <w:sz w:val="24"/>
                <w:szCs w:val="24"/>
              </w:rPr>
            </w:pPr>
          </w:p>
        </w:tc>
      </w:tr>
      <w:tr w:rsidR="00BD084C" w:rsidRPr="00BD084C" w:rsidTr="00F1686E">
        <w:trPr>
          <w:gridAfter w:val="1"/>
          <w:wAfter w:w="84" w:type="dxa"/>
        </w:trPr>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54</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8</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Аппоева Алима Альбертовна -</w:t>
            </w:r>
          </w:p>
        </w:tc>
        <w:tc>
          <w:tcPr>
            <w:tcW w:w="2835" w:type="dxa"/>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rPr>
                <w:rFonts w:ascii="Times New Roman" w:hAnsi="Times New Roman"/>
                <w:sz w:val="24"/>
                <w:szCs w:val="24"/>
              </w:rPr>
            </w:pPr>
          </w:p>
        </w:tc>
        <w:tc>
          <w:tcPr>
            <w:tcW w:w="4536" w:type="dxa"/>
            <w:gridSpan w:val="2"/>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rPr>
                <w:rFonts w:ascii="Times New Roman" w:hAnsi="Times New Roman"/>
                <w:sz w:val="24"/>
                <w:szCs w:val="24"/>
              </w:rPr>
            </w:pPr>
          </w:p>
        </w:tc>
      </w:tr>
      <w:tr w:rsidR="00BD084C" w:rsidRPr="00BD084C" w:rsidTr="00F1686E">
        <w:trPr>
          <w:gridAfter w:val="1"/>
          <w:wAfter w:w="84" w:type="dxa"/>
        </w:trPr>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55</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9</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Магулаева Алия Тимуровна</w:t>
            </w:r>
          </w:p>
        </w:tc>
        <w:tc>
          <w:tcPr>
            <w:tcW w:w="2835" w:type="dxa"/>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rPr>
                <w:rFonts w:ascii="Times New Roman" w:hAnsi="Times New Roman"/>
                <w:sz w:val="24"/>
                <w:szCs w:val="24"/>
              </w:rPr>
            </w:pPr>
          </w:p>
        </w:tc>
        <w:tc>
          <w:tcPr>
            <w:tcW w:w="4536" w:type="dxa"/>
            <w:gridSpan w:val="2"/>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Чотчаева Марина Назировна</w:t>
            </w:r>
          </w:p>
          <w:p w:rsidR="00BD084C" w:rsidRPr="00BD084C" w:rsidRDefault="00BD084C" w:rsidP="00F1686E">
            <w:pPr>
              <w:spacing w:line="360" w:lineRule="auto"/>
              <w:rPr>
                <w:rFonts w:ascii="Times New Roman" w:hAnsi="Times New Roman"/>
                <w:sz w:val="24"/>
                <w:szCs w:val="24"/>
              </w:rPr>
            </w:pPr>
          </w:p>
        </w:tc>
      </w:tr>
      <w:tr w:rsidR="00BD084C" w:rsidRPr="00BD084C" w:rsidTr="00F1686E">
        <w:trPr>
          <w:gridAfter w:val="1"/>
          <w:wAfter w:w="84" w:type="dxa"/>
          <w:trHeight w:val="565"/>
        </w:trPr>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56</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10</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Магулаева Лейла Адеевна</w:t>
            </w:r>
          </w:p>
        </w:tc>
        <w:tc>
          <w:tcPr>
            <w:tcW w:w="2835" w:type="dxa"/>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rPr>
                <w:rFonts w:ascii="Times New Roman" w:hAnsi="Times New Roman"/>
                <w:sz w:val="24"/>
                <w:szCs w:val="24"/>
              </w:rPr>
            </w:pPr>
          </w:p>
        </w:tc>
        <w:tc>
          <w:tcPr>
            <w:tcW w:w="4536" w:type="dxa"/>
            <w:gridSpan w:val="2"/>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Фильчакова Ольга Владимировна</w:t>
            </w:r>
          </w:p>
        </w:tc>
      </w:tr>
      <w:tr w:rsidR="00BD084C" w:rsidRPr="00BD084C" w:rsidTr="00F1686E">
        <w:trPr>
          <w:gridAfter w:val="1"/>
          <w:wAfter w:w="84" w:type="dxa"/>
          <w:trHeight w:val="276"/>
        </w:trPr>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57</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11</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Лайпанова Милана Александровна</w:t>
            </w:r>
          </w:p>
        </w:tc>
        <w:tc>
          <w:tcPr>
            <w:tcW w:w="2835" w:type="dxa"/>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rPr>
                <w:rFonts w:ascii="Times New Roman" w:hAnsi="Times New Roman"/>
                <w:sz w:val="24"/>
                <w:szCs w:val="24"/>
              </w:rPr>
            </w:pPr>
          </w:p>
        </w:tc>
        <w:tc>
          <w:tcPr>
            <w:tcW w:w="4536" w:type="dxa"/>
            <w:gridSpan w:val="2"/>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Кипкеева Мадина Хасановна</w:t>
            </w:r>
          </w:p>
          <w:p w:rsidR="00BD084C" w:rsidRPr="00BD084C" w:rsidRDefault="00BD084C" w:rsidP="00F1686E">
            <w:pPr>
              <w:spacing w:line="360" w:lineRule="auto"/>
              <w:rPr>
                <w:rFonts w:ascii="Times New Roman" w:hAnsi="Times New Roman"/>
                <w:sz w:val="24"/>
                <w:szCs w:val="24"/>
              </w:rPr>
            </w:pPr>
          </w:p>
        </w:tc>
      </w:tr>
      <w:tr w:rsidR="00BD084C" w:rsidRPr="00BD084C" w:rsidTr="00F1686E">
        <w:trPr>
          <w:gridAfter w:val="1"/>
          <w:wAfter w:w="84" w:type="dxa"/>
        </w:trPr>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58</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10</w:t>
            </w:r>
          </w:p>
        </w:tc>
        <w:tc>
          <w:tcPr>
            <w:tcW w:w="1730" w:type="dxa"/>
            <w:vMerge w:val="restart"/>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b/>
                <w:sz w:val="24"/>
                <w:szCs w:val="24"/>
              </w:rPr>
            </w:pPr>
            <w:r w:rsidRPr="00BD084C">
              <w:rPr>
                <w:rFonts w:ascii="Times New Roman" w:hAnsi="Times New Roman"/>
                <w:b/>
                <w:sz w:val="24"/>
                <w:szCs w:val="24"/>
              </w:rPr>
              <w:t>Экономика</w:t>
            </w:r>
          </w:p>
        </w:tc>
        <w:tc>
          <w:tcPr>
            <w:tcW w:w="4394"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Павлова Снежана Ивановна</w:t>
            </w:r>
          </w:p>
        </w:tc>
        <w:tc>
          <w:tcPr>
            <w:tcW w:w="2835"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Призер  3м</w:t>
            </w:r>
          </w:p>
        </w:tc>
        <w:tc>
          <w:tcPr>
            <w:tcW w:w="4536" w:type="dxa"/>
            <w:gridSpan w:val="2"/>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Гаппоева ФЗ</w:t>
            </w:r>
          </w:p>
        </w:tc>
      </w:tr>
      <w:tr w:rsidR="00BD084C" w:rsidRPr="00BD084C" w:rsidTr="00F1686E">
        <w:trPr>
          <w:gridAfter w:val="1"/>
          <w:wAfter w:w="84" w:type="dxa"/>
        </w:trPr>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59</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11</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 xml:space="preserve">Аргуянов Ислам Рашидович </w:t>
            </w:r>
          </w:p>
        </w:tc>
        <w:tc>
          <w:tcPr>
            <w:tcW w:w="2835" w:type="dxa"/>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rPr>
                <w:rFonts w:ascii="Times New Roman" w:hAnsi="Times New Roman"/>
                <w:sz w:val="24"/>
                <w:szCs w:val="24"/>
              </w:rPr>
            </w:pPr>
          </w:p>
        </w:tc>
        <w:tc>
          <w:tcPr>
            <w:tcW w:w="4536" w:type="dxa"/>
            <w:gridSpan w:val="2"/>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Кипкеева Мадина Хасановна</w:t>
            </w:r>
          </w:p>
        </w:tc>
      </w:tr>
      <w:tr w:rsidR="00BD084C" w:rsidRPr="00BD084C" w:rsidTr="00F1686E">
        <w:trPr>
          <w:gridAfter w:val="1"/>
          <w:wAfter w:w="84" w:type="dxa"/>
          <w:trHeight w:val="407"/>
        </w:trPr>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60</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7</w:t>
            </w:r>
          </w:p>
        </w:tc>
        <w:tc>
          <w:tcPr>
            <w:tcW w:w="1730" w:type="dxa"/>
            <w:vMerge w:val="restart"/>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jc w:val="center"/>
              <w:rPr>
                <w:rFonts w:ascii="Times New Roman" w:hAnsi="Times New Roman"/>
                <w:b/>
                <w:sz w:val="24"/>
                <w:szCs w:val="24"/>
              </w:rPr>
            </w:pPr>
          </w:p>
          <w:p w:rsidR="00BD084C" w:rsidRPr="00BD084C" w:rsidRDefault="00BD084C" w:rsidP="00F1686E">
            <w:pPr>
              <w:spacing w:line="360" w:lineRule="auto"/>
              <w:jc w:val="center"/>
              <w:rPr>
                <w:rFonts w:ascii="Times New Roman" w:hAnsi="Times New Roman"/>
                <w:b/>
                <w:sz w:val="24"/>
                <w:szCs w:val="24"/>
              </w:rPr>
            </w:pPr>
            <w:r w:rsidRPr="00BD084C">
              <w:rPr>
                <w:rFonts w:ascii="Times New Roman" w:hAnsi="Times New Roman"/>
                <w:b/>
                <w:sz w:val="24"/>
                <w:szCs w:val="24"/>
              </w:rPr>
              <w:t>Карачаевс</w:t>
            </w:r>
          </w:p>
          <w:p w:rsidR="00BD084C" w:rsidRPr="00BD084C" w:rsidRDefault="00BD084C" w:rsidP="00F1686E">
            <w:pPr>
              <w:spacing w:line="360" w:lineRule="auto"/>
              <w:rPr>
                <w:rFonts w:ascii="Times New Roman" w:hAnsi="Times New Roman"/>
                <w:b/>
                <w:sz w:val="24"/>
                <w:szCs w:val="24"/>
              </w:rPr>
            </w:pPr>
            <w:r w:rsidRPr="00BD084C">
              <w:rPr>
                <w:rFonts w:ascii="Times New Roman" w:hAnsi="Times New Roman"/>
                <w:b/>
                <w:sz w:val="24"/>
                <w:szCs w:val="24"/>
              </w:rPr>
              <w:t>кий язык</w:t>
            </w:r>
          </w:p>
        </w:tc>
        <w:tc>
          <w:tcPr>
            <w:tcW w:w="4394"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Эбзеева  Мария  Энверовна</w:t>
            </w:r>
          </w:p>
        </w:tc>
        <w:tc>
          <w:tcPr>
            <w:tcW w:w="2835"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Призер  3м</w:t>
            </w:r>
          </w:p>
        </w:tc>
        <w:tc>
          <w:tcPr>
            <w:tcW w:w="4536" w:type="dxa"/>
            <w:gridSpan w:val="2"/>
            <w:vMerge w:val="restart"/>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rPr>
                <w:rFonts w:ascii="Times New Roman" w:hAnsi="Times New Roman"/>
                <w:sz w:val="24"/>
                <w:szCs w:val="24"/>
              </w:rPr>
            </w:pPr>
          </w:p>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Аппоева Бела Биаслановна</w:t>
            </w:r>
          </w:p>
        </w:tc>
      </w:tr>
      <w:tr w:rsidR="00BD084C" w:rsidRPr="00BD084C" w:rsidTr="00F1686E">
        <w:trPr>
          <w:gridAfter w:val="1"/>
          <w:wAfter w:w="84" w:type="dxa"/>
        </w:trPr>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61</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8</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Алиева Замира Руслановна</w:t>
            </w:r>
          </w:p>
        </w:tc>
        <w:tc>
          <w:tcPr>
            <w:tcW w:w="2835" w:type="dxa"/>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rPr>
                <w:rFonts w:ascii="Times New Roman" w:hAnsi="Times New Roman"/>
                <w:sz w:val="24"/>
                <w:szCs w:val="24"/>
              </w:rPr>
            </w:pPr>
          </w:p>
        </w:tc>
        <w:tc>
          <w:tcPr>
            <w:tcW w:w="4764" w:type="dxa"/>
            <w:gridSpan w:val="2"/>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sz w:val="24"/>
                <w:szCs w:val="24"/>
              </w:rPr>
            </w:pPr>
          </w:p>
        </w:tc>
      </w:tr>
      <w:tr w:rsidR="00BD084C" w:rsidRPr="00BD084C" w:rsidTr="00F1686E">
        <w:trPr>
          <w:gridAfter w:val="1"/>
          <w:wAfter w:w="84" w:type="dxa"/>
        </w:trPr>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62</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9</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Айбазова Сабрина  Ахматовна</w:t>
            </w:r>
          </w:p>
        </w:tc>
        <w:tc>
          <w:tcPr>
            <w:tcW w:w="2835"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Призер  3м</w:t>
            </w:r>
          </w:p>
        </w:tc>
        <w:tc>
          <w:tcPr>
            <w:tcW w:w="4764" w:type="dxa"/>
            <w:gridSpan w:val="2"/>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sz w:val="24"/>
                <w:szCs w:val="24"/>
              </w:rPr>
            </w:pPr>
          </w:p>
        </w:tc>
      </w:tr>
      <w:tr w:rsidR="00BD084C" w:rsidRPr="00BD084C" w:rsidTr="00F1686E">
        <w:trPr>
          <w:gridAfter w:val="2"/>
          <w:wAfter w:w="113" w:type="dxa"/>
          <w:trHeight w:val="425"/>
        </w:trPr>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63</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 xml:space="preserve">11 </w:t>
            </w:r>
          </w:p>
        </w:tc>
        <w:tc>
          <w:tcPr>
            <w:tcW w:w="1730"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b/>
                <w:sz w:val="24"/>
                <w:szCs w:val="24"/>
              </w:rPr>
            </w:pPr>
            <w:r w:rsidRPr="00BD084C">
              <w:rPr>
                <w:rFonts w:ascii="Times New Roman" w:hAnsi="Times New Roman"/>
                <w:b/>
                <w:sz w:val="24"/>
                <w:szCs w:val="24"/>
              </w:rPr>
              <w:t>МХК</w:t>
            </w:r>
          </w:p>
        </w:tc>
        <w:tc>
          <w:tcPr>
            <w:tcW w:w="4394"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Лайпанова Милана Александровна</w:t>
            </w:r>
          </w:p>
        </w:tc>
        <w:tc>
          <w:tcPr>
            <w:tcW w:w="2835"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призер</w:t>
            </w:r>
          </w:p>
        </w:tc>
        <w:tc>
          <w:tcPr>
            <w:tcW w:w="450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Кодинцева Анна Николаевна</w:t>
            </w:r>
          </w:p>
        </w:tc>
      </w:tr>
      <w:tr w:rsidR="00BD084C" w:rsidRPr="00BD084C" w:rsidTr="00F1686E">
        <w:trPr>
          <w:gridAfter w:val="2"/>
          <w:wAfter w:w="113" w:type="dxa"/>
          <w:trHeight w:val="453"/>
        </w:trPr>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64</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8</w:t>
            </w:r>
          </w:p>
        </w:tc>
        <w:tc>
          <w:tcPr>
            <w:tcW w:w="1730" w:type="dxa"/>
            <w:vMerge w:val="restart"/>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jc w:val="center"/>
              <w:rPr>
                <w:rFonts w:ascii="Times New Roman" w:hAnsi="Times New Roman"/>
                <w:b/>
                <w:sz w:val="24"/>
                <w:szCs w:val="24"/>
              </w:rPr>
            </w:pPr>
          </w:p>
          <w:p w:rsidR="00BD084C" w:rsidRPr="00BD084C" w:rsidRDefault="00BD084C" w:rsidP="00F1686E">
            <w:pPr>
              <w:spacing w:line="360" w:lineRule="auto"/>
              <w:jc w:val="center"/>
              <w:rPr>
                <w:rFonts w:ascii="Times New Roman" w:hAnsi="Times New Roman"/>
                <w:b/>
                <w:sz w:val="24"/>
                <w:szCs w:val="24"/>
              </w:rPr>
            </w:pPr>
          </w:p>
          <w:p w:rsidR="00BD084C" w:rsidRPr="00BD084C" w:rsidRDefault="00BD084C" w:rsidP="00F1686E">
            <w:pPr>
              <w:spacing w:line="360" w:lineRule="auto"/>
              <w:jc w:val="center"/>
              <w:rPr>
                <w:rFonts w:ascii="Times New Roman" w:hAnsi="Times New Roman"/>
                <w:b/>
                <w:sz w:val="24"/>
                <w:szCs w:val="24"/>
              </w:rPr>
            </w:pPr>
            <w:r w:rsidRPr="00BD084C">
              <w:rPr>
                <w:rFonts w:ascii="Times New Roman" w:hAnsi="Times New Roman"/>
                <w:b/>
                <w:sz w:val="24"/>
                <w:szCs w:val="24"/>
              </w:rPr>
              <w:t>Химия</w:t>
            </w:r>
          </w:p>
        </w:tc>
        <w:tc>
          <w:tcPr>
            <w:tcW w:w="4394"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Акбаева Амина Магомед-Аминовна</w:t>
            </w:r>
          </w:p>
        </w:tc>
        <w:tc>
          <w:tcPr>
            <w:tcW w:w="2835"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 xml:space="preserve">Призер 2 место </w:t>
            </w:r>
          </w:p>
        </w:tc>
        <w:tc>
          <w:tcPr>
            <w:tcW w:w="450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Доюнова Халимат Апоновна</w:t>
            </w:r>
          </w:p>
        </w:tc>
      </w:tr>
      <w:tr w:rsidR="00BD084C" w:rsidRPr="00BD084C" w:rsidTr="00F1686E">
        <w:trPr>
          <w:gridAfter w:val="2"/>
          <w:wAfter w:w="113" w:type="dxa"/>
          <w:trHeight w:val="425"/>
        </w:trPr>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65</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8</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Семенов Мухаммад-АлиМуратович</w:t>
            </w:r>
          </w:p>
        </w:tc>
        <w:tc>
          <w:tcPr>
            <w:tcW w:w="2835" w:type="dxa"/>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Призер 2 место</w:t>
            </w:r>
          </w:p>
          <w:p w:rsidR="00BD084C" w:rsidRPr="00BD084C" w:rsidRDefault="00BD084C" w:rsidP="00F1686E">
            <w:pPr>
              <w:spacing w:line="360" w:lineRule="auto"/>
              <w:rPr>
                <w:rFonts w:ascii="Times New Roman" w:hAnsi="Times New Roman"/>
                <w:sz w:val="24"/>
                <w:szCs w:val="24"/>
              </w:rPr>
            </w:pPr>
          </w:p>
        </w:tc>
        <w:tc>
          <w:tcPr>
            <w:tcW w:w="450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Доюнова Халимат Апоновна</w:t>
            </w:r>
          </w:p>
        </w:tc>
      </w:tr>
      <w:tr w:rsidR="00BD084C" w:rsidRPr="00BD084C" w:rsidTr="00F1686E">
        <w:trPr>
          <w:gridAfter w:val="2"/>
          <w:wAfter w:w="113" w:type="dxa"/>
          <w:trHeight w:val="425"/>
        </w:trPr>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66</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11</w:t>
            </w:r>
          </w:p>
        </w:tc>
        <w:tc>
          <w:tcPr>
            <w:tcW w:w="1730"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b/>
                <w:sz w:val="24"/>
                <w:szCs w:val="24"/>
              </w:rPr>
            </w:pPr>
            <w:r w:rsidRPr="00BD084C">
              <w:rPr>
                <w:rFonts w:ascii="Times New Roman" w:hAnsi="Times New Roman"/>
                <w:b/>
                <w:sz w:val="24"/>
                <w:szCs w:val="24"/>
              </w:rPr>
              <w:t>Астрономия</w:t>
            </w:r>
          </w:p>
        </w:tc>
        <w:tc>
          <w:tcPr>
            <w:tcW w:w="4394"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Семенова Амалия Таулановна</w:t>
            </w:r>
          </w:p>
        </w:tc>
        <w:tc>
          <w:tcPr>
            <w:tcW w:w="2835" w:type="dxa"/>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Призер  3м</w:t>
            </w:r>
          </w:p>
          <w:p w:rsidR="00BD084C" w:rsidRPr="00BD084C" w:rsidRDefault="00BD084C" w:rsidP="00F1686E">
            <w:pPr>
              <w:spacing w:line="360" w:lineRule="auto"/>
              <w:rPr>
                <w:rFonts w:ascii="Times New Roman" w:hAnsi="Times New Roman"/>
                <w:sz w:val="24"/>
                <w:szCs w:val="24"/>
              </w:rPr>
            </w:pPr>
          </w:p>
        </w:tc>
        <w:tc>
          <w:tcPr>
            <w:tcW w:w="450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Фиоьчаков С В</w:t>
            </w:r>
          </w:p>
        </w:tc>
      </w:tr>
      <w:tr w:rsidR="00BD084C" w:rsidRPr="00BD084C" w:rsidTr="00F1686E">
        <w:trPr>
          <w:gridAfter w:val="2"/>
          <w:wAfter w:w="113" w:type="dxa"/>
          <w:trHeight w:val="274"/>
        </w:trPr>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67</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7</w:t>
            </w:r>
          </w:p>
        </w:tc>
        <w:tc>
          <w:tcPr>
            <w:tcW w:w="1730" w:type="dxa"/>
            <w:vMerge w:val="restart"/>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b/>
                <w:sz w:val="24"/>
                <w:szCs w:val="24"/>
              </w:rPr>
            </w:pPr>
            <w:r w:rsidRPr="00BD084C">
              <w:rPr>
                <w:rFonts w:ascii="Times New Roman" w:hAnsi="Times New Roman"/>
                <w:b/>
                <w:sz w:val="24"/>
                <w:szCs w:val="24"/>
              </w:rPr>
              <w:t>Биология</w:t>
            </w:r>
          </w:p>
        </w:tc>
        <w:tc>
          <w:tcPr>
            <w:tcW w:w="4394"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Ниценко  Елизавета Владимировна</w:t>
            </w:r>
          </w:p>
        </w:tc>
        <w:tc>
          <w:tcPr>
            <w:tcW w:w="2835"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Призер  3м</w:t>
            </w:r>
          </w:p>
        </w:tc>
        <w:tc>
          <w:tcPr>
            <w:tcW w:w="4507" w:type="dxa"/>
            <w:vMerge w:val="restart"/>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rPr>
                <w:rFonts w:ascii="Times New Roman" w:hAnsi="Times New Roman"/>
                <w:sz w:val="24"/>
                <w:szCs w:val="24"/>
              </w:rPr>
            </w:pPr>
          </w:p>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Байрамкулова СУ</w:t>
            </w:r>
          </w:p>
          <w:p w:rsidR="00BD084C" w:rsidRPr="00BD084C" w:rsidRDefault="00BD084C" w:rsidP="00F1686E">
            <w:pPr>
              <w:spacing w:line="360" w:lineRule="auto"/>
              <w:rPr>
                <w:rFonts w:ascii="Times New Roman" w:hAnsi="Times New Roman"/>
                <w:sz w:val="24"/>
                <w:szCs w:val="24"/>
              </w:rPr>
            </w:pPr>
          </w:p>
          <w:p w:rsidR="00BD084C" w:rsidRPr="00BD084C" w:rsidRDefault="00BD084C" w:rsidP="00F1686E">
            <w:pPr>
              <w:spacing w:line="360" w:lineRule="auto"/>
              <w:rPr>
                <w:rFonts w:ascii="Times New Roman" w:hAnsi="Times New Roman"/>
                <w:sz w:val="24"/>
                <w:szCs w:val="24"/>
              </w:rPr>
            </w:pPr>
          </w:p>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Байрамкулова СУ</w:t>
            </w:r>
          </w:p>
        </w:tc>
      </w:tr>
      <w:tr w:rsidR="00BD084C" w:rsidRPr="00BD084C" w:rsidTr="00F1686E">
        <w:trPr>
          <w:gridAfter w:val="2"/>
          <w:wAfter w:w="113" w:type="dxa"/>
          <w:trHeight w:val="425"/>
        </w:trPr>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7</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Эбзеева  Мария   Энверовна</w:t>
            </w:r>
          </w:p>
        </w:tc>
        <w:tc>
          <w:tcPr>
            <w:tcW w:w="2835"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 xml:space="preserve"> Призер  3м</w:t>
            </w: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sz w:val="24"/>
                <w:szCs w:val="24"/>
              </w:rPr>
            </w:pPr>
          </w:p>
        </w:tc>
      </w:tr>
      <w:tr w:rsidR="00BD084C" w:rsidRPr="00BD084C" w:rsidTr="00F1686E">
        <w:trPr>
          <w:gridAfter w:val="2"/>
          <w:wAfter w:w="113" w:type="dxa"/>
          <w:trHeight w:val="425"/>
        </w:trPr>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69</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8</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Семенов Мухаммад-Али</w:t>
            </w:r>
          </w:p>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lastRenderedPageBreak/>
              <w:t xml:space="preserve"> Муратович</w:t>
            </w:r>
          </w:p>
        </w:tc>
        <w:tc>
          <w:tcPr>
            <w:tcW w:w="2835" w:type="dxa"/>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lastRenderedPageBreak/>
              <w:t>Победитель   1 место</w:t>
            </w:r>
          </w:p>
          <w:p w:rsidR="00BD084C" w:rsidRPr="00BD084C" w:rsidRDefault="00BD084C" w:rsidP="00F1686E">
            <w:pPr>
              <w:spacing w:line="360" w:lineRule="auto"/>
              <w:rPr>
                <w:rFonts w:ascii="Times New Roman" w:hAnsi="Times New Roman"/>
                <w:sz w:val="24"/>
                <w:szCs w:val="24"/>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sz w:val="24"/>
                <w:szCs w:val="24"/>
              </w:rPr>
            </w:pPr>
          </w:p>
        </w:tc>
      </w:tr>
      <w:tr w:rsidR="00BD084C" w:rsidRPr="00BD084C" w:rsidTr="00F1686E">
        <w:trPr>
          <w:gridAfter w:val="2"/>
          <w:wAfter w:w="113" w:type="dxa"/>
          <w:trHeight w:val="425"/>
        </w:trPr>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70</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8</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Аппоева Алима  Альбертовна</w:t>
            </w:r>
          </w:p>
        </w:tc>
        <w:tc>
          <w:tcPr>
            <w:tcW w:w="2835"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Призер 3 место</w:t>
            </w: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sz w:val="24"/>
                <w:szCs w:val="24"/>
              </w:rPr>
            </w:pPr>
          </w:p>
        </w:tc>
      </w:tr>
      <w:tr w:rsidR="00BD084C" w:rsidRPr="00BD084C" w:rsidTr="00F1686E">
        <w:trPr>
          <w:gridAfter w:val="2"/>
          <w:wAfter w:w="113" w:type="dxa"/>
          <w:trHeight w:val="425"/>
        </w:trPr>
        <w:tc>
          <w:tcPr>
            <w:tcW w:w="567"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71</w:t>
            </w:r>
          </w:p>
        </w:tc>
        <w:tc>
          <w:tcPr>
            <w:tcW w:w="709"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jc w:val="center"/>
              <w:rPr>
                <w:rFonts w:ascii="Times New Roman" w:hAnsi="Times New Roman"/>
                <w:sz w:val="24"/>
                <w:szCs w:val="24"/>
              </w:rPr>
            </w:pPr>
            <w:r w:rsidRPr="00BD084C">
              <w:rPr>
                <w:rFonts w:ascii="Times New Roman" w:hAnsi="Times New Roman"/>
                <w:sz w:val="24"/>
                <w:szCs w:val="24"/>
              </w:rPr>
              <w:t>10</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Чомаева   Диана   Раулевна</w:t>
            </w:r>
          </w:p>
        </w:tc>
        <w:tc>
          <w:tcPr>
            <w:tcW w:w="2835" w:type="dxa"/>
            <w:tcBorders>
              <w:top w:val="single" w:sz="4" w:space="0" w:color="auto"/>
              <w:left w:val="single" w:sz="4" w:space="0" w:color="auto"/>
              <w:bottom w:val="single" w:sz="4" w:space="0" w:color="auto"/>
              <w:right w:val="single" w:sz="4" w:space="0" w:color="auto"/>
            </w:tcBorders>
          </w:tcPr>
          <w:p w:rsidR="00BD084C" w:rsidRPr="00BD084C" w:rsidRDefault="00BD084C" w:rsidP="00F1686E">
            <w:pPr>
              <w:spacing w:line="360" w:lineRule="auto"/>
              <w:rPr>
                <w:rFonts w:ascii="Times New Roman" w:hAnsi="Times New Roman"/>
                <w:sz w:val="24"/>
                <w:szCs w:val="24"/>
              </w:rPr>
            </w:pPr>
            <w:r w:rsidRPr="00BD084C">
              <w:rPr>
                <w:rFonts w:ascii="Times New Roman" w:hAnsi="Times New Roman"/>
                <w:sz w:val="24"/>
                <w:szCs w:val="24"/>
              </w:rPr>
              <w:t>Призер  2  место</w:t>
            </w:r>
          </w:p>
          <w:p w:rsidR="00BD084C" w:rsidRPr="00BD084C" w:rsidRDefault="00BD084C" w:rsidP="00F1686E">
            <w:pPr>
              <w:spacing w:line="360" w:lineRule="auto"/>
              <w:rPr>
                <w:rFonts w:ascii="Times New Roman" w:hAnsi="Times New Roman"/>
                <w:sz w:val="24"/>
                <w:szCs w:val="24"/>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D084C" w:rsidRPr="00BD084C" w:rsidRDefault="00BD084C" w:rsidP="00F1686E">
            <w:pPr>
              <w:spacing w:line="360" w:lineRule="auto"/>
              <w:rPr>
                <w:rFonts w:ascii="Times New Roman" w:hAnsi="Times New Roman"/>
                <w:sz w:val="24"/>
                <w:szCs w:val="24"/>
              </w:rPr>
            </w:pPr>
          </w:p>
        </w:tc>
      </w:tr>
    </w:tbl>
    <w:p w:rsidR="00F455A7" w:rsidRDefault="00F455A7" w:rsidP="00794A0C">
      <w:pPr>
        <w:autoSpaceDE w:val="0"/>
        <w:autoSpaceDN w:val="0"/>
        <w:adjustRightInd w:val="0"/>
        <w:spacing w:after="0" w:line="360" w:lineRule="auto"/>
        <w:ind w:hanging="426"/>
        <w:rPr>
          <w:rFonts w:ascii="Times New Roman" w:eastAsia="Calibri" w:hAnsi="Times New Roman" w:cs="Times New Roman"/>
          <w:sz w:val="24"/>
          <w:szCs w:val="24"/>
        </w:rPr>
      </w:pPr>
    </w:p>
    <w:p w:rsidR="00F455A7" w:rsidRDefault="00F455A7" w:rsidP="00747A85">
      <w:pPr>
        <w:autoSpaceDE w:val="0"/>
        <w:autoSpaceDN w:val="0"/>
        <w:adjustRightInd w:val="0"/>
        <w:spacing w:after="0" w:line="360" w:lineRule="auto"/>
        <w:ind w:hanging="426"/>
        <w:rPr>
          <w:rFonts w:ascii="Times New Roman" w:eastAsia="Calibri" w:hAnsi="Times New Roman" w:cs="Times New Roman"/>
          <w:sz w:val="24"/>
          <w:szCs w:val="24"/>
        </w:rPr>
      </w:pPr>
    </w:p>
    <w:p w:rsidR="00794A0C" w:rsidRDefault="00186AF7" w:rsidP="00747A85">
      <w:pPr>
        <w:autoSpaceDE w:val="0"/>
        <w:autoSpaceDN w:val="0"/>
        <w:adjustRightInd w:val="0"/>
        <w:spacing w:after="0" w:line="360" w:lineRule="auto"/>
        <w:ind w:hanging="426"/>
        <w:rPr>
          <w:rFonts w:ascii="Times New Roman" w:eastAsia="Times New Roman" w:hAnsi="Times New Roman" w:cs="Times New Roman"/>
          <w:color w:val="000000"/>
          <w:sz w:val="28"/>
          <w:szCs w:val="28"/>
          <w:lang w:eastAsia="ru-RU"/>
        </w:rPr>
      </w:pPr>
      <w:r>
        <w:rPr>
          <w:rFonts w:ascii="Times New Roman" w:eastAsia="Calibri" w:hAnsi="Times New Roman" w:cs="Times New Roman"/>
          <w:sz w:val="24"/>
          <w:szCs w:val="24"/>
        </w:rPr>
        <w:t xml:space="preserve"> В     прошлом году было 12</w:t>
      </w:r>
      <w:r w:rsidR="00BD084C" w:rsidRPr="00BD084C">
        <w:rPr>
          <w:rFonts w:ascii="Times New Roman" w:eastAsia="Calibri" w:hAnsi="Times New Roman" w:cs="Times New Roman"/>
          <w:sz w:val="24"/>
          <w:szCs w:val="24"/>
        </w:rPr>
        <w:t xml:space="preserve"> призовых мест,  результат этого года гораздо  выше ( 23 мест).</w:t>
      </w:r>
      <w:r w:rsidR="00747A85" w:rsidRPr="00747A85">
        <w:rPr>
          <w:rFonts w:ascii="Times New Roman" w:eastAsia="Times New Roman" w:hAnsi="Times New Roman" w:cs="Times New Roman"/>
          <w:color w:val="000000"/>
          <w:sz w:val="28"/>
          <w:szCs w:val="28"/>
          <w:lang w:eastAsia="ru-RU"/>
        </w:rPr>
        <w:t xml:space="preserve"> </w:t>
      </w:r>
    </w:p>
    <w:p w:rsidR="00747A85" w:rsidRPr="00794A0C" w:rsidRDefault="00747A85" w:rsidP="00747A85">
      <w:pPr>
        <w:autoSpaceDE w:val="0"/>
        <w:autoSpaceDN w:val="0"/>
        <w:adjustRightInd w:val="0"/>
        <w:spacing w:after="0" w:line="360" w:lineRule="auto"/>
        <w:ind w:hanging="426"/>
        <w:rPr>
          <w:rFonts w:ascii="Times New Roman" w:eastAsia="Times New Roman" w:hAnsi="Times New Roman" w:cs="Times New Roman"/>
          <w:color w:val="000000"/>
          <w:sz w:val="24"/>
          <w:szCs w:val="24"/>
          <w:lang w:eastAsia="ru-RU"/>
        </w:rPr>
      </w:pPr>
      <w:r w:rsidRPr="00794A0C">
        <w:rPr>
          <w:rFonts w:ascii="Times New Roman" w:eastAsia="Times New Roman" w:hAnsi="Times New Roman" w:cs="Times New Roman"/>
          <w:color w:val="000000"/>
          <w:sz w:val="24"/>
          <w:szCs w:val="24"/>
          <w:lang w:eastAsia="ru-RU"/>
        </w:rPr>
        <w:t>На   региональном этапе ВОШ по литературе  ученица 11 клсса Гочияева Елизавета  заняла  2  призовое место</w:t>
      </w:r>
      <w:r w:rsidRPr="00794A0C">
        <w:rPr>
          <w:rFonts w:ascii="Times New Roman" w:eastAsia="Times New Roman" w:hAnsi="Times New Roman" w:cs="Times New Roman"/>
          <w:b/>
          <w:color w:val="000000"/>
          <w:sz w:val="24"/>
          <w:szCs w:val="24"/>
          <w:lang w:eastAsia="ru-RU"/>
        </w:rPr>
        <w:t xml:space="preserve">                                                       </w:t>
      </w:r>
    </w:p>
    <w:p w:rsidR="00747A85" w:rsidRDefault="00747A85" w:rsidP="00747A85">
      <w:pPr>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 xml:space="preserve">  Результаты выступлений детей на олимпиадах говорят о необходимости систематического использования на уроках                           </w:t>
      </w:r>
      <w:r>
        <w:rPr>
          <w:rFonts w:ascii="Times New Roman" w:eastAsia="Times New Roman" w:hAnsi="Times New Roman" w:cs="Times New Roman"/>
          <w:color w:val="000000"/>
          <w:sz w:val="24"/>
          <w:szCs w:val="24"/>
          <w:lang w:eastAsia="ru-RU"/>
        </w:rPr>
        <w:t xml:space="preserve">   </w:t>
      </w:r>
      <w:r w:rsidRPr="00BD084C">
        <w:rPr>
          <w:rFonts w:ascii="Times New Roman" w:eastAsia="Times New Roman" w:hAnsi="Times New Roman" w:cs="Times New Roman"/>
          <w:color w:val="000000"/>
          <w:sz w:val="24"/>
          <w:szCs w:val="24"/>
          <w:lang w:eastAsia="ru-RU"/>
        </w:rPr>
        <w:t>заданий повышенной трудности, на развитие логического мышления.</w:t>
      </w:r>
    </w:p>
    <w:p w:rsidR="00BD084C" w:rsidRPr="00BD084C" w:rsidRDefault="00BD084C" w:rsidP="00F1686E">
      <w:pPr>
        <w:autoSpaceDE w:val="0"/>
        <w:autoSpaceDN w:val="0"/>
        <w:adjustRightInd w:val="0"/>
        <w:spacing w:after="0" w:line="360" w:lineRule="auto"/>
        <w:rPr>
          <w:rFonts w:ascii="Times New Roman" w:eastAsia="Calibri" w:hAnsi="Times New Roman" w:cs="Times New Roman"/>
          <w:b/>
          <w:sz w:val="24"/>
          <w:szCs w:val="24"/>
        </w:rPr>
      </w:pPr>
    </w:p>
    <w:p w:rsidR="00572E8E" w:rsidRDefault="00F1686E" w:rsidP="00324E4F">
      <w:pPr>
        <w:autoSpaceDE w:val="0"/>
        <w:autoSpaceDN w:val="0"/>
        <w:adjustRightInd w:val="0"/>
        <w:spacing w:after="0" w:line="360" w:lineRule="auto"/>
        <w:ind w:hanging="426"/>
        <w:rPr>
          <w:rFonts w:ascii="Times New Roman" w:hAnsi="Times New Roman" w:cs="Times New Roman"/>
          <w:b/>
          <w:color w:val="002060"/>
          <w:sz w:val="28"/>
          <w:szCs w:val="28"/>
        </w:rPr>
      </w:pPr>
      <w:r>
        <w:rPr>
          <w:rFonts w:ascii="Times New Roman" w:eastAsia="Times New Roman" w:hAnsi="Times New Roman" w:cs="Times New Roman"/>
          <w:color w:val="000000"/>
          <w:sz w:val="28"/>
          <w:szCs w:val="28"/>
          <w:lang w:eastAsia="ru-RU"/>
        </w:rPr>
        <w:t xml:space="preserve">      </w:t>
      </w:r>
    </w:p>
    <w:p w:rsidR="004C1BEC" w:rsidRDefault="00747A85" w:rsidP="00747A85">
      <w:pPr>
        <w:spacing w:after="200" w:line="360" w:lineRule="auto"/>
        <w:jc w:val="center"/>
        <w:rPr>
          <w:rFonts w:ascii="Times New Roman" w:hAnsi="Times New Roman" w:cs="Times New Roman"/>
          <w:b/>
          <w:color w:val="002060"/>
          <w:sz w:val="28"/>
          <w:szCs w:val="28"/>
        </w:rPr>
      </w:pPr>
      <w:r w:rsidRPr="001B162A">
        <w:rPr>
          <w:rFonts w:ascii="Times New Roman" w:hAnsi="Times New Roman" w:cs="Times New Roman"/>
          <w:b/>
          <w:color w:val="002060"/>
          <w:sz w:val="28"/>
          <w:szCs w:val="28"/>
        </w:rPr>
        <w:t>Результаты ВПР</w:t>
      </w:r>
      <w:r w:rsidR="007618D4">
        <w:rPr>
          <w:rFonts w:ascii="Times New Roman" w:hAnsi="Times New Roman" w:cs="Times New Roman"/>
          <w:b/>
          <w:color w:val="002060"/>
          <w:sz w:val="28"/>
          <w:szCs w:val="28"/>
        </w:rPr>
        <w:t xml:space="preserve"> 2021</w:t>
      </w:r>
    </w:p>
    <w:tbl>
      <w:tblPr>
        <w:tblStyle w:val="a3"/>
        <w:tblW w:w="15036" w:type="dxa"/>
        <w:tblInd w:w="-459" w:type="dxa"/>
        <w:tblLayout w:type="fixed"/>
        <w:tblLook w:val="04A0" w:firstRow="1" w:lastRow="0" w:firstColumn="1" w:lastColumn="0" w:noHBand="0" w:noVBand="1"/>
      </w:tblPr>
      <w:tblGrid>
        <w:gridCol w:w="940"/>
        <w:gridCol w:w="878"/>
        <w:gridCol w:w="1095"/>
        <w:gridCol w:w="993"/>
        <w:gridCol w:w="1752"/>
        <w:gridCol w:w="1169"/>
        <w:gridCol w:w="1134"/>
        <w:gridCol w:w="1276"/>
        <w:gridCol w:w="851"/>
        <w:gridCol w:w="850"/>
        <w:gridCol w:w="999"/>
        <w:gridCol w:w="813"/>
        <w:gridCol w:w="794"/>
        <w:gridCol w:w="660"/>
        <w:gridCol w:w="832"/>
      </w:tblGrid>
      <w:tr w:rsidR="004C1BEC" w:rsidRPr="00794A0C" w:rsidTr="00324E4F">
        <w:trPr>
          <w:trHeight w:val="688"/>
        </w:trPr>
        <w:tc>
          <w:tcPr>
            <w:tcW w:w="940" w:type="dxa"/>
            <w:vMerge w:val="restart"/>
          </w:tcPr>
          <w:p w:rsidR="004C1BEC" w:rsidRPr="00794A0C" w:rsidRDefault="004C1BEC" w:rsidP="007C30A9">
            <w:pPr>
              <w:ind w:left="-1228"/>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Дата</w:t>
            </w:r>
          </w:p>
          <w:p w:rsidR="004C1BEC" w:rsidRPr="00794A0C" w:rsidRDefault="004C1BEC" w:rsidP="007C30A9">
            <w:pPr>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 xml:space="preserve"> Дата проведения</w:t>
            </w:r>
          </w:p>
        </w:tc>
        <w:tc>
          <w:tcPr>
            <w:tcW w:w="878" w:type="dxa"/>
            <w:vMerge w:val="restart"/>
          </w:tcPr>
          <w:p w:rsidR="004C1BEC" w:rsidRPr="00794A0C" w:rsidRDefault="004C1BEC" w:rsidP="007C30A9">
            <w:pPr>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Класс</w:t>
            </w:r>
          </w:p>
        </w:tc>
        <w:tc>
          <w:tcPr>
            <w:tcW w:w="1095" w:type="dxa"/>
            <w:vMerge w:val="restart"/>
          </w:tcPr>
          <w:p w:rsidR="004C1BEC" w:rsidRPr="00794A0C" w:rsidRDefault="004C1BEC" w:rsidP="007C30A9">
            <w:pPr>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Кол-во обучаю-</w:t>
            </w:r>
          </w:p>
          <w:p w:rsidR="004C1BEC" w:rsidRPr="00794A0C" w:rsidRDefault="004C1BEC" w:rsidP="007C30A9">
            <w:pPr>
              <w:jc w:val="both"/>
              <w:rPr>
                <w:rFonts w:ascii="Times New Roman" w:hAnsi="Times New Roman" w:cs="Times New Roman"/>
                <w:color w:val="000000"/>
                <w:sz w:val="24"/>
                <w:szCs w:val="24"/>
              </w:rPr>
            </w:pPr>
          </w:p>
        </w:tc>
        <w:tc>
          <w:tcPr>
            <w:tcW w:w="993" w:type="dxa"/>
            <w:vMerge w:val="restart"/>
          </w:tcPr>
          <w:p w:rsidR="004C1BEC" w:rsidRPr="00794A0C" w:rsidRDefault="004C1BEC" w:rsidP="007C30A9">
            <w:pPr>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 xml:space="preserve">Из </w:t>
            </w:r>
          </w:p>
          <w:p w:rsidR="004C1BEC" w:rsidRPr="00794A0C" w:rsidRDefault="004C1BEC" w:rsidP="007C30A9">
            <w:pPr>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 xml:space="preserve">низ писали </w:t>
            </w:r>
          </w:p>
        </w:tc>
        <w:tc>
          <w:tcPr>
            <w:tcW w:w="1752" w:type="dxa"/>
            <w:vMerge w:val="restart"/>
          </w:tcPr>
          <w:p w:rsidR="004C1BEC" w:rsidRPr="00794A0C" w:rsidRDefault="004C1BEC" w:rsidP="007C30A9">
            <w:pPr>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 xml:space="preserve">      Предмет </w:t>
            </w:r>
          </w:p>
        </w:tc>
        <w:tc>
          <w:tcPr>
            <w:tcW w:w="9378" w:type="dxa"/>
            <w:gridSpan w:val="10"/>
          </w:tcPr>
          <w:p w:rsidR="004C1BEC" w:rsidRPr="00794A0C" w:rsidRDefault="004C1BEC" w:rsidP="007C30A9">
            <w:pPr>
              <w:spacing w:after="200" w:line="360" w:lineRule="auto"/>
              <w:jc w:val="center"/>
              <w:rPr>
                <w:rFonts w:ascii="Times New Roman" w:hAnsi="Times New Roman" w:cs="Times New Roman"/>
                <w:color w:val="002060"/>
                <w:sz w:val="28"/>
                <w:szCs w:val="28"/>
              </w:rPr>
            </w:pPr>
            <w:r w:rsidRPr="00794A0C">
              <w:rPr>
                <w:rFonts w:ascii="Times New Roman" w:hAnsi="Times New Roman" w:cs="Times New Roman"/>
                <w:color w:val="000000"/>
                <w:sz w:val="24"/>
                <w:szCs w:val="24"/>
              </w:rPr>
              <w:t xml:space="preserve">Данные об успеваемости </w:t>
            </w:r>
          </w:p>
        </w:tc>
      </w:tr>
      <w:tr w:rsidR="004C1BEC" w:rsidRPr="00794A0C" w:rsidTr="00324E4F">
        <w:trPr>
          <w:trHeight w:val="708"/>
        </w:trPr>
        <w:tc>
          <w:tcPr>
            <w:tcW w:w="940" w:type="dxa"/>
            <w:vMerge/>
          </w:tcPr>
          <w:p w:rsidR="004C1BEC" w:rsidRPr="00794A0C" w:rsidRDefault="004C1BEC" w:rsidP="007C30A9">
            <w:pPr>
              <w:ind w:left="-1228"/>
              <w:jc w:val="both"/>
              <w:rPr>
                <w:rFonts w:ascii="Times New Roman" w:hAnsi="Times New Roman" w:cs="Times New Roman"/>
                <w:color w:val="000000"/>
                <w:sz w:val="24"/>
                <w:szCs w:val="24"/>
              </w:rPr>
            </w:pPr>
          </w:p>
        </w:tc>
        <w:tc>
          <w:tcPr>
            <w:tcW w:w="878" w:type="dxa"/>
            <w:vMerge/>
          </w:tcPr>
          <w:p w:rsidR="004C1BEC" w:rsidRPr="00794A0C" w:rsidRDefault="004C1BEC" w:rsidP="007C30A9">
            <w:pPr>
              <w:jc w:val="both"/>
              <w:rPr>
                <w:rFonts w:ascii="Times New Roman" w:hAnsi="Times New Roman" w:cs="Times New Roman"/>
                <w:color w:val="000000"/>
                <w:sz w:val="24"/>
                <w:szCs w:val="24"/>
              </w:rPr>
            </w:pPr>
          </w:p>
        </w:tc>
        <w:tc>
          <w:tcPr>
            <w:tcW w:w="1095" w:type="dxa"/>
            <w:vMerge/>
          </w:tcPr>
          <w:p w:rsidR="004C1BEC" w:rsidRPr="00794A0C" w:rsidRDefault="004C1BEC" w:rsidP="007C30A9">
            <w:pPr>
              <w:jc w:val="both"/>
              <w:rPr>
                <w:rFonts w:ascii="Times New Roman" w:hAnsi="Times New Roman" w:cs="Times New Roman"/>
                <w:color w:val="000000"/>
                <w:sz w:val="24"/>
                <w:szCs w:val="24"/>
              </w:rPr>
            </w:pPr>
          </w:p>
        </w:tc>
        <w:tc>
          <w:tcPr>
            <w:tcW w:w="993" w:type="dxa"/>
            <w:vMerge/>
          </w:tcPr>
          <w:p w:rsidR="004C1BEC" w:rsidRPr="00794A0C" w:rsidRDefault="004C1BEC" w:rsidP="007C30A9">
            <w:pPr>
              <w:jc w:val="both"/>
              <w:rPr>
                <w:rFonts w:ascii="Times New Roman" w:hAnsi="Times New Roman" w:cs="Times New Roman"/>
                <w:color w:val="000000"/>
                <w:sz w:val="24"/>
                <w:szCs w:val="24"/>
              </w:rPr>
            </w:pPr>
          </w:p>
        </w:tc>
        <w:tc>
          <w:tcPr>
            <w:tcW w:w="1752" w:type="dxa"/>
            <w:vMerge/>
          </w:tcPr>
          <w:p w:rsidR="004C1BEC" w:rsidRPr="00794A0C" w:rsidRDefault="004C1BEC" w:rsidP="007C30A9">
            <w:pPr>
              <w:jc w:val="both"/>
              <w:rPr>
                <w:rFonts w:ascii="Times New Roman" w:hAnsi="Times New Roman" w:cs="Times New Roman"/>
                <w:color w:val="000000"/>
                <w:sz w:val="24"/>
                <w:szCs w:val="24"/>
              </w:rPr>
            </w:pPr>
          </w:p>
        </w:tc>
        <w:tc>
          <w:tcPr>
            <w:tcW w:w="1169" w:type="dxa"/>
          </w:tcPr>
          <w:p w:rsidR="004C1BEC" w:rsidRPr="00794A0C" w:rsidRDefault="004C1BEC" w:rsidP="007C30A9">
            <w:pPr>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«5»</w:t>
            </w:r>
          </w:p>
        </w:tc>
        <w:tc>
          <w:tcPr>
            <w:tcW w:w="1134" w:type="dxa"/>
          </w:tcPr>
          <w:p w:rsidR="004C1BEC" w:rsidRPr="00794A0C" w:rsidRDefault="004C1BEC" w:rsidP="007C30A9">
            <w:pPr>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w:t>
            </w:r>
          </w:p>
        </w:tc>
        <w:tc>
          <w:tcPr>
            <w:tcW w:w="1276" w:type="dxa"/>
          </w:tcPr>
          <w:p w:rsidR="004C1BEC" w:rsidRPr="00794A0C" w:rsidRDefault="004C1BEC" w:rsidP="007C30A9">
            <w:pPr>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w:t>
            </w:r>
          </w:p>
        </w:tc>
        <w:tc>
          <w:tcPr>
            <w:tcW w:w="851" w:type="dxa"/>
          </w:tcPr>
          <w:p w:rsidR="004C1BEC" w:rsidRPr="00794A0C" w:rsidRDefault="004C1BEC" w:rsidP="007C30A9">
            <w:pPr>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w:t>
            </w:r>
          </w:p>
        </w:tc>
        <w:tc>
          <w:tcPr>
            <w:tcW w:w="850" w:type="dxa"/>
          </w:tcPr>
          <w:p w:rsidR="004C1BEC" w:rsidRPr="00794A0C" w:rsidRDefault="004C1BEC" w:rsidP="007C30A9">
            <w:pPr>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w:t>
            </w:r>
          </w:p>
        </w:tc>
        <w:tc>
          <w:tcPr>
            <w:tcW w:w="999" w:type="dxa"/>
          </w:tcPr>
          <w:p w:rsidR="004C1BEC" w:rsidRPr="00794A0C" w:rsidRDefault="004C1BEC" w:rsidP="007C30A9">
            <w:pPr>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w:t>
            </w:r>
          </w:p>
        </w:tc>
        <w:tc>
          <w:tcPr>
            <w:tcW w:w="813" w:type="dxa"/>
          </w:tcPr>
          <w:p w:rsidR="004C1BEC" w:rsidRPr="00794A0C" w:rsidRDefault="004C1BEC" w:rsidP="007C30A9">
            <w:pPr>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«2»</w:t>
            </w:r>
          </w:p>
        </w:tc>
        <w:tc>
          <w:tcPr>
            <w:tcW w:w="794" w:type="dxa"/>
          </w:tcPr>
          <w:p w:rsidR="004C1BEC" w:rsidRPr="00794A0C" w:rsidRDefault="004C1BEC" w:rsidP="007C30A9">
            <w:pPr>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w:t>
            </w:r>
          </w:p>
        </w:tc>
        <w:tc>
          <w:tcPr>
            <w:tcW w:w="660" w:type="dxa"/>
          </w:tcPr>
          <w:p w:rsidR="004C1BEC" w:rsidRPr="00794A0C" w:rsidRDefault="004C1BEC" w:rsidP="007C30A9">
            <w:pPr>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Усп</w:t>
            </w:r>
          </w:p>
        </w:tc>
        <w:tc>
          <w:tcPr>
            <w:tcW w:w="832" w:type="dxa"/>
          </w:tcPr>
          <w:p w:rsidR="004C1BEC" w:rsidRPr="00794A0C" w:rsidRDefault="004C1BEC" w:rsidP="007C30A9">
            <w:pPr>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Кач</w:t>
            </w:r>
          </w:p>
        </w:tc>
      </w:tr>
      <w:tr w:rsidR="004C1BEC" w:rsidRPr="00794A0C" w:rsidTr="00324E4F">
        <w:trPr>
          <w:trHeight w:val="279"/>
        </w:trPr>
        <w:tc>
          <w:tcPr>
            <w:tcW w:w="940"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17..03.2021</w:t>
            </w:r>
          </w:p>
        </w:tc>
        <w:tc>
          <w:tcPr>
            <w:tcW w:w="878"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4</w:t>
            </w:r>
          </w:p>
        </w:tc>
        <w:tc>
          <w:tcPr>
            <w:tcW w:w="1095"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23</w:t>
            </w:r>
          </w:p>
        </w:tc>
        <w:tc>
          <w:tcPr>
            <w:tcW w:w="993"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23</w:t>
            </w:r>
          </w:p>
        </w:tc>
        <w:tc>
          <w:tcPr>
            <w:tcW w:w="1752"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Русс язык  ч 1</w:t>
            </w:r>
          </w:p>
        </w:tc>
        <w:tc>
          <w:tcPr>
            <w:tcW w:w="1169"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w:t>
            </w:r>
          </w:p>
        </w:tc>
        <w:tc>
          <w:tcPr>
            <w:tcW w:w="1134"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w:t>
            </w:r>
          </w:p>
        </w:tc>
        <w:tc>
          <w:tcPr>
            <w:tcW w:w="1276"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10</w:t>
            </w:r>
          </w:p>
        </w:tc>
        <w:tc>
          <w:tcPr>
            <w:tcW w:w="851"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43</w:t>
            </w:r>
          </w:p>
        </w:tc>
        <w:tc>
          <w:tcPr>
            <w:tcW w:w="850"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7</w:t>
            </w:r>
          </w:p>
        </w:tc>
        <w:tc>
          <w:tcPr>
            <w:tcW w:w="999"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30</w:t>
            </w:r>
          </w:p>
        </w:tc>
        <w:tc>
          <w:tcPr>
            <w:tcW w:w="813"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5</w:t>
            </w:r>
          </w:p>
        </w:tc>
        <w:tc>
          <w:tcPr>
            <w:tcW w:w="794"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22</w:t>
            </w:r>
          </w:p>
        </w:tc>
        <w:tc>
          <w:tcPr>
            <w:tcW w:w="660"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78</w:t>
            </w:r>
          </w:p>
        </w:tc>
        <w:tc>
          <w:tcPr>
            <w:tcW w:w="832"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48</w:t>
            </w:r>
          </w:p>
        </w:tc>
      </w:tr>
      <w:tr w:rsidR="004C1BEC" w:rsidRPr="00794A0C" w:rsidTr="00324E4F">
        <w:tc>
          <w:tcPr>
            <w:tcW w:w="940"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19.03.2021</w:t>
            </w:r>
          </w:p>
        </w:tc>
        <w:tc>
          <w:tcPr>
            <w:tcW w:w="878"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4</w:t>
            </w:r>
          </w:p>
        </w:tc>
        <w:tc>
          <w:tcPr>
            <w:tcW w:w="1095"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23</w:t>
            </w:r>
          </w:p>
        </w:tc>
        <w:tc>
          <w:tcPr>
            <w:tcW w:w="993"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23</w:t>
            </w:r>
          </w:p>
        </w:tc>
        <w:tc>
          <w:tcPr>
            <w:tcW w:w="1752"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Русс язык  ч 2</w:t>
            </w:r>
          </w:p>
        </w:tc>
        <w:tc>
          <w:tcPr>
            <w:tcW w:w="1169"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w:t>
            </w:r>
          </w:p>
        </w:tc>
        <w:tc>
          <w:tcPr>
            <w:tcW w:w="1134"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4.3</w:t>
            </w:r>
          </w:p>
        </w:tc>
        <w:tc>
          <w:tcPr>
            <w:tcW w:w="1276"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10</w:t>
            </w:r>
          </w:p>
        </w:tc>
        <w:tc>
          <w:tcPr>
            <w:tcW w:w="851"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44</w:t>
            </w:r>
          </w:p>
        </w:tc>
        <w:tc>
          <w:tcPr>
            <w:tcW w:w="850"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7</w:t>
            </w:r>
          </w:p>
        </w:tc>
        <w:tc>
          <w:tcPr>
            <w:tcW w:w="999"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30</w:t>
            </w:r>
          </w:p>
        </w:tc>
        <w:tc>
          <w:tcPr>
            <w:tcW w:w="813"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5</w:t>
            </w:r>
          </w:p>
        </w:tc>
        <w:tc>
          <w:tcPr>
            <w:tcW w:w="794"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22</w:t>
            </w:r>
          </w:p>
        </w:tc>
        <w:tc>
          <w:tcPr>
            <w:tcW w:w="660"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78</w:t>
            </w:r>
          </w:p>
        </w:tc>
        <w:tc>
          <w:tcPr>
            <w:tcW w:w="832"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48</w:t>
            </w:r>
          </w:p>
        </w:tc>
      </w:tr>
      <w:tr w:rsidR="004C1BEC" w:rsidRPr="00794A0C" w:rsidTr="00324E4F">
        <w:tc>
          <w:tcPr>
            <w:tcW w:w="940" w:type="dxa"/>
          </w:tcPr>
          <w:p w:rsidR="004C1BEC" w:rsidRPr="00794A0C" w:rsidRDefault="004C1BEC" w:rsidP="007C30A9">
            <w:pPr>
              <w:spacing w:line="276" w:lineRule="auto"/>
              <w:jc w:val="both"/>
              <w:rPr>
                <w:rFonts w:ascii="Times New Roman" w:hAnsi="Times New Roman" w:cs="Times New Roman"/>
                <w:color w:val="000000"/>
                <w:sz w:val="24"/>
                <w:szCs w:val="24"/>
              </w:rPr>
            </w:pPr>
          </w:p>
        </w:tc>
        <w:tc>
          <w:tcPr>
            <w:tcW w:w="878" w:type="dxa"/>
          </w:tcPr>
          <w:p w:rsidR="004C1BEC" w:rsidRPr="00794A0C" w:rsidRDefault="004C1BEC" w:rsidP="007C30A9">
            <w:pPr>
              <w:spacing w:line="276" w:lineRule="auto"/>
              <w:jc w:val="both"/>
              <w:rPr>
                <w:rFonts w:ascii="Times New Roman" w:hAnsi="Times New Roman" w:cs="Times New Roman"/>
                <w:color w:val="000000"/>
                <w:sz w:val="24"/>
                <w:szCs w:val="24"/>
              </w:rPr>
            </w:pPr>
          </w:p>
        </w:tc>
        <w:tc>
          <w:tcPr>
            <w:tcW w:w="1095" w:type="dxa"/>
          </w:tcPr>
          <w:p w:rsidR="004C1BEC" w:rsidRPr="00794A0C" w:rsidRDefault="004C1BEC" w:rsidP="007C30A9">
            <w:pPr>
              <w:spacing w:line="276" w:lineRule="auto"/>
              <w:jc w:val="both"/>
              <w:rPr>
                <w:rFonts w:ascii="Times New Roman" w:hAnsi="Times New Roman" w:cs="Times New Roman"/>
                <w:color w:val="000000"/>
                <w:sz w:val="24"/>
                <w:szCs w:val="24"/>
              </w:rPr>
            </w:pPr>
          </w:p>
        </w:tc>
        <w:tc>
          <w:tcPr>
            <w:tcW w:w="993" w:type="dxa"/>
          </w:tcPr>
          <w:p w:rsidR="004C1BEC" w:rsidRPr="00794A0C" w:rsidRDefault="004C1BEC" w:rsidP="007C30A9">
            <w:pPr>
              <w:spacing w:line="276" w:lineRule="auto"/>
              <w:jc w:val="both"/>
              <w:rPr>
                <w:rFonts w:ascii="Times New Roman" w:hAnsi="Times New Roman" w:cs="Times New Roman"/>
                <w:color w:val="000000"/>
                <w:sz w:val="24"/>
                <w:szCs w:val="24"/>
              </w:rPr>
            </w:pPr>
          </w:p>
        </w:tc>
        <w:tc>
          <w:tcPr>
            <w:tcW w:w="1752"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ИТОГО</w:t>
            </w:r>
          </w:p>
        </w:tc>
        <w:tc>
          <w:tcPr>
            <w:tcW w:w="1169"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w:t>
            </w:r>
          </w:p>
        </w:tc>
        <w:tc>
          <w:tcPr>
            <w:tcW w:w="1134"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4.3</w:t>
            </w:r>
          </w:p>
        </w:tc>
        <w:tc>
          <w:tcPr>
            <w:tcW w:w="1276"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10</w:t>
            </w:r>
          </w:p>
        </w:tc>
        <w:tc>
          <w:tcPr>
            <w:tcW w:w="851"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44</w:t>
            </w:r>
          </w:p>
        </w:tc>
        <w:tc>
          <w:tcPr>
            <w:tcW w:w="850"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7</w:t>
            </w:r>
          </w:p>
        </w:tc>
        <w:tc>
          <w:tcPr>
            <w:tcW w:w="999"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30</w:t>
            </w:r>
          </w:p>
        </w:tc>
        <w:tc>
          <w:tcPr>
            <w:tcW w:w="813"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5</w:t>
            </w:r>
          </w:p>
        </w:tc>
        <w:tc>
          <w:tcPr>
            <w:tcW w:w="794"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22</w:t>
            </w:r>
          </w:p>
        </w:tc>
        <w:tc>
          <w:tcPr>
            <w:tcW w:w="660"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78</w:t>
            </w:r>
          </w:p>
        </w:tc>
        <w:tc>
          <w:tcPr>
            <w:tcW w:w="832"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48</w:t>
            </w:r>
          </w:p>
        </w:tc>
      </w:tr>
      <w:tr w:rsidR="004C1BEC" w:rsidRPr="00794A0C" w:rsidTr="00324E4F">
        <w:tc>
          <w:tcPr>
            <w:tcW w:w="940"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26.03.2021</w:t>
            </w:r>
          </w:p>
        </w:tc>
        <w:tc>
          <w:tcPr>
            <w:tcW w:w="878"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4</w:t>
            </w:r>
          </w:p>
        </w:tc>
        <w:tc>
          <w:tcPr>
            <w:tcW w:w="1095"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 xml:space="preserve">23  </w:t>
            </w:r>
          </w:p>
        </w:tc>
        <w:tc>
          <w:tcPr>
            <w:tcW w:w="993"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22</w:t>
            </w:r>
          </w:p>
        </w:tc>
        <w:tc>
          <w:tcPr>
            <w:tcW w:w="1752"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 xml:space="preserve">Математика </w:t>
            </w:r>
          </w:p>
        </w:tc>
        <w:tc>
          <w:tcPr>
            <w:tcW w:w="1169"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2</w:t>
            </w:r>
          </w:p>
        </w:tc>
        <w:tc>
          <w:tcPr>
            <w:tcW w:w="1134"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9</w:t>
            </w:r>
          </w:p>
        </w:tc>
        <w:tc>
          <w:tcPr>
            <w:tcW w:w="1276"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10</w:t>
            </w:r>
          </w:p>
        </w:tc>
        <w:tc>
          <w:tcPr>
            <w:tcW w:w="851"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45</w:t>
            </w:r>
          </w:p>
        </w:tc>
        <w:tc>
          <w:tcPr>
            <w:tcW w:w="850"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7</w:t>
            </w:r>
          </w:p>
        </w:tc>
        <w:tc>
          <w:tcPr>
            <w:tcW w:w="999"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32</w:t>
            </w:r>
          </w:p>
        </w:tc>
        <w:tc>
          <w:tcPr>
            <w:tcW w:w="813"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w:t>
            </w:r>
          </w:p>
        </w:tc>
        <w:tc>
          <w:tcPr>
            <w:tcW w:w="794"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14</w:t>
            </w:r>
          </w:p>
        </w:tc>
        <w:tc>
          <w:tcPr>
            <w:tcW w:w="660"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86</w:t>
            </w:r>
          </w:p>
        </w:tc>
        <w:tc>
          <w:tcPr>
            <w:tcW w:w="832"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55</w:t>
            </w:r>
          </w:p>
        </w:tc>
      </w:tr>
      <w:tr w:rsidR="004C1BEC" w:rsidRPr="00794A0C" w:rsidTr="00324E4F">
        <w:tc>
          <w:tcPr>
            <w:tcW w:w="940"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29.03.2</w:t>
            </w:r>
            <w:r w:rsidRPr="00794A0C">
              <w:rPr>
                <w:rFonts w:ascii="Times New Roman" w:hAnsi="Times New Roman" w:cs="Times New Roman"/>
                <w:color w:val="000000"/>
                <w:sz w:val="24"/>
                <w:szCs w:val="24"/>
              </w:rPr>
              <w:lastRenderedPageBreak/>
              <w:t>021</w:t>
            </w:r>
          </w:p>
        </w:tc>
        <w:tc>
          <w:tcPr>
            <w:tcW w:w="878"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lastRenderedPageBreak/>
              <w:t>4</w:t>
            </w:r>
          </w:p>
        </w:tc>
        <w:tc>
          <w:tcPr>
            <w:tcW w:w="1095"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23</w:t>
            </w:r>
          </w:p>
        </w:tc>
        <w:tc>
          <w:tcPr>
            <w:tcW w:w="993"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23</w:t>
            </w:r>
          </w:p>
        </w:tc>
        <w:tc>
          <w:tcPr>
            <w:tcW w:w="1752"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 xml:space="preserve">Окружа мир </w:t>
            </w:r>
          </w:p>
        </w:tc>
        <w:tc>
          <w:tcPr>
            <w:tcW w:w="1169"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0</w:t>
            </w:r>
          </w:p>
        </w:tc>
        <w:tc>
          <w:tcPr>
            <w:tcW w:w="1134"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0</w:t>
            </w:r>
          </w:p>
        </w:tc>
        <w:tc>
          <w:tcPr>
            <w:tcW w:w="1276"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10</w:t>
            </w:r>
          </w:p>
        </w:tc>
        <w:tc>
          <w:tcPr>
            <w:tcW w:w="851"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43</w:t>
            </w:r>
          </w:p>
        </w:tc>
        <w:tc>
          <w:tcPr>
            <w:tcW w:w="850"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10</w:t>
            </w:r>
          </w:p>
        </w:tc>
        <w:tc>
          <w:tcPr>
            <w:tcW w:w="999"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43</w:t>
            </w:r>
          </w:p>
        </w:tc>
        <w:tc>
          <w:tcPr>
            <w:tcW w:w="813"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w:t>
            </w:r>
          </w:p>
        </w:tc>
        <w:tc>
          <w:tcPr>
            <w:tcW w:w="794"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11</w:t>
            </w:r>
          </w:p>
        </w:tc>
        <w:tc>
          <w:tcPr>
            <w:tcW w:w="660"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87</w:t>
            </w:r>
          </w:p>
        </w:tc>
        <w:tc>
          <w:tcPr>
            <w:tcW w:w="832"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43</w:t>
            </w:r>
          </w:p>
        </w:tc>
      </w:tr>
      <w:tr w:rsidR="004C1BEC" w:rsidRPr="00794A0C" w:rsidTr="00324E4F">
        <w:tc>
          <w:tcPr>
            <w:tcW w:w="940"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06.04.2021</w:t>
            </w:r>
          </w:p>
        </w:tc>
        <w:tc>
          <w:tcPr>
            <w:tcW w:w="878"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5А</w:t>
            </w:r>
          </w:p>
        </w:tc>
        <w:tc>
          <w:tcPr>
            <w:tcW w:w="1095"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15</w:t>
            </w:r>
          </w:p>
        </w:tc>
        <w:tc>
          <w:tcPr>
            <w:tcW w:w="993"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14</w:t>
            </w:r>
          </w:p>
        </w:tc>
        <w:tc>
          <w:tcPr>
            <w:tcW w:w="1752"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 xml:space="preserve">Русский язык </w:t>
            </w:r>
          </w:p>
        </w:tc>
        <w:tc>
          <w:tcPr>
            <w:tcW w:w="1169"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0</w:t>
            </w:r>
          </w:p>
        </w:tc>
        <w:tc>
          <w:tcPr>
            <w:tcW w:w="1134"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0</w:t>
            </w:r>
          </w:p>
        </w:tc>
        <w:tc>
          <w:tcPr>
            <w:tcW w:w="1276"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6</w:t>
            </w:r>
          </w:p>
        </w:tc>
        <w:tc>
          <w:tcPr>
            <w:tcW w:w="851"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43</w:t>
            </w:r>
          </w:p>
        </w:tc>
        <w:tc>
          <w:tcPr>
            <w:tcW w:w="850"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6</w:t>
            </w:r>
          </w:p>
        </w:tc>
        <w:tc>
          <w:tcPr>
            <w:tcW w:w="999"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43</w:t>
            </w:r>
          </w:p>
        </w:tc>
        <w:tc>
          <w:tcPr>
            <w:tcW w:w="813"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2</w:t>
            </w:r>
          </w:p>
        </w:tc>
        <w:tc>
          <w:tcPr>
            <w:tcW w:w="794"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14</w:t>
            </w:r>
          </w:p>
        </w:tc>
        <w:tc>
          <w:tcPr>
            <w:tcW w:w="660"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85,6</w:t>
            </w:r>
          </w:p>
        </w:tc>
        <w:tc>
          <w:tcPr>
            <w:tcW w:w="832"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 xml:space="preserve">43 </w:t>
            </w:r>
          </w:p>
        </w:tc>
      </w:tr>
      <w:tr w:rsidR="004C1BEC" w:rsidRPr="00794A0C" w:rsidTr="00324E4F">
        <w:tc>
          <w:tcPr>
            <w:tcW w:w="940"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06.04.2021</w:t>
            </w:r>
          </w:p>
        </w:tc>
        <w:tc>
          <w:tcPr>
            <w:tcW w:w="878"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5Б</w:t>
            </w:r>
          </w:p>
        </w:tc>
        <w:tc>
          <w:tcPr>
            <w:tcW w:w="1095"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14</w:t>
            </w:r>
          </w:p>
        </w:tc>
        <w:tc>
          <w:tcPr>
            <w:tcW w:w="993"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10</w:t>
            </w:r>
          </w:p>
        </w:tc>
        <w:tc>
          <w:tcPr>
            <w:tcW w:w="1752"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 xml:space="preserve">Русский язык </w:t>
            </w:r>
          </w:p>
        </w:tc>
        <w:tc>
          <w:tcPr>
            <w:tcW w:w="1169"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0</w:t>
            </w:r>
          </w:p>
        </w:tc>
        <w:tc>
          <w:tcPr>
            <w:tcW w:w="1134"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0</w:t>
            </w:r>
          </w:p>
        </w:tc>
        <w:tc>
          <w:tcPr>
            <w:tcW w:w="1276"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w:t>
            </w:r>
          </w:p>
        </w:tc>
        <w:tc>
          <w:tcPr>
            <w:tcW w:w="851"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40</w:t>
            </w:r>
          </w:p>
        </w:tc>
        <w:tc>
          <w:tcPr>
            <w:tcW w:w="850"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w:t>
            </w:r>
          </w:p>
        </w:tc>
        <w:tc>
          <w:tcPr>
            <w:tcW w:w="999"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30</w:t>
            </w:r>
          </w:p>
        </w:tc>
        <w:tc>
          <w:tcPr>
            <w:tcW w:w="813"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w:t>
            </w:r>
          </w:p>
        </w:tc>
        <w:tc>
          <w:tcPr>
            <w:tcW w:w="794"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30</w:t>
            </w:r>
          </w:p>
        </w:tc>
        <w:tc>
          <w:tcPr>
            <w:tcW w:w="660"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70</w:t>
            </w:r>
          </w:p>
        </w:tc>
        <w:tc>
          <w:tcPr>
            <w:tcW w:w="832"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30</w:t>
            </w:r>
          </w:p>
        </w:tc>
      </w:tr>
      <w:tr w:rsidR="004C1BEC" w:rsidRPr="00794A0C" w:rsidTr="00324E4F">
        <w:tc>
          <w:tcPr>
            <w:tcW w:w="940" w:type="dxa"/>
          </w:tcPr>
          <w:p w:rsidR="004C1BEC" w:rsidRPr="00794A0C" w:rsidRDefault="004C1BEC" w:rsidP="007C30A9">
            <w:pPr>
              <w:spacing w:line="276" w:lineRule="auto"/>
              <w:jc w:val="both"/>
              <w:rPr>
                <w:rFonts w:ascii="Times New Roman" w:hAnsi="Times New Roman" w:cs="Times New Roman"/>
                <w:color w:val="000000"/>
                <w:sz w:val="24"/>
                <w:szCs w:val="24"/>
              </w:rPr>
            </w:pPr>
          </w:p>
        </w:tc>
        <w:tc>
          <w:tcPr>
            <w:tcW w:w="878" w:type="dxa"/>
          </w:tcPr>
          <w:p w:rsidR="004C1BEC" w:rsidRPr="00794A0C" w:rsidRDefault="004C1BEC" w:rsidP="007C30A9">
            <w:pPr>
              <w:spacing w:line="276" w:lineRule="auto"/>
              <w:jc w:val="both"/>
              <w:rPr>
                <w:rFonts w:ascii="Times New Roman" w:hAnsi="Times New Roman" w:cs="Times New Roman"/>
                <w:color w:val="000000"/>
                <w:sz w:val="24"/>
                <w:szCs w:val="24"/>
              </w:rPr>
            </w:pPr>
          </w:p>
        </w:tc>
        <w:tc>
          <w:tcPr>
            <w:tcW w:w="1095"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29</w:t>
            </w:r>
          </w:p>
        </w:tc>
        <w:tc>
          <w:tcPr>
            <w:tcW w:w="993"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24</w:t>
            </w:r>
          </w:p>
        </w:tc>
        <w:tc>
          <w:tcPr>
            <w:tcW w:w="1752"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ИТОГО</w:t>
            </w:r>
          </w:p>
        </w:tc>
        <w:tc>
          <w:tcPr>
            <w:tcW w:w="1169"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 xml:space="preserve">0 </w:t>
            </w:r>
          </w:p>
        </w:tc>
        <w:tc>
          <w:tcPr>
            <w:tcW w:w="1134"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0</w:t>
            </w:r>
          </w:p>
        </w:tc>
        <w:tc>
          <w:tcPr>
            <w:tcW w:w="1276"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10</w:t>
            </w:r>
          </w:p>
        </w:tc>
        <w:tc>
          <w:tcPr>
            <w:tcW w:w="851"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42</w:t>
            </w:r>
          </w:p>
        </w:tc>
        <w:tc>
          <w:tcPr>
            <w:tcW w:w="850"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9</w:t>
            </w:r>
          </w:p>
        </w:tc>
        <w:tc>
          <w:tcPr>
            <w:tcW w:w="999"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37,5</w:t>
            </w:r>
          </w:p>
        </w:tc>
        <w:tc>
          <w:tcPr>
            <w:tcW w:w="813"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5</w:t>
            </w:r>
          </w:p>
        </w:tc>
        <w:tc>
          <w:tcPr>
            <w:tcW w:w="794"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21</w:t>
            </w:r>
          </w:p>
        </w:tc>
        <w:tc>
          <w:tcPr>
            <w:tcW w:w="660"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79</w:t>
            </w:r>
          </w:p>
        </w:tc>
        <w:tc>
          <w:tcPr>
            <w:tcW w:w="832"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42</w:t>
            </w:r>
          </w:p>
        </w:tc>
      </w:tr>
      <w:tr w:rsidR="004C1BEC" w:rsidRPr="00794A0C" w:rsidTr="00324E4F">
        <w:tc>
          <w:tcPr>
            <w:tcW w:w="940"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14.04.2021</w:t>
            </w:r>
          </w:p>
        </w:tc>
        <w:tc>
          <w:tcPr>
            <w:tcW w:w="878"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5А</w:t>
            </w:r>
          </w:p>
        </w:tc>
        <w:tc>
          <w:tcPr>
            <w:tcW w:w="1095"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15</w:t>
            </w:r>
          </w:p>
        </w:tc>
        <w:tc>
          <w:tcPr>
            <w:tcW w:w="993"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14</w:t>
            </w:r>
          </w:p>
        </w:tc>
        <w:tc>
          <w:tcPr>
            <w:tcW w:w="1752"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Математика</w:t>
            </w:r>
          </w:p>
        </w:tc>
        <w:tc>
          <w:tcPr>
            <w:tcW w:w="1169"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w:t>
            </w:r>
          </w:p>
        </w:tc>
        <w:tc>
          <w:tcPr>
            <w:tcW w:w="1134"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7</w:t>
            </w:r>
          </w:p>
        </w:tc>
        <w:tc>
          <w:tcPr>
            <w:tcW w:w="1276"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6</w:t>
            </w:r>
          </w:p>
        </w:tc>
        <w:tc>
          <w:tcPr>
            <w:tcW w:w="851"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46</w:t>
            </w:r>
          </w:p>
        </w:tc>
        <w:tc>
          <w:tcPr>
            <w:tcW w:w="850"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5</w:t>
            </w:r>
          </w:p>
        </w:tc>
        <w:tc>
          <w:tcPr>
            <w:tcW w:w="999"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31</w:t>
            </w:r>
          </w:p>
        </w:tc>
        <w:tc>
          <w:tcPr>
            <w:tcW w:w="813"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2</w:t>
            </w:r>
          </w:p>
        </w:tc>
        <w:tc>
          <w:tcPr>
            <w:tcW w:w="794"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15</w:t>
            </w:r>
          </w:p>
        </w:tc>
        <w:tc>
          <w:tcPr>
            <w:tcW w:w="660"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86</w:t>
            </w:r>
          </w:p>
        </w:tc>
        <w:tc>
          <w:tcPr>
            <w:tcW w:w="832"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43</w:t>
            </w:r>
          </w:p>
        </w:tc>
      </w:tr>
      <w:tr w:rsidR="004C1BEC" w:rsidRPr="00794A0C" w:rsidTr="00324E4F">
        <w:tc>
          <w:tcPr>
            <w:tcW w:w="940"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14.04.2021</w:t>
            </w:r>
          </w:p>
        </w:tc>
        <w:tc>
          <w:tcPr>
            <w:tcW w:w="878"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5Б</w:t>
            </w:r>
          </w:p>
        </w:tc>
        <w:tc>
          <w:tcPr>
            <w:tcW w:w="1095"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14</w:t>
            </w:r>
          </w:p>
        </w:tc>
        <w:tc>
          <w:tcPr>
            <w:tcW w:w="993"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12</w:t>
            </w:r>
          </w:p>
        </w:tc>
        <w:tc>
          <w:tcPr>
            <w:tcW w:w="1752"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Математика</w:t>
            </w:r>
          </w:p>
        </w:tc>
        <w:tc>
          <w:tcPr>
            <w:tcW w:w="1169"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0</w:t>
            </w:r>
          </w:p>
        </w:tc>
        <w:tc>
          <w:tcPr>
            <w:tcW w:w="1134"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0</w:t>
            </w:r>
          </w:p>
        </w:tc>
        <w:tc>
          <w:tcPr>
            <w:tcW w:w="1276"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w:t>
            </w:r>
          </w:p>
        </w:tc>
        <w:tc>
          <w:tcPr>
            <w:tcW w:w="851"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25</w:t>
            </w:r>
          </w:p>
        </w:tc>
        <w:tc>
          <w:tcPr>
            <w:tcW w:w="850"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w:t>
            </w:r>
          </w:p>
        </w:tc>
        <w:tc>
          <w:tcPr>
            <w:tcW w:w="999"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33</w:t>
            </w:r>
          </w:p>
        </w:tc>
        <w:tc>
          <w:tcPr>
            <w:tcW w:w="813"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5</w:t>
            </w:r>
          </w:p>
        </w:tc>
        <w:tc>
          <w:tcPr>
            <w:tcW w:w="794"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42</w:t>
            </w:r>
          </w:p>
        </w:tc>
        <w:tc>
          <w:tcPr>
            <w:tcW w:w="660"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58</w:t>
            </w:r>
          </w:p>
        </w:tc>
        <w:tc>
          <w:tcPr>
            <w:tcW w:w="832"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25</w:t>
            </w:r>
          </w:p>
        </w:tc>
      </w:tr>
      <w:tr w:rsidR="004C1BEC" w:rsidRPr="00794A0C" w:rsidTr="00324E4F">
        <w:tc>
          <w:tcPr>
            <w:tcW w:w="940" w:type="dxa"/>
          </w:tcPr>
          <w:p w:rsidR="004C1BEC" w:rsidRPr="00794A0C" w:rsidRDefault="004C1BEC" w:rsidP="007C30A9">
            <w:pPr>
              <w:spacing w:line="276" w:lineRule="auto"/>
              <w:jc w:val="both"/>
              <w:rPr>
                <w:rFonts w:ascii="Times New Roman" w:hAnsi="Times New Roman" w:cs="Times New Roman"/>
                <w:color w:val="000000"/>
                <w:sz w:val="24"/>
                <w:szCs w:val="24"/>
              </w:rPr>
            </w:pPr>
          </w:p>
        </w:tc>
        <w:tc>
          <w:tcPr>
            <w:tcW w:w="878" w:type="dxa"/>
          </w:tcPr>
          <w:p w:rsidR="004C1BEC" w:rsidRPr="00794A0C" w:rsidRDefault="004C1BEC" w:rsidP="007C30A9">
            <w:pPr>
              <w:spacing w:line="276" w:lineRule="auto"/>
              <w:jc w:val="both"/>
              <w:rPr>
                <w:rFonts w:ascii="Times New Roman" w:hAnsi="Times New Roman" w:cs="Times New Roman"/>
                <w:color w:val="000000"/>
                <w:sz w:val="24"/>
                <w:szCs w:val="24"/>
              </w:rPr>
            </w:pPr>
          </w:p>
        </w:tc>
        <w:tc>
          <w:tcPr>
            <w:tcW w:w="1095"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29</w:t>
            </w:r>
          </w:p>
        </w:tc>
        <w:tc>
          <w:tcPr>
            <w:tcW w:w="993"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26</w:t>
            </w:r>
          </w:p>
        </w:tc>
        <w:tc>
          <w:tcPr>
            <w:tcW w:w="1752"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ИТОГО</w:t>
            </w:r>
          </w:p>
        </w:tc>
        <w:tc>
          <w:tcPr>
            <w:tcW w:w="1169"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w:t>
            </w:r>
          </w:p>
        </w:tc>
        <w:tc>
          <w:tcPr>
            <w:tcW w:w="1134"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w:t>
            </w:r>
          </w:p>
        </w:tc>
        <w:tc>
          <w:tcPr>
            <w:tcW w:w="1276"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9</w:t>
            </w:r>
          </w:p>
        </w:tc>
        <w:tc>
          <w:tcPr>
            <w:tcW w:w="851"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35</w:t>
            </w:r>
          </w:p>
        </w:tc>
        <w:tc>
          <w:tcPr>
            <w:tcW w:w="850"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9</w:t>
            </w:r>
          </w:p>
        </w:tc>
        <w:tc>
          <w:tcPr>
            <w:tcW w:w="999"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35</w:t>
            </w:r>
          </w:p>
        </w:tc>
        <w:tc>
          <w:tcPr>
            <w:tcW w:w="813"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7</w:t>
            </w:r>
          </w:p>
        </w:tc>
        <w:tc>
          <w:tcPr>
            <w:tcW w:w="794"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27</w:t>
            </w:r>
          </w:p>
        </w:tc>
        <w:tc>
          <w:tcPr>
            <w:tcW w:w="660"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73</w:t>
            </w:r>
          </w:p>
        </w:tc>
        <w:tc>
          <w:tcPr>
            <w:tcW w:w="832"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39</w:t>
            </w:r>
          </w:p>
        </w:tc>
      </w:tr>
      <w:tr w:rsidR="004C1BEC" w:rsidRPr="00794A0C" w:rsidTr="00324E4F">
        <w:tc>
          <w:tcPr>
            <w:tcW w:w="940"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21.04.2021</w:t>
            </w:r>
          </w:p>
        </w:tc>
        <w:tc>
          <w:tcPr>
            <w:tcW w:w="878"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5А</w:t>
            </w:r>
          </w:p>
        </w:tc>
        <w:tc>
          <w:tcPr>
            <w:tcW w:w="1095"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15</w:t>
            </w:r>
          </w:p>
        </w:tc>
        <w:tc>
          <w:tcPr>
            <w:tcW w:w="993"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15</w:t>
            </w:r>
          </w:p>
        </w:tc>
        <w:tc>
          <w:tcPr>
            <w:tcW w:w="1752"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История</w:t>
            </w:r>
          </w:p>
        </w:tc>
        <w:tc>
          <w:tcPr>
            <w:tcW w:w="1169"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w:t>
            </w:r>
          </w:p>
        </w:tc>
        <w:tc>
          <w:tcPr>
            <w:tcW w:w="1134"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6</w:t>
            </w:r>
          </w:p>
        </w:tc>
        <w:tc>
          <w:tcPr>
            <w:tcW w:w="1276"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6</w:t>
            </w:r>
          </w:p>
        </w:tc>
        <w:tc>
          <w:tcPr>
            <w:tcW w:w="851"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40</w:t>
            </w:r>
          </w:p>
        </w:tc>
        <w:tc>
          <w:tcPr>
            <w:tcW w:w="850"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6</w:t>
            </w:r>
          </w:p>
        </w:tc>
        <w:tc>
          <w:tcPr>
            <w:tcW w:w="999"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40</w:t>
            </w:r>
          </w:p>
        </w:tc>
        <w:tc>
          <w:tcPr>
            <w:tcW w:w="813"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 xml:space="preserve">2 </w:t>
            </w:r>
          </w:p>
        </w:tc>
        <w:tc>
          <w:tcPr>
            <w:tcW w:w="794"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14</w:t>
            </w:r>
          </w:p>
        </w:tc>
        <w:tc>
          <w:tcPr>
            <w:tcW w:w="660"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87</w:t>
            </w:r>
          </w:p>
        </w:tc>
        <w:tc>
          <w:tcPr>
            <w:tcW w:w="832"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48</w:t>
            </w:r>
          </w:p>
        </w:tc>
      </w:tr>
      <w:tr w:rsidR="004C1BEC" w:rsidRPr="00794A0C" w:rsidTr="00324E4F">
        <w:tc>
          <w:tcPr>
            <w:tcW w:w="940"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21.04.2021</w:t>
            </w:r>
          </w:p>
        </w:tc>
        <w:tc>
          <w:tcPr>
            <w:tcW w:w="878"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5Б</w:t>
            </w:r>
          </w:p>
        </w:tc>
        <w:tc>
          <w:tcPr>
            <w:tcW w:w="1095"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14</w:t>
            </w:r>
          </w:p>
        </w:tc>
        <w:tc>
          <w:tcPr>
            <w:tcW w:w="993"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11</w:t>
            </w:r>
          </w:p>
        </w:tc>
        <w:tc>
          <w:tcPr>
            <w:tcW w:w="1752"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 xml:space="preserve">История </w:t>
            </w:r>
          </w:p>
        </w:tc>
        <w:tc>
          <w:tcPr>
            <w:tcW w:w="1169"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w:t>
            </w:r>
          </w:p>
        </w:tc>
        <w:tc>
          <w:tcPr>
            <w:tcW w:w="1134"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9</w:t>
            </w:r>
          </w:p>
        </w:tc>
        <w:tc>
          <w:tcPr>
            <w:tcW w:w="1276"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w:t>
            </w:r>
          </w:p>
        </w:tc>
        <w:tc>
          <w:tcPr>
            <w:tcW w:w="851"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36</w:t>
            </w:r>
          </w:p>
        </w:tc>
        <w:tc>
          <w:tcPr>
            <w:tcW w:w="850"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w:t>
            </w:r>
          </w:p>
        </w:tc>
        <w:tc>
          <w:tcPr>
            <w:tcW w:w="999"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27</w:t>
            </w:r>
          </w:p>
        </w:tc>
        <w:tc>
          <w:tcPr>
            <w:tcW w:w="813"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w:t>
            </w:r>
          </w:p>
        </w:tc>
        <w:tc>
          <w:tcPr>
            <w:tcW w:w="794"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27</w:t>
            </w:r>
          </w:p>
        </w:tc>
        <w:tc>
          <w:tcPr>
            <w:tcW w:w="660"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73</w:t>
            </w:r>
          </w:p>
        </w:tc>
        <w:tc>
          <w:tcPr>
            <w:tcW w:w="832"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45</w:t>
            </w:r>
          </w:p>
        </w:tc>
      </w:tr>
      <w:tr w:rsidR="004C1BEC" w:rsidRPr="00794A0C" w:rsidTr="00324E4F">
        <w:tc>
          <w:tcPr>
            <w:tcW w:w="940" w:type="dxa"/>
          </w:tcPr>
          <w:p w:rsidR="004C1BEC" w:rsidRPr="00794A0C" w:rsidRDefault="004C1BEC" w:rsidP="007C30A9">
            <w:pPr>
              <w:spacing w:line="276" w:lineRule="auto"/>
              <w:jc w:val="both"/>
              <w:rPr>
                <w:rFonts w:ascii="Times New Roman" w:hAnsi="Times New Roman" w:cs="Times New Roman"/>
                <w:color w:val="000000"/>
                <w:sz w:val="24"/>
                <w:szCs w:val="24"/>
              </w:rPr>
            </w:pPr>
          </w:p>
        </w:tc>
        <w:tc>
          <w:tcPr>
            <w:tcW w:w="878" w:type="dxa"/>
          </w:tcPr>
          <w:p w:rsidR="004C1BEC" w:rsidRPr="00794A0C" w:rsidRDefault="004C1BEC" w:rsidP="007C30A9">
            <w:pPr>
              <w:spacing w:line="276" w:lineRule="auto"/>
              <w:jc w:val="both"/>
              <w:rPr>
                <w:rFonts w:ascii="Times New Roman" w:hAnsi="Times New Roman" w:cs="Times New Roman"/>
                <w:color w:val="000000"/>
                <w:sz w:val="24"/>
                <w:szCs w:val="24"/>
              </w:rPr>
            </w:pPr>
          </w:p>
        </w:tc>
        <w:tc>
          <w:tcPr>
            <w:tcW w:w="1095"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29</w:t>
            </w:r>
          </w:p>
        </w:tc>
        <w:tc>
          <w:tcPr>
            <w:tcW w:w="993"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26</w:t>
            </w:r>
          </w:p>
        </w:tc>
        <w:tc>
          <w:tcPr>
            <w:tcW w:w="1752"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ИТОГО</w:t>
            </w:r>
          </w:p>
        </w:tc>
        <w:tc>
          <w:tcPr>
            <w:tcW w:w="1169"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2</w:t>
            </w:r>
          </w:p>
        </w:tc>
        <w:tc>
          <w:tcPr>
            <w:tcW w:w="1134"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7</w:t>
            </w:r>
          </w:p>
        </w:tc>
        <w:tc>
          <w:tcPr>
            <w:tcW w:w="1276"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10</w:t>
            </w:r>
          </w:p>
        </w:tc>
        <w:tc>
          <w:tcPr>
            <w:tcW w:w="851"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38</w:t>
            </w:r>
          </w:p>
        </w:tc>
        <w:tc>
          <w:tcPr>
            <w:tcW w:w="850"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9</w:t>
            </w:r>
          </w:p>
        </w:tc>
        <w:tc>
          <w:tcPr>
            <w:tcW w:w="999"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35</w:t>
            </w:r>
          </w:p>
        </w:tc>
        <w:tc>
          <w:tcPr>
            <w:tcW w:w="813"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5</w:t>
            </w:r>
          </w:p>
        </w:tc>
        <w:tc>
          <w:tcPr>
            <w:tcW w:w="794"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19</w:t>
            </w:r>
          </w:p>
        </w:tc>
        <w:tc>
          <w:tcPr>
            <w:tcW w:w="660"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81</w:t>
            </w:r>
          </w:p>
        </w:tc>
        <w:tc>
          <w:tcPr>
            <w:tcW w:w="832"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43</w:t>
            </w:r>
          </w:p>
        </w:tc>
      </w:tr>
      <w:tr w:rsidR="004C1BEC" w:rsidRPr="00794A0C" w:rsidTr="00324E4F">
        <w:tc>
          <w:tcPr>
            <w:tcW w:w="940"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21.04.2021</w:t>
            </w:r>
          </w:p>
        </w:tc>
        <w:tc>
          <w:tcPr>
            <w:tcW w:w="878"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5А</w:t>
            </w:r>
          </w:p>
        </w:tc>
        <w:tc>
          <w:tcPr>
            <w:tcW w:w="1095"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15</w:t>
            </w:r>
          </w:p>
        </w:tc>
        <w:tc>
          <w:tcPr>
            <w:tcW w:w="993"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13</w:t>
            </w:r>
          </w:p>
        </w:tc>
        <w:tc>
          <w:tcPr>
            <w:tcW w:w="1752"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Биология</w:t>
            </w:r>
          </w:p>
        </w:tc>
        <w:tc>
          <w:tcPr>
            <w:tcW w:w="1169"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w:t>
            </w:r>
          </w:p>
        </w:tc>
        <w:tc>
          <w:tcPr>
            <w:tcW w:w="1134"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8</w:t>
            </w:r>
          </w:p>
        </w:tc>
        <w:tc>
          <w:tcPr>
            <w:tcW w:w="1276"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6</w:t>
            </w:r>
          </w:p>
        </w:tc>
        <w:tc>
          <w:tcPr>
            <w:tcW w:w="851"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46</w:t>
            </w:r>
          </w:p>
        </w:tc>
        <w:tc>
          <w:tcPr>
            <w:tcW w:w="850"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5</w:t>
            </w:r>
          </w:p>
        </w:tc>
        <w:tc>
          <w:tcPr>
            <w:tcW w:w="999"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38</w:t>
            </w:r>
          </w:p>
        </w:tc>
        <w:tc>
          <w:tcPr>
            <w:tcW w:w="813"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w:t>
            </w:r>
          </w:p>
        </w:tc>
        <w:tc>
          <w:tcPr>
            <w:tcW w:w="794"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7</w:t>
            </w:r>
          </w:p>
        </w:tc>
        <w:tc>
          <w:tcPr>
            <w:tcW w:w="660"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92</w:t>
            </w:r>
          </w:p>
        </w:tc>
        <w:tc>
          <w:tcPr>
            <w:tcW w:w="832"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53</w:t>
            </w:r>
          </w:p>
        </w:tc>
      </w:tr>
      <w:tr w:rsidR="004C1BEC" w:rsidRPr="00794A0C" w:rsidTr="00324E4F">
        <w:tc>
          <w:tcPr>
            <w:tcW w:w="940"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21.04.2021</w:t>
            </w:r>
          </w:p>
        </w:tc>
        <w:tc>
          <w:tcPr>
            <w:tcW w:w="878"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5Б</w:t>
            </w:r>
          </w:p>
        </w:tc>
        <w:tc>
          <w:tcPr>
            <w:tcW w:w="1095"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14</w:t>
            </w:r>
          </w:p>
        </w:tc>
        <w:tc>
          <w:tcPr>
            <w:tcW w:w="993"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14</w:t>
            </w:r>
          </w:p>
        </w:tc>
        <w:tc>
          <w:tcPr>
            <w:tcW w:w="1752"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Биология</w:t>
            </w:r>
          </w:p>
        </w:tc>
        <w:tc>
          <w:tcPr>
            <w:tcW w:w="1169"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w:t>
            </w:r>
          </w:p>
        </w:tc>
        <w:tc>
          <w:tcPr>
            <w:tcW w:w="1134"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7</w:t>
            </w:r>
          </w:p>
        </w:tc>
        <w:tc>
          <w:tcPr>
            <w:tcW w:w="1276"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w:t>
            </w:r>
          </w:p>
        </w:tc>
        <w:tc>
          <w:tcPr>
            <w:tcW w:w="851"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28</w:t>
            </w:r>
          </w:p>
        </w:tc>
        <w:tc>
          <w:tcPr>
            <w:tcW w:w="850"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5</w:t>
            </w:r>
          </w:p>
        </w:tc>
        <w:tc>
          <w:tcPr>
            <w:tcW w:w="999"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36</w:t>
            </w:r>
          </w:p>
        </w:tc>
        <w:tc>
          <w:tcPr>
            <w:tcW w:w="813"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w:t>
            </w:r>
          </w:p>
        </w:tc>
        <w:tc>
          <w:tcPr>
            <w:tcW w:w="794"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28</w:t>
            </w:r>
          </w:p>
        </w:tc>
        <w:tc>
          <w:tcPr>
            <w:tcW w:w="660"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71</w:t>
            </w:r>
          </w:p>
        </w:tc>
        <w:tc>
          <w:tcPr>
            <w:tcW w:w="832"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35</w:t>
            </w:r>
          </w:p>
        </w:tc>
      </w:tr>
      <w:tr w:rsidR="004C1BEC" w:rsidRPr="00794A0C" w:rsidTr="00324E4F">
        <w:tc>
          <w:tcPr>
            <w:tcW w:w="940" w:type="dxa"/>
          </w:tcPr>
          <w:p w:rsidR="004C1BEC" w:rsidRPr="00794A0C" w:rsidRDefault="004C1BEC" w:rsidP="007C30A9">
            <w:pPr>
              <w:spacing w:line="276" w:lineRule="auto"/>
              <w:jc w:val="both"/>
              <w:rPr>
                <w:rFonts w:ascii="Times New Roman" w:hAnsi="Times New Roman" w:cs="Times New Roman"/>
                <w:color w:val="000000"/>
                <w:sz w:val="24"/>
                <w:szCs w:val="24"/>
              </w:rPr>
            </w:pPr>
          </w:p>
        </w:tc>
        <w:tc>
          <w:tcPr>
            <w:tcW w:w="878" w:type="dxa"/>
          </w:tcPr>
          <w:p w:rsidR="004C1BEC" w:rsidRPr="00794A0C" w:rsidRDefault="004C1BEC" w:rsidP="007C30A9">
            <w:pPr>
              <w:spacing w:line="276" w:lineRule="auto"/>
              <w:jc w:val="both"/>
              <w:rPr>
                <w:rFonts w:ascii="Times New Roman" w:hAnsi="Times New Roman" w:cs="Times New Roman"/>
                <w:color w:val="000000"/>
                <w:sz w:val="24"/>
                <w:szCs w:val="24"/>
              </w:rPr>
            </w:pPr>
          </w:p>
        </w:tc>
        <w:tc>
          <w:tcPr>
            <w:tcW w:w="1095"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29</w:t>
            </w:r>
          </w:p>
        </w:tc>
        <w:tc>
          <w:tcPr>
            <w:tcW w:w="993"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27</w:t>
            </w:r>
          </w:p>
        </w:tc>
        <w:tc>
          <w:tcPr>
            <w:tcW w:w="1752"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ИТОГО</w:t>
            </w:r>
          </w:p>
        </w:tc>
        <w:tc>
          <w:tcPr>
            <w:tcW w:w="1169"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2</w:t>
            </w:r>
          </w:p>
        </w:tc>
        <w:tc>
          <w:tcPr>
            <w:tcW w:w="1134"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7</w:t>
            </w:r>
          </w:p>
        </w:tc>
        <w:tc>
          <w:tcPr>
            <w:tcW w:w="1276"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10</w:t>
            </w:r>
          </w:p>
        </w:tc>
        <w:tc>
          <w:tcPr>
            <w:tcW w:w="851"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37</w:t>
            </w:r>
          </w:p>
        </w:tc>
        <w:tc>
          <w:tcPr>
            <w:tcW w:w="850"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10</w:t>
            </w:r>
          </w:p>
        </w:tc>
        <w:tc>
          <w:tcPr>
            <w:tcW w:w="999"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37</w:t>
            </w:r>
          </w:p>
        </w:tc>
        <w:tc>
          <w:tcPr>
            <w:tcW w:w="813"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5</w:t>
            </w:r>
          </w:p>
        </w:tc>
        <w:tc>
          <w:tcPr>
            <w:tcW w:w="794"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18</w:t>
            </w:r>
          </w:p>
        </w:tc>
        <w:tc>
          <w:tcPr>
            <w:tcW w:w="660"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81</w:t>
            </w:r>
          </w:p>
        </w:tc>
        <w:tc>
          <w:tcPr>
            <w:tcW w:w="832"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44</w:t>
            </w:r>
          </w:p>
        </w:tc>
      </w:tr>
      <w:tr w:rsidR="004C1BEC" w:rsidRPr="00794A0C" w:rsidTr="00324E4F">
        <w:tc>
          <w:tcPr>
            <w:tcW w:w="940"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9.04.2021</w:t>
            </w:r>
          </w:p>
        </w:tc>
        <w:tc>
          <w:tcPr>
            <w:tcW w:w="878"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6</w:t>
            </w:r>
          </w:p>
        </w:tc>
        <w:tc>
          <w:tcPr>
            <w:tcW w:w="1095"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28</w:t>
            </w:r>
          </w:p>
        </w:tc>
        <w:tc>
          <w:tcPr>
            <w:tcW w:w="993"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24</w:t>
            </w:r>
          </w:p>
        </w:tc>
        <w:tc>
          <w:tcPr>
            <w:tcW w:w="1752"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Русский язык</w:t>
            </w:r>
          </w:p>
        </w:tc>
        <w:tc>
          <w:tcPr>
            <w:tcW w:w="1169"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0</w:t>
            </w:r>
          </w:p>
        </w:tc>
        <w:tc>
          <w:tcPr>
            <w:tcW w:w="1134"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0</w:t>
            </w:r>
          </w:p>
        </w:tc>
        <w:tc>
          <w:tcPr>
            <w:tcW w:w="1276"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10</w:t>
            </w:r>
          </w:p>
        </w:tc>
        <w:tc>
          <w:tcPr>
            <w:tcW w:w="851"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42</w:t>
            </w:r>
          </w:p>
        </w:tc>
        <w:tc>
          <w:tcPr>
            <w:tcW w:w="850"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9</w:t>
            </w:r>
          </w:p>
        </w:tc>
        <w:tc>
          <w:tcPr>
            <w:tcW w:w="999"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38</w:t>
            </w:r>
          </w:p>
        </w:tc>
        <w:tc>
          <w:tcPr>
            <w:tcW w:w="813"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5</w:t>
            </w:r>
          </w:p>
        </w:tc>
        <w:tc>
          <w:tcPr>
            <w:tcW w:w="794"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20</w:t>
            </w:r>
          </w:p>
        </w:tc>
        <w:tc>
          <w:tcPr>
            <w:tcW w:w="660"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79</w:t>
            </w:r>
          </w:p>
        </w:tc>
        <w:tc>
          <w:tcPr>
            <w:tcW w:w="832"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42</w:t>
            </w:r>
          </w:p>
        </w:tc>
      </w:tr>
      <w:tr w:rsidR="004C1BEC" w:rsidRPr="00794A0C" w:rsidTr="00324E4F">
        <w:tc>
          <w:tcPr>
            <w:tcW w:w="940"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12.04.2021</w:t>
            </w:r>
          </w:p>
        </w:tc>
        <w:tc>
          <w:tcPr>
            <w:tcW w:w="878"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6</w:t>
            </w:r>
          </w:p>
        </w:tc>
        <w:tc>
          <w:tcPr>
            <w:tcW w:w="1095"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28</w:t>
            </w:r>
          </w:p>
        </w:tc>
        <w:tc>
          <w:tcPr>
            <w:tcW w:w="993"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25</w:t>
            </w:r>
          </w:p>
        </w:tc>
        <w:tc>
          <w:tcPr>
            <w:tcW w:w="1752"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Математика</w:t>
            </w:r>
          </w:p>
        </w:tc>
        <w:tc>
          <w:tcPr>
            <w:tcW w:w="1169"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0</w:t>
            </w:r>
          </w:p>
        </w:tc>
        <w:tc>
          <w:tcPr>
            <w:tcW w:w="1134"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0</w:t>
            </w:r>
          </w:p>
        </w:tc>
        <w:tc>
          <w:tcPr>
            <w:tcW w:w="1276"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11</w:t>
            </w:r>
          </w:p>
        </w:tc>
        <w:tc>
          <w:tcPr>
            <w:tcW w:w="851"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44</w:t>
            </w:r>
          </w:p>
        </w:tc>
        <w:tc>
          <w:tcPr>
            <w:tcW w:w="850"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8</w:t>
            </w:r>
          </w:p>
        </w:tc>
        <w:tc>
          <w:tcPr>
            <w:tcW w:w="999"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32</w:t>
            </w:r>
          </w:p>
        </w:tc>
        <w:tc>
          <w:tcPr>
            <w:tcW w:w="813"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6</w:t>
            </w:r>
          </w:p>
        </w:tc>
        <w:tc>
          <w:tcPr>
            <w:tcW w:w="794"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24</w:t>
            </w:r>
          </w:p>
        </w:tc>
        <w:tc>
          <w:tcPr>
            <w:tcW w:w="660"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76</w:t>
            </w:r>
          </w:p>
        </w:tc>
        <w:tc>
          <w:tcPr>
            <w:tcW w:w="832"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44</w:t>
            </w:r>
          </w:p>
        </w:tc>
      </w:tr>
      <w:tr w:rsidR="004C1BEC" w:rsidRPr="00794A0C" w:rsidTr="00324E4F">
        <w:tc>
          <w:tcPr>
            <w:tcW w:w="940"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14.04.2021</w:t>
            </w:r>
          </w:p>
        </w:tc>
        <w:tc>
          <w:tcPr>
            <w:tcW w:w="878"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6</w:t>
            </w:r>
          </w:p>
        </w:tc>
        <w:tc>
          <w:tcPr>
            <w:tcW w:w="1095"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28</w:t>
            </w:r>
          </w:p>
        </w:tc>
        <w:tc>
          <w:tcPr>
            <w:tcW w:w="993"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23</w:t>
            </w:r>
          </w:p>
        </w:tc>
        <w:tc>
          <w:tcPr>
            <w:tcW w:w="1752"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Биология</w:t>
            </w:r>
          </w:p>
        </w:tc>
        <w:tc>
          <w:tcPr>
            <w:tcW w:w="1169"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w:t>
            </w:r>
          </w:p>
        </w:tc>
        <w:tc>
          <w:tcPr>
            <w:tcW w:w="1134"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w:t>
            </w:r>
          </w:p>
        </w:tc>
        <w:tc>
          <w:tcPr>
            <w:tcW w:w="1276"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9</w:t>
            </w:r>
          </w:p>
        </w:tc>
        <w:tc>
          <w:tcPr>
            <w:tcW w:w="851"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39</w:t>
            </w:r>
          </w:p>
        </w:tc>
        <w:tc>
          <w:tcPr>
            <w:tcW w:w="850"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8</w:t>
            </w:r>
          </w:p>
        </w:tc>
        <w:tc>
          <w:tcPr>
            <w:tcW w:w="999"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35</w:t>
            </w:r>
          </w:p>
        </w:tc>
        <w:tc>
          <w:tcPr>
            <w:tcW w:w="813"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5</w:t>
            </w:r>
          </w:p>
        </w:tc>
        <w:tc>
          <w:tcPr>
            <w:tcW w:w="794"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22</w:t>
            </w:r>
          </w:p>
        </w:tc>
        <w:tc>
          <w:tcPr>
            <w:tcW w:w="660"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78</w:t>
            </w:r>
          </w:p>
        </w:tc>
        <w:tc>
          <w:tcPr>
            <w:tcW w:w="832"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43</w:t>
            </w:r>
          </w:p>
        </w:tc>
      </w:tr>
      <w:tr w:rsidR="004C1BEC" w:rsidRPr="00794A0C" w:rsidTr="00324E4F">
        <w:tc>
          <w:tcPr>
            <w:tcW w:w="940"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23.04.2021</w:t>
            </w:r>
          </w:p>
        </w:tc>
        <w:tc>
          <w:tcPr>
            <w:tcW w:w="878"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6</w:t>
            </w:r>
          </w:p>
        </w:tc>
        <w:tc>
          <w:tcPr>
            <w:tcW w:w="1095"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28</w:t>
            </w:r>
          </w:p>
        </w:tc>
        <w:tc>
          <w:tcPr>
            <w:tcW w:w="993"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25</w:t>
            </w:r>
          </w:p>
        </w:tc>
        <w:tc>
          <w:tcPr>
            <w:tcW w:w="1752"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География</w:t>
            </w:r>
          </w:p>
        </w:tc>
        <w:tc>
          <w:tcPr>
            <w:tcW w:w="1169" w:type="dxa"/>
          </w:tcPr>
          <w:p w:rsidR="004C1BEC" w:rsidRPr="00794A0C" w:rsidRDefault="004C1BEC" w:rsidP="007C30A9">
            <w:pPr>
              <w:spacing w:line="276" w:lineRule="auto"/>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2</w:t>
            </w:r>
          </w:p>
        </w:tc>
        <w:tc>
          <w:tcPr>
            <w:tcW w:w="1134" w:type="dxa"/>
          </w:tcPr>
          <w:p w:rsidR="004C1BEC" w:rsidRPr="00794A0C" w:rsidRDefault="004C1BEC" w:rsidP="007C30A9">
            <w:pPr>
              <w:spacing w:line="276" w:lineRule="auto"/>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8</w:t>
            </w:r>
          </w:p>
        </w:tc>
        <w:tc>
          <w:tcPr>
            <w:tcW w:w="1276" w:type="dxa"/>
          </w:tcPr>
          <w:p w:rsidR="004C1BEC" w:rsidRPr="00794A0C" w:rsidRDefault="004C1BEC" w:rsidP="007C30A9">
            <w:pPr>
              <w:spacing w:line="276" w:lineRule="auto"/>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8</w:t>
            </w:r>
          </w:p>
        </w:tc>
        <w:tc>
          <w:tcPr>
            <w:tcW w:w="851" w:type="dxa"/>
          </w:tcPr>
          <w:p w:rsidR="004C1BEC" w:rsidRPr="00794A0C" w:rsidRDefault="004C1BEC" w:rsidP="007C30A9">
            <w:pPr>
              <w:spacing w:line="276" w:lineRule="auto"/>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32</w:t>
            </w:r>
          </w:p>
        </w:tc>
        <w:tc>
          <w:tcPr>
            <w:tcW w:w="850" w:type="dxa"/>
          </w:tcPr>
          <w:p w:rsidR="004C1BEC" w:rsidRPr="00794A0C" w:rsidRDefault="004C1BEC" w:rsidP="007C30A9">
            <w:pPr>
              <w:spacing w:line="276" w:lineRule="auto"/>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10</w:t>
            </w:r>
          </w:p>
        </w:tc>
        <w:tc>
          <w:tcPr>
            <w:tcW w:w="999" w:type="dxa"/>
          </w:tcPr>
          <w:p w:rsidR="004C1BEC" w:rsidRPr="00794A0C" w:rsidRDefault="004C1BEC" w:rsidP="007C30A9">
            <w:pPr>
              <w:spacing w:line="276" w:lineRule="auto"/>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40</w:t>
            </w:r>
          </w:p>
        </w:tc>
        <w:tc>
          <w:tcPr>
            <w:tcW w:w="813" w:type="dxa"/>
          </w:tcPr>
          <w:p w:rsidR="004C1BEC" w:rsidRPr="00794A0C" w:rsidRDefault="004C1BEC" w:rsidP="007C30A9">
            <w:pPr>
              <w:spacing w:line="276" w:lineRule="auto"/>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5</w:t>
            </w:r>
          </w:p>
        </w:tc>
        <w:tc>
          <w:tcPr>
            <w:tcW w:w="794" w:type="dxa"/>
          </w:tcPr>
          <w:p w:rsidR="004C1BEC" w:rsidRPr="00794A0C" w:rsidRDefault="004C1BEC" w:rsidP="007C30A9">
            <w:pPr>
              <w:spacing w:line="276" w:lineRule="auto"/>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20</w:t>
            </w:r>
          </w:p>
        </w:tc>
        <w:tc>
          <w:tcPr>
            <w:tcW w:w="660"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80</w:t>
            </w:r>
          </w:p>
        </w:tc>
        <w:tc>
          <w:tcPr>
            <w:tcW w:w="832"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40</w:t>
            </w:r>
          </w:p>
        </w:tc>
      </w:tr>
      <w:tr w:rsidR="004C1BEC" w:rsidRPr="00794A0C" w:rsidTr="00324E4F">
        <w:tc>
          <w:tcPr>
            <w:tcW w:w="940"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26.04..</w:t>
            </w:r>
            <w:r w:rsidRPr="00794A0C">
              <w:rPr>
                <w:rFonts w:ascii="Times New Roman" w:hAnsi="Times New Roman" w:cs="Times New Roman"/>
                <w:color w:val="000000"/>
                <w:sz w:val="24"/>
                <w:szCs w:val="24"/>
              </w:rPr>
              <w:lastRenderedPageBreak/>
              <w:t>2021</w:t>
            </w:r>
          </w:p>
        </w:tc>
        <w:tc>
          <w:tcPr>
            <w:tcW w:w="878"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lastRenderedPageBreak/>
              <w:t>6</w:t>
            </w:r>
          </w:p>
        </w:tc>
        <w:tc>
          <w:tcPr>
            <w:tcW w:w="1095"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28</w:t>
            </w:r>
          </w:p>
        </w:tc>
        <w:tc>
          <w:tcPr>
            <w:tcW w:w="993"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25</w:t>
            </w:r>
          </w:p>
        </w:tc>
        <w:tc>
          <w:tcPr>
            <w:tcW w:w="1752"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ОБЩ</w:t>
            </w:r>
          </w:p>
        </w:tc>
        <w:tc>
          <w:tcPr>
            <w:tcW w:w="1169"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w:t>
            </w:r>
          </w:p>
        </w:tc>
        <w:tc>
          <w:tcPr>
            <w:tcW w:w="1134"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w:t>
            </w:r>
          </w:p>
        </w:tc>
        <w:tc>
          <w:tcPr>
            <w:tcW w:w="1276"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10</w:t>
            </w:r>
          </w:p>
        </w:tc>
        <w:tc>
          <w:tcPr>
            <w:tcW w:w="851"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40</w:t>
            </w:r>
          </w:p>
        </w:tc>
        <w:tc>
          <w:tcPr>
            <w:tcW w:w="850"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8</w:t>
            </w:r>
          </w:p>
        </w:tc>
        <w:tc>
          <w:tcPr>
            <w:tcW w:w="999"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32</w:t>
            </w:r>
          </w:p>
        </w:tc>
        <w:tc>
          <w:tcPr>
            <w:tcW w:w="813"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6</w:t>
            </w:r>
          </w:p>
        </w:tc>
        <w:tc>
          <w:tcPr>
            <w:tcW w:w="794"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24</w:t>
            </w:r>
          </w:p>
        </w:tc>
        <w:tc>
          <w:tcPr>
            <w:tcW w:w="660"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76</w:t>
            </w:r>
          </w:p>
        </w:tc>
        <w:tc>
          <w:tcPr>
            <w:tcW w:w="832"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44</w:t>
            </w:r>
          </w:p>
        </w:tc>
      </w:tr>
      <w:tr w:rsidR="004C1BEC" w:rsidRPr="00794A0C" w:rsidTr="00324E4F">
        <w:tc>
          <w:tcPr>
            <w:tcW w:w="940"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27.04.2021</w:t>
            </w:r>
          </w:p>
        </w:tc>
        <w:tc>
          <w:tcPr>
            <w:tcW w:w="878"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6</w:t>
            </w:r>
          </w:p>
        </w:tc>
        <w:tc>
          <w:tcPr>
            <w:tcW w:w="1095"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28</w:t>
            </w:r>
          </w:p>
        </w:tc>
        <w:tc>
          <w:tcPr>
            <w:tcW w:w="993"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25</w:t>
            </w:r>
          </w:p>
        </w:tc>
        <w:tc>
          <w:tcPr>
            <w:tcW w:w="1752"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История</w:t>
            </w:r>
          </w:p>
        </w:tc>
        <w:tc>
          <w:tcPr>
            <w:tcW w:w="1169"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w:t>
            </w:r>
          </w:p>
        </w:tc>
        <w:tc>
          <w:tcPr>
            <w:tcW w:w="1134"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w:t>
            </w:r>
          </w:p>
        </w:tc>
        <w:tc>
          <w:tcPr>
            <w:tcW w:w="1276"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10</w:t>
            </w:r>
          </w:p>
        </w:tc>
        <w:tc>
          <w:tcPr>
            <w:tcW w:w="851"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38</w:t>
            </w:r>
          </w:p>
        </w:tc>
        <w:tc>
          <w:tcPr>
            <w:tcW w:w="850"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11</w:t>
            </w:r>
          </w:p>
        </w:tc>
        <w:tc>
          <w:tcPr>
            <w:tcW w:w="999"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42</w:t>
            </w:r>
          </w:p>
        </w:tc>
        <w:tc>
          <w:tcPr>
            <w:tcW w:w="813"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w:t>
            </w:r>
          </w:p>
        </w:tc>
        <w:tc>
          <w:tcPr>
            <w:tcW w:w="794"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16</w:t>
            </w:r>
          </w:p>
        </w:tc>
        <w:tc>
          <w:tcPr>
            <w:tcW w:w="660"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81</w:t>
            </w:r>
          </w:p>
        </w:tc>
        <w:tc>
          <w:tcPr>
            <w:tcW w:w="832"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42</w:t>
            </w:r>
          </w:p>
        </w:tc>
      </w:tr>
      <w:tr w:rsidR="004C1BEC" w:rsidRPr="00794A0C" w:rsidTr="00324E4F">
        <w:tc>
          <w:tcPr>
            <w:tcW w:w="940"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02.04.2021</w:t>
            </w:r>
          </w:p>
        </w:tc>
        <w:tc>
          <w:tcPr>
            <w:tcW w:w="878"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7А</w:t>
            </w:r>
          </w:p>
        </w:tc>
        <w:tc>
          <w:tcPr>
            <w:tcW w:w="1095"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18</w:t>
            </w:r>
          </w:p>
        </w:tc>
        <w:tc>
          <w:tcPr>
            <w:tcW w:w="993"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14</w:t>
            </w:r>
          </w:p>
        </w:tc>
        <w:tc>
          <w:tcPr>
            <w:tcW w:w="1752"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Англ язык</w:t>
            </w:r>
          </w:p>
        </w:tc>
        <w:tc>
          <w:tcPr>
            <w:tcW w:w="1169"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0</w:t>
            </w:r>
          </w:p>
        </w:tc>
        <w:tc>
          <w:tcPr>
            <w:tcW w:w="1134"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0</w:t>
            </w:r>
          </w:p>
        </w:tc>
        <w:tc>
          <w:tcPr>
            <w:tcW w:w="1276"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w:t>
            </w:r>
          </w:p>
        </w:tc>
        <w:tc>
          <w:tcPr>
            <w:tcW w:w="851"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28</w:t>
            </w:r>
          </w:p>
        </w:tc>
        <w:tc>
          <w:tcPr>
            <w:tcW w:w="850"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8</w:t>
            </w:r>
          </w:p>
        </w:tc>
        <w:tc>
          <w:tcPr>
            <w:tcW w:w="999"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57</w:t>
            </w:r>
          </w:p>
        </w:tc>
        <w:tc>
          <w:tcPr>
            <w:tcW w:w="813"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2</w:t>
            </w:r>
          </w:p>
        </w:tc>
        <w:tc>
          <w:tcPr>
            <w:tcW w:w="794"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14</w:t>
            </w:r>
          </w:p>
        </w:tc>
        <w:tc>
          <w:tcPr>
            <w:tcW w:w="660"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86</w:t>
            </w:r>
          </w:p>
        </w:tc>
        <w:tc>
          <w:tcPr>
            <w:tcW w:w="832"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29</w:t>
            </w:r>
          </w:p>
        </w:tc>
      </w:tr>
      <w:tr w:rsidR="004C1BEC" w:rsidRPr="00794A0C" w:rsidTr="00324E4F">
        <w:tc>
          <w:tcPr>
            <w:tcW w:w="940"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9.04.2021</w:t>
            </w:r>
          </w:p>
        </w:tc>
        <w:tc>
          <w:tcPr>
            <w:tcW w:w="878"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6</w:t>
            </w:r>
          </w:p>
        </w:tc>
        <w:tc>
          <w:tcPr>
            <w:tcW w:w="1095"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28</w:t>
            </w:r>
          </w:p>
        </w:tc>
        <w:tc>
          <w:tcPr>
            <w:tcW w:w="993"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24</w:t>
            </w:r>
          </w:p>
        </w:tc>
        <w:tc>
          <w:tcPr>
            <w:tcW w:w="1752"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Русский язык</w:t>
            </w:r>
          </w:p>
        </w:tc>
        <w:tc>
          <w:tcPr>
            <w:tcW w:w="1169"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0</w:t>
            </w:r>
          </w:p>
        </w:tc>
        <w:tc>
          <w:tcPr>
            <w:tcW w:w="1134"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0</w:t>
            </w:r>
          </w:p>
        </w:tc>
        <w:tc>
          <w:tcPr>
            <w:tcW w:w="1276"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10</w:t>
            </w:r>
          </w:p>
        </w:tc>
        <w:tc>
          <w:tcPr>
            <w:tcW w:w="851"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42</w:t>
            </w:r>
          </w:p>
        </w:tc>
        <w:tc>
          <w:tcPr>
            <w:tcW w:w="850"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9</w:t>
            </w:r>
          </w:p>
        </w:tc>
        <w:tc>
          <w:tcPr>
            <w:tcW w:w="999"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38</w:t>
            </w:r>
          </w:p>
        </w:tc>
        <w:tc>
          <w:tcPr>
            <w:tcW w:w="813"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5</w:t>
            </w:r>
          </w:p>
        </w:tc>
        <w:tc>
          <w:tcPr>
            <w:tcW w:w="794"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20</w:t>
            </w:r>
          </w:p>
        </w:tc>
        <w:tc>
          <w:tcPr>
            <w:tcW w:w="660"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79</w:t>
            </w:r>
          </w:p>
        </w:tc>
        <w:tc>
          <w:tcPr>
            <w:tcW w:w="832"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42</w:t>
            </w:r>
          </w:p>
        </w:tc>
      </w:tr>
      <w:tr w:rsidR="004C1BEC" w:rsidRPr="00794A0C" w:rsidTr="00324E4F">
        <w:tc>
          <w:tcPr>
            <w:tcW w:w="940"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12.04.2021</w:t>
            </w:r>
          </w:p>
        </w:tc>
        <w:tc>
          <w:tcPr>
            <w:tcW w:w="878"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6</w:t>
            </w:r>
          </w:p>
        </w:tc>
        <w:tc>
          <w:tcPr>
            <w:tcW w:w="1095"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28</w:t>
            </w:r>
          </w:p>
        </w:tc>
        <w:tc>
          <w:tcPr>
            <w:tcW w:w="993"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25</w:t>
            </w:r>
          </w:p>
        </w:tc>
        <w:tc>
          <w:tcPr>
            <w:tcW w:w="1752"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Математика</w:t>
            </w:r>
          </w:p>
        </w:tc>
        <w:tc>
          <w:tcPr>
            <w:tcW w:w="1169"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0</w:t>
            </w:r>
          </w:p>
        </w:tc>
        <w:tc>
          <w:tcPr>
            <w:tcW w:w="1134"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0</w:t>
            </w:r>
          </w:p>
        </w:tc>
        <w:tc>
          <w:tcPr>
            <w:tcW w:w="1276"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11</w:t>
            </w:r>
          </w:p>
        </w:tc>
        <w:tc>
          <w:tcPr>
            <w:tcW w:w="851"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44</w:t>
            </w:r>
          </w:p>
        </w:tc>
        <w:tc>
          <w:tcPr>
            <w:tcW w:w="850"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8</w:t>
            </w:r>
          </w:p>
        </w:tc>
        <w:tc>
          <w:tcPr>
            <w:tcW w:w="999"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32</w:t>
            </w:r>
          </w:p>
        </w:tc>
        <w:tc>
          <w:tcPr>
            <w:tcW w:w="813"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6</w:t>
            </w:r>
          </w:p>
        </w:tc>
        <w:tc>
          <w:tcPr>
            <w:tcW w:w="794"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24</w:t>
            </w:r>
          </w:p>
        </w:tc>
        <w:tc>
          <w:tcPr>
            <w:tcW w:w="660"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76</w:t>
            </w:r>
          </w:p>
        </w:tc>
        <w:tc>
          <w:tcPr>
            <w:tcW w:w="832"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44</w:t>
            </w:r>
          </w:p>
        </w:tc>
      </w:tr>
      <w:tr w:rsidR="004C1BEC" w:rsidRPr="00794A0C" w:rsidTr="00324E4F">
        <w:tc>
          <w:tcPr>
            <w:tcW w:w="940"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14.04.2021</w:t>
            </w:r>
          </w:p>
        </w:tc>
        <w:tc>
          <w:tcPr>
            <w:tcW w:w="878"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6</w:t>
            </w:r>
          </w:p>
        </w:tc>
        <w:tc>
          <w:tcPr>
            <w:tcW w:w="1095"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28</w:t>
            </w:r>
          </w:p>
        </w:tc>
        <w:tc>
          <w:tcPr>
            <w:tcW w:w="993"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23</w:t>
            </w:r>
          </w:p>
        </w:tc>
        <w:tc>
          <w:tcPr>
            <w:tcW w:w="1752"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Биология</w:t>
            </w:r>
          </w:p>
        </w:tc>
        <w:tc>
          <w:tcPr>
            <w:tcW w:w="1169"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w:t>
            </w:r>
          </w:p>
        </w:tc>
        <w:tc>
          <w:tcPr>
            <w:tcW w:w="1134"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w:t>
            </w:r>
          </w:p>
        </w:tc>
        <w:tc>
          <w:tcPr>
            <w:tcW w:w="1276"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9</w:t>
            </w:r>
          </w:p>
        </w:tc>
        <w:tc>
          <w:tcPr>
            <w:tcW w:w="851"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39</w:t>
            </w:r>
          </w:p>
        </w:tc>
        <w:tc>
          <w:tcPr>
            <w:tcW w:w="850"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8</w:t>
            </w:r>
          </w:p>
        </w:tc>
        <w:tc>
          <w:tcPr>
            <w:tcW w:w="999"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35</w:t>
            </w:r>
          </w:p>
        </w:tc>
        <w:tc>
          <w:tcPr>
            <w:tcW w:w="813"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5</w:t>
            </w:r>
          </w:p>
        </w:tc>
        <w:tc>
          <w:tcPr>
            <w:tcW w:w="794"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22</w:t>
            </w:r>
          </w:p>
        </w:tc>
        <w:tc>
          <w:tcPr>
            <w:tcW w:w="660"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78</w:t>
            </w:r>
          </w:p>
        </w:tc>
        <w:tc>
          <w:tcPr>
            <w:tcW w:w="832"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43</w:t>
            </w:r>
          </w:p>
        </w:tc>
      </w:tr>
      <w:tr w:rsidR="004C1BEC" w:rsidRPr="00794A0C" w:rsidTr="00324E4F">
        <w:tc>
          <w:tcPr>
            <w:tcW w:w="940"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23.04.2021</w:t>
            </w:r>
          </w:p>
        </w:tc>
        <w:tc>
          <w:tcPr>
            <w:tcW w:w="878"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6</w:t>
            </w:r>
          </w:p>
        </w:tc>
        <w:tc>
          <w:tcPr>
            <w:tcW w:w="1095"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28</w:t>
            </w:r>
          </w:p>
        </w:tc>
        <w:tc>
          <w:tcPr>
            <w:tcW w:w="993"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25</w:t>
            </w:r>
          </w:p>
        </w:tc>
        <w:tc>
          <w:tcPr>
            <w:tcW w:w="1752"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География</w:t>
            </w:r>
          </w:p>
        </w:tc>
        <w:tc>
          <w:tcPr>
            <w:tcW w:w="1169" w:type="dxa"/>
          </w:tcPr>
          <w:p w:rsidR="004C1BEC" w:rsidRPr="00794A0C" w:rsidRDefault="004C1BEC" w:rsidP="007C30A9">
            <w:pPr>
              <w:spacing w:line="276" w:lineRule="auto"/>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2</w:t>
            </w:r>
          </w:p>
        </w:tc>
        <w:tc>
          <w:tcPr>
            <w:tcW w:w="1134" w:type="dxa"/>
          </w:tcPr>
          <w:p w:rsidR="004C1BEC" w:rsidRPr="00794A0C" w:rsidRDefault="004C1BEC" w:rsidP="007C30A9">
            <w:pPr>
              <w:spacing w:line="276" w:lineRule="auto"/>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8</w:t>
            </w:r>
          </w:p>
        </w:tc>
        <w:tc>
          <w:tcPr>
            <w:tcW w:w="1276" w:type="dxa"/>
          </w:tcPr>
          <w:p w:rsidR="004C1BEC" w:rsidRPr="00794A0C" w:rsidRDefault="004C1BEC" w:rsidP="007C30A9">
            <w:pPr>
              <w:spacing w:line="276" w:lineRule="auto"/>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8</w:t>
            </w:r>
          </w:p>
        </w:tc>
        <w:tc>
          <w:tcPr>
            <w:tcW w:w="851" w:type="dxa"/>
          </w:tcPr>
          <w:p w:rsidR="004C1BEC" w:rsidRPr="00794A0C" w:rsidRDefault="004C1BEC" w:rsidP="007C30A9">
            <w:pPr>
              <w:spacing w:line="276" w:lineRule="auto"/>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32</w:t>
            </w:r>
          </w:p>
        </w:tc>
        <w:tc>
          <w:tcPr>
            <w:tcW w:w="850" w:type="dxa"/>
          </w:tcPr>
          <w:p w:rsidR="004C1BEC" w:rsidRPr="00794A0C" w:rsidRDefault="004C1BEC" w:rsidP="007C30A9">
            <w:pPr>
              <w:spacing w:line="276" w:lineRule="auto"/>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10</w:t>
            </w:r>
          </w:p>
        </w:tc>
        <w:tc>
          <w:tcPr>
            <w:tcW w:w="999" w:type="dxa"/>
          </w:tcPr>
          <w:p w:rsidR="004C1BEC" w:rsidRPr="00794A0C" w:rsidRDefault="004C1BEC" w:rsidP="007C30A9">
            <w:pPr>
              <w:spacing w:line="276" w:lineRule="auto"/>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40</w:t>
            </w:r>
          </w:p>
        </w:tc>
        <w:tc>
          <w:tcPr>
            <w:tcW w:w="813" w:type="dxa"/>
          </w:tcPr>
          <w:p w:rsidR="004C1BEC" w:rsidRPr="00794A0C" w:rsidRDefault="004C1BEC" w:rsidP="007C30A9">
            <w:pPr>
              <w:spacing w:line="276" w:lineRule="auto"/>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5</w:t>
            </w:r>
          </w:p>
        </w:tc>
        <w:tc>
          <w:tcPr>
            <w:tcW w:w="794" w:type="dxa"/>
          </w:tcPr>
          <w:p w:rsidR="004C1BEC" w:rsidRPr="00794A0C" w:rsidRDefault="004C1BEC" w:rsidP="007C30A9">
            <w:pPr>
              <w:spacing w:line="276" w:lineRule="auto"/>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20</w:t>
            </w:r>
          </w:p>
        </w:tc>
        <w:tc>
          <w:tcPr>
            <w:tcW w:w="660"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80</w:t>
            </w:r>
          </w:p>
        </w:tc>
        <w:tc>
          <w:tcPr>
            <w:tcW w:w="832"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40</w:t>
            </w:r>
          </w:p>
        </w:tc>
      </w:tr>
      <w:tr w:rsidR="004C1BEC" w:rsidRPr="00794A0C" w:rsidTr="00324E4F">
        <w:tc>
          <w:tcPr>
            <w:tcW w:w="940"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26.04..2021</w:t>
            </w:r>
          </w:p>
        </w:tc>
        <w:tc>
          <w:tcPr>
            <w:tcW w:w="878"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6</w:t>
            </w:r>
          </w:p>
        </w:tc>
        <w:tc>
          <w:tcPr>
            <w:tcW w:w="1095"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28</w:t>
            </w:r>
          </w:p>
        </w:tc>
        <w:tc>
          <w:tcPr>
            <w:tcW w:w="993"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25</w:t>
            </w:r>
          </w:p>
        </w:tc>
        <w:tc>
          <w:tcPr>
            <w:tcW w:w="1752"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ОБЩ</w:t>
            </w:r>
          </w:p>
        </w:tc>
        <w:tc>
          <w:tcPr>
            <w:tcW w:w="1169"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w:t>
            </w:r>
          </w:p>
        </w:tc>
        <w:tc>
          <w:tcPr>
            <w:tcW w:w="1134"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w:t>
            </w:r>
          </w:p>
        </w:tc>
        <w:tc>
          <w:tcPr>
            <w:tcW w:w="1276"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10</w:t>
            </w:r>
          </w:p>
        </w:tc>
        <w:tc>
          <w:tcPr>
            <w:tcW w:w="851"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40</w:t>
            </w:r>
          </w:p>
        </w:tc>
        <w:tc>
          <w:tcPr>
            <w:tcW w:w="850"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8</w:t>
            </w:r>
          </w:p>
        </w:tc>
        <w:tc>
          <w:tcPr>
            <w:tcW w:w="999"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32</w:t>
            </w:r>
          </w:p>
        </w:tc>
        <w:tc>
          <w:tcPr>
            <w:tcW w:w="813"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6</w:t>
            </w:r>
          </w:p>
        </w:tc>
        <w:tc>
          <w:tcPr>
            <w:tcW w:w="794"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24</w:t>
            </w:r>
          </w:p>
        </w:tc>
        <w:tc>
          <w:tcPr>
            <w:tcW w:w="660"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76</w:t>
            </w:r>
          </w:p>
        </w:tc>
        <w:tc>
          <w:tcPr>
            <w:tcW w:w="832"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44</w:t>
            </w:r>
          </w:p>
        </w:tc>
      </w:tr>
      <w:tr w:rsidR="004C1BEC" w:rsidRPr="00794A0C" w:rsidTr="00324E4F">
        <w:tc>
          <w:tcPr>
            <w:tcW w:w="940"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27.04.2021</w:t>
            </w:r>
          </w:p>
        </w:tc>
        <w:tc>
          <w:tcPr>
            <w:tcW w:w="878"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6</w:t>
            </w:r>
          </w:p>
        </w:tc>
        <w:tc>
          <w:tcPr>
            <w:tcW w:w="1095"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28</w:t>
            </w:r>
          </w:p>
        </w:tc>
        <w:tc>
          <w:tcPr>
            <w:tcW w:w="993"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25</w:t>
            </w:r>
          </w:p>
        </w:tc>
        <w:tc>
          <w:tcPr>
            <w:tcW w:w="1752"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История</w:t>
            </w:r>
          </w:p>
        </w:tc>
        <w:tc>
          <w:tcPr>
            <w:tcW w:w="1169"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w:t>
            </w:r>
          </w:p>
        </w:tc>
        <w:tc>
          <w:tcPr>
            <w:tcW w:w="1134"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w:t>
            </w:r>
          </w:p>
        </w:tc>
        <w:tc>
          <w:tcPr>
            <w:tcW w:w="1276"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10</w:t>
            </w:r>
          </w:p>
        </w:tc>
        <w:tc>
          <w:tcPr>
            <w:tcW w:w="851"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38</w:t>
            </w:r>
          </w:p>
        </w:tc>
        <w:tc>
          <w:tcPr>
            <w:tcW w:w="850"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11</w:t>
            </w:r>
          </w:p>
        </w:tc>
        <w:tc>
          <w:tcPr>
            <w:tcW w:w="999"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42</w:t>
            </w:r>
          </w:p>
        </w:tc>
        <w:tc>
          <w:tcPr>
            <w:tcW w:w="813"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w:t>
            </w:r>
          </w:p>
        </w:tc>
        <w:tc>
          <w:tcPr>
            <w:tcW w:w="794"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16</w:t>
            </w:r>
          </w:p>
        </w:tc>
        <w:tc>
          <w:tcPr>
            <w:tcW w:w="660"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81</w:t>
            </w:r>
          </w:p>
        </w:tc>
        <w:tc>
          <w:tcPr>
            <w:tcW w:w="832"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42</w:t>
            </w:r>
          </w:p>
        </w:tc>
      </w:tr>
      <w:tr w:rsidR="004C1BEC" w:rsidRPr="00794A0C" w:rsidTr="00324E4F">
        <w:tc>
          <w:tcPr>
            <w:tcW w:w="940"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02.04.2021</w:t>
            </w:r>
          </w:p>
        </w:tc>
        <w:tc>
          <w:tcPr>
            <w:tcW w:w="878"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7А</w:t>
            </w:r>
          </w:p>
        </w:tc>
        <w:tc>
          <w:tcPr>
            <w:tcW w:w="1095"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18</w:t>
            </w:r>
          </w:p>
        </w:tc>
        <w:tc>
          <w:tcPr>
            <w:tcW w:w="993"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14</w:t>
            </w:r>
          </w:p>
        </w:tc>
        <w:tc>
          <w:tcPr>
            <w:tcW w:w="1752" w:type="dxa"/>
          </w:tcPr>
          <w:p w:rsidR="004C1BEC" w:rsidRPr="00794A0C" w:rsidRDefault="004C1BEC" w:rsidP="007C30A9">
            <w:pPr>
              <w:spacing w:line="276" w:lineRule="auto"/>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Англ язык</w:t>
            </w:r>
          </w:p>
        </w:tc>
        <w:tc>
          <w:tcPr>
            <w:tcW w:w="1169"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0</w:t>
            </w:r>
          </w:p>
        </w:tc>
        <w:tc>
          <w:tcPr>
            <w:tcW w:w="1134"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0</w:t>
            </w:r>
          </w:p>
        </w:tc>
        <w:tc>
          <w:tcPr>
            <w:tcW w:w="1276"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w:t>
            </w:r>
          </w:p>
        </w:tc>
        <w:tc>
          <w:tcPr>
            <w:tcW w:w="851"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28</w:t>
            </w:r>
          </w:p>
        </w:tc>
        <w:tc>
          <w:tcPr>
            <w:tcW w:w="850"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8</w:t>
            </w:r>
          </w:p>
        </w:tc>
        <w:tc>
          <w:tcPr>
            <w:tcW w:w="999"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57</w:t>
            </w:r>
          </w:p>
        </w:tc>
        <w:tc>
          <w:tcPr>
            <w:tcW w:w="813"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2</w:t>
            </w:r>
          </w:p>
        </w:tc>
        <w:tc>
          <w:tcPr>
            <w:tcW w:w="794"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14</w:t>
            </w:r>
          </w:p>
        </w:tc>
        <w:tc>
          <w:tcPr>
            <w:tcW w:w="660"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86</w:t>
            </w:r>
          </w:p>
        </w:tc>
        <w:tc>
          <w:tcPr>
            <w:tcW w:w="832" w:type="dxa"/>
          </w:tcPr>
          <w:p w:rsidR="004C1BEC" w:rsidRPr="00794A0C" w:rsidRDefault="004C1BEC" w:rsidP="007C30A9">
            <w:pPr>
              <w:spacing w:line="276" w:lineRule="auto"/>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29</w:t>
            </w:r>
          </w:p>
        </w:tc>
      </w:tr>
      <w:tr w:rsidR="004C1BEC" w:rsidRPr="00794A0C" w:rsidTr="00324E4F">
        <w:tc>
          <w:tcPr>
            <w:tcW w:w="940" w:type="dxa"/>
          </w:tcPr>
          <w:p w:rsidR="004C1BEC" w:rsidRPr="00794A0C" w:rsidRDefault="004C1BEC" w:rsidP="004C1BEC">
            <w:pPr>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02.04.2021</w:t>
            </w:r>
          </w:p>
        </w:tc>
        <w:tc>
          <w:tcPr>
            <w:tcW w:w="878" w:type="dxa"/>
          </w:tcPr>
          <w:p w:rsidR="004C1BEC" w:rsidRPr="00794A0C" w:rsidRDefault="004C1BEC" w:rsidP="004C1BEC">
            <w:pPr>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7Б</w:t>
            </w:r>
          </w:p>
        </w:tc>
        <w:tc>
          <w:tcPr>
            <w:tcW w:w="1095" w:type="dxa"/>
          </w:tcPr>
          <w:p w:rsidR="004C1BEC" w:rsidRPr="00794A0C" w:rsidRDefault="004C1BEC" w:rsidP="004C1BEC">
            <w:pPr>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12</w:t>
            </w:r>
          </w:p>
        </w:tc>
        <w:tc>
          <w:tcPr>
            <w:tcW w:w="993" w:type="dxa"/>
          </w:tcPr>
          <w:p w:rsidR="004C1BEC" w:rsidRPr="00794A0C" w:rsidRDefault="004C1BEC" w:rsidP="004C1BEC">
            <w:pPr>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10</w:t>
            </w:r>
          </w:p>
        </w:tc>
        <w:tc>
          <w:tcPr>
            <w:tcW w:w="1752" w:type="dxa"/>
          </w:tcPr>
          <w:p w:rsidR="004C1BEC" w:rsidRPr="00794A0C" w:rsidRDefault="004C1BEC" w:rsidP="004C1BEC">
            <w:pPr>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Английский язык</w:t>
            </w:r>
          </w:p>
        </w:tc>
        <w:tc>
          <w:tcPr>
            <w:tcW w:w="1169" w:type="dxa"/>
          </w:tcPr>
          <w:p w:rsidR="004C1BEC" w:rsidRPr="00794A0C" w:rsidRDefault="004C1BEC" w:rsidP="004C1BEC">
            <w:pPr>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0</w:t>
            </w:r>
          </w:p>
        </w:tc>
        <w:tc>
          <w:tcPr>
            <w:tcW w:w="1134" w:type="dxa"/>
          </w:tcPr>
          <w:p w:rsidR="004C1BEC" w:rsidRPr="00794A0C" w:rsidRDefault="004C1BEC" w:rsidP="004C1BEC">
            <w:pPr>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0</w:t>
            </w:r>
          </w:p>
        </w:tc>
        <w:tc>
          <w:tcPr>
            <w:tcW w:w="1276" w:type="dxa"/>
          </w:tcPr>
          <w:p w:rsidR="004C1BEC" w:rsidRPr="00794A0C" w:rsidRDefault="004C1BEC" w:rsidP="004C1BEC">
            <w:pPr>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w:t>
            </w:r>
          </w:p>
        </w:tc>
        <w:tc>
          <w:tcPr>
            <w:tcW w:w="851" w:type="dxa"/>
          </w:tcPr>
          <w:p w:rsidR="004C1BEC" w:rsidRPr="00794A0C" w:rsidRDefault="004C1BEC" w:rsidP="004C1BEC">
            <w:pPr>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30</w:t>
            </w:r>
          </w:p>
        </w:tc>
        <w:tc>
          <w:tcPr>
            <w:tcW w:w="850" w:type="dxa"/>
          </w:tcPr>
          <w:p w:rsidR="004C1BEC" w:rsidRPr="00794A0C" w:rsidRDefault="004C1BEC" w:rsidP="004C1BEC">
            <w:pPr>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w:t>
            </w:r>
          </w:p>
        </w:tc>
        <w:tc>
          <w:tcPr>
            <w:tcW w:w="999" w:type="dxa"/>
          </w:tcPr>
          <w:p w:rsidR="004C1BEC" w:rsidRPr="00794A0C" w:rsidRDefault="004C1BEC" w:rsidP="004C1BEC">
            <w:pPr>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40</w:t>
            </w:r>
          </w:p>
        </w:tc>
        <w:tc>
          <w:tcPr>
            <w:tcW w:w="813" w:type="dxa"/>
          </w:tcPr>
          <w:p w:rsidR="004C1BEC" w:rsidRPr="00794A0C" w:rsidRDefault="004C1BEC" w:rsidP="004C1BEC">
            <w:pPr>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w:t>
            </w:r>
          </w:p>
        </w:tc>
        <w:tc>
          <w:tcPr>
            <w:tcW w:w="794" w:type="dxa"/>
          </w:tcPr>
          <w:p w:rsidR="004C1BEC" w:rsidRPr="00794A0C" w:rsidRDefault="004C1BEC" w:rsidP="004C1BEC">
            <w:pPr>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30</w:t>
            </w:r>
          </w:p>
        </w:tc>
        <w:tc>
          <w:tcPr>
            <w:tcW w:w="660" w:type="dxa"/>
          </w:tcPr>
          <w:p w:rsidR="004C1BEC" w:rsidRPr="00794A0C" w:rsidRDefault="004C1BEC" w:rsidP="004C1BEC">
            <w:pPr>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40</w:t>
            </w:r>
          </w:p>
        </w:tc>
        <w:tc>
          <w:tcPr>
            <w:tcW w:w="832" w:type="dxa"/>
          </w:tcPr>
          <w:p w:rsidR="004C1BEC" w:rsidRPr="00794A0C" w:rsidRDefault="004C1BEC" w:rsidP="004C1BEC">
            <w:pPr>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30</w:t>
            </w:r>
          </w:p>
        </w:tc>
      </w:tr>
      <w:tr w:rsidR="004C1BEC" w:rsidRPr="00794A0C" w:rsidTr="00324E4F">
        <w:tc>
          <w:tcPr>
            <w:tcW w:w="940" w:type="dxa"/>
          </w:tcPr>
          <w:p w:rsidR="004C1BEC" w:rsidRPr="00794A0C" w:rsidRDefault="004C1BEC" w:rsidP="004C1BEC">
            <w:pPr>
              <w:jc w:val="both"/>
              <w:rPr>
                <w:rFonts w:ascii="Times New Roman" w:hAnsi="Times New Roman" w:cs="Times New Roman"/>
                <w:color w:val="000000"/>
                <w:sz w:val="24"/>
                <w:szCs w:val="24"/>
              </w:rPr>
            </w:pPr>
          </w:p>
        </w:tc>
        <w:tc>
          <w:tcPr>
            <w:tcW w:w="878" w:type="dxa"/>
          </w:tcPr>
          <w:p w:rsidR="004C1BEC" w:rsidRPr="00794A0C" w:rsidRDefault="004C1BEC" w:rsidP="004C1BEC">
            <w:pPr>
              <w:jc w:val="both"/>
              <w:rPr>
                <w:rFonts w:ascii="Times New Roman" w:hAnsi="Times New Roman" w:cs="Times New Roman"/>
                <w:color w:val="000000"/>
                <w:sz w:val="24"/>
                <w:szCs w:val="24"/>
              </w:rPr>
            </w:pPr>
          </w:p>
        </w:tc>
        <w:tc>
          <w:tcPr>
            <w:tcW w:w="1095" w:type="dxa"/>
          </w:tcPr>
          <w:p w:rsidR="004C1BEC" w:rsidRPr="00794A0C" w:rsidRDefault="004C1BEC" w:rsidP="004C1BEC">
            <w:pPr>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30</w:t>
            </w:r>
          </w:p>
        </w:tc>
        <w:tc>
          <w:tcPr>
            <w:tcW w:w="993" w:type="dxa"/>
          </w:tcPr>
          <w:p w:rsidR="004C1BEC" w:rsidRPr="00794A0C" w:rsidRDefault="004C1BEC" w:rsidP="004C1BEC">
            <w:pPr>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24</w:t>
            </w:r>
          </w:p>
        </w:tc>
        <w:tc>
          <w:tcPr>
            <w:tcW w:w="1752" w:type="dxa"/>
          </w:tcPr>
          <w:p w:rsidR="004C1BEC" w:rsidRPr="00794A0C" w:rsidRDefault="004C1BEC" w:rsidP="004C1BEC">
            <w:pPr>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ИТОГО</w:t>
            </w:r>
          </w:p>
        </w:tc>
        <w:tc>
          <w:tcPr>
            <w:tcW w:w="1169" w:type="dxa"/>
          </w:tcPr>
          <w:p w:rsidR="004C1BEC" w:rsidRPr="00794A0C" w:rsidRDefault="004C1BEC" w:rsidP="004C1BEC">
            <w:pPr>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0</w:t>
            </w:r>
          </w:p>
        </w:tc>
        <w:tc>
          <w:tcPr>
            <w:tcW w:w="1134" w:type="dxa"/>
          </w:tcPr>
          <w:p w:rsidR="004C1BEC" w:rsidRPr="00794A0C" w:rsidRDefault="004C1BEC" w:rsidP="004C1BEC">
            <w:pPr>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0</w:t>
            </w:r>
          </w:p>
        </w:tc>
        <w:tc>
          <w:tcPr>
            <w:tcW w:w="1276" w:type="dxa"/>
          </w:tcPr>
          <w:p w:rsidR="004C1BEC" w:rsidRPr="00794A0C" w:rsidRDefault="004C1BEC" w:rsidP="004C1BEC">
            <w:pPr>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7</w:t>
            </w:r>
          </w:p>
        </w:tc>
        <w:tc>
          <w:tcPr>
            <w:tcW w:w="851" w:type="dxa"/>
          </w:tcPr>
          <w:p w:rsidR="004C1BEC" w:rsidRPr="00794A0C" w:rsidRDefault="004C1BEC" w:rsidP="004C1BEC">
            <w:pPr>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29</w:t>
            </w:r>
          </w:p>
        </w:tc>
        <w:tc>
          <w:tcPr>
            <w:tcW w:w="850" w:type="dxa"/>
          </w:tcPr>
          <w:p w:rsidR="004C1BEC" w:rsidRPr="00794A0C" w:rsidRDefault="004C1BEC" w:rsidP="004C1BEC">
            <w:pPr>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12</w:t>
            </w:r>
          </w:p>
        </w:tc>
        <w:tc>
          <w:tcPr>
            <w:tcW w:w="999" w:type="dxa"/>
          </w:tcPr>
          <w:p w:rsidR="004C1BEC" w:rsidRPr="00794A0C" w:rsidRDefault="004C1BEC" w:rsidP="004C1BEC">
            <w:pPr>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50</w:t>
            </w:r>
          </w:p>
        </w:tc>
        <w:tc>
          <w:tcPr>
            <w:tcW w:w="813" w:type="dxa"/>
          </w:tcPr>
          <w:p w:rsidR="004C1BEC" w:rsidRPr="00794A0C" w:rsidRDefault="004C1BEC" w:rsidP="004C1BEC">
            <w:pPr>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5</w:t>
            </w:r>
          </w:p>
        </w:tc>
        <w:tc>
          <w:tcPr>
            <w:tcW w:w="794" w:type="dxa"/>
          </w:tcPr>
          <w:p w:rsidR="004C1BEC" w:rsidRPr="00794A0C" w:rsidRDefault="004C1BEC" w:rsidP="004C1BEC">
            <w:pPr>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29</w:t>
            </w:r>
          </w:p>
        </w:tc>
        <w:tc>
          <w:tcPr>
            <w:tcW w:w="660" w:type="dxa"/>
          </w:tcPr>
          <w:p w:rsidR="004C1BEC" w:rsidRPr="00794A0C" w:rsidRDefault="004C1BEC" w:rsidP="004C1BEC">
            <w:pPr>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66</w:t>
            </w:r>
          </w:p>
        </w:tc>
        <w:tc>
          <w:tcPr>
            <w:tcW w:w="832" w:type="dxa"/>
          </w:tcPr>
          <w:p w:rsidR="004C1BEC" w:rsidRPr="00794A0C" w:rsidRDefault="004C1BEC" w:rsidP="004C1BEC">
            <w:pPr>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29</w:t>
            </w:r>
          </w:p>
        </w:tc>
      </w:tr>
      <w:tr w:rsidR="004C1BEC" w:rsidRPr="00794A0C" w:rsidTr="00324E4F">
        <w:tc>
          <w:tcPr>
            <w:tcW w:w="940" w:type="dxa"/>
          </w:tcPr>
          <w:p w:rsidR="004C1BEC" w:rsidRPr="00794A0C" w:rsidRDefault="004C1BEC" w:rsidP="004C1BEC">
            <w:pPr>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05.04.2021</w:t>
            </w:r>
          </w:p>
        </w:tc>
        <w:tc>
          <w:tcPr>
            <w:tcW w:w="878" w:type="dxa"/>
          </w:tcPr>
          <w:p w:rsidR="004C1BEC" w:rsidRPr="00794A0C" w:rsidRDefault="004C1BEC" w:rsidP="004C1BEC">
            <w:pPr>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7А</w:t>
            </w:r>
          </w:p>
        </w:tc>
        <w:tc>
          <w:tcPr>
            <w:tcW w:w="1095" w:type="dxa"/>
          </w:tcPr>
          <w:p w:rsidR="004C1BEC" w:rsidRPr="00794A0C" w:rsidRDefault="004C1BEC" w:rsidP="004C1BEC">
            <w:pPr>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18</w:t>
            </w:r>
          </w:p>
        </w:tc>
        <w:tc>
          <w:tcPr>
            <w:tcW w:w="993" w:type="dxa"/>
          </w:tcPr>
          <w:p w:rsidR="004C1BEC" w:rsidRPr="00794A0C" w:rsidRDefault="004C1BEC" w:rsidP="004C1BEC">
            <w:pPr>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15</w:t>
            </w:r>
          </w:p>
        </w:tc>
        <w:tc>
          <w:tcPr>
            <w:tcW w:w="1752" w:type="dxa"/>
          </w:tcPr>
          <w:p w:rsidR="004C1BEC" w:rsidRPr="00794A0C" w:rsidRDefault="004C1BEC" w:rsidP="004C1BEC">
            <w:pPr>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 xml:space="preserve">Русский язык </w:t>
            </w:r>
          </w:p>
        </w:tc>
        <w:tc>
          <w:tcPr>
            <w:tcW w:w="1169" w:type="dxa"/>
          </w:tcPr>
          <w:p w:rsidR="004C1BEC" w:rsidRPr="00794A0C" w:rsidRDefault="004C1BEC" w:rsidP="004C1BEC">
            <w:pPr>
              <w:jc w:val="both"/>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 xml:space="preserve">   1</w:t>
            </w:r>
          </w:p>
        </w:tc>
        <w:tc>
          <w:tcPr>
            <w:tcW w:w="1134" w:type="dxa"/>
          </w:tcPr>
          <w:p w:rsidR="004C1BEC" w:rsidRPr="00794A0C" w:rsidRDefault="004C1BEC" w:rsidP="004C1BEC">
            <w:pPr>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7%</w:t>
            </w:r>
          </w:p>
        </w:tc>
        <w:tc>
          <w:tcPr>
            <w:tcW w:w="1276" w:type="dxa"/>
          </w:tcPr>
          <w:p w:rsidR="004C1BEC" w:rsidRPr="00794A0C" w:rsidRDefault="004C1BEC" w:rsidP="004C1BEC">
            <w:pPr>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7</w:t>
            </w:r>
          </w:p>
        </w:tc>
        <w:tc>
          <w:tcPr>
            <w:tcW w:w="851" w:type="dxa"/>
          </w:tcPr>
          <w:p w:rsidR="004C1BEC" w:rsidRPr="00794A0C" w:rsidRDefault="004C1BEC" w:rsidP="004C1BEC">
            <w:pPr>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47%</w:t>
            </w:r>
          </w:p>
        </w:tc>
        <w:tc>
          <w:tcPr>
            <w:tcW w:w="850" w:type="dxa"/>
          </w:tcPr>
          <w:p w:rsidR="004C1BEC" w:rsidRPr="00794A0C" w:rsidRDefault="004C1BEC" w:rsidP="004C1BEC">
            <w:pPr>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3</w:t>
            </w:r>
          </w:p>
        </w:tc>
        <w:tc>
          <w:tcPr>
            <w:tcW w:w="999" w:type="dxa"/>
          </w:tcPr>
          <w:p w:rsidR="004C1BEC" w:rsidRPr="00794A0C" w:rsidRDefault="004C1BEC" w:rsidP="004C1BEC">
            <w:pPr>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20%</w:t>
            </w:r>
          </w:p>
        </w:tc>
        <w:tc>
          <w:tcPr>
            <w:tcW w:w="813" w:type="dxa"/>
          </w:tcPr>
          <w:p w:rsidR="004C1BEC" w:rsidRPr="00794A0C" w:rsidRDefault="004C1BEC" w:rsidP="004C1BEC">
            <w:pPr>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4</w:t>
            </w:r>
          </w:p>
        </w:tc>
        <w:tc>
          <w:tcPr>
            <w:tcW w:w="794" w:type="dxa"/>
          </w:tcPr>
          <w:p w:rsidR="004C1BEC" w:rsidRPr="00794A0C" w:rsidRDefault="004C1BEC" w:rsidP="004C1BEC">
            <w:pPr>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27%</w:t>
            </w:r>
          </w:p>
        </w:tc>
        <w:tc>
          <w:tcPr>
            <w:tcW w:w="660" w:type="dxa"/>
          </w:tcPr>
          <w:p w:rsidR="004C1BEC" w:rsidRPr="00794A0C" w:rsidRDefault="004C1BEC" w:rsidP="004C1BEC">
            <w:pPr>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73</w:t>
            </w:r>
          </w:p>
        </w:tc>
        <w:tc>
          <w:tcPr>
            <w:tcW w:w="832" w:type="dxa"/>
          </w:tcPr>
          <w:p w:rsidR="004C1BEC" w:rsidRPr="00794A0C" w:rsidRDefault="004C1BEC" w:rsidP="004C1BEC">
            <w:pPr>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47%</w:t>
            </w:r>
          </w:p>
        </w:tc>
      </w:tr>
      <w:tr w:rsidR="004C1BEC" w:rsidRPr="00794A0C" w:rsidTr="00324E4F">
        <w:tc>
          <w:tcPr>
            <w:tcW w:w="940" w:type="dxa"/>
          </w:tcPr>
          <w:p w:rsidR="004C1BEC" w:rsidRPr="00794A0C" w:rsidRDefault="004C1BEC" w:rsidP="004C1BEC">
            <w:pPr>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05.04.2021</w:t>
            </w:r>
          </w:p>
        </w:tc>
        <w:tc>
          <w:tcPr>
            <w:tcW w:w="878" w:type="dxa"/>
          </w:tcPr>
          <w:p w:rsidR="004C1BEC" w:rsidRPr="00794A0C" w:rsidRDefault="004C1BEC" w:rsidP="004C1BEC">
            <w:pPr>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7Б</w:t>
            </w:r>
          </w:p>
        </w:tc>
        <w:tc>
          <w:tcPr>
            <w:tcW w:w="1095" w:type="dxa"/>
          </w:tcPr>
          <w:p w:rsidR="004C1BEC" w:rsidRPr="00794A0C" w:rsidRDefault="004C1BEC" w:rsidP="004C1BEC">
            <w:pPr>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12</w:t>
            </w:r>
          </w:p>
        </w:tc>
        <w:tc>
          <w:tcPr>
            <w:tcW w:w="993" w:type="dxa"/>
          </w:tcPr>
          <w:p w:rsidR="004C1BEC" w:rsidRPr="00794A0C" w:rsidRDefault="004C1BEC" w:rsidP="004C1BEC">
            <w:pPr>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12</w:t>
            </w:r>
          </w:p>
        </w:tc>
        <w:tc>
          <w:tcPr>
            <w:tcW w:w="1752" w:type="dxa"/>
          </w:tcPr>
          <w:p w:rsidR="004C1BEC" w:rsidRPr="00794A0C" w:rsidRDefault="004C1BEC" w:rsidP="004C1BEC">
            <w:pPr>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 xml:space="preserve">Русский язык </w:t>
            </w:r>
          </w:p>
        </w:tc>
        <w:tc>
          <w:tcPr>
            <w:tcW w:w="1169" w:type="dxa"/>
          </w:tcPr>
          <w:p w:rsidR="004C1BEC" w:rsidRPr="00794A0C" w:rsidRDefault="004C1BEC" w:rsidP="004C1BEC">
            <w:pPr>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0</w:t>
            </w:r>
          </w:p>
        </w:tc>
        <w:tc>
          <w:tcPr>
            <w:tcW w:w="1134" w:type="dxa"/>
          </w:tcPr>
          <w:p w:rsidR="004C1BEC" w:rsidRPr="00794A0C" w:rsidRDefault="004C1BEC" w:rsidP="004C1BEC">
            <w:pPr>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0%</w:t>
            </w:r>
          </w:p>
        </w:tc>
        <w:tc>
          <w:tcPr>
            <w:tcW w:w="1276" w:type="dxa"/>
          </w:tcPr>
          <w:p w:rsidR="004C1BEC" w:rsidRPr="00794A0C" w:rsidRDefault="004C1BEC" w:rsidP="004C1BEC">
            <w:pPr>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1</w:t>
            </w:r>
          </w:p>
        </w:tc>
        <w:tc>
          <w:tcPr>
            <w:tcW w:w="851" w:type="dxa"/>
          </w:tcPr>
          <w:p w:rsidR="004C1BEC" w:rsidRPr="00794A0C" w:rsidRDefault="004C1BEC" w:rsidP="004C1BEC">
            <w:pPr>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8,3%</w:t>
            </w:r>
          </w:p>
        </w:tc>
        <w:tc>
          <w:tcPr>
            <w:tcW w:w="850" w:type="dxa"/>
          </w:tcPr>
          <w:p w:rsidR="004C1BEC" w:rsidRPr="00794A0C" w:rsidRDefault="004C1BEC" w:rsidP="004C1BEC">
            <w:pPr>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5</w:t>
            </w:r>
          </w:p>
        </w:tc>
        <w:tc>
          <w:tcPr>
            <w:tcW w:w="999" w:type="dxa"/>
          </w:tcPr>
          <w:p w:rsidR="004C1BEC" w:rsidRPr="00794A0C" w:rsidRDefault="004C1BEC" w:rsidP="004C1BEC">
            <w:pPr>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42%</w:t>
            </w:r>
          </w:p>
        </w:tc>
        <w:tc>
          <w:tcPr>
            <w:tcW w:w="813" w:type="dxa"/>
          </w:tcPr>
          <w:p w:rsidR="004C1BEC" w:rsidRPr="00794A0C" w:rsidRDefault="004C1BEC" w:rsidP="004C1BEC">
            <w:pPr>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6</w:t>
            </w:r>
          </w:p>
        </w:tc>
        <w:tc>
          <w:tcPr>
            <w:tcW w:w="794" w:type="dxa"/>
          </w:tcPr>
          <w:p w:rsidR="004C1BEC" w:rsidRPr="00794A0C" w:rsidRDefault="004C1BEC" w:rsidP="004C1BEC">
            <w:pPr>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50%</w:t>
            </w:r>
          </w:p>
        </w:tc>
        <w:tc>
          <w:tcPr>
            <w:tcW w:w="660" w:type="dxa"/>
          </w:tcPr>
          <w:p w:rsidR="004C1BEC" w:rsidRPr="00794A0C" w:rsidRDefault="004C1BEC" w:rsidP="004C1BEC">
            <w:pPr>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50</w:t>
            </w:r>
          </w:p>
        </w:tc>
        <w:tc>
          <w:tcPr>
            <w:tcW w:w="832" w:type="dxa"/>
          </w:tcPr>
          <w:p w:rsidR="004C1BEC" w:rsidRPr="00794A0C" w:rsidRDefault="004C1BEC" w:rsidP="004C1BEC">
            <w:pPr>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8,3</w:t>
            </w:r>
          </w:p>
        </w:tc>
      </w:tr>
      <w:tr w:rsidR="004C1BEC" w:rsidRPr="00794A0C" w:rsidTr="00324E4F">
        <w:tc>
          <w:tcPr>
            <w:tcW w:w="940" w:type="dxa"/>
          </w:tcPr>
          <w:p w:rsidR="004C1BEC" w:rsidRPr="00794A0C" w:rsidRDefault="004C1BEC" w:rsidP="004C1BEC">
            <w:pPr>
              <w:jc w:val="both"/>
              <w:rPr>
                <w:rFonts w:ascii="Times New Roman" w:hAnsi="Times New Roman" w:cs="Times New Roman"/>
                <w:color w:val="000000"/>
                <w:sz w:val="24"/>
                <w:szCs w:val="24"/>
              </w:rPr>
            </w:pPr>
          </w:p>
        </w:tc>
        <w:tc>
          <w:tcPr>
            <w:tcW w:w="878" w:type="dxa"/>
          </w:tcPr>
          <w:p w:rsidR="004C1BEC" w:rsidRPr="00794A0C" w:rsidRDefault="004C1BEC" w:rsidP="004C1BEC">
            <w:pPr>
              <w:jc w:val="both"/>
              <w:rPr>
                <w:rFonts w:ascii="Times New Roman" w:hAnsi="Times New Roman" w:cs="Times New Roman"/>
                <w:color w:val="000000"/>
                <w:sz w:val="24"/>
                <w:szCs w:val="24"/>
              </w:rPr>
            </w:pPr>
          </w:p>
        </w:tc>
        <w:tc>
          <w:tcPr>
            <w:tcW w:w="1095" w:type="dxa"/>
          </w:tcPr>
          <w:p w:rsidR="004C1BEC" w:rsidRPr="00794A0C" w:rsidRDefault="004C1BEC" w:rsidP="004C1BEC">
            <w:pPr>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30</w:t>
            </w:r>
          </w:p>
        </w:tc>
        <w:tc>
          <w:tcPr>
            <w:tcW w:w="993" w:type="dxa"/>
          </w:tcPr>
          <w:p w:rsidR="004C1BEC" w:rsidRPr="00794A0C" w:rsidRDefault="004C1BEC" w:rsidP="004C1BEC">
            <w:pPr>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27</w:t>
            </w:r>
          </w:p>
        </w:tc>
        <w:tc>
          <w:tcPr>
            <w:tcW w:w="1752" w:type="dxa"/>
          </w:tcPr>
          <w:p w:rsidR="004C1BEC" w:rsidRPr="00794A0C" w:rsidRDefault="004C1BEC" w:rsidP="004C1BEC">
            <w:pPr>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ИТОГО</w:t>
            </w:r>
          </w:p>
        </w:tc>
        <w:tc>
          <w:tcPr>
            <w:tcW w:w="1169" w:type="dxa"/>
          </w:tcPr>
          <w:p w:rsidR="004C1BEC" w:rsidRPr="00794A0C" w:rsidRDefault="004C1BEC" w:rsidP="004C1BEC">
            <w:pPr>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w:t>
            </w:r>
          </w:p>
        </w:tc>
        <w:tc>
          <w:tcPr>
            <w:tcW w:w="1134" w:type="dxa"/>
          </w:tcPr>
          <w:p w:rsidR="004C1BEC" w:rsidRPr="00794A0C" w:rsidRDefault="004C1BEC" w:rsidP="004C1BEC">
            <w:pPr>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w:t>
            </w:r>
          </w:p>
        </w:tc>
        <w:tc>
          <w:tcPr>
            <w:tcW w:w="1276" w:type="dxa"/>
          </w:tcPr>
          <w:p w:rsidR="004C1BEC" w:rsidRPr="00794A0C" w:rsidRDefault="004C1BEC" w:rsidP="004C1BEC">
            <w:pPr>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8</w:t>
            </w:r>
          </w:p>
        </w:tc>
        <w:tc>
          <w:tcPr>
            <w:tcW w:w="851" w:type="dxa"/>
          </w:tcPr>
          <w:p w:rsidR="004C1BEC" w:rsidRPr="00794A0C" w:rsidRDefault="004C1BEC" w:rsidP="004C1BEC">
            <w:pPr>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30%</w:t>
            </w:r>
          </w:p>
        </w:tc>
        <w:tc>
          <w:tcPr>
            <w:tcW w:w="850" w:type="dxa"/>
          </w:tcPr>
          <w:p w:rsidR="004C1BEC" w:rsidRPr="00794A0C" w:rsidRDefault="004C1BEC" w:rsidP="004C1BEC">
            <w:pPr>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8</w:t>
            </w:r>
          </w:p>
        </w:tc>
        <w:tc>
          <w:tcPr>
            <w:tcW w:w="999" w:type="dxa"/>
          </w:tcPr>
          <w:p w:rsidR="004C1BEC" w:rsidRPr="00794A0C" w:rsidRDefault="004C1BEC" w:rsidP="004C1BEC">
            <w:pPr>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39%</w:t>
            </w:r>
          </w:p>
        </w:tc>
        <w:tc>
          <w:tcPr>
            <w:tcW w:w="813" w:type="dxa"/>
          </w:tcPr>
          <w:p w:rsidR="004C1BEC" w:rsidRPr="00794A0C" w:rsidRDefault="004C1BEC" w:rsidP="004C1BEC">
            <w:pPr>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10</w:t>
            </w:r>
          </w:p>
        </w:tc>
        <w:tc>
          <w:tcPr>
            <w:tcW w:w="794" w:type="dxa"/>
          </w:tcPr>
          <w:p w:rsidR="004C1BEC" w:rsidRPr="00794A0C" w:rsidRDefault="004C1BEC" w:rsidP="004C1BEC">
            <w:pPr>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37%</w:t>
            </w:r>
          </w:p>
        </w:tc>
        <w:tc>
          <w:tcPr>
            <w:tcW w:w="660" w:type="dxa"/>
          </w:tcPr>
          <w:p w:rsidR="004C1BEC" w:rsidRPr="00794A0C" w:rsidRDefault="004C1BEC" w:rsidP="004C1BEC">
            <w:pPr>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63</w:t>
            </w:r>
          </w:p>
        </w:tc>
        <w:tc>
          <w:tcPr>
            <w:tcW w:w="832" w:type="dxa"/>
          </w:tcPr>
          <w:p w:rsidR="004C1BEC" w:rsidRPr="00794A0C" w:rsidRDefault="004C1BEC" w:rsidP="004C1BEC">
            <w:pPr>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33</w:t>
            </w:r>
          </w:p>
        </w:tc>
      </w:tr>
      <w:tr w:rsidR="004C1BEC" w:rsidRPr="00794A0C" w:rsidTr="00324E4F">
        <w:tc>
          <w:tcPr>
            <w:tcW w:w="940" w:type="dxa"/>
          </w:tcPr>
          <w:p w:rsidR="004C1BEC" w:rsidRPr="00794A0C" w:rsidRDefault="004C1BEC" w:rsidP="004C1BEC">
            <w:pPr>
              <w:jc w:val="both"/>
              <w:rPr>
                <w:rFonts w:ascii="Times New Roman" w:hAnsi="Times New Roman" w:cs="Times New Roman"/>
                <w:color w:val="000000"/>
                <w:sz w:val="24"/>
                <w:szCs w:val="24"/>
              </w:rPr>
            </w:pPr>
          </w:p>
        </w:tc>
        <w:tc>
          <w:tcPr>
            <w:tcW w:w="878" w:type="dxa"/>
          </w:tcPr>
          <w:p w:rsidR="004C1BEC" w:rsidRPr="00794A0C" w:rsidRDefault="004C1BEC" w:rsidP="004C1BEC">
            <w:pPr>
              <w:jc w:val="both"/>
              <w:rPr>
                <w:rFonts w:ascii="Times New Roman" w:hAnsi="Times New Roman" w:cs="Times New Roman"/>
                <w:color w:val="000000"/>
                <w:sz w:val="24"/>
                <w:szCs w:val="24"/>
              </w:rPr>
            </w:pPr>
          </w:p>
        </w:tc>
        <w:tc>
          <w:tcPr>
            <w:tcW w:w="1095" w:type="dxa"/>
          </w:tcPr>
          <w:p w:rsidR="004C1BEC" w:rsidRPr="00794A0C" w:rsidRDefault="004C1BEC" w:rsidP="004C1BEC">
            <w:pPr>
              <w:jc w:val="both"/>
              <w:rPr>
                <w:rFonts w:ascii="Times New Roman" w:hAnsi="Times New Roman" w:cs="Times New Roman"/>
                <w:color w:val="000000"/>
                <w:sz w:val="24"/>
                <w:szCs w:val="24"/>
              </w:rPr>
            </w:pPr>
          </w:p>
        </w:tc>
        <w:tc>
          <w:tcPr>
            <w:tcW w:w="993" w:type="dxa"/>
          </w:tcPr>
          <w:p w:rsidR="004C1BEC" w:rsidRPr="00794A0C" w:rsidRDefault="004C1BEC" w:rsidP="004C1BEC">
            <w:pPr>
              <w:jc w:val="both"/>
              <w:rPr>
                <w:rFonts w:ascii="Times New Roman" w:hAnsi="Times New Roman" w:cs="Times New Roman"/>
                <w:color w:val="000000"/>
                <w:sz w:val="24"/>
                <w:szCs w:val="24"/>
              </w:rPr>
            </w:pPr>
          </w:p>
        </w:tc>
        <w:tc>
          <w:tcPr>
            <w:tcW w:w="1752" w:type="dxa"/>
          </w:tcPr>
          <w:p w:rsidR="004C1BEC" w:rsidRPr="00794A0C" w:rsidRDefault="004C1BEC" w:rsidP="004C1BEC">
            <w:pPr>
              <w:jc w:val="both"/>
              <w:rPr>
                <w:rFonts w:ascii="Times New Roman" w:hAnsi="Times New Roman" w:cs="Times New Roman"/>
                <w:color w:val="000000"/>
                <w:sz w:val="24"/>
                <w:szCs w:val="24"/>
              </w:rPr>
            </w:pPr>
          </w:p>
        </w:tc>
        <w:tc>
          <w:tcPr>
            <w:tcW w:w="1169" w:type="dxa"/>
          </w:tcPr>
          <w:p w:rsidR="004C1BEC" w:rsidRPr="00794A0C" w:rsidRDefault="004C1BEC" w:rsidP="004C1BEC">
            <w:pPr>
              <w:jc w:val="center"/>
              <w:rPr>
                <w:rFonts w:ascii="Times New Roman" w:hAnsi="Times New Roman" w:cs="Times New Roman"/>
                <w:color w:val="000000"/>
                <w:sz w:val="24"/>
                <w:szCs w:val="24"/>
              </w:rPr>
            </w:pPr>
          </w:p>
        </w:tc>
        <w:tc>
          <w:tcPr>
            <w:tcW w:w="1134" w:type="dxa"/>
          </w:tcPr>
          <w:p w:rsidR="004C1BEC" w:rsidRPr="00794A0C" w:rsidRDefault="004C1BEC" w:rsidP="004C1BEC">
            <w:pPr>
              <w:jc w:val="center"/>
              <w:rPr>
                <w:rFonts w:ascii="Times New Roman" w:hAnsi="Times New Roman" w:cs="Times New Roman"/>
                <w:color w:val="000000"/>
                <w:sz w:val="24"/>
                <w:szCs w:val="24"/>
              </w:rPr>
            </w:pPr>
          </w:p>
        </w:tc>
        <w:tc>
          <w:tcPr>
            <w:tcW w:w="1276" w:type="dxa"/>
          </w:tcPr>
          <w:p w:rsidR="004C1BEC" w:rsidRPr="00794A0C" w:rsidRDefault="004C1BEC" w:rsidP="004C1BEC">
            <w:pPr>
              <w:jc w:val="center"/>
              <w:rPr>
                <w:rFonts w:ascii="Times New Roman" w:hAnsi="Times New Roman" w:cs="Times New Roman"/>
                <w:color w:val="000000"/>
                <w:sz w:val="24"/>
                <w:szCs w:val="24"/>
              </w:rPr>
            </w:pPr>
          </w:p>
        </w:tc>
        <w:tc>
          <w:tcPr>
            <w:tcW w:w="851" w:type="dxa"/>
          </w:tcPr>
          <w:p w:rsidR="004C1BEC" w:rsidRPr="00794A0C" w:rsidRDefault="004C1BEC" w:rsidP="004C1BEC">
            <w:pPr>
              <w:jc w:val="center"/>
              <w:rPr>
                <w:rFonts w:ascii="Times New Roman" w:hAnsi="Times New Roman" w:cs="Times New Roman"/>
                <w:color w:val="000000"/>
                <w:sz w:val="24"/>
                <w:szCs w:val="24"/>
              </w:rPr>
            </w:pPr>
          </w:p>
        </w:tc>
        <w:tc>
          <w:tcPr>
            <w:tcW w:w="850" w:type="dxa"/>
          </w:tcPr>
          <w:p w:rsidR="004C1BEC" w:rsidRPr="00794A0C" w:rsidRDefault="004C1BEC" w:rsidP="004C1BEC">
            <w:pPr>
              <w:jc w:val="center"/>
              <w:rPr>
                <w:rFonts w:ascii="Times New Roman" w:hAnsi="Times New Roman" w:cs="Times New Roman"/>
                <w:color w:val="000000"/>
                <w:sz w:val="24"/>
                <w:szCs w:val="24"/>
              </w:rPr>
            </w:pPr>
          </w:p>
        </w:tc>
        <w:tc>
          <w:tcPr>
            <w:tcW w:w="999" w:type="dxa"/>
          </w:tcPr>
          <w:p w:rsidR="004C1BEC" w:rsidRPr="00794A0C" w:rsidRDefault="004C1BEC" w:rsidP="004C1BEC">
            <w:pPr>
              <w:jc w:val="center"/>
              <w:rPr>
                <w:rFonts w:ascii="Times New Roman" w:hAnsi="Times New Roman" w:cs="Times New Roman"/>
                <w:color w:val="000000"/>
                <w:sz w:val="24"/>
                <w:szCs w:val="24"/>
              </w:rPr>
            </w:pPr>
          </w:p>
        </w:tc>
        <w:tc>
          <w:tcPr>
            <w:tcW w:w="813" w:type="dxa"/>
          </w:tcPr>
          <w:p w:rsidR="004C1BEC" w:rsidRPr="00794A0C" w:rsidRDefault="004C1BEC" w:rsidP="004C1BEC">
            <w:pPr>
              <w:jc w:val="center"/>
              <w:rPr>
                <w:rFonts w:ascii="Times New Roman" w:hAnsi="Times New Roman" w:cs="Times New Roman"/>
                <w:color w:val="000000"/>
                <w:sz w:val="24"/>
                <w:szCs w:val="24"/>
              </w:rPr>
            </w:pPr>
          </w:p>
        </w:tc>
        <w:tc>
          <w:tcPr>
            <w:tcW w:w="794" w:type="dxa"/>
          </w:tcPr>
          <w:p w:rsidR="004C1BEC" w:rsidRPr="00794A0C" w:rsidRDefault="004C1BEC" w:rsidP="004C1BEC">
            <w:pPr>
              <w:jc w:val="center"/>
              <w:rPr>
                <w:rFonts w:ascii="Times New Roman" w:hAnsi="Times New Roman" w:cs="Times New Roman"/>
                <w:color w:val="000000"/>
                <w:sz w:val="24"/>
                <w:szCs w:val="24"/>
              </w:rPr>
            </w:pPr>
          </w:p>
        </w:tc>
        <w:tc>
          <w:tcPr>
            <w:tcW w:w="660" w:type="dxa"/>
          </w:tcPr>
          <w:p w:rsidR="004C1BEC" w:rsidRPr="00794A0C" w:rsidRDefault="004C1BEC" w:rsidP="004C1BEC">
            <w:pPr>
              <w:jc w:val="center"/>
              <w:rPr>
                <w:rFonts w:ascii="Times New Roman" w:hAnsi="Times New Roman" w:cs="Times New Roman"/>
                <w:color w:val="000000"/>
                <w:sz w:val="24"/>
                <w:szCs w:val="24"/>
              </w:rPr>
            </w:pPr>
          </w:p>
        </w:tc>
        <w:tc>
          <w:tcPr>
            <w:tcW w:w="832" w:type="dxa"/>
          </w:tcPr>
          <w:p w:rsidR="004C1BEC" w:rsidRPr="00794A0C" w:rsidRDefault="004C1BEC" w:rsidP="004C1BEC">
            <w:pPr>
              <w:jc w:val="center"/>
              <w:rPr>
                <w:rFonts w:ascii="Times New Roman" w:hAnsi="Times New Roman" w:cs="Times New Roman"/>
                <w:color w:val="000000"/>
                <w:sz w:val="24"/>
                <w:szCs w:val="24"/>
              </w:rPr>
            </w:pPr>
          </w:p>
        </w:tc>
      </w:tr>
      <w:tr w:rsidR="004C1BEC" w:rsidRPr="00794A0C" w:rsidTr="00324E4F">
        <w:tc>
          <w:tcPr>
            <w:tcW w:w="940"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9.04.2021</w:t>
            </w:r>
          </w:p>
        </w:tc>
        <w:tc>
          <w:tcPr>
            <w:tcW w:w="878"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7А</w:t>
            </w:r>
          </w:p>
        </w:tc>
        <w:tc>
          <w:tcPr>
            <w:tcW w:w="1095"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18</w:t>
            </w:r>
          </w:p>
        </w:tc>
        <w:tc>
          <w:tcPr>
            <w:tcW w:w="993"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14</w:t>
            </w:r>
          </w:p>
        </w:tc>
        <w:tc>
          <w:tcPr>
            <w:tcW w:w="1752"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Математика</w:t>
            </w:r>
          </w:p>
        </w:tc>
        <w:tc>
          <w:tcPr>
            <w:tcW w:w="1169"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2</w:t>
            </w:r>
          </w:p>
        </w:tc>
        <w:tc>
          <w:tcPr>
            <w:tcW w:w="1134"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14</w:t>
            </w:r>
          </w:p>
        </w:tc>
        <w:tc>
          <w:tcPr>
            <w:tcW w:w="1276"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6</w:t>
            </w:r>
          </w:p>
        </w:tc>
        <w:tc>
          <w:tcPr>
            <w:tcW w:w="851"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53</w:t>
            </w:r>
          </w:p>
        </w:tc>
        <w:tc>
          <w:tcPr>
            <w:tcW w:w="850"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6</w:t>
            </w:r>
          </w:p>
        </w:tc>
        <w:tc>
          <w:tcPr>
            <w:tcW w:w="999"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43</w:t>
            </w:r>
          </w:p>
        </w:tc>
        <w:tc>
          <w:tcPr>
            <w:tcW w:w="813"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0</w:t>
            </w:r>
          </w:p>
        </w:tc>
        <w:tc>
          <w:tcPr>
            <w:tcW w:w="794"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0</w:t>
            </w:r>
          </w:p>
        </w:tc>
        <w:tc>
          <w:tcPr>
            <w:tcW w:w="660"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100</w:t>
            </w:r>
          </w:p>
        </w:tc>
        <w:tc>
          <w:tcPr>
            <w:tcW w:w="832"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57</w:t>
            </w:r>
          </w:p>
        </w:tc>
      </w:tr>
      <w:tr w:rsidR="004C1BEC" w:rsidRPr="00794A0C" w:rsidTr="00324E4F">
        <w:tc>
          <w:tcPr>
            <w:tcW w:w="940" w:type="dxa"/>
          </w:tcPr>
          <w:p w:rsidR="004C1BEC" w:rsidRPr="00794A0C" w:rsidRDefault="004C1BEC" w:rsidP="004C1BEC">
            <w:pPr>
              <w:shd w:val="clear" w:color="auto" w:fill="FFFFFF"/>
              <w:jc w:val="both"/>
              <w:rPr>
                <w:rFonts w:ascii="Times New Roman" w:hAnsi="Times New Roman" w:cs="Times New Roman"/>
                <w:color w:val="000000"/>
                <w:sz w:val="24"/>
                <w:szCs w:val="24"/>
              </w:rPr>
            </w:pPr>
          </w:p>
        </w:tc>
        <w:tc>
          <w:tcPr>
            <w:tcW w:w="878"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7Б</w:t>
            </w:r>
          </w:p>
        </w:tc>
        <w:tc>
          <w:tcPr>
            <w:tcW w:w="1095"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12</w:t>
            </w:r>
          </w:p>
        </w:tc>
        <w:tc>
          <w:tcPr>
            <w:tcW w:w="993"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12</w:t>
            </w:r>
          </w:p>
        </w:tc>
        <w:tc>
          <w:tcPr>
            <w:tcW w:w="1752"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Математика</w:t>
            </w:r>
          </w:p>
        </w:tc>
        <w:tc>
          <w:tcPr>
            <w:tcW w:w="1169"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0</w:t>
            </w:r>
          </w:p>
        </w:tc>
        <w:tc>
          <w:tcPr>
            <w:tcW w:w="1134"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0</w:t>
            </w:r>
          </w:p>
        </w:tc>
        <w:tc>
          <w:tcPr>
            <w:tcW w:w="1276"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2</w:t>
            </w:r>
          </w:p>
        </w:tc>
        <w:tc>
          <w:tcPr>
            <w:tcW w:w="851"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17</w:t>
            </w:r>
          </w:p>
        </w:tc>
        <w:tc>
          <w:tcPr>
            <w:tcW w:w="850"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w:t>
            </w:r>
          </w:p>
        </w:tc>
        <w:tc>
          <w:tcPr>
            <w:tcW w:w="999"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25</w:t>
            </w:r>
          </w:p>
        </w:tc>
        <w:tc>
          <w:tcPr>
            <w:tcW w:w="813"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7</w:t>
            </w:r>
          </w:p>
        </w:tc>
        <w:tc>
          <w:tcPr>
            <w:tcW w:w="794"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58</w:t>
            </w:r>
          </w:p>
        </w:tc>
        <w:tc>
          <w:tcPr>
            <w:tcW w:w="660"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42</w:t>
            </w:r>
          </w:p>
        </w:tc>
        <w:tc>
          <w:tcPr>
            <w:tcW w:w="832"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17</w:t>
            </w:r>
          </w:p>
        </w:tc>
      </w:tr>
      <w:tr w:rsidR="004C1BEC" w:rsidRPr="00794A0C" w:rsidTr="00324E4F">
        <w:tc>
          <w:tcPr>
            <w:tcW w:w="940" w:type="dxa"/>
          </w:tcPr>
          <w:p w:rsidR="004C1BEC" w:rsidRPr="00794A0C" w:rsidRDefault="004C1BEC" w:rsidP="004C1BEC">
            <w:pPr>
              <w:shd w:val="clear" w:color="auto" w:fill="FFFFFF"/>
              <w:jc w:val="both"/>
              <w:rPr>
                <w:rFonts w:ascii="Times New Roman" w:hAnsi="Times New Roman" w:cs="Times New Roman"/>
                <w:color w:val="000000"/>
                <w:sz w:val="24"/>
                <w:szCs w:val="24"/>
              </w:rPr>
            </w:pPr>
          </w:p>
        </w:tc>
        <w:tc>
          <w:tcPr>
            <w:tcW w:w="878" w:type="dxa"/>
          </w:tcPr>
          <w:p w:rsidR="004C1BEC" w:rsidRPr="00794A0C" w:rsidRDefault="004C1BEC" w:rsidP="004C1BEC">
            <w:pPr>
              <w:shd w:val="clear" w:color="auto" w:fill="FFFFFF"/>
              <w:jc w:val="both"/>
              <w:rPr>
                <w:rFonts w:ascii="Times New Roman" w:hAnsi="Times New Roman" w:cs="Times New Roman"/>
                <w:color w:val="000000"/>
                <w:sz w:val="24"/>
                <w:szCs w:val="24"/>
              </w:rPr>
            </w:pPr>
          </w:p>
        </w:tc>
        <w:tc>
          <w:tcPr>
            <w:tcW w:w="1095"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30</w:t>
            </w:r>
          </w:p>
        </w:tc>
        <w:tc>
          <w:tcPr>
            <w:tcW w:w="993"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26</w:t>
            </w:r>
          </w:p>
        </w:tc>
        <w:tc>
          <w:tcPr>
            <w:tcW w:w="1752"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ИТОГО</w:t>
            </w:r>
          </w:p>
        </w:tc>
        <w:tc>
          <w:tcPr>
            <w:tcW w:w="1169"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2</w:t>
            </w:r>
          </w:p>
        </w:tc>
        <w:tc>
          <w:tcPr>
            <w:tcW w:w="1134" w:type="dxa"/>
          </w:tcPr>
          <w:p w:rsidR="004C1BEC" w:rsidRPr="00794A0C" w:rsidRDefault="004C1BEC" w:rsidP="004C1BEC">
            <w:pPr>
              <w:shd w:val="clear" w:color="auto" w:fill="FFFFFF"/>
              <w:tabs>
                <w:tab w:val="center" w:pos="283"/>
              </w:tabs>
              <w:rPr>
                <w:rFonts w:ascii="Times New Roman" w:hAnsi="Times New Roman" w:cs="Times New Roman"/>
                <w:color w:val="000000"/>
                <w:sz w:val="24"/>
                <w:szCs w:val="24"/>
              </w:rPr>
            </w:pPr>
            <w:r w:rsidRPr="00794A0C">
              <w:rPr>
                <w:rFonts w:ascii="Times New Roman" w:hAnsi="Times New Roman" w:cs="Times New Roman"/>
                <w:color w:val="000000"/>
                <w:sz w:val="24"/>
                <w:szCs w:val="24"/>
              </w:rPr>
              <w:t xml:space="preserve">    8</w:t>
            </w:r>
          </w:p>
        </w:tc>
        <w:tc>
          <w:tcPr>
            <w:tcW w:w="1276"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8</w:t>
            </w:r>
          </w:p>
        </w:tc>
        <w:tc>
          <w:tcPr>
            <w:tcW w:w="851"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31</w:t>
            </w:r>
          </w:p>
        </w:tc>
        <w:tc>
          <w:tcPr>
            <w:tcW w:w="850"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9</w:t>
            </w:r>
          </w:p>
        </w:tc>
        <w:tc>
          <w:tcPr>
            <w:tcW w:w="999"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35</w:t>
            </w:r>
          </w:p>
        </w:tc>
        <w:tc>
          <w:tcPr>
            <w:tcW w:w="813"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7</w:t>
            </w:r>
          </w:p>
        </w:tc>
        <w:tc>
          <w:tcPr>
            <w:tcW w:w="794"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27</w:t>
            </w:r>
          </w:p>
        </w:tc>
        <w:tc>
          <w:tcPr>
            <w:tcW w:w="660"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73</w:t>
            </w:r>
          </w:p>
        </w:tc>
        <w:tc>
          <w:tcPr>
            <w:tcW w:w="832"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38</w:t>
            </w:r>
          </w:p>
        </w:tc>
      </w:tr>
      <w:tr w:rsidR="004C1BEC" w:rsidRPr="00794A0C" w:rsidTr="00324E4F">
        <w:tc>
          <w:tcPr>
            <w:tcW w:w="940"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lastRenderedPageBreak/>
              <w:t>12.04.2021</w:t>
            </w:r>
          </w:p>
        </w:tc>
        <w:tc>
          <w:tcPr>
            <w:tcW w:w="878"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7А</w:t>
            </w:r>
          </w:p>
        </w:tc>
        <w:tc>
          <w:tcPr>
            <w:tcW w:w="1095"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18</w:t>
            </w:r>
          </w:p>
        </w:tc>
        <w:tc>
          <w:tcPr>
            <w:tcW w:w="993"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17</w:t>
            </w:r>
          </w:p>
        </w:tc>
        <w:tc>
          <w:tcPr>
            <w:tcW w:w="1752"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История</w:t>
            </w:r>
          </w:p>
        </w:tc>
        <w:tc>
          <w:tcPr>
            <w:tcW w:w="1169"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w:t>
            </w:r>
          </w:p>
        </w:tc>
        <w:tc>
          <w:tcPr>
            <w:tcW w:w="1134"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6</w:t>
            </w:r>
          </w:p>
        </w:tc>
        <w:tc>
          <w:tcPr>
            <w:tcW w:w="1276"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7</w:t>
            </w:r>
          </w:p>
        </w:tc>
        <w:tc>
          <w:tcPr>
            <w:tcW w:w="851"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41</w:t>
            </w:r>
          </w:p>
        </w:tc>
        <w:tc>
          <w:tcPr>
            <w:tcW w:w="850"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6</w:t>
            </w:r>
          </w:p>
        </w:tc>
        <w:tc>
          <w:tcPr>
            <w:tcW w:w="999"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35</w:t>
            </w:r>
          </w:p>
        </w:tc>
        <w:tc>
          <w:tcPr>
            <w:tcW w:w="813"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w:t>
            </w:r>
          </w:p>
        </w:tc>
        <w:tc>
          <w:tcPr>
            <w:tcW w:w="794"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18</w:t>
            </w:r>
          </w:p>
        </w:tc>
        <w:tc>
          <w:tcPr>
            <w:tcW w:w="660"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82</w:t>
            </w:r>
          </w:p>
        </w:tc>
        <w:tc>
          <w:tcPr>
            <w:tcW w:w="832"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41</w:t>
            </w:r>
          </w:p>
        </w:tc>
      </w:tr>
      <w:tr w:rsidR="004C1BEC" w:rsidRPr="00794A0C" w:rsidTr="00324E4F">
        <w:tc>
          <w:tcPr>
            <w:tcW w:w="940" w:type="dxa"/>
          </w:tcPr>
          <w:p w:rsidR="004C1BEC" w:rsidRPr="00794A0C" w:rsidRDefault="004C1BEC" w:rsidP="004C1BEC">
            <w:pPr>
              <w:shd w:val="clear" w:color="auto" w:fill="FFFFFF"/>
              <w:jc w:val="both"/>
              <w:rPr>
                <w:rFonts w:ascii="Times New Roman" w:hAnsi="Times New Roman" w:cs="Times New Roman"/>
                <w:color w:val="000000"/>
                <w:sz w:val="24"/>
                <w:szCs w:val="24"/>
              </w:rPr>
            </w:pPr>
          </w:p>
        </w:tc>
        <w:tc>
          <w:tcPr>
            <w:tcW w:w="878"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7Б</w:t>
            </w:r>
          </w:p>
        </w:tc>
        <w:tc>
          <w:tcPr>
            <w:tcW w:w="1095"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12</w:t>
            </w:r>
          </w:p>
        </w:tc>
        <w:tc>
          <w:tcPr>
            <w:tcW w:w="993"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11</w:t>
            </w:r>
          </w:p>
        </w:tc>
        <w:tc>
          <w:tcPr>
            <w:tcW w:w="1752"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История</w:t>
            </w:r>
          </w:p>
        </w:tc>
        <w:tc>
          <w:tcPr>
            <w:tcW w:w="1169"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0</w:t>
            </w:r>
          </w:p>
        </w:tc>
        <w:tc>
          <w:tcPr>
            <w:tcW w:w="1134"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0</w:t>
            </w:r>
          </w:p>
        </w:tc>
        <w:tc>
          <w:tcPr>
            <w:tcW w:w="1276"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w:t>
            </w:r>
          </w:p>
        </w:tc>
        <w:tc>
          <w:tcPr>
            <w:tcW w:w="851"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36</w:t>
            </w:r>
          </w:p>
        </w:tc>
        <w:tc>
          <w:tcPr>
            <w:tcW w:w="850"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w:t>
            </w:r>
          </w:p>
        </w:tc>
        <w:tc>
          <w:tcPr>
            <w:tcW w:w="999"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36</w:t>
            </w:r>
          </w:p>
        </w:tc>
        <w:tc>
          <w:tcPr>
            <w:tcW w:w="813"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w:t>
            </w:r>
          </w:p>
        </w:tc>
        <w:tc>
          <w:tcPr>
            <w:tcW w:w="794"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27</w:t>
            </w:r>
          </w:p>
        </w:tc>
        <w:tc>
          <w:tcPr>
            <w:tcW w:w="660"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73</w:t>
            </w:r>
          </w:p>
        </w:tc>
        <w:tc>
          <w:tcPr>
            <w:tcW w:w="832"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36</w:t>
            </w:r>
          </w:p>
        </w:tc>
      </w:tr>
      <w:tr w:rsidR="004C1BEC" w:rsidRPr="00794A0C" w:rsidTr="00324E4F">
        <w:tc>
          <w:tcPr>
            <w:tcW w:w="940" w:type="dxa"/>
          </w:tcPr>
          <w:p w:rsidR="004C1BEC" w:rsidRPr="00794A0C" w:rsidRDefault="004C1BEC" w:rsidP="004C1BEC">
            <w:pPr>
              <w:shd w:val="clear" w:color="auto" w:fill="FFFFFF"/>
              <w:jc w:val="both"/>
              <w:rPr>
                <w:rFonts w:ascii="Times New Roman" w:hAnsi="Times New Roman" w:cs="Times New Roman"/>
                <w:color w:val="000000"/>
                <w:sz w:val="24"/>
                <w:szCs w:val="24"/>
              </w:rPr>
            </w:pPr>
          </w:p>
        </w:tc>
        <w:tc>
          <w:tcPr>
            <w:tcW w:w="878" w:type="dxa"/>
          </w:tcPr>
          <w:p w:rsidR="004C1BEC" w:rsidRPr="00794A0C" w:rsidRDefault="004C1BEC" w:rsidP="004C1BEC">
            <w:pPr>
              <w:shd w:val="clear" w:color="auto" w:fill="FFFFFF"/>
              <w:jc w:val="both"/>
              <w:rPr>
                <w:rFonts w:ascii="Times New Roman" w:hAnsi="Times New Roman" w:cs="Times New Roman"/>
                <w:color w:val="000000"/>
                <w:sz w:val="24"/>
                <w:szCs w:val="24"/>
              </w:rPr>
            </w:pPr>
          </w:p>
        </w:tc>
        <w:tc>
          <w:tcPr>
            <w:tcW w:w="1095"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30</w:t>
            </w:r>
          </w:p>
        </w:tc>
        <w:tc>
          <w:tcPr>
            <w:tcW w:w="993"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28</w:t>
            </w:r>
          </w:p>
        </w:tc>
        <w:tc>
          <w:tcPr>
            <w:tcW w:w="1752"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 xml:space="preserve">Итого               </w:t>
            </w:r>
          </w:p>
        </w:tc>
        <w:tc>
          <w:tcPr>
            <w:tcW w:w="1169"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w:t>
            </w:r>
          </w:p>
        </w:tc>
        <w:tc>
          <w:tcPr>
            <w:tcW w:w="1134"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3,5</w:t>
            </w:r>
          </w:p>
        </w:tc>
        <w:tc>
          <w:tcPr>
            <w:tcW w:w="1276"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11</w:t>
            </w:r>
          </w:p>
        </w:tc>
        <w:tc>
          <w:tcPr>
            <w:tcW w:w="851"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39</w:t>
            </w:r>
          </w:p>
        </w:tc>
        <w:tc>
          <w:tcPr>
            <w:tcW w:w="850"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10</w:t>
            </w:r>
          </w:p>
        </w:tc>
        <w:tc>
          <w:tcPr>
            <w:tcW w:w="999"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36</w:t>
            </w:r>
          </w:p>
        </w:tc>
        <w:tc>
          <w:tcPr>
            <w:tcW w:w="813"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6</w:t>
            </w:r>
          </w:p>
        </w:tc>
        <w:tc>
          <w:tcPr>
            <w:tcW w:w="794"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21</w:t>
            </w:r>
          </w:p>
        </w:tc>
        <w:tc>
          <w:tcPr>
            <w:tcW w:w="660"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79</w:t>
            </w:r>
          </w:p>
        </w:tc>
        <w:tc>
          <w:tcPr>
            <w:tcW w:w="832"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43</w:t>
            </w:r>
          </w:p>
        </w:tc>
      </w:tr>
      <w:tr w:rsidR="004C1BEC" w:rsidRPr="00794A0C" w:rsidTr="00324E4F">
        <w:tc>
          <w:tcPr>
            <w:tcW w:w="940"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15.04.2021</w:t>
            </w:r>
          </w:p>
        </w:tc>
        <w:tc>
          <w:tcPr>
            <w:tcW w:w="878"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7А</w:t>
            </w:r>
          </w:p>
        </w:tc>
        <w:tc>
          <w:tcPr>
            <w:tcW w:w="1095"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18</w:t>
            </w:r>
          </w:p>
        </w:tc>
        <w:tc>
          <w:tcPr>
            <w:tcW w:w="993"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17</w:t>
            </w:r>
          </w:p>
        </w:tc>
        <w:tc>
          <w:tcPr>
            <w:tcW w:w="1752"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Биология</w:t>
            </w:r>
          </w:p>
        </w:tc>
        <w:tc>
          <w:tcPr>
            <w:tcW w:w="1169"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w:t>
            </w:r>
          </w:p>
        </w:tc>
        <w:tc>
          <w:tcPr>
            <w:tcW w:w="1134"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6</w:t>
            </w:r>
          </w:p>
        </w:tc>
        <w:tc>
          <w:tcPr>
            <w:tcW w:w="1276"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7</w:t>
            </w:r>
          </w:p>
        </w:tc>
        <w:tc>
          <w:tcPr>
            <w:tcW w:w="851"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42</w:t>
            </w:r>
          </w:p>
        </w:tc>
        <w:tc>
          <w:tcPr>
            <w:tcW w:w="850"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6</w:t>
            </w:r>
          </w:p>
        </w:tc>
        <w:tc>
          <w:tcPr>
            <w:tcW w:w="999"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35</w:t>
            </w:r>
          </w:p>
        </w:tc>
        <w:tc>
          <w:tcPr>
            <w:tcW w:w="813"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w:t>
            </w:r>
          </w:p>
        </w:tc>
        <w:tc>
          <w:tcPr>
            <w:tcW w:w="794"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17</w:t>
            </w:r>
          </w:p>
        </w:tc>
        <w:tc>
          <w:tcPr>
            <w:tcW w:w="660"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82</w:t>
            </w:r>
          </w:p>
        </w:tc>
        <w:tc>
          <w:tcPr>
            <w:tcW w:w="832"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47</w:t>
            </w:r>
          </w:p>
        </w:tc>
      </w:tr>
      <w:tr w:rsidR="004C1BEC" w:rsidRPr="00794A0C" w:rsidTr="00324E4F">
        <w:tc>
          <w:tcPr>
            <w:tcW w:w="940"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15.04.2021</w:t>
            </w:r>
          </w:p>
        </w:tc>
        <w:tc>
          <w:tcPr>
            <w:tcW w:w="878"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7Б</w:t>
            </w:r>
          </w:p>
        </w:tc>
        <w:tc>
          <w:tcPr>
            <w:tcW w:w="1095"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12</w:t>
            </w:r>
          </w:p>
        </w:tc>
        <w:tc>
          <w:tcPr>
            <w:tcW w:w="993"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11</w:t>
            </w:r>
          </w:p>
        </w:tc>
        <w:tc>
          <w:tcPr>
            <w:tcW w:w="1752"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Биология</w:t>
            </w:r>
          </w:p>
        </w:tc>
        <w:tc>
          <w:tcPr>
            <w:tcW w:w="1169"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0</w:t>
            </w:r>
          </w:p>
        </w:tc>
        <w:tc>
          <w:tcPr>
            <w:tcW w:w="1134"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0</w:t>
            </w:r>
          </w:p>
        </w:tc>
        <w:tc>
          <w:tcPr>
            <w:tcW w:w="1276"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w:t>
            </w:r>
          </w:p>
        </w:tc>
        <w:tc>
          <w:tcPr>
            <w:tcW w:w="851"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36</w:t>
            </w:r>
          </w:p>
        </w:tc>
        <w:tc>
          <w:tcPr>
            <w:tcW w:w="850"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w:t>
            </w:r>
          </w:p>
        </w:tc>
        <w:tc>
          <w:tcPr>
            <w:tcW w:w="999"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36</w:t>
            </w:r>
          </w:p>
        </w:tc>
        <w:tc>
          <w:tcPr>
            <w:tcW w:w="813"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w:t>
            </w:r>
          </w:p>
        </w:tc>
        <w:tc>
          <w:tcPr>
            <w:tcW w:w="794"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27</w:t>
            </w:r>
          </w:p>
        </w:tc>
        <w:tc>
          <w:tcPr>
            <w:tcW w:w="660"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73</w:t>
            </w:r>
          </w:p>
        </w:tc>
        <w:tc>
          <w:tcPr>
            <w:tcW w:w="832"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36</w:t>
            </w:r>
          </w:p>
        </w:tc>
      </w:tr>
      <w:tr w:rsidR="004C1BEC" w:rsidRPr="00794A0C" w:rsidTr="00324E4F">
        <w:tc>
          <w:tcPr>
            <w:tcW w:w="940" w:type="dxa"/>
          </w:tcPr>
          <w:p w:rsidR="004C1BEC" w:rsidRPr="00794A0C" w:rsidRDefault="004C1BEC" w:rsidP="004C1BEC">
            <w:pPr>
              <w:shd w:val="clear" w:color="auto" w:fill="FFFFFF"/>
              <w:jc w:val="both"/>
              <w:rPr>
                <w:rFonts w:ascii="Times New Roman" w:hAnsi="Times New Roman" w:cs="Times New Roman"/>
                <w:color w:val="000000"/>
                <w:sz w:val="24"/>
                <w:szCs w:val="24"/>
              </w:rPr>
            </w:pPr>
          </w:p>
        </w:tc>
        <w:tc>
          <w:tcPr>
            <w:tcW w:w="878" w:type="dxa"/>
          </w:tcPr>
          <w:p w:rsidR="004C1BEC" w:rsidRPr="00794A0C" w:rsidRDefault="004C1BEC" w:rsidP="004C1BEC">
            <w:pPr>
              <w:shd w:val="clear" w:color="auto" w:fill="FFFFFF"/>
              <w:jc w:val="both"/>
              <w:rPr>
                <w:rFonts w:ascii="Times New Roman" w:hAnsi="Times New Roman" w:cs="Times New Roman"/>
                <w:color w:val="000000"/>
                <w:sz w:val="24"/>
                <w:szCs w:val="24"/>
              </w:rPr>
            </w:pPr>
          </w:p>
        </w:tc>
        <w:tc>
          <w:tcPr>
            <w:tcW w:w="1095"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30</w:t>
            </w:r>
          </w:p>
        </w:tc>
        <w:tc>
          <w:tcPr>
            <w:tcW w:w="993"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28</w:t>
            </w:r>
          </w:p>
        </w:tc>
        <w:tc>
          <w:tcPr>
            <w:tcW w:w="1752"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 xml:space="preserve">ИТОГО          </w:t>
            </w:r>
          </w:p>
        </w:tc>
        <w:tc>
          <w:tcPr>
            <w:tcW w:w="1169"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w:t>
            </w:r>
          </w:p>
        </w:tc>
        <w:tc>
          <w:tcPr>
            <w:tcW w:w="1134"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w:t>
            </w:r>
          </w:p>
        </w:tc>
        <w:tc>
          <w:tcPr>
            <w:tcW w:w="1276"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11</w:t>
            </w:r>
          </w:p>
        </w:tc>
        <w:tc>
          <w:tcPr>
            <w:tcW w:w="851"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39</w:t>
            </w:r>
          </w:p>
        </w:tc>
        <w:tc>
          <w:tcPr>
            <w:tcW w:w="850"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10</w:t>
            </w:r>
          </w:p>
        </w:tc>
        <w:tc>
          <w:tcPr>
            <w:tcW w:w="999"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36</w:t>
            </w:r>
          </w:p>
        </w:tc>
        <w:tc>
          <w:tcPr>
            <w:tcW w:w="813"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6</w:t>
            </w:r>
          </w:p>
        </w:tc>
        <w:tc>
          <w:tcPr>
            <w:tcW w:w="794"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21</w:t>
            </w:r>
          </w:p>
        </w:tc>
        <w:tc>
          <w:tcPr>
            <w:tcW w:w="660"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79</w:t>
            </w:r>
          </w:p>
        </w:tc>
        <w:tc>
          <w:tcPr>
            <w:tcW w:w="832"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43</w:t>
            </w:r>
          </w:p>
        </w:tc>
      </w:tr>
      <w:tr w:rsidR="004C1BEC" w:rsidRPr="00794A0C" w:rsidTr="00324E4F">
        <w:tc>
          <w:tcPr>
            <w:tcW w:w="940"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16.04.2021</w:t>
            </w:r>
          </w:p>
        </w:tc>
        <w:tc>
          <w:tcPr>
            <w:tcW w:w="878"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7А</w:t>
            </w:r>
          </w:p>
        </w:tc>
        <w:tc>
          <w:tcPr>
            <w:tcW w:w="1095"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18</w:t>
            </w:r>
          </w:p>
        </w:tc>
        <w:tc>
          <w:tcPr>
            <w:tcW w:w="993"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17</w:t>
            </w:r>
          </w:p>
        </w:tc>
        <w:tc>
          <w:tcPr>
            <w:tcW w:w="1752"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География</w:t>
            </w:r>
          </w:p>
        </w:tc>
        <w:tc>
          <w:tcPr>
            <w:tcW w:w="1169" w:type="dxa"/>
          </w:tcPr>
          <w:p w:rsidR="004C1BEC" w:rsidRPr="00794A0C" w:rsidRDefault="004C1BEC" w:rsidP="004C1BEC">
            <w:pPr>
              <w:shd w:val="clear" w:color="auto" w:fill="FFFFFF"/>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1</w:t>
            </w:r>
          </w:p>
        </w:tc>
        <w:tc>
          <w:tcPr>
            <w:tcW w:w="1134" w:type="dxa"/>
          </w:tcPr>
          <w:p w:rsidR="004C1BEC" w:rsidRPr="00794A0C" w:rsidRDefault="004C1BEC" w:rsidP="004C1BEC">
            <w:pPr>
              <w:shd w:val="clear" w:color="auto" w:fill="FFFFFF"/>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6</w:t>
            </w:r>
          </w:p>
        </w:tc>
        <w:tc>
          <w:tcPr>
            <w:tcW w:w="1276" w:type="dxa"/>
          </w:tcPr>
          <w:p w:rsidR="004C1BEC" w:rsidRPr="00794A0C" w:rsidRDefault="004C1BEC" w:rsidP="004C1BEC">
            <w:pPr>
              <w:shd w:val="clear" w:color="auto" w:fill="FFFFFF"/>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7</w:t>
            </w:r>
          </w:p>
        </w:tc>
        <w:tc>
          <w:tcPr>
            <w:tcW w:w="851" w:type="dxa"/>
          </w:tcPr>
          <w:p w:rsidR="004C1BEC" w:rsidRPr="00794A0C" w:rsidRDefault="004C1BEC" w:rsidP="004C1BEC">
            <w:pPr>
              <w:shd w:val="clear" w:color="auto" w:fill="FFFFFF"/>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41</w:t>
            </w:r>
          </w:p>
        </w:tc>
        <w:tc>
          <w:tcPr>
            <w:tcW w:w="850" w:type="dxa"/>
          </w:tcPr>
          <w:p w:rsidR="004C1BEC" w:rsidRPr="00794A0C" w:rsidRDefault="004C1BEC" w:rsidP="004C1BEC">
            <w:pPr>
              <w:shd w:val="clear" w:color="auto" w:fill="FFFFFF"/>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5</w:t>
            </w:r>
          </w:p>
        </w:tc>
        <w:tc>
          <w:tcPr>
            <w:tcW w:w="999" w:type="dxa"/>
          </w:tcPr>
          <w:p w:rsidR="004C1BEC" w:rsidRPr="00794A0C" w:rsidRDefault="004C1BEC" w:rsidP="004C1BEC">
            <w:pPr>
              <w:shd w:val="clear" w:color="auto" w:fill="FFFFFF"/>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29</w:t>
            </w:r>
          </w:p>
        </w:tc>
        <w:tc>
          <w:tcPr>
            <w:tcW w:w="813" w:type="dxa"/>
          </w:tcPr>
          <w:p w:rsidR="004C1BEC" w:rsidRPr="00794A0C" w:rsidRDefault="004C1BEC" w:rsidP="004C1BEC">
            <w:pPr>
              <w:shd w:val="clear" w:color="auto" w:fill="FFFFFF"/>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4</w:t>
            </w:r>
          </w:p>
        </w:tc>
        <w:tc>
          <w:tcPr>
            <w:tcW w:w="794" w:type="dxa"/>
          </w:tcPr>
          <w:p w:rsidR="004C1BEC" w:rsidRPr="00794A0C" w:rsidRDefault="004C1BEC" w:rsidP="004C1BEC">
            <w:pPr>
              <w:shd w:val="clear" w:color="auto" w:fill="FFFFFF"/>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23</w:t>
            </w:r>
          </w:p>
        </w:tc>
        <w:tc>
          <w:tcPr>
            <w:tcW w:w="660"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76</w:t>
            </w:r>
          </w:p>
        </w:tc>
        <w:tc>
          <w:tcPr>
            <w:tcW w:w="832"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44</w:t>
            </w:r>
          </w:p>
        </w:tc>
      </w:tr>
      <w:tr w:rsidR="004C1BEC" w:rsidRPr="00794A0C" w:rsidTr="00324E4F">
        <w:tc>
          <w:tcPr>
            <w:tcW w:w="940"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16.04.2021</w:t>
            </w:r>
          </w:p>
        </w:tc>
        <w:tc>
          <w:tcPr>
            <w:tcW w:w="878"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7Б</w:t>
            </w:r>
          </w:p>
        </w:tc>
        <w:tc>
          <w:tcPr>
            <w:tcW w:w="1095"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12</w:t>
            </w:r>
          </w:p>
        </w:tc>
        <w:tc>
          <w:tcPr>
            <w:tcW w:w="993"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11</w:t>
            </w:r>
          </w:p>
        </w:tc>
        <w:tc>
          <w:tcPr>
            <w:tcW w:w="1752"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География</w:t>
            </w:r>
          </w:p>
        </w:tc>
        <w:tc>
          <w:tcPr>
            <w:tcW w:w="1169" w:type="dxa"/>
          </w:tcPr>
          <w:p w:rsidR="004C1BEC" w:rsidRPr="00794A0C" w:rsidRDefault="004C1BEC" w:rsidP="004C1BEC">
            <w:pPr>
              <w:shd w:val="clear" w:color="auto" w:fill="FFFFFF"/>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0</w:t>
            </w:r>
          </w:p>
        </w:tc>
        <w:tc>
          <w:tcPr>
            <w:tcW w:w="1134" w:type="dxa"/>
          </w:tcPr>
          <w:p w:rsidR="004C1BEC" w:rsidRPr="00794A0C" w:rsidRDefault="004C1BEC" w:rsidP="004C1BEC">
            <w:pPr>
              <w:shd w:val="clear" w:color="auto" w:fill="FFFFFF"/>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0</w:t>
            </w:r>
          </w:p>
        </w:tc>
        <w:tc>
          <w:tcPr>
            <w:tcW w:w="1276" w:type="dxa"/>
          </w:tcPr>
          <w:p w:rsidR="004C1BEC" w:rsidRPr="00794A0C" w:rsidRDefault="004C1BEC" w:rsidP="004C1BEC">
            <w:pPr>
              <w:shd w:val="clear" w:color="auto" w:fill="FFFFFF"/>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4</w:t>
            </w:r>
          </w:p>
        </w:tc>
        <w:tc>
          <w:tcPr>
            <w:tcW w:w="851" w:type="dxa"/>
          </w:tcPr>
          <w:p w:rsidR="004C1BEC" w:rsidRPr="00794A0C" w:rsidRDefault="004C1BEC" w:rsidP="004C1BEC">
            <w:pPr>
              <w:shd w:val="clear" w:color="auto" w:fill="FFFFFF"/>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36</w:t>
            </w:r>
          </w:p>
        </w:tc>
        <w:tc>
          <w:tcPr>
            <w:tcW w:w="850" w:type="dxa"/>
          </w:tcPr>
          <w:p w:rsidR="004C1BEC" w:rsidRPr="00794A0C" w:rsidRDefault="004C1BEC" w:rsidP="004C1BEC">
            <w:pPr>
              <w:shd w:val="clear" w:color="auto" w:fill="FFFFFF"/>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5</w:t>
            </w:r>
          </w:p>
        </w:tc>
        <w:tc>
          <w:tcPr>
            <w:tcW w:w="999" w:type="dxa"/>
          </w:tcPr>
          <w:p w:rsidR="004C1BEC" w:rsidRPr="00794A0C" w:rsidRDefault="004C1BEC" w:rsidP="004C1BEC">
            <w:pPr>
              <w:shd w:val="clear" w:color="auto" w:fill="FFFFFF"/>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45</w:t>
            </w:r>
          </w:p>
        </w:tc>
        <w:tc>
          <w:tcPr>
            <w:tcW w:w="813" w:type="dxa"/>
          </w:tcPr>
          <w:p w:rsidR="004C1BEC" w:rsidRPr="00794A0C" w:rsidRDefault="004C1BEC" w:rsidP="004C1BEC">
            <w:pPr>
              <w:shd w:val="clear" w:color="auto" w:fill="FFFFFF"/>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2</w:t>
            </w:r>
          </w:p>
        </w:tc>
        <w:tc>
          <w:tcPr>
            <w:tcW w:w="794" w:type="dxa"/>
          </w:tcPr>
          <w:p w:rsidR="004C1BEC" w:rsidRPr="00794A0C" w:rsidRDefault="004C1BEC" w:rsidP="004C1BEC">
            <w:pPr>
              <w:shd w:val="clear" w:color="auto" w:fill="FFFFFF"/>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18</w:t>
            </w:r>
          </w:p>
        </w:tc>
        <w:tc>
          <w:tcPr>
            <w:tcW w:w="660"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82</w:t>
            </w:r>
          </w:p>
        </w:tc>
        <w:tc>
          <w:tcPr>
            <w:tcW w:w="832"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43</w:t>
            </w:r>
          </w:p>
        </w:tc>
      </w:tr>
      <w:tr w:rsidR="004C1BEC" w:rsidRPr="00794A0C" w:rsidTr="00324E4F">
        <w:tc>
          <w:tcPr>
            <w:tcW w:w="940" w:type="dxa"/>
          </w:tcPr>
          <w:p w:rsidR="004C1BEC" w:rsidRPr="00794A0C" w:rsidRDefault="004C1BEC" w:rsidP="004C1BEC">
            <w:pPr>
              <w:shd w:val="clear" w:color="auto" w:fill="FFFFFF"/>
              <w:jc w:val="both"/>
              <w:rPr>
                <w:rFonts w:ascii="Times New Roman" w:hAnsi="Times New Roman" w:cs="Times New Roman"/>
                <w:color w:val="000000"/>
                <w:sz w:val="24"/>
                <w:szCs w:val="24"/>
              </w:rPr>
            </w:pPr>
          </w:p>
        </w:tc>
        <w:tc>
          <w:tcPr>
            <w:tcW w:w="878" w:type="dxa"/>
          </w:tcPr>
          <w:p w:rsidR="004C1BEC" w:rsidRPr="00794A0C" w:rsidRDefault="004C1BEC" w:rsidP="004C1BEC">
            <w:pPr>
              <w:shd w:val="clear" w:color="auto" w:fill="FFFFFF"/>
              <w:jc w:val="both"/>
              <w:rPr>
                <w:rFonts w:ascii="Times New Roman" w:hAnsi="Times New Roman" w:cs="Times New Roman"/>
                <w:color w:val="000000"/>
                <w:sz w:val="24"/>
                <w:szCs w:val="24"/>
              </w:rPr>
            </w:pPr>
          </w:p>
        </w:tc>
        <w:tc>
          <w:tcPr>
            <w:tcW w:w="1095"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30</w:t>
            </w:r>
          </w:p>
        </w:tc>
        <w:tc>
          <w:tcPr>
            <w:tcW w:w="993"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28</w:t>
            </w:r>
          </w:p>
        </w:tc>
        <w:tc>
          <w:tcPr>
            <w:tcW w:w="1752"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 xml:space="preserve">Итого </w:t>
            </w:r>
          </w:p>
        </w:tc>
        <w:tc>
          <w:tcPr>
            <w:tcW w:w="1169" w:type="dxa"/>
          </w:tcPr>
          <w:p w:rsidR="004C1BEC" w:rsidRPr="00794A0C" w:rsidRDefault="004C1BEC" w:rsidP="004C1BEC">
            <w:pPr>
              <w:shd w:val="clear" w:color="auto" w:fill="FFFFFF"/>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1</w:t>
            </w:r>
          </w:p>
        </w:tc>
        <w:tc>
          <w:tcPr>
            <w:tcW w:w="1134" w:type="dxa"/>
          </w:tcPr>
          <w:p w:rsidR="004C1BEC" w:rsidRPr="00794A0C" w:rsidRDefault="004C1BEC" w:rsidP="004C1BEC">
            <w:pPr>
              <w:shd w:val="clear" w:color="auto" w:fill="FFFFFF"/>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4</w:t>
            </w:r>
          </w:p>
        </w:tc>
        <w:tc>
          <w:tcPr>
            <w:tcW w:w="1276" w:type="dxa"/>
          </w:tcPr>
          <w:p w:rsidR="004C1BEC" w:rsidRPr="00794A0C" w:rsidRDefault="004C1BEC" w:rsidP="004C1BEC">
            <w:pPr>
              <w:shd w:val="clear" w:color="auto" w:fill="FFFFFF"/>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11</w:t>
            </w:r>
          </w:p>
        </w:tc>
        <w:tc>
          <w:tcPr>
            <w:tcW w:w="851" w:type="dxa"/>
          </w:tcPr>
          <w:p w:rsidR="004C1BEC" w:rsidRPr="00794A0C" w:rsidRDefault="004C1BEC" w:rsidP="004C1BEC">
            <w:pPr>
              <w:shd w:val="clear" w:color="auto" w:fill="FFFFFF"/>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39</w:t>
            </w:r>
          </w:p>
        </w:tc>
        <w:tc>
          <w:tcPr>
            <w:tcW w:w="850" w:type="dxa"/>
          </w:tcPr>
          <w:p w:rsidR="004C1BEC" w:rsidRPr="00794A0C" w:rsidRDefault="004C1BEC" w:rsidP="004C1BEC">
            <w:pPr>
              <w:shd w:val="clear" w:color="auto" w:fill="FFFFFF"/>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10</w:t>
            </w:r>
          </w:p>
        </w:tc>
        <w:tc>
          <w:tcPr>
            <w:tcW w:w="999" w:type="dxa"/>
          </w:tcPr>
          <w:p w:rsidR="004C1BEC" w:rsidRPr="00794A0C" w:rsidRDefault="004C1BEC" w:rsidP="004C1BEC">
            <w:pPr>
              <w:shd w:val="clear" w:color="auto" w:fill="FFFFFF"/>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36</w:t>
            </w:r>
          </w:p>
        </w:tc>
        <w:tc>
          <w:tcPr>
            <w:tcW w:w="813" w:type="dxa"/>
          </w:tcPr>
          <w:p w:rsidR="004C1BEC" w:rsidRPr="00794A0C" w:rsidRDefault="004C1BEC" w:rsidP="004C1BEC">
            <w:pPr>
              <w:shd w:val="clear" w:color="auto" w:fill="FFFFFF"/>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6</w:t>
            </w:r>
          </w:p>
        </w:tc>
        <w:tc>
          <w:tcPr>
            <w:tcW w:w="794" w:type="dxa"/>
          </w:tcPr>
          <w:p w:rsidR="004C1BEC" w:rsidRPr="00794A0C" w:rsidRDefault="004C1BEC" w:rsidP="004C1BEC">
            <w:pPr>
              <w:shd w:val="clear" w:color="auto" w:fill="FFFFFF"/>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21</w:t>
            </w:r>
          </w:p>
        </w:tc>
        <w:tc>
          <w:tcPr>
            <w:tcW w:w="660"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78.5</w:t>
            </w:r>
          </w:p>
        </w:tc>
        <w:tc>
          <w:tcPr>
            <w:tcW w:w="832"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43</w:t>
            </w:r>
          </w:p>
        </w:tc>
      </w:tr>
      <w:tr w:rsidR="004C1BEC" w:rsidRPr="00794A0C" w:rsidTr="00324E4F">
        <w:tc>
          <w:tcPr>
            <w:tcW w:w="940"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23.04.2021</w:t>
            </w:r>
          </w:p>
        </w:tc>
        <w:tc>
          <w:tcPr>
            <w:tcW w:w="878"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7А</w:t>
            </w:r>
          </w:p>
        </w:tc>
        <w:tc>
          <w:tcPr>
            <w:tcW w:w="1095"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18</w:t>
            </w:r>
          </w:p>
        </w:tc>
        <w:tc>
          <w:tcPr>
            <w:tcW w:w="993"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16</w:t>
            </w:r>
          </w:p>
        </w:tc>
        <w:tc>
          <w:tcPr>
            <w:tcW w:w="1752"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 xml:space="preserve">Физика </w:t>
            </w:r>
          </w:p>
        </w:tc>
        <w:tc>
          <w:tcPr>
            <w:tcW w:w="1169" w:type="dxa"/>
          </w:tcPr>
          <w:p w:rsidR="004C1BEC" w:rsidRPr="00794A0C" w:rsidRDefault="004C1BEC" w:rsidP="004C1BEC">
            <w:pPr>
              <w:shd w:val="clear" w:color="auto" w:fill="FFFFFF"/>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2</w:t>
            </w:r>
          </w:p>
        </w:tc>
        <w:tc>
          <w:tcPr>
            <w:tcW w:w="1134" w:type="dxa"/>
          </w:tcPr>
          <w:p w:rsidR="004C1BEC" w:rsidRPr="00794A0C" w:rsidRDefault="004C1BEC" w:rsidP="004C1BEC">
            <w:pPr>
              <w:shd w:val="clear" w:color="auto" w:fill="FFFFFF"/>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12</w:t>
            </w:r>
          </w:p>
        </w:tc>
        <w:tc>
          <w:tcPr>
            <w:tcW w:w="1276" w:type="dxa"/>
          </w:tcPr>
          <w:p w:rsidR="004C1BEC" w:rsidRPr="00794A0C" w:rsidRDefault="004C1BEC" w:rsidP="004C1BEC">
            <w:pPr>
              <w:shd w:val="clear" w:color="auto" w:fill="FFFFFF"/>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6</w:t>
            </w:r>
          </w:p>
        </w:tc>
        <w:tc>
          <w:tcPr>
            <w:tcW w:w="851" w:type="dxa"/>
          </w:tcPr>
          <w:p w:rsidR="004C1BEC" w:rsidRPr="00794A0C" w:rsidRDefault="004C1BEC" w:rsidP="004C1BEC">
            <w:pPr>
              <w:shd w:val="clear" w:color="auto" w:fill="FFFFFF"/>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37</w:t>
            </w:r>
          </w:p>
        </w:tc>
        <w:tc>
          <w:tcPr>
            <w:tcW w:w="850" w:type="dxa"/>
          </w:tcPr>
          <w:p w:rsidR="004C1BEC" w:rsidRPr="00794A0C" w:rsidRDefault="004C1BEC" w:rsidP="004C1BEC">
            <w:pPr>
              <w:shd w:val="clear" w:color="auto" w:fill="FFFFFF"/>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6</w:t>
            </w:r>
          </w:p>
        </w:tc>
        <w:tc>
          <w:tcPr>
            <w:tcW w:w="999" w:type="dxa"/>
          </w:tcPr>
          <w:p w:rsidR="004C1BEC" w:rsidRPr="00794A0C" w:rsidRDefault="004C1BEC" w:rsidP="004C1BEC">
            <w:pPr>
              <w:shd w:val="clear" w:color="auto" w:fill="FFFFFF"/>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37</w:t>
            </w:r>
          </w:p>
        </w:tc>
        <w:tc>
          <w:tcPr>
            <w:tcW w:w="813" w:type="dxa"/>
          </w:tcPr>
          <w:p w:rsidR="004C1BEC" w:rsidRPr="00794A0C" w:rsidRDefault="004C1BEC" w:rsidP="004C1BEC">
            <w:pPr>
              <w:shd w:val="clear" w:color="auto" w:fill="FFFFFF"/>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2</w:t>
            </w:r>
          </w:p>
        </w:tc>
        <w:tc>
          <w:tcPr>
            <w:tcW w:w="794" w:type="dxa"/>
          </w:tcPr>
          <w:p w:rsidR="004C1BEC" w:rsidRPr="00794A0C" w:rsidRDefault="004C1BEC" w:rsidP="004C1BEC">
            <w:pPr>
              <w:shd w:val="clear" w:color="auto" w:fill="FFFFFF"/>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12</w:t>
            </w:r>
          </w:p>
        </w:tc>
        <w:tc>
          <w:tcPr>
            <w:tcW w:w="660"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87</w:t>
            </w:r>
          </w:p>
        </w:tc>
        <w:tc>
          <w:tcPr>
            <w:tcW w:w="832"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50</w:t>
            </w:r>
          </w:p>
        </w:tc>
      </w:tr>
      <w:tr w:rsidR="004C1BEC" w:rsidRPr="00794A0C" w:rsidTr="00324E4F">
        <w:tc>
          <w:tcPr>
            <w:tcW w:w="940"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23.04.2021</w:t>
            </w:r>
          </w:p>
        </w:tc>
        <w:tc>
          <w:tcPr>
            <w:tcW w:w="878"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7Б</w:t>
            </w:r>
          </w:p>
        </w:tc>
        <w:tc>
          <w:tcPr>
            <w:tcW w:w="1095"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12</w:t>
            </w:r>
          </w:p>
        </w:tc>
        <w:tc>
          <w:tcPr>
            <w:tcW w:w="993"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10</w:t>
            </w:r>
          </w:p>
        </w:tc>
        <w:tc>
          <w:tcPr>
            <w:tcW w:w="1752"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Физика</w:t>
            </w:r>
          </w:p>
        </w:tc>
        <w:tc>
          <w:tcPr>
            <w:tcW w:w="1169" w:type="dxa"/>
          </w:tcPr>
          <w:p w:rsidR="004C1BEC" w:rsidRPr="00794A0C" w:rsidRDefault="004C1BEC" w:rsidP="004C1BEC">
            <w:pPr>
              <w:shd w:val="clear" w:color="auto" w:fill="FFFFFF"/>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0</w:t>
            </w:r>
          </w:p>
        </w:tc>
        <w:tc>
          <w:tcPr>
            <w:tcW w:w="1134" w:type="dxa"/>
          </w:tcPr>
          <w:p w:rsidR="004C1BEC" w:rsidRPr="00794A0C" w:rsidRDefault="004C1BEC" w:rsidP="004C1BEC">
            <w:pPr>
              <w:shd w:val="clear" w:color="auto" w:fill="FFFFFF"/>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0</w:t>
            </w:r>
          </w:p>
        </w:tc>
        <w:tc>
          <w:tcPr>
            <w:tcW w:w="1276" w:type="dxa"/>
          </w:tcPr>
          <w:p w:rsidR="004C1BEC" w:rsidRPr="00794A0C" w:rsidRDefault="004C1BEC" w:rsidP="004C1BEC">
            <w:pPr>
              <w:shd w:val="clear" w:color="auto" w:fill="FFFFFF"/>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2</w:t>
            </w:r>
          </w:p>
        </w:tc>
        <w:tc>
          <w:tcPr>
            <w:tcW w:w="851" w:type="dxa"/>
          </w:tcPr>
          <w:p w:rsidR="004C1BEC" w:rsidRPr="00794A0C" w:rsidRDefault="004C1BEC" w:rsidP="004C1BEC">
            <w:pPr>
              <w:shd w:val="clear" w:color="auto" w:fill="FFFFFF"/>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20</w:t>
            </w:r>
          </w:p>
        </w:tc>
        <w:tc>
          <w:tcPr>
            <w:tcW w:w="850" w:type="dxa"/>
          </w:tcPr>
          <w:p w:rsidR="004C1BEC" w:rsidRPr="00794A0C" w:rsidRDefault="004C1BEC" w:rsidP="004C1BEC">
            <w:pPr>
              <w:shd w:val="clear" w:color="auto" w:fill="FFFFFF"/>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4</w:t>
            </w:r>
          </w:p>
        </w:tc>
        <w:tc>
          <w:tcPr>
            <w:tcW w:w="999" w:type="dxa"/>
          </w:tcPr>
          <w:p w:rsidR="004C1BEC" w:rsidRPr="00794A0C" w:rsidRDefault="004C1BEC" w:rsidP="004C1BEC">
            <w:pPr>
              <w:shd w:val="clear" w:color="auto" w:fill="FFFFFF"/>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40</w:t>
            </w:r>
          </w:p>
        </w:tc>
        <w:tc>
          <w:tcPr>
            <w:tcW w:w="813" w:type="dxa"/>
          </w:tcPr>
          <w:p w:rsidR="004C1BEC" w:rsidRPr="00794A0C" w:rsidRDefault="004C1BEC" w:rsidP="004C1BEC">
            <w:pPr>
              <w:shd w:val="clear" w:color="auto" w:fill="FFFFFF"/>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4</w:t>
            </w:r>
          </w:p>
        </w:tc>
        <w:tc>
          <w:tcPr>
            <w:tcW w:w="794" w:type="dxa"/>
          </w:tcPr>
          <w:p w:rsidR="004C1BEC" w:rsidRPr="00794A0C" w:rsidRDefault="004C1BEC" w:rsidP="004C1BEC">
            <w:pPr>
              <w:shd w:val="clear" w:color="auto" w:fill="FFFFFF"/>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40</w:t>
            </w:r>
          </w:p>
        </w:tc>
        <w:tc>
          <w:tcPr>
            <w:tcW w:w="660"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60</w:t>
            </w:r>
          </w:p>
        </w:tc>
        <w:tc>
          <w:tcPr>
            <w:tcW w:w="832"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20</w:t>
            </w:r>
          </w:p>
        </w:tc>
      </w:tr>
      <w:tr w:rsidR="004C1BEC" w:rsidRPr="00794A0C" w:rsidTr="00324E4F">
        <w:tc>
          <w:tcPr>
            <w:tcW w:w="940" w:type="dxa"/>
          </w:tcPr>
          <w:p w:rsidR="004C1BEC" w:rsidRPr="00794A0C" w:rsidRDefault="004C1BEC" w:rsidP="004C1BEC">
            <w:pPr>
              <w:shd w:val="clear" w:color="auto" w:fill="FFFFFF"/>
              <w:jc w:val="both"/>
              <w:rPr>
                <w:rFonts w:ascii="Times New Roman" w:hAnsi="Times New Roman" w:cs="Times New Roman"/>
                <w:color w:val="000000"/>
                <w:sz w:val="24"/>
                <w:szCs w:val="24"/>
              </w:rPr>
            </w:pPr>
          </w:p>
        </w:tc>
        <w:tc>
          <w:tcPr>
            <w:tcW w:w="878" w:type="dxa"/>
          </w:tcPr>
          <w:p w:rsidR="004C1BEC" w:rsidRPr="00794A0C" w:rsidRDefault="004C1BEC" w:rsidP="004C1BEC">
            <w:pPr>
              <w:shd w:val="clear" w:color="auto" w:fill="FFFFFF"/>
              <w:jc w:val="both"/>
              <w:rPr>
                <w:rFonts w:ascii="Times New Roman" w:hAnsi="Times New Roman" w:cs="Times New Roman"/>
                <w:color w:val="000000"/>
                <w:sz w:val="24"/>
                <w:szCs w:val="24"/>
              </w:rPr>
            </w:pPr>
          </w:p>
        </w:tc>
        <w:tc>
          <w:tcPr>
            <w:tcW w:w="1095"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30</w:t>
            </w:r>
          </w:p>
        </w:tc>
        <w:tc>
          <w:tcPr>
            <w:tcW w:w="993"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26</w:t>
            </w:r>
          </w:p>
        </w:tc>
        <w:tc>
          <w:tcPr>
            <w:tcW w:w="1752"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 xml:space="preserve">ИТОГО </w:t>
            </w:r>
          </w:p>
        </w:tc>
        <w:tc>
          <w:tcPr>
            <w:tcW w:w="1169" w:type="dxa"/>
          </w:tcPr>
          <w:p w:rsidR="004C1BEC" w:rsidRPr="00794A0C" w:rsidRDefault="004C1BEC" w:rsidP="004C1BEC">
            <w:pPr>
              <w:shd w:val="clear" w:color="auto" w:fill="FFFFFF"/>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2</w:t>
            </w:r>
          </w:p>
        </w:tc>
        <w:tc>
          <w:tcPr>
            <w:tcW w:w="1134" w:type="dxa"/>
          </w:tcPr>
          <w:p w:rsidR="004C1BEC" w:rsidRPr="00794A0C" w:rsidRDefault="004C1BEC" w:rsidP="004C1BEC">
            <w:pPr>
              <w:shd w:val="clear" w:color="auto" w:fill="FFFFFF"/>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8</w:t>
            </w:r>
          </w:p>
        </w:tc>
        <w:tc>
          <w:tcPr>
            <w:tcW w:w="1276" w:type="dxa"/>
          </w:tcPr>
          <w:p w:rsidR="004C1BEC" w:rsidRPr="00794A0C" w:rsidRDefault="004C1BEC" w:rsidP="004C1BEC">
            <w:pPr>
              <w:shd w:val="clear" w:color="auto" w:fill="FFFFFF"/>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8</w:t>
            </w:r>
          </w:p>
        </w:tc>
        <w:tc>
          <w:tcPr>
            <w:tcW w:w="851" w:type="dxa"/>
          </w:tcPr>
          <w:p w:rsidR="004C1BEC" w:rsidRPr="00794A0C" w:rsidRDefault="004C1BEC" w:rsidP="004C1BEC">
            <w:pPr>
              <w:shd w:val="clear" w:color="auto" w:fill="FFFFFF"/>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31</w:t>
            </w:r>
          </w:p>
        </w:tc>
        <w:tc>
          <w:tcPr>
            <w:tcW w:w="850" w:type="dxa"/>
          </w:tcPr>
          <w:p w:rsidR="004C1BEC" w:rsidRPr="00794A0C" w:rsidRDefault="004C1BEC" w:rsidP="004C1BEC">
            <w:pPr>
              <w:shd w:val="clear" w:color="auto" w:fill="FFFFFF"/>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10</w:t>
            </w:r>
          </w:p>
        </w:tc>
        <w:tc>
          <w:tcPr>
            <w:tcW w:w="999" w:type="dxa"/>
          </w:tcPr>
          <w:p w:rsidR="004C1BEC" w:rsidRPr="00794A0C" w:rsidRDefault="004C1BEC" w:rsidP="004C1BEC">
            <w:pPr>
              <w:shd w:val="clear" w:color="auto" w:fill="FFFFFF"/>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38</w:t>
            </w:r>
          </w:p>
        </w:tc>
        <w:tc>
          <w:tcPr>
            <w:tcW w:w="813" w:type="dxa"/>
          </w:tcPr>
          <w:p w:rsidR="004C1BEC" w:rsidRPr="00794A0C" w:rsidRDefault="004C1BEC" w:rsidP="004C1BEC">
            <w:pPr>
              <w:shd w:val="clear" w:color="auto" w:fill="FFFFFF"/>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6</w:t>
            </w:r>
          </w:p>
        </w:tc>
        <w:tc>
          <w:tcPr>
            <w:tcW w:w="794" w:type="dxa"/>
          </w:tcPr>
          <w:p w:rsidR="004C1BEC" w:rsidRPr="00794A0C" w:rsidRDefault="004C1BEC" w:rsidP="004C1BEC">
            <w:pPr>
              <w:shd w:val="clear" w:color="auto" w:fill="FFFFFF"/>
              <w:jc w:val="center"/>
              <w:rPr>
                <w:rFonts w:ascii="Times New Roman" w:eastAsia="Calibri" w:hAnsi="Times New Roman" w:cs="Times New Roman"/>
                <w:color w:val="000000"/>
                <w:sz w:val="28"/>
                <w:szCs w:val="28"/>
              </w:rPr>
            </w:pPr>
            <w:r w:rsidRPr="00794A0C">
              <w:rPr>
                <w:rFonts w:ascii="Times New Roman" w:eastAsia="Calibri" w:hAnsi="Times New Roman" w:cs="Times New Roman"/>
                <w:color w:val="000000"/>
                <w:sz w:val="28"/>
                <w:szCs w:val="28"/>
              </w:rPr>
              <w:t>23</w:t>
            </w:r>
          </w:p>
        </w:tc>
        <w:tc>
          <w:tcPr>
            <w:tcW w:w="660"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77</w:t>
            </w:r>
          </w:p>
        </w:tc>
        <w:tc>
          <w:tcPr>
            <w:tcW w:w="832"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39</w:t>
            </w:r>
          </w:p>
        </w:tc>
      </w:tr>
      <w:tr w:rsidR="004C1BEC" w:rsidRPr="00794A0C" w:rsidTr="00324E4F">
        <w:tc>
          <w:tcPr>
            <w:tcW w:w="940"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26.04.2021</w:t>
            </w:r>
          </w:p>
        </w:tc>
        <w:tc>
          <w:tcPr>
            <w:tcW w:w="878"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7А</w:t>
            </w:r>
          </w:p>
        </w:tc>
        <w:tc>
          <w:tcPr>
            <w:tcW w:w="1095"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18</w:t>
            </w:r>
          </w:p>
        </w:tc>
        <w:tc>
          <w:tcPr>
            <w:tcW w:w="993"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16</w:t>
            </w:r>
          </w:p>
        </w:tc>
        <w:tc>
          <w:tcPr>
            <w:tcW w:w="1752"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ОБЩ</w:t>
            </w:r>
          </w:p>
        </w:tc>
        <w:tc>
          <w:tcPr>
            <w:tcW w:w="1169"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w:t>
            </w:r>
          </w:p>
        </w:tc>
        <w:tc>
          <w:tcPr>
            <w:tcW w:w="1134"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19</w:t>
            </w:r>
          </w:p>
        </w:tc>
        <w:tc>
          <w:tcPr>
            <w:tcW w:w="1276"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7</w:t>
            </w:r>
          </w:p>
        </w:tc>
        <w:tc>
          <w:tcPr>
            <w:tcW w:w="851"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44</w:t>
            </w:r>
          </w:p>
        </w:tc>
        <w:tc>
          <w:tcPr>
            <w:tcW w:w="850"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6</w:t>
            </w:r>
          </w:p>
        </w:tc>
        <w:tc>
          <w:tcPr>
            <w:tcW w:w="999"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37,5</w:t>
            </w:r>
          </w:p>
        </w:tc>
        <w:tc>
          <w:tcPr>
            <w:tcW w:w="813"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0</w:t>
            </w:r>
          </w:p>
        </w:tc>
        <w:tc>
          <w:tcPr>
            <w:tcW w:w="794"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0</w:t>
            </w:r>
          </w:p>
        </w:tc>
        <w:tc>
          <w:tcPr>
            <w:tcW w:w="660"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100</w:t>
            </w:r>
          </w:p>
        </w:tc>
        <w:tc>
          <w:tcPr>
            <w:tcW w:w="832"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62</w:t>
            </w:r>
          </w:p>
        </w:tc>
      </w:tr>
      <w:tr w:rsidR="004C1BEC" w:rsidRPr="00794A0C" w:rsidTr="00324E4F">
        <w:tc>
          <w:tcPr>
            <w:tcW w:w="940"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26.04.2021</w:t>
            </w:r>
          </w:p>
        </w:tc>
        <w:tc>
          <w:tcPr>
            <w:tcW w:w="878"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7Б</w:t>
            </w:r>
          </w:p>
        </w:tc>
        <w:tc>
          <w:tcPr>
            <w:tcW w:w="1095"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12</w:t>
            </w:r>
          </w:p>
        </w:tc>
        <w:tc>
          <w:tcPr>
            <w:tcW w:w="993"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10</w:t>
            </w:r>
          </w:p>
        </w:tc>
        <w:tc>
          <w:tcPr>
            <w:tcW w:w="1752"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ОБЩ</w:t>
            </w:r>
          </w:p>
        </w:tc>
        <w:tc>
          <w:tcPr>
            <w:tcW w:w="1169"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0</w:t>
            </w:r>
          </w:p>
        </w:tc>
        <w:tc>
          <w:tcPr>
            <w:tcW w:w="1134"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0</w:t>
            </w:r>
          </w:p>
        </w:tc>
        <w:tc>
          <w:tcPr>
            <w:tcW w:w="1276"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w:t>
            </w:r>
          </w:p>
        </w:tc>
        <w:tc>
          <w:tcPr>
            <w:tcW w:w="851"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10</w:t>
            </w:r>
          </w:p>
        </w:tc>
        <w:tc>
          <w:tcPr>
            <w:tcW w:w="850"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w:t>
            </w:r>
          </w:p>
        </w:tc>
        <w:tc>
          <w:tcPr>
            <w:tcW w:w="999"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30</w:t>
            </w:r>
          </w:p>
        </w:tc>
        <w:tc>
          <w:tcPr>
            <w:tcW w:w="813"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6</w:t>
            </w:r>
          </w:p>
        </w:tc>
        <w:tc>
          <w:tcPr>
            <w:tcW w:w="794"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60</w:t>
            </w:r>
          </w:p>
        </w:tc>
        <w:tc>
          <w:tcPr>
            <w:tcW w:w="660"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40</w:t>
            </w:r>
          </w:p>
        </w:tc>
        <w:tc>
          <w:tcPr>
            <w:tcW w:w="832"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10</w:t>
            </w:r>
          </w:p>
        </w:tc>
      </w:tr>
      <w:tr w:rsidR="004C1BEC" w:rsidRPr="00794A0C" w:rsidTr="00324E4F">
        <w:tc>
          <w:tcPr>
            <w:tcW w:w="940" w:type="dxa"/>
          </w:tcPr>
          <w:p w:rsidR="004C1BEC" w:rsidRPr="00794A0C" w:rsidRDefault="004C1BEC" w:rsidP="004C1BEC">
            <w:pPr>
              <w:shd w:val="clear" w:color="auto" w:fill="FFFFFF"/>
              <w:jc w:val="both"/>
              <w:rPr>
                <w:rFonts w:ascii="Times New Roman" w:hAnsi="Times New Roman" w:cs="Times New Roman"/>
                <w:color w:val="000000"/>
                <w:sz w:val="24"/>
                <w:szCs w:val="24"/>
              </w:rPr>
            </w:pPr>
          </w:p>
        </w:tc>
        <w:tc>
          <w:tcPr>
            <w:tcW w:w="878" w:type="dxa"/>
          </w:tcPr>
          <w:p w:rsidR="004C1BEC" w:rsidRPr="00794A0C" w:rsidRDefault="004C1BEC" w:rsidP="004C1BEC">
            <w:pPr>
              <w:shd w:val="clear" w:color="auto" w:fill="FFFFFF"/>
              <w:jc w:val="both"/>
              <w:rPr>
                <w:rFonts w:ascii="Times New Roman" w:hAnsi="Times New Roman" w:cs="Times New Roman"/>
                <w:color w:val="000000"/>
                <w:sz w:val="24"/>
                <w:szCs w:val="24"/>
              </w:rPr>
            </w:pPr>
          </w:p>
        </w:tc>
        <w:tc>
          <w:tcPr>
            <w:tcW w:w="1095"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30</w:t>
            </w:r>
          </w:p>
        </w:tc>
        <w:tc>
          <w:tcPr>
            <w:tcW w:w="993"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28</w:t>
            </w:r>
          </w:p>
        </w:tc>
        <w:tc>
          <w:tcPr>
            <w:tcW w:w="1752"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 xml:space="preserve">ИТОГО </w:t>
            </w:r>
          </w:p>
        </w:tc>
        <w:tc>
          <w:tcPr>
            <w:tcW w:w="1169"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w:t>
            </w:r>
          </w:p>
        </w:tc>
        <w:tc>
          <w:tcPr>
            <w:tcW w:w="1134"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11</w:t>
            </w:r>
          </w:p>
        </w:tc>
        <w:tc>
          <w:tcPr>
            <w:tcW w:w="1276" w:type="dxa"/>
          </w:tcPr>
          <w:p w:rsidR="004C1BEC" w:rsidRPr="00794A0C" w:rsidRDefault="004C1BEC" w:rsidP="004C1BEC">
            <w:pPr>
              <w:shd w:val="clear" w:color="auto" w:fill="FFFFFF"/>
              <w:rPr>
                <w:rFonts w:ascii="Times New Roman" w:hAnsi="Times New Roman" w:cs="Times New Roman"/>
                <w:color w:val="000000"/>
                <w:sz w:val="24"/>
                <w:szCs w:val="24"/>
              </w:rPr>
            </w:pPr>
            <w:r w:rsidRPr="00794A0C">
              <w:rPr>
                <w:rFonts w:ascii="Times New Roman" w:hAnsi="Times New Roman" w:cs="Times New Roman"/>
                <w:color w:val="000000"/>
                <w:sz w:val="24"/>
                <w:szCs w:val="24"/>
              </w:rPr>
              <w:t xml:space="preserve">    8</w:t>
            </w:r>
          </w:p>
        </w:tc>
        <w:tc>
          <w:tcPr>
            <w:tcW w:w="851"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31</w:t>
            </w:r>
          </w:p>
        </w:tc>
        <w:tc>
          <w:tcPr>
            <w:tcW w:w="850"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9</w:t>
            </w:r>
          </w:p>
        </w:tc>
        <w:tc>
          <w:tcPr>
            <w:tcW w:w="999"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35</w:t>
            </w:r>
          </w:p>
        </w:tc>
        <w:tc>
          <w:tcPr>
            <w:tcW w:w="813"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6</w:t>
            </w:r>
          </w:p>
        </w:tc>
        <w:tc>
          <w:tcPr>
            <w:tcW w:w="794"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23</w:t>
            </w:r>
          </w:p>
        </w:tc>
        <w:tc>
          <w:tcPr>
            <w:tcW w:w="660"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69</w:t>
            </w:r>
          </w:p>
        </w:tc>
        <w:tc>
          <w:tcPr>
            <w:tcW w:w="832"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42</w:t>
            </w:r>
          </w:p>
        </w:tc>
      </w:tr>
      <w:tr w:rsidR="004C1BEC" w:rsidRPr="00794A0C" w:rsidTr="00324E4F">
        <w:tc>
          <w:tcPr>
            <w:tcW w:w="940"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29.04.2021</w:t>
            </w:r>
          </w:p>
        </w:tc>
        <w:tc>
          <w:tcPr>
            <w:tcW w:w="878"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8</w:t>
            </w:r>
          </w:p>
        </w:tc>
        <w:tc>
          <w:tcPr>
            <w:tcW w:w="1095"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27</w:t>
            </w:r>
          </w:p>
        </w:tc>
        <w:tc>
          <w:tcPr>
            <w:tcW w:w="993"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26</w:t>
            </w:r>
          </w:p>
        </w:tc>
        <w:tc>
          <w:tcPr>
            <w:tcW w:w="1752"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Русский язык</w:t>
            </w:r>
          </w:p>
        </w:tc>
        <w:tc>
          <w:tcPr>
            <w:tcW w:w="1169" w:type="dxa"/>
          </w:tcPr>
          <w:p w:rsidR="004C1BEC" w:rsidRPr="00794A0C" w:rsidRDefault="004C1BEC" w:rsidP="004C1BEC">
            <w:pPr>
              <w:shd w:val="clear" w:color="auto" w:fill="FFFFFF"/>
              <w:jc w:val="center"/>
              <w:rPr>
                <w:rFonts w:ascii="Times New Roman" w:eastAsia="Calibri" w:hAnsi="Times New Roman" w:cs="Times New Roman"/>
                <w:color w:val="000000"/>
                <w:sz w:val="24"/>
                <w:szCs w:val="24"/>
              </w:rPr>
            </w:pPr>
            <w:r w:rsidRPr="00794A0C">
              <w:rPr>
                <w:rFonts w:ascii="Times New Roman" w:eastAsia="Calibri" w:hAnsi="Times New Roman" w:cs="Times New Roman"/>
                <w:color w:val="000000"/>
                <w:sz w:val="24"/>
                <w:szCs w:val="24"/>
              </w:rPr>
              <w:t>0</w:t>
            </w:r>
          </w:p>
        </w:tc>
        <w:tc>
          <w:tcPr>
            <w:tcW w:w="1134" w:type="dxa"/>
          </w:tcPr>
          <w:p w:rsidR="004C1BEC" w:rsidRPr="00794A0C" w:rsidRDefault="004C1BEC" w:rsidP="004C1BEC">
            <w:pPr>
              <w:shd w:val="clear" w:color="auto" w:fill="FFFFFF"/>
              <w:jc w:val="center"/>
              <w:rPr>
                <w:rFonts w:ascii="Times New Roman" w:eastAsia="Calibri" w:hAnsi="Times New Roman" w:cs="Times New Roman"/>
                <w:color w:val="000000"/>
                <w:sz w:val="24"/>
                <w:szCs w:val="24"/>
              </w:rPr>
            </w:pPr>
            <w:r w:rsidRPr="00794A0C">
              <w:rPr>
                <w:rFonts w:ascii="Times New Roman" w:eastAsia="Calibri" w:hAnsi="Times New Roman" w:cs="Times New Roman"/>
                <w:color w:val="000000"/>
                <w:sz w:val="24"/>
                <w:szCs w:val="24"/>
              </w:rPr>
              <w:t>0</w:t>
            </w:r>
          </w:p>
        </w:tc>
        <w:tc>
          <w:tcPr>
            <w:tcW w:w="1276" w:type="dxa"/>
          </w:tcPr>
          <w:p w:rsidR="004C1BEC" w:rsidRPr="00794A0C" w:rsidRDefault="004C1BEC" w:rsidP="004C1BEC">
            <w:pPr>
              <w:shd w:val="clear" w:color="auto" w:fill="FFFFFF"/>
              <w:jc w:val="center"/>
              <w:rPr>
                <w:rFonts w:ascii="Times New Roman" w:eastAsia="Calibri" w:hAnsi="Times New Roman" w:cs="Times New Roman"/>
                <w:color w:val="000000"/>
                <w:sz w:val="24"/>
                <w:szCs w:val="24"/>
              </w:rPr>
            </w:pPr>
            <w:r w:rsidRPr="00794A0C">
              <w:rPr>
                <w:rFonts w:ascii="Times New Roman" w:eastAsia="Calibri" w:hAnsi="Times New Roman" w:cs="Times New Roman"/>
                <w:color w:val="000000"/>
                <w:sz w:val="24"/>
                <w:szCs w:val="24"/>
              </w:rPr>
              <w:t>11</w:t>
            </w:r>
          </w:p>
        </w:tc>
        <w:tc>
          <w:tcPr>
            <w:tcW w:w="851" w:type="dxa"/>
          </w:tcPr>
          <w:p w:rsidR="004C1BEC" w:rsidRPr="00794A0C" w:rsidRDefault="004C1BEC" w:rsidP="004C1BEC">
            <w:pPr>
              <w:shd w:val="clear" w:color="auto" w:fill="FFFFFF"/>
              <w:jc w:val="center"/>
              <w:rPr>
                <w:rFonts w:ascii="Times New Roman" w:eastAsia="Calibri" w:hAnsi="Times New Roman" w:cs="Times New Roman"/>
                <w:color w:val="000000"/>
                <w:sz w:val="24"/>
                <w:szCs w:val="24"/>
              </w:rPr>
            </w:pPr>
            <w:r w:rsidRPr="00794A0C">
              <w:rPr>
                <w:rFonts w:ascii="Times New Roman" w:eastAsia="Calibri" w:hAnsi="Times New Roman" w:cs="Times New Roman"/>
                <w:color w:val="000000"/>
                <w:sz w:val="24"/>
                <w:szCs w:val="24"/>
              </w:rPr>
              <w:t>42</w:t>
            </w:r>
          </w:p>
        </w:tc>
        <w:tc>
          <w:tcPr>
            <w:tcW w:w="850" w:type="dxa"/>
          </w:tcPr>
          <w:p w:rsidR="004C1BEC" w:rsidRPr="00794A0C" w:rsidRDefault="004C1BEC" w:rsidP="004C1BEC">
            <w:pPr>
              <w:shd w:val="clear" w:color="auto" w:fill="FFFFFF"/>
              <w:jc w:val="center"/>
              <w:rPr>
                <w:rFonts w:ascii="Times New Roman" w:eastAsia="Calibri" w:hAnsi="Times New Roman" w:cs="Times New Roman"/>
                <w:color w:val="000000"/>
                <w:sz w:val="24"/>
                <w:szCs w:val="24"/>
              </w:rPr>
            </w:pPr>
            <w:r w:rsidRPr="00794A0C">
              <w:rPr>
                <w:rFonts w:ascii="Times New Roman" w:eastAsia="Calibri" w:hAnsi="Times New Roman" w:cs="Times New Roman"/>
                <w:color w:val="000000"/>
                <w:sz w:val="24"/>
                <w:szCs w:val="24"/>
              </w:rPr>
              <w:t>10</w:t>
            </w:r>
          </w:p>
        </w:tc>
        <w:tc>
          <w:tcPr>
            <w:tcW w:w="999" w:type="dxa"/>
          </w:tcPr>
          <w:p w:rsidR="004C1BEC" w:rsidRPr="00794A0C" w:rsidRDefault="004C1BEC" w:rsidP="004C1BEC">
            <w:pPr>
              <w:shd w:val="clear" w:color="auto" w:fill="FFFFFF"/>
              <w:jc w:val="center"/>
              <w:rPr>
                <w:rFonts w:ascii="Times New Roman" w:eastAsia="Calibri" w:hAnsi="Times New Roman" w:cs="Times New Roman"/>
                <w:color w:val="000000"/>
                <w:sz w:val="24"/>
                <w:szCs w:val="24"/>
              </w:rPr>
            </w:pPr>
            <w:r w:rsidRPr="00794A0C">
              <w:rPr>
                <w:rFonts w:ascii="Times New Roman" w:eastAsia="Calibri" w:hAnsi="Times New Roman" w:cs="Times New Roman"/>
                <w:color w:val="000000"/>
                <w:sz w:val="24"/>
                <w:szCs w:val="24"/>
              </w:rPr>
              <w:t>38</w:t>
            </w:r>
          </w:p>
        </w:tc>
        <w:tc>
          <w:tcPr>
            <w:tcW w:w="813" w:type="dxa"/>
          </w:tcPr>
          <w:p w:rsidR="004C1BEC" w:rsidRPr="00794A0C" w:rsidRDefault="004C1BEC" w:rsidP="004C1BEC">
            <w:pPr>
              <w:shd w:val="clear" w:color="auto" w:fill="FFFFFF"/>
              <w:jc w:val="center"/>
              <w:rPr>
                <w:rFonts w:ascii="Times New Roman" w:eastAsia="Calibri" w:hAnsi="Times New Roman" w:cs="Times New Roman"/>
                <w:color w:val="000000"/>
                <w:sz w:val="24"/>
                <w:szCs w:val="24"/>
              </w:rPr>
            </w:pPr>
            <w:r w:rsidRPr="00794A0C">
              <w:rPr>
                <w:rFonts w:ascii="Times New Roman" w:eastAsia="Calibri" w:hAnsi="Times New Roman" w:cs="Times New Roman"/>
                <w:color w:val="000000"/>
                <w:sz w:val="24"/>
                <w:szCs w:val="24"/>
              </w:rPr>
              <w:t>5</w:t>
            </w:r>
          </w:p>
        </w:tc>
        <w:tc>
          <w:tcPr>
            <w:tcW w:w="794" w:type="dxa"/>
          </w:tcPr>
          <w:p w:rsidR="004C1BEC" w:rsidRPr="00794A0C" w:rsidRDefault="004C1BEC" w:rsidP="004C1BEC">
            <w:pPr>
              <w:shd w:val="clear" w:color="auto" w:fill="FFFFFF"/>
              <w:jc w:val="center"/>
              <w:rPr>
                <w:rFonts w:ascii="Times New Roman" w:eastAsia="Calibri" w:hAnsi="Times New Roman" w:cs="Times New Roman"/>
                <w:color w:val="000000"/>
                <w:sz w:val="24"/>
                <w:szCs w:val="24"/>
              </w:rPr>
            </w:pPr>
            <w:r w:rsidRPr="00794A0C">
              <w:rPr>
                <w:rFonts w:ascii="Times New Roman" w:eastAsia="Calibri" w:hAnsi="Times New Roman" w:cs="Times New Roman"/>
                <w:color w:val="000000"/>
                <w:sz w:val="24"/>
                <w:szCs w:val="24"/>
              </w:rPr>
              <w:t>19</w:t>
            </w:r>
          </w:p>
        </w:tc>
        <w:tc>
          <w:tcPr>
            <w:tcW w:w="660"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80</w:t>
            </w:r>
          </w:p>
        </w:tc>
        <w:tc>
          <w:tcPr>
            <w:tcW w:w="832"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42</w:t>
            </w:r>
          </w:p>
        </w:tc>
      </w:tr>
      <w:tr w:rsidR="004C1BEC" w:rsidRPr="00794A0C" w:rsidTr="00324E4F">
        <w:tc>
          <w:tcPr>
            <w:tcW w:w="940"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 xml:space="preserve">30.04.2021 </w:t>
            </w:r>
          </w:p>
        </w:tc>
        <w:tc>
          <w:tcPr>
            <w:tcW w:w="878"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8</w:t>
            </w:r>
          </w:p>
        </w:tc>
        <w:tc>
          <w:tcPr>
            <w:tcW w:w="1095"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27</w:t>
            </w:r>
          </w:p>
        </w:tc>
        <w:tc>
          <w:tcPr>
            <w:tcW w:w="993"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25</w:t>
            </w:r>
          </w:p>
        </w:tc>
        <w:tc>
          <w:tcPr>
            <w:tcW w:w="1752"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Математика</w:t>
            </w:r>
          </w:p>
        </w:tc>
        <w:tc>
          <w:tcPr>
            <w:tcW w:w="1169" w:type="dxa"/>
          </w:tcPr>
          <w:p w:rsidR="004C1BEC" w:rsidRPr="00794A0C" w:rsidRDefault="004C1BEC" w:rsidP="004C1BEC">
            <w:pPr>
              <w:shd w:val="clear" w:color="auto" w:fill="FFFFFF"/>
              <w:jc w:val="center"/>
              <w:rPr>
                <w:rFonts w:ascii="Times New Roman" w:eastAsia="Calibri" w:hAnsi="Times New Roman" w:cs="Times New Roman"/>
                <w:color w:val="000000"/>
                <w:sz w:val="24"/>
                <w:szCs w:val="24"/>
              </w:rPr>
            </w:pPr>
            <w:r w:rsidRPr="00794A0C">
              <w:rPr>
                <w:rFonts w:ascii="Times New Roman" w:eastAsia="Calibri" w:hAnsi="Times New Roman" w:cs="Times New Roman"/>
                <w:color w:val="000000"/>
                <w:sz w:val="24"/>
                <w:szCs w:val="24"/>
              </w:rPr>
              <w:t>0</w:t>
            </w:r>
          </w:p>
        </w:tc>
        <w:tc>
          <w:tcPr>
            <w:tcW w:w="1134" w:type="dxa"/>
          </w:tcPr>
          <w:p w:rsidR="004C1BEC" w:rsidRPr="00794A0C" w:rsidRDefault="004C1BEC" w:rsidP="004C1BEC">
            <w:pPr>
              <w:shd w:val="clear" w:color="auto" w:fill="FFFFFF"/>
              <w:jc w:val="center"/>
              <w:rPr>
                <w:rFonts w:ascii="Times New Roman" w:eastAsia="Calibri" w:hAnsi="Times New Roman" w:cs="Times New Roman"/>
                <w:color w:val="000000"/>
                <w:sz w:val="24"/>
                <w:szCs w:val="24"/>
              </w:rPr>
            </w:pPr>
            <w:r w:rsidRPr="00794A0C">
              <w:rPr>
                <w:rFonts w:ascii="Times New Roman" w:eastAsia="Calibri" w:hAnsi="Times New Roman" w:cs="Times New Roman"/>
                <w:color w:val="000000"/>
                <w:sz w:val="24"/>
                <w:szCs w:val="24"/>
              </w:rPr>
              <w:t>0</w:t>
            </w:r>
          </w:p>
        </w:tc>
        <w:tc>
          <w:tcPr>
            <w:tcW w:w="1276" w:type="dxa"/>
          </w:tcPr>
          <w:p w:rsidR="004C1BEC" w:rsidRPr="00794A0C" w:rsidRDefault="004C1BEC" w:rsidP="004C1BEC">
            <w:pPr>
              <w:shd w:val="clear" w:color="auto" w:fill="FFFFFF"/>
              <w:jc w:val="center"/>
              <w:rPr>
                <w:rFonts w:ascii="Times New Roman" w:eastAsia="Calibri" w:hAnsi="Times New Roman" w:cs="Times New Roman"/>
                <w:color w:val="000000"/>
                <w:sz w:val="24"/>
                <w:szCs w:val="24"/>
              </w:rPr>
            </w:pPr>
            <w:r w:rsidRPr="00794A0C">
              <w:rPr>
                <w:rFonts w:ascii="Times New Roman" w:eastAsia="Calibri" w:hAnsi="Times New Roman" w:cs="Times New Roman"/>
                <w:color w:val="000000"/>
                <w:sz w:val="24"/>
                <w:szCs w:val="24"/>
              </w:rPr>
              <w:t>10</w:t>
            </w:r>
          </w:p>
        </w:tc>
        <w:tc>
          <w:tcPr>
            <w:tcW w:w="851" w:type="dxa"/>
          </w:tcPr>
          <w:p w:rsidR="004C1BEC" w:rsidRPr="00794A0C" w:rsidRDefault="004C1BEC" w:rsidP="004C1BEC">
            <w:pPr>
              <w:shd w:val="clear" w:color="auto" w:fill="FFFFFF"/>
              <w:jc w:val="center"/>
              <w:rPr>
                <w:rFonts w:ascii="Times New Roman" w:eastAsia="Calibri" w:hAnsi="Times New Roman" w:cs="Times New Roman"/>
                <w:color w:val="000000"/>
                <w:sz w:val="24"/>
                <w:szCs w:val="24"/>
              </w:rPr>
            </w:pPr>
            <w:r w:rsidRPr="00794A0C">
              <w:rPr>
                <w:rFonts w:ascii="Times New Roman" w:eastAsia="Calibri" w:hAnsi="Times New Roman" w:cs="Times New Roman"/>
                <w:color w:val="000000"/>
                <w:sz w:val="24"/>
                <w:szCs w:val="24"/>
              </w:rPr>
              <w:t>40</w:t>
            </w:r>
          </w:p>
        </w:tc>
        <w:tc>
          <w:tcPr>
            <w:tcW w:w="850" w:type="dxa"/>
          </w:tcPr>
          <w:p w:rsidR="004C1BEC" w:rsidRPr="00794A0C" w:rsidRDefault="004C1BEC" w:rsidP="004C1BEC">
            <w:pPr>
              <w:shd w:val="clear" w:color="auto" w:fill="FFFFFF"/>
              <w:jc w:val="center"/>
              <w:rPr>
                <w:rFonts w:ascii="Times New Roman" w:eastAsia="Calibri" w:hAnsi="Times New Roman" w:cs="Times New Roman"/>
                <w:color w:val="000000"/>
                <w:sz w:val="24"/>
                <w:szCs w:val="24"/>
              </w:rPr>
            </w:pPr>
            <w:r w:rsidRPr="00794A0C">
              <w:rPr>
                <w:rFonts w:ascii="Times New Roman" w:eastAsia="Calibri" w:hAnsi="Times New Roman" w:cs="Times New Roman"/>
                <w:color w:val="000000"/>
                <w:sz w:val="24"/>
                <w:szCs w:val="24"/>
              </w:rPr>
              <w:t>10</w:t>
            </w:r>
          </w:p>
        </w:tc>
        <w:tc>
          <w:tcPr>
            <w:tcW w:w="999" w:type="dxa"/>
          </w:tcPr>
          <w:p w:rsidR="004C1BEC" w:rsidRPr="00794A0C" w:rsidRDefault="004C1BEC" w:rsidP="004C1BEC">
            <w:pPr>
              <w:shd w:val="clear" w:color="auto" w:fill="FFFFFF"/>
              <w:jc w:val="center"/>
              <w:rPr>
                <w:rFonts w:ascii="Times New Roman" w:eastAsia="Calibri" w:hAnsi="Times New Roman" w:cs="Times New Roman"/>
                <w:color w:val="000000"/>
                <w:sz w:val="24"/>
                <w:szCs w:val="24"/>
              </w:rPr>
            </w:pPr>
            <w:r w:rsidRPr="00794A0C">
              <w:rPr>
                <w:rFonts w:ascii="Times New Roman" w:eastAsia="Calibri" w:hAnsi="Times New Roman" w:cs="Times New Roman"/>
                <w:color w:val="000000"/>
                <w:sz w:val="24"/>
                <w:szCs w:val="24"/>
              </w:rPr>
              <w:t>40</w:t>
            </w:r>
          </w:p>
        </w:tc>
        <w:tc>
          <w:tcPr>
            <w:tcW w:w="813" w:type="dxa"/>
          </w:tcPr>
          <w:p w:rsidR="004C1BEC" w:rsidRPr="00794A0C" w:rsidRDefault="004C1BEC" w:rsidP="004C1BEC">
            <w:pPr>
              <w:shd w:val="clear" w:color="auto" w:fill="FFFFFF"/>
              <w:jc w:val="center"/>
              <w:rPr>
                <w:rFonts w:ascii="Times New Roman" w:eastAsia="Calibri" w:hAnsi="Times New Roman" w:cs="Times New Roman"/>
                <w:color w:val="000000"/>
                <w:sz w:val="24"/>
                <w:szCs w:val="24"/>
              </w:rPr>
            </w:pPr>
            <w:r w:rsidRPr="00794A0C">
              <w:rPr>
                <w:rFonts w:ascii="Times New Roman" w:eastAsia="Calibri" w:hAnsi="Times New Roman" w:cs="Times New Roman"/>
                <w:color w:val="000000"/>
                <w:sz w:val="24"/>
                <w:szCs w:val="24"/>
              </w:rPr>
              <w:t>5</w:t>
            </w:r>
          </w:p>
        </w:tc>
        <w:tc>
          <w:tcPr>
            <w:tcW w:w="794" w:type="dxa"/>
          </w:tcPr>
          <w:p w:rsidR="004C1BEC" w:rsidRPr="00794A0C" w:rsidRDefault="004C1BEC" w:rsidP="004C1BEC">
            <w:pPr>
              <w:shd w:val="clear" w:color="auto" w:fill="FFFFFF"/>
              <w:jc w:val="center"/>
              <w:rPr>
                <w:rFonts w:ascii="Times New Roman" w:eastAsia="Calibri" w:hAnsi="Times New Roman" w:cs="Times New Roman"/>
                <w:color w:val="000000"/>
                <w:sz w:val="24"/>
                <w:szCs w:val="24"/>
              </w:rPr>
            </w:pPr>
            <w:r w:rsidRPr="00794A0C">
              <w:rPr>
                <w:rFonts w:ascii="Times New Roman" w:eastAsia="Calibri" w:hAnsi="Times New Roman" w:cs="Times New Roman"/>
                <w:color w:val="000000"/>
                <w:sz w:val="24"/>
                <w:szCs w:val="24"/>
              </w:rPr>
              <w:t>20</w:t>
            </w:r>
          </w:p>
        </w:tc>
        <w:tc>
          <w:tcPr>
            <w:tcW w:w="660"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80</w:t>
            </w:r>
          </w:p>
        </w:tc>
        <w:tc>
          <w:tcPr>
            <w:tcW w:w="832"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40</w:t>
            </w:r>
          </w:p>
        </w:tc>
      </w:tr>
      <w:tr w:rsidR="004C1BEC" w:rsidRPr="00794A0C" w:rsidTr="00324E4F">
        <w:tc>
          <w:tcPr>
            <w:tcW w:w="940"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11.05.2021</w:t>
            </w:r>
          </w:p>
        </w:tc>
        <w:tc>
          <w:tcPr>
            <w:tcW w:w="878"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8</w:t>
            </w:r>
          </w:p>
        </w:tc>
        <w:tc>
          <w:tcPr>
            <w:tcW w:w="1095"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27</w:t>
            </w:r>
          </w:p>
        </w:tc>
        <w:tc>
          <w:tcPr>
            <w:tcW w:w="993"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24</w:t>
            </w:r>
          </w:p>
        </w:tc>
        <w:tc>
          <w:tcPr>
            <w:tcW w:w="1752"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История</w:t>
            </w:r>
          </w:p>
        </w:tc>
        <w:tc>
          <w:tcPr>
            <w:tcW w:w="1169"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w:t>
            </w:r>
          </w:p>
        </w:tc>
        <w:tc>
          <w:tcPr>
            <w:tcW w:w="1134"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w:t>
            </w:r>
          </w:p>
        </w:tc>
        <w:tc>
          <w:tcPr>
            <w:tcW w:w="1276"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9</w:t>
            </w:r>
          </w:p>
        </w:tc>
        <w:tc>
          <w:tcPr>
            <w:tcW w:w="851"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37.5</w:t>
            </w:r>
          </w:p>
        </w:tc>
        <w:tc>
          <w:tcPr>
            <w:tcW w:w="850"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9</w:t>
            </w:r>
          </w:p>
        </w:tc>
        <w:tc>
          <w:tcPr>
            <w:tcW w:w="999"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37.5</w:t>
            </w:r>
          </w:p>
        </w:tc>
        <w:tc>
          <w:tcPr>
            <w:tcW w:w="813"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5</w:t>
            </w:r>
          </w:p>
        </w:tc>
        <w:tc>
          <w:tcPr>
            <w:tcW w:w="794"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21</w:t>
            </w:r>
          </w:p>
        </w:tc>
        <w:tc>
          <w:tcPr>
            <w:tcW w:w="660"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79</w:t>
            </w:r>
          </w:p>
        </w:tc>
        <w:tc>
          <w:tcPr>
            <w:tcW w:w="832"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42</w:t>
            </w:r>
          </w:p>
        </w:tc>
      </w:tr>
      <w:tr w:rsidR="004C1BEC" w:rsidRPr="00794A0C" w:rsidTr="00324E4F">
        <w:tc>
          <w:tcPr>
            <w:tcW w:w="940"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12.05.2021</w:t>
            </w:r>
          </w:p>
        </w:tc>
        <w:tc>
          <w:tcPr>
            <w:tcW w:w="878"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8</w:t>
            </w:r>
          </w:p>
        </w:tc>
        <w:tc>
          <w:tcPr>
            <w:tcW w:w="1095"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27</w:t>
            </w:r>
          </w:p>
        </w:tc>
        <w:tc>
          <w:tcPr>
            <w:tcW w:w="993"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24</w:t>
            </w:r>
          </w:p>
        </w:tc>
        <w:tc>
          <w:tcPr>
            <w:tcW w:w="1752"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 xml:space="preserve">Биология </w:t>
            </w:r>
          </w:p>
        </w:tc>
        <w:tc>
          <w:tcPr>
            <w:tcW w:w="1169"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2</w:t>
            </w:r>
          </w:p>
        </w:tc>
        <w:tc>
          <w:tcPr>
            <w:tcW w:w="1134"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8</w:t>
            </w:r>
          </w:p>
        </w:tc>
        <w:tc>
          <w:tcPr>
            <w:tcW w:w="1276"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8</w:t>
            </w:r>
          </w:p>
        </w:tc>
        <w:tc>
          <w:tcPr>
            <w:tcW w:w="851"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33</w:t>
            </w:r>
          </w:p>
        </w:tc>
        <w:tc>
          <w:tcPr>
            <w:tcW w:w="850"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9</w:t>
            </w:r>
          </w:p>
        </w:tc>
        <w:tc>
          <w:tcPr>
            <w:tcW w:w="999"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38</w:t>
            </w:r>
          </w:p>
        </w:tc>
        <w:tc>
          <w:tcPr>
            <w:tcW w:w="813"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5</w:t>
            </w:r>
          </w:p>
        </w:tc>
        <w:tc>
          <w:tcPr>
            <w:tcW w:w="794"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20</w:t>
            </w:r>
          </w:p>
        </w:tc>
        <w:tc>
          <w:tcPr>
            <w:tcW w:w="660"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 xml:space="preserve">79                                   </w:t>
            </w:r>
          </w:p>
        </w:tc>
        <w:tc>
          <w:tcPr>
            <w:tcW w:w="832"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42</w:t>
            </w:r>
          </w:p>
        </w:tc>
      </w:tr>
      <w:tr w:rsidR="004C1BEC" w:rsidRPr="00794A0C" w:rsidTr="00324E4F">
        <w:tc>
          <w:tcPr>
            <w:tcW w:w="940"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13.05.2021</w:t>
            </w:r>
          </w:p>
        </w:tc>
        <w:tc>
          <w:tcPr>
            <w:tcW w:w="878"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8</w:t>
            </w:r>
          </w:p>
        </w:tc>
        <w:tc>
          <w:tcPr>
            <w:tcW w:w="1095"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27</w:t>
            </w:r>
          </w:p>
        </w:tc>
        <w:tc>
          <w:tcPr>
            <w:tcW w:w="993"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22</w:t>
            </w:r>
          </w:p>
        </w:tc>
        <w:tc>
          <w:tcPr>
            <w:tcW w:w="1752"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География</w:t>
            </w:r>
          </w:p>
        </w:tc>
        <w:tc>
          <w:tcPr>
            <w:tcW w:w="1169"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0</w:t>
            </w:r>
          </w:p>
        </w:tc>
        <w:tc>
          <w:tcPr>
            <w:tcW w:w="1134"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0</w:t>
            </w:r>
          </w:p>
        </w:tc>
        <w:tc>
          <w:tcPr>
            <w:tcW w:w="1276"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9</w:t>
            </w:r>
          </w:p>
        </w:tc>
        <w:tc>
          <w:tcPr>
            <w:tcW w:w="851"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40</w:t>
            </w:r>
          </w:p>
        </w:tc>
        <w:tc>
          <w:tcPr>
            <w:tcW w:w="850"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8</w:t>
            </w:r>
          </w:p>
        </w:tc>
        <w:tc>
          <w:tcPr>
            <w:tcW w:w="999"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36</w:t>
            </w:r>
          </w:p>
        </w:tc>
        <w:tc>
          <w:tcPr>
            <w:tcW w:w="813"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5</w:t>
            </w:r>
          </w:p>
        </w:tc>
        <w:tc>
          <w:tcPr>
            <w:tcW w:w="794"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22</w:t>
            </w:r>
          </w:p>
        </w:tc>
        <w:tc>
          <w:tcPr>
            <w:tcW w:w="660"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77</w:t>
            </w:r>
          </w:p>
        </w:tc>
        <w:tc>
          <w:tcPr>
            <w:tcW w:w="832"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41</w:t>
            </w:r>
          </w:p>
        </w:tc>
      </w:tr>
      <w:tr w:rsidR="004C1BEC" w:rsidRPr="00794A0C" w:rsidTr="00324E4F">
        <w:tc>
          <w:tcPr>
            <w:tcW w:w="940"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lastRenderedPageBreak/>
              <w:t>17.05.2021</w:t>
            </w:r>
          </w:p>
        </w:tc>
        <w:tc>
          <w:tcPr>
            <w:tcW w:w="878"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8</w:t>
            </w:r>
          </w:p>
        </w:tc>
        <w:tc>
          <w:tcPr>
            <w:tcW w:w="1095"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27</w:t>
            </w:r>
          </w:p>
        </w:tc>
        <w:tc>
          <w:tcPr>
            <w:tcW w:w="993"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26</w:t>
            </w:r>
          </w:p>
        </w:tc>
        <w:tc>
          <w:tcPr>
            <w:tcW w:w="1752"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Химия</w:t>
            </w:r>
          </w:p>
        </w:tc>
        <w:tc>
          <w:tcPr>
            <w:tcW w:w="1169"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w:t>
            </w:r>
          </w:p>
        </w:tc>
        <w:tc>
          <w:tcPr>
            <w:tcW w:w="1134"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w:t>
            </w:r>
          </w:p>
        </w:tc>
        <w:tc>
          <w:tcPr>
            <w:tcW w:w="1276"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9</w:t>
            </w:r>
          </w:p>
        </w:tc>
        <w:tc>
          <w:tcPr>
            <w:tcW w:w="851"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35</w:t>
            </w:r>
          </w:p>
        </w:tc>
        <w:tc>
          <w:tcPr>
            <w:tcW w:w="850"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10</w:t>
            </w:r>
          </w:p>
        </w:tc>
        <w:tc>
          <w:tcPr>
            <w:tcW w:w="999"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38</w:t>
            </w:r>
          </w:p>
        </w:tc>
        <w:tc>
          <w:tcPr>
            <w:tcW w:w="813"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6</w:t>
            </w:r>
          </w:p>
        </w:tc>
        <w:tc>
          <w:tcPr>
            <w:tcW w:w="794"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23</w:t>
            </w:r>
          </w:p>
        </w:tc>
        <w:tc>
          <w:tcPr>
            <w:tcW w:w="660"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77</w:t>
            </w:r>
          </w:p>
        </w:tc>
        <w:tc>
          <w:tcPr>
            <w:tcW w:w="832"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39</w:t>
            </w:r>
          </w:p>
        </w:tc>
      </w:tr>
      <w:tr w:rsidR="004C1BEC" w:rsidRPr="00794A0C" w:rsidTr="00324E4F">
        <w:tc>
          <w:tcPr>
            <w:tcW w:w="940"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18.05.2021</w:t>
            </w:r>
          </w:p>
        </w:tc>
        <w:tc>
          <w:tcPr>
            <w:tcW w:w="878"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8</w:t>
            </w:r>
          </w:p>
        </w:tc>
        <w:tc>
          <w:tcPr>
            <w:tcW w:w="1095"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27</w:t>
            </w:r>
          </w:p>
        </w:tc>
        <w:tc>
          <w:tcPr>
            <w:tcW w:w="993"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 xml:space="preserve"> 26</w:t>
            </w:r>
          </w:p>
        </w:tc>
        <w:tc>
          <w:tcPr>
            <w:tcW w:w="1752"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Физика</w:t>
            </w:r>
          </w:p>
        </w:tc>
        <w:tc>
          <w:tcPr>
            <w:tcW w:w="1169"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0</w:t>
            </w:r>
          </w:p>
        </w:tc>
        <w:tc>
          <w:tcPr>
            <w:tcW w:w="1134"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0</w:t>
            </w:r>
          </w:p>
        </w:tc>
        <w:tc>
          <w:tcPr>
            <w:tcW w:w="1276"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8</w:t>
            </w:r>
          </w:p>
        </w:tc>
        <w:tc>
          <w:tcPr>
            <w:tcW w:w="851"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31</w:t>
            </w:r>
          </w:p>
        </w:tc>
        <w:tc>
          <w:tcPr>
            <w:tcW w:w="850"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11</w:t>
            </w:r>
          </w:p>
        </w:tc>
        <w:tc>
          <w:tcPr>
            <w:tcW w:w="999"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42</w:t>
            </w:r>
          </w:p>
        </w:tc>
        <w:tc>
          <w:tcPr>
            <w:tcW w:w="813"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7</w:t>
            </w:r>
          </w:p>
        </w:tc>
        <w:tc>
          <w:tcPr>
            <w:tcW w:w="794"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27</w:t>
            </w:r>
          </w:p>
        </w:tc>
        <w:tc>
          <w:tcPr>
            <w:tcW w:w="660"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73</w:t>
            </w:r>
          </w:p>
        </w:tc>
        <w:tc>
          <w:tcPr>
            <w:tcW w:w="832"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31</w:t>
            </w:r>
          </w:p>
        </w:tc>
      </w:tr>
      <w:tr w:rsidR="004C1BEC" w:rsidRPr="00794A0C" w:rsidTr="00324E4F">
        <w:tc>
          <w:tcPr>
            <w:tcW w:w="940"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19.05.2021</w:t>
            </w:r>
          </w:p>
        </w:tc>
        <w:tc>
          <w:tcPr>
            <w:tcW w:w="878"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8</w:t>
            </w:r>
          </w:p>
        </w:tc>
        <w:tc>
          <w:tcPr>
            <w:tcW w:w="1095"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27</w:t>
            </w:r>
          </w:p>
        </w:tc>
        <w:tc>
          <w:tcPr>
            <w:tcW w:w="993"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15</w:t>
            </w:r>
          </w:p>
        </w:tc>
        <w:tc>
          <w:tcPr>
            <w:tcW w:w="1752"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ОБЩ</w:t>
            </w:r>
          </w:p>
        </w:tc>
        <w:tc>
          <w:tcPr>
            <w:tcW w:w="1169"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0</w:t>
            </w:r>
          </w:p>
        </w:tc>
        <w:tc>
          <w:tcPr>
            <w:tcW w:w="1134"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0</w:t>
            </w:r>
          </w:p>
        </w:tc>
        <w:tc>
          <w:tcPr>
            <w:tcW w:w="1276"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6</w:t>
            </w:r>
          </w:p>
        </w:tc>
        <w:tc>
          <w:tcPr>
            <w:tcW w:w="851"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40</w:t>
            </w:r>
          </w:p>
        </w:tc>
        <w:tc>
          <w:tcPr>
            <w:tcW w:w="850"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6</w:t>
            </w:r>
          </w:p>
        </w:tc>
        <w:tc>
          <w:tcPr>
            <w:tcW w:w="999"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40</w:t>
            </w:r>
          </w:p>
        </w:tc>
        <w:tc>
          <w:tcPr>
            <w:tcW w:w="813"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w:t>
            </w:r>
          </w:p>
        </w:tc>
        <w:tc>
          <w:tcPr>
            <w:tcW w:w="794"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20</w:t>
            </w:r>
          </w:p>
        </w:tc>
        <w:tc>
          <w:tcPr>
            <w:tcW w:w="660"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80</w:t>
            </w:r>
          </w:p>
        </w:tc>
        <w:tc>
          <w:tcPr>
            <w:tcW w:w="832"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40</w:t>
            </w:r>
          </w:p>
        </w:tc>
      </w:tr>
      <w:tr w:rsidR="004C1BEC" w:rsidRPr="00794A0C" w:rsidTr="00324E4F">
        <w:tc>
          <w:tcPr>
            <w:tcW w:w="940"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 xml:space="preserve">18.03.2021 </w:t>
            </w:r>
          </w:p>
        </w:tc>
        <w:tc>
          <w:tcPr>
            <w:tcW w:w="878"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10</w:t>
            </w:r>
          </w:p>
        </w:tc>
        <w:tc>
          <w:tcPr>
            <w:tcW w:w="1095"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13</w:t>
            </w:r>
          </w:p>
        </w:tc>
        <w:tc>
          <w:tcPr>
            <w:tcW w:w="993"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12</w:t>
            </w:r>
          </w:p>
        </w:tc>
        <w:tc>
          <w:tcPr>
            <w:tcW w:w="1752"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География</w:t>
            </w:r>
          </w:p>
        </w:tc>
        <w:tc>
          <w:tcPr>
            <w:tcW w:w="1169"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2</w:t>
            </w:r>
          </w:p>
        </w:tc>
        <w:tc>
          <w:tcPr>
            <w:tcW w:w="1134"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17</w:t>
            </w:r>
          </w:p>
        </w:tc>
        <w:tc>
          <w:tcPr>
            <w:tcW w:w="1276"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w:t>
            </w:r>
          </w:p>
        </w:tc>
        <w:tc>
          <w:tcPr>
            <w:tcW w:w="851"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33</w:t>
            </w:r>
          </w:p>
        </w:tc>
        <w:tc>
          <w:tcPr>
            <w:tcW w:w="850"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5</w:t>
            </w:r>
          </w:p>
        </w:tc>
        <w:tc>
          <w:tcPr>
            <w:tcW w:w="999"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42</w:t>
            </w:r>
          </w:p>
        </w:tc>
        <w:tc>
          <w:tcPr>
            <w:tcW w:w="813"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w:t>
            </w:r>
          </w:p>
        </w:tc>
        <w:tc>
          <w:tcPr>
            <w:tcW w:w="794"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8</w:t>
            </w:r>
          </w:p>
        </w:tc>
        <w:tc>
          <w:tcPr>
            <w:tcW w:w="660"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91</w:t>
            </w:r>
          </w:p>
        </w:tc>
        <w:tc>
          <w:tcPr>
            <w:tcW w:w="832"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50</w:t>
            </w:r>
          </w:p>
        </w:tc>
      </w:tr>
      <w:tr w:rsidR="004C1BEC" w:rsidRPr="00794A0C" w:rsidTr="00324E4F">
        <w:tc>
          <w:tcPr>
            <w:tcW w:w="940"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05..03.2921</w:t>
            </w:r>
          </w:p>
        </w:tc>
        <w:tc>
          <w:tcPr>
            <w:tcW w:w="878"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11</w:t>
            </w:r>
          </w:p>
        </w:tc>
        <w:tc>
          <w:tcPr>
            <w:tcW w:w="1095"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 xml:space="preserve">13   </w:t>
            </w:r>
          </w:p>
        </w:tc>
        <w:tc>
          <w:tcPr>
            <w:tcW w:w="993"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12</w:t>
            </w:r>
          </w:p>
        </w:tc>
        <w:tc>
          <w:tcPr>
            <w:tcW w:w="1752"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Биология</w:t>
            </w:r>
          </w:p>
        </w:tc>
        <w:tc>
          <w:tcPr>
            <w:tcW w:w="1169"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0</w:t>
            </w:r>
          </w:p>
        </w:tc>
        <w:tc>
          <w:tcPr>
            <w:tcW w:w="1134"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0</w:t>
            </w:r>
          </w:p>
        </w:tc>
        <w:tc>
          <w:tcPr>
            <w:tcW w:w="1276"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w:t>
            </w:r>
          </w:p>
        </w:tc>
        <w:tc>
          <w:tcPr>
            <w:tcW w:w="851"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33</w:t>
            </w:r>
          </w:p>
        </w:tc>
        <w:tc>
          <w:tcPr>
            <w:tcW w:w="850"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5</w:t>
            </w:r>
          </w:p>
        </w:tc>
        <w:tc>
          <w:tcPr>
            <w:tcW w:w="999"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42</w:t>
            </w:r>
          </w:p>
        </w:tc>
        <w:tc>
          <w:tcPr>
            <w:tcW w:w="813"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w:t>
            </w:r>
          </w:p>
        </w:tc>
        <w:tc>
          <w:tcPr>
            <w:tcW w:w="794"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25</w:t>
            </w:r>
          </w:p>
        </w:tc>
        <w:tc>
          <w:tcPr>
            <w:tcW w:w="660"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75</w:t>
            </w:r>
          </w:p>
        </w:tc>
        <w:tc>
          <w:tcPr>
            <w:tcW w:w="832"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33</w:t>
            </w:r>
          </w:p>
        </w:tc>
      </w:tr>
      <w:tr w:rsidR="004C1BEC" w:rsidRPr="00794A0C" w:rsidTr="00324E4F">
        <w:tc>
          <w:tcPr>
            <w:tcW w:w="940"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15.03.2021</w:t>
            </w:r>
          </w:p>
        </w:tc>
        <w:tc>
          <w:tcPr>
            <w:tcW w:w="878"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11</w:t>
            </w:r>
          </w:p>
        </w:tc>
        <w:tc>
          <w:tcPr>
            <w:tcW w:w="1095"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 xml:space="preserve">13  </w:t>
            </w:r>
          </w:p>
        </w:tc>
        <w:tc>
          <w:tcPr>
            <w:tcW w:w="993"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11</w:t>
            </w:r>
          </w:p>
        </w:tc>
        <w:tc>
          <w:tcPr>
            <w:tcW w:w="1752" w:type="dxa"/>
          </w:tcPr>
          <w:p w:rsidR="004C1BEC" w:rsidRPr="00794A0C" w:rsidRDefault="004C1BEC" w:rsidP="004C1BEC">
            <w:pPr>
              <w:shd w:val="clear" w:color="auto" w:fill="FFFFFF"/>
              <w:jc w:val="both"/>
              <w:rPr>
                <w:rFonts w:ascii="Times New Roman" w:hAnsi="Times New Roman" w:cs="Times New Roman"/>
                <w:color w:val="000000"/>
                <w:sz w:val="24"/>
                <w:szCs w:val="24"/>
              </w:rPr>
            </w:pPr>
            <w:r w:rsidRPr="00794A0C">
              <w:rPr>
                <w:rFonts w:ascii="Times New Roman" w:hAnsi="Times New Roman" w:cs="Times New Roman"/>
                <w:color w:val="000000"/>
                <w:sz w:val="24"/>
                <w:szCs w:val="24"/>
              </w:rPr>
              <w:t>Химия</w:t>
            </w:r>
          </w:p>
        </w:tc>
        <w:tc>
          <w:tcPr>
            <w:tcW w:w="1169"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1</w:t>
            </w:r>
          </w:p>
        </w:tc>
        <w:tc>
          <w:tcPr>
            <w:tcW w:w="1134"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9</w:t>
            </w:r>
          </w:p>
        </w:tc>
        <w:tc>
          <w:tcPr>
            <w:tcW w:w="1276"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w:t>
            </w:r>
          </w:p>
        </w:tc>
        <w:tc>
          <w:tcPr>
            <w:tcW w:w="851"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27</w:t>
            </w:r>
          </w:p>
        </w:tc>
        <w:tc>
          <w:tcPr>
            <w:tcW w:w="850"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4</w:t>
            </w:r>
          </w:p>
        </w:tc>
        <w:tc>
          <w:tcPr>
            <w:tcW w:w="999"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35</w:t>
            </w:r>
          </w:p>
        </w:tc>
        <w:tc>
          <w:tcPr>
            <w:tcW w:w="813"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w:t>
            </w:r>
          </w:p>
        </w:tc>
        <w:tc>
          <w:tcPr>
            <w:tcW w:w="794"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w:t>
            </w:r>
          </w:p>
        </w:tc>
        <w:tc>
          <w:tcPr>
            <w:tcW w:w="660"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73</w:t>
            </w:r>
          </w:p>
        </w:tc>
        <w:tc>
          <w:tcPr>
            <w:tcW w:w="832" w:type="dxa"/>
          </w:tcPr>
          <w:p w:rsidR="004C1BEC" w:rsidRPr="00794A0C" w:rsidRDefault="004C1BEC" w:rsidP="004C1BEC">
            <w:pPr>
              <w:shd w:val="clear" w:color="auto" w:fill="FFFFFF"/>
              <w:jc w:val="center"/>
              <w:rPr>
                <w:rFonts w:ascii="Times New Roman" w:hAnsi="Times New Roman" w:cs="Times New Roman"/>
                <w:color w:val="000000"/>
                <w:sz w:val="24"/>
                <w:szCs w:val="24"/>
              </w:rPr>
            </w:pPr>
            <w:r w:rsidRPr="00794A0C">
              <w:rPr>
                <w:rFonts w:ascii="Times New Roman" w:hAnsi="Times New Roman" w:cs="Times New Roman"/>
                <w:color w:val="000000"/>
                <w:sz w:val="24"/>
                <w:szCs w:val="24"/>
              </w:rPr>
              <w:t>36</w:t>
            </w:r>
          </w:p>
        </w:tc>
      </w:tr>
      <w:tr w:rsidR="004C1BEC" w:rsidRPr="00794A0C" w:rsidTr="00324E4F">
        <w:tc>
          <w:tcPr>
            <w:tcW w:w="940" w:type="dxa"/>
          </w:tcPr>
          <w:p w:rsidR="004C1BEC" w:rsidRPr="00794A0C" w:rsidRDefault="004C1BEC" w:rsidP="004C1BEC">
            <w:pPr>
              <w:shd w:val="clear" w:color="auto" w:fill="FFFFFF"/>
              <w:jc w:val="both"/>
              <w:rPr>
                <w:rFonts w:ascii="Times New Roman" w:hAnsi="Times New Roman" w:cs="Times New Roman"/>
                <w:color w:val="000000"/>
                <w:sz w:val="24"/>
                <w:szCs w:val="24"/>
              </w:rPr>
            </w:pPr>
          </w:p>
        </w:tc>
        <w:tc>
          <w:tcPr>
            <w:tcW w:w="878" w:type="dxa"/>
          </w:tcPr>
          <w:p w:rsidR="004C1BEC" w:rsidRPr="00794A0C" w:rsidRDefault="004C1BEC" w:rsidP="004C1BEC">
            <w:pPr>
              <w:shd w:val="clear" w:color="auto" w:fill="FFFFFF"/>
              <w:jc w:val="both"/>
              <w:rPr>
                <w:rFonts w:ascii="Times New Roman" w:hAnsi="Times New Roman" w:cs="Times New Roman"/>
                <w:color w:val="000000"/>
                <w:sz w:val="24"/>
                <w:szCs w:val="24"/>
              </w:rPr>
            </w:pPr>
          </w:p>
        </w:tc>
        <w:tc>
          <w:tcPr>
            <w:tcW w:w="1095" w:type="dxa"/>
          </w:tcPr>
          <w:p w:rsidR="004C1BEC" w:rsidRPr="00794A0C" w:rsidRDefault="004C1BEC" w:rsidP="004C1BEC">
            <w:pPr>
              <w:shd w:val="clear" w:color="auto" w:fill="FFFFFF"/>
              <w:jc w:val="both"/>
              <w:rPr>
                <w:rFonts w:ascii="Times New Roman" w:hAnsi="Times New Roman" w:cs="Times New Roman"/>
                <w:color w:val="000000"/>
                <w:sz w:val="24"/>
                <w:szCs w:val="24"/>
              </w:rPr>
            </w:pPr>
          </w:p>
        </w:tc>
        <w:tc>
          <w:tcPr>
            <w:tcW w:w="993" w:type="dxa"/>
          </w:tcPr>
          <w:p w:rsidR="004C1BEC" w:rsidRPr="00794A0C" w:rsidRDefault="004C1BEC" w:rsidP="004C1BEC">
            <w:pPr>
              <w:shd w:val="clear" w:color="auto" w:fill="FFFFFF"/>
              <w:jc w:val="both"/>
              <w:rPr>
                <w:rFonts w:ascii="Times New Roman" w:hAnsi="Times New Roman" w:cs="Times New Roman"/>
                <w:color w:val="000000"/>
                <w:sz w:val="24"/>
                <w:szCs w:val="24"/>
              </w:rPr>
            </w:pPr>
          </w:p>
        </w:tc>
        <w:tc>
          <w:tcPr>
            <w:tcW w:w="1752" w:type="dxa"/>
          </w:tcPr>
          <w:p w:rsidR="004C1BEC" w:rsidRPr="00794A0C" w:rsidRDefault="004C1BEC" w:rsidP="004C1BEC">
            <w:pPr>
              <w:shd w:val="clear" w:color="auto" w:fill="FFFFFF"/>
              <w:jc w:val="both"/>
              <w:rPr>
                <w:rFonts w:ascii="Times New Roman" w:hAnsi="Times New Roman" w:cs="Times New Roman"/>
                <w:color w:val="000000"/>
                <w:sz w:val="24"/>
                <w:szCs w:val="24"/>
              </w:rPr>
            </w:pPr>
          </w:p>
        </w:tc>
        <w:tc>
          <w:tcPr>
            <w:tcW w:w="1169" w:type="dxa"/>
          </w:tcPr>
          <w:p w:rsidR="004C1BEC" w:rsidRPr="00794A0C" w:rsidRDefault="004C1BEC" w:rsidP="004C1BEC">
            <w:pPr>
              <w:shd w:val="clear" w:color="auto" w:fill="FFFFFF"/>
              <w:jc w:val="center"/>
              <w:rPr>
                <w:rFonts w:ascii="Times New Roman" w:eastAsia="Calibri" w:hAnsi="Times New Roman" w:cs="Times New Roman"/>
                <w:color w:val="000000"/>
                <w:sz w:val="28"/>
                <w:szCs w:val="28"/>
              </w:rPr>
            </w:pPr>
          </w:p>
        </w:tc>
        <w:tc>
          <w:tcPr>
            <w:tcW w:w="1134" w:type="dxa"/>
          </w:tcPr>
          <w:p w:rsidR="004C1BEC" w:rsidRPr="00794A0C" w:rsidRDefault="004C1BEC" w:rsidP="004C1BEC">
            <w:pPr>
              <w:shd w:val="clear" w:color="auto" w:fill="FFFFFF"/>
              <w:jc w:val="center"/>
              <w:rPr>
                <w:rFonts w:ascii="Times New Roman" w:eastAsia="Calibri" w:hAnsi="Times New Roman" w:cs="Times New Roman"/>
                <w:color w:val="000000"/>
                <w:sz w:val="28"/>
                <w:szCs w:val="28"/>
              </w:rPr>
            </w:pPr>
          </w:p>
        </w:tc>
        <w:tc>
          <w:tcPr>
            <w:tcW w:w="1276" w:type="dxa"/>
          </w:tcPr>
          <w:p w:rsidR="004C1BEC" w:rsidRPr="00794A0C" w:rsidRDefault="004C1BEC" w:rsidP="004C1BEC">
            <w:pPr>
              <w:shd w:val="clear" w:color="auto" w:fill="FFFFFF"/>
              <w:jc w:val="center"/>
              <w:rPr>
                <w:rFonts w:ascii="Times New Roman" w:eastAsia="Calibri" w:hAnsi="Times New Roman" w:cs="Times New Roman"/>
                <w:color w:val="000000"/>
                <w:sz w:val="28"/>
                <w:szCs w:val="28"/>
              </w:rPr>
            </w:pPr>
          </w:p>
        </w:tc>
        <w:tc>
          <w:tcPr>
            <w:tcW w:w="851" w:type="dxa"/>
          </w:tcPr>
          <w:p w:rsidR="004C1BEC" w:rsidRPr="00794A0C" w:rsidRDefault="004C1BEC" w:rsidP="004C1BEC">
            <w:pPr>
              <w:shd w:val="clear" w:color="auto" w:fill="FFFFFF"/>
              <w:jc w:val="center"/>
              <w:rPr>
                <w:rFonts w:ascii="Times New Roman" w:eastAsia="Calibri" w:hAnsi="Times New Roman" w:cs="Times New Roman"/>
                <w:color w:val="000000"/>
                <w:sz w:val="28"/>
                <w:szCs w:val="28"/>
              </w:rPr>
            </w:pPr>
          </w:p>
        </w:tc>
        <w:tc>
          <w:tcPr>
            <w:tcW w:w="850" w:type="dxa"/>
          </w:tcPr>
          <w:p w:rsidR="004C1BEC" w:rsidRPr="00794A0C" w:rsidRDefault="004C1BEC" w:rsidP="004C1BEC">
            <w:pPr>
              <w:shd w:val="clear" w:color="auto" w:fill="FFFFFF"/>
              <w:jc w:val="center"/>
              <w:rPr>
                <w:rFonts w:ascii="Times New Roman" w:eastAsia="Calibri" w:hAnsi="Times New Roman" w:cs="Times New Roman"/>
                <w:color w:val="000000"/>
                <w:sz w:val="28"/>
                <w:szCs w:val="28"/>
              </w:rPr>
            </w:pPr>
          </w:p>
        </w:tc>
        <w:tc>
          <w:tcPr>
            <w:tcW w:w="999" w:type="dxa"/>
          </w:tcPr>
          <w:p w:rsidR="004C1BEC" w:rsidRPr="00794A0C" w:rsidRDefault="004C1BEC" w:rsidP="004C1BEC">
            <w:pPr>
              <w:shd w:val="clear" w:color="auto" w:fill="FFFFFF"/>
              <w:jc w:val="center"/>
              <w:rPr>
                <w:rFonts w:ascii="Times New Roman" w:eastAsia="Calibri" w:hAnsi="Times New Roman" w:cs="Times New Roman"/>
                <w:color w:val="000000"/>
                <w:sz w:val="28"/>
                <w:szCs w:val="28"/>
              </w:rPr>
            </w:pPr>
          </w:p>
        </w:tc>
        <w:tc>
          <w:tcPr>
            <w:tcW w:w="813" w:type="dxa"/>
          </w:tcPr>
          <w:p w:rsidR="004C1BEC" w:rsidRPr="00794A0C" w:rsidRDefault="004C1BEC" w:rsidP="004C1BEC">
            <w:pPr>
              <w:shd w:val="clear" w:color="auto" w:fill="FFFFFF"/>
              <w:jc w:val="center"/>
              <w:rPr>
                <w:rFonts w:ascii="Times New Roman" w:eastAsia="Calibri" w:hAnsi="Times New Roman" w:cs="Times New Roman"/>
                <w:color w:val="000000"/>
                <w:sz w:val="28"/>
                <w:szCs w:val="28"/>
              </w:rPr>
            </w:pPr>
          </w:p>
        </w:tc>
        <w:tc>
          <w:tcPr>
            <w:tcW w:w="794" w:type="dxa"/>
          </w:tcPr>
          <w:p w:rsidR="004C1BEC" w:rsidRPr="00794A0C" w:rsidRDefault="004C1BEC" w:rsidP="004C1BEC">
            <w:pPr>
              <w:shd w:val="clear" w:color="auto" w:fill="FFFFFF"/>
              <w:jc w:val="center"/>
              <w:rPr>
                <w:rFonts w:ascii="Times New Roman" w:eastAsia="Calibri" w:hAnsi="Times New Roman" w:cs="Times New Roman"/>
                <w:color w:val="000000"/>
                <w:sz w:val="28"/>
                <w:szCs w:val="28"/>
              </w:rPr>
            </w:pPr>
          </w:p>
        </w:tc>
        <w:tc>
          <w:tcPr>
            <w:tcW w:w="660" w:type="dxa"/>
          </w:tcPr>
          <w:p w:rsidR="004C1BEC" w:rsidRPr="00794A0C" w:rsidRDefault="004C1BEC" w:rsidP="004C1BEC">
            <w:pPr>
              <w:shd w:val="clear" w:color="auto" w:fill="FFFFFF"/>
              <w:jc w:val="center"/>
              <w:rPr>
                <w:rFonts w:ascii="Times New Roman" w:hAnsi="Times New Roman" w:cs="Times New Roman"/>
                <w:color w:val="000000"/>
                <w:sz w:val="24"/>
                <w:szCs w:val="24"/>
              </w:rPr>
            </w:pPr>
          </w:p>
        </w:tc>
        <w:tc>
          <w:tcPr>
            <w:tcW w:w="832" w:type="dxa"/>
          </w:tcPr>
          <w:p w:rsidR="004C1BEC" w:rsidRPr="00794A0C" w:rsidRDefault="004C1BEC" w:rsidP="004C1BEC">
            <w:pPr>
              <w:shd w:val="clear" w:color="auto" w:fill="FFFFFF"/>
              <w:jc w:val="center"/>
              <w:rPr>
                <w:rFonts w:ascii="Times New Roman" w:hAnsi="Times New Roman" w:cs="Times New Roman"/>
                <w:color w:val="000000"/>
                <w:sz w:val="24"/>
                <w:szCs w:val="24"/>
              </w:rPr>
            </w:pPr>
          </w:p>
        </w:tc>
      </w:tr>
    </w:tbl>
    <w:p w:rsidR="00F92E83" w:rsidRPr="00CE3A20" w:rsidRDefault="00F92E83" w:rsidP="00CE3A20">
      <w:pPr>
        <w:spacing w:after="200" w:line="360" w:lineRule="auto"/>
        <w:rPr>
          <w:rFonts w:ascii="Times New Roman" w:eastAsia="Calibri" w:hAnsi="Times New Roman" w:cs="Times New Roman"/>
          <w:color w:val="000000"/>
          <w:sz w:val="28"/>
          <w:szCs w:val="28"/>
        </w:rPr>
      </w:pPr>
      <w:r w:rsidRPr="00CE3A20">
        <w:rPr>
          <w:rFonts w:ascii="Times New Roman" w:eastAsia="Calibri" w:hAnsi="Times New Roman" w:cs="Times New Roman"/>
          <w:color w:val="000000"/>
          <w:sz w:val="28"/>
          <w:szCs w:val="28"/>
        </w:rPr>
        <w:t xml:space="preserve"> Результаты Всероссийских проверочных работ на уровне начального общего образования</w:t>
      </w:r>
    </w:p>
    <w:p w:rsidR="007B3883" w:rsidRPr="00CE3A20" w:rsidRDefault="007B3883" w:rsidP="00CE3A20">
      <w:pPr>
        <w:spacing w:after="0" w:line="360" w:lineRule="auto"/>
        <w:rPr>
          <w:rFonts w:ascii="Times New Roman" w:hAnsi="Times New Roman" w:cs="Times New Roman"/>
          <w:b/>
          <w:color w:val="002060"/>
          <w:sz w:val="28"/>
          <w:szCs w:val="28"/>
        </w:rPr>
      </w:pPr>
    </w:p>
    <w:p w:rsidR="00F92E83" w:rsidRPr="00CE3A20" w:rsidRDefault="00F92E83" w:rsidP="00CE3A20">
      <w:pPr>
        <w:spacing w:after="200" w:line="360" w:lineRule="auto"/>
        <w:rPr>
          <w:rFonts w:ascii="Times New Roman" w:eastAsia="Calibri" w:hAnsi="Times New Roman" w:cs="Times New Roman"/>
          <w:color w:val="000000"/>
          <w:sz w:val="28"/>
          <w:szCs w:val="28"/>
        </w:rPr>
      </w:pPr>
      <w:r w:rsidRPr="00CE3A20">
        <w:rPr>
          <w:rFonts w:ascii="Times New Roman" w:eastAsia="Calibri" w:hAnsi="Times New Roman" w:cs="Times New Roman"/>
          <w:color w:val="000000"/>
          <w:sz w:val="28"/>
          <w:szCs w:val="28"/>
        </w:rPr>
        <w:t>В 2021 году во Всероссийских проверочных работах по русскому языку, математике и окружающему миру участвовало обучающихся 4-х классов.</w:t>
      </w:r>
    </w:p>
    <w:p w:rsidR="00F92E83" w:rsidRPr="00CE3A20" w:rsidRDefault="00F92E83" w:rsidP="00CE3A20">
      <w:pPr>
        <w:spacing w:after="200" w:line="360" w:lineRule="auto"/>
        <w:rPr>
          <w:rFonts w:ascii="Times New Roman" w:eastAsia="Calibri" w:hAnsi="Times New Roman" w:cs="Times New Roman"/>
          <w:color w:val="000000"/>
          <w:sz w:val="28"/>
          <w:szCs w:val="28"/>
        </w:rPr>
      </w:pPr>
      <w:r w:rsidRPr="00CE3A20">
        <w:rPr>
          <w:rFonts w:ascii="Times New Roman" w:eastAsia="Calibri" w:hAnsi="Times New Roman" w:cs="Times New Roman"/>
          <w:color w:val="000000"/>
          <w:sz w:val="28"/>
          <w:szCs w:val="28"/>
        </w:rPr>
        <w:t xml:space="preserve"> Успешность выполнения проверочной работы </w:t>
      </w:r>
      <w:r w:rsidRPr="00CE3A20">
        <w:rPr>
          <w:rFonts w:ascii="Times New Roman" w:eastAsia="Calibri" w:hAnsi="Times New Roman" w:cs="Times New Roman"/>
          <w:i/>
          <w:color w:val="000000"/>
          <w:sz w:val="28"/>
          <w:szCs w:val="28"/>
        </w:rPr>
        <w:t>по математике</w:t>
      </w:r>
      <w:r w:rsidRPr="00CE3A20">
        <w:rPr>
          <w:rFonts w:ascii="Times New Roman" w:eastAsia="Calibri" w:hAnsi="Times New Roman" w:cs="Times New Roman"/>
          <w:color w:val="000000"/>
          <w:sz w:val="28"/>
          <w:szCs w:val="28"/>
        </w:rPr>
        <w:t xml:space="preserve"> составила 80%, качество  42 %. </w:t>
      </w:r>
    </w:p>
    <w:p w:rsidR="00F92E83" w:rsidRPr="00CE3A20" w:rsidRDefault="00F92E83" w:rsidP="00CE3A20">
      <w:pPr>
        <w:spacing w:after="200" w:line="360" w:lineRule="auto"/>
        <w:rPr>
          <w:rFonts w:ascii="Times New Roman" w:eastAsia="Calibri" w:hAnsi="Times New Roman" w:cs="Times New Roman"/>
          <w:color w:val="000000"/>
          <w:sz w:val="28"/>
          <w:szCs w:val="28"/>
        </w:rPr>
      </w:pPr>
      <w:r w:rsidRPr="00CE3A20">
        <w:rPr>
          <w:rFonts w:ascii="Times New Roman" w:eastAsia="Calibri" w:hAnsi="Times New Roman" w:cs="Times New Roman"/>
          <w:color w:val="000000"/>
          <w:sz w:val="28"/>
          <w:szCs w:val="28"/>
        </w:rPr>
        <w:t xml:space="preserve">Успешность выполнения проверочной работы </w:t>
      </w:r>
      <w:r w:rsidRPr="00CE3A20">
        <w:rPr>
          <w:rFonts w:ascii="Times New Roman" w:eastAsia="Calibri" w:hAnsi="Times New Roman" w:cs="Times New Roman"/>
          <w:i/>
          <w:color w:val="000000"/>
          <w:sz w:val="28"/>
          <w:szCs w:val="28"/>
        </w:rPr>
        <w:t>по русскому языку</w:t>
      </w:r>
      <w:r w:rsidRPr="00CE3A20">
        <w:rPr>
          <w:rFonts w:ascii="Times New Roman" w:eastAsia="Calibri" w:hAnsi="Times New Roman" w:cs="Times New Roman"/>
          <w:color w:val="000000"/>
          <w:sz w:val="28"/>
          <w:szCs w:val="28"/>
        </w:rPr>
        <w:t xml:space="preserve"> –71% и окружающему мир  83   %, качество выполнения соответственно- 37,5 % и 50 %.</w:t>
      </w:r>
    </w:p>
    <w:p w:rsidR="00F92E83" w:rsidRPr="00CE3A20" w:rsidRDefault="00F92E83" w:rsidP="00CE3A20">
      <w:pPr>
        <w:spacing w:after="200" w:line="360" w:lineRule="auto"/>
        <w:jc w:val="center"/>
        <w:rPr>
          <w:rFonts w:ascii="Times New Roman" w:eastAsia="Calibri" w:hAnsi="Times New Roman" w:cs="Times New Roman"/>
          <w:color w:val="000000"/>
          <w:sz w:val="28"/>
          <w:szCs w:val="28"/>
        </w:rPr>
      </w:pPr>
      <w:r w:rsidRPr="00CE3A20">
        <w:rPr>
          <w:rFonts w:ascii="Times New Roman" w:eastAsia="Calibri" w:hAnsi="Times New Roman" w:cs="Times New Roman"/>
          <w:color w:val="000000"/>
          <w:sz w:val="28"/>
          <w:szCs w:val="28"/>
        </w:rPr>
        <w:t xml:space="preserve">  «Результаты Всероссийских проверочных работ, обучающихся 4-го  класса  </w:t>
      </w:r>
    </w:p>
    <w:tbl>
      <w:tblPr>
        <w:tblStyle w:val="13"/>
        <w:tblW w:w="13893" w:type="dxa"/>
        <w:tblInd w:w="-431" w:type="dxa"/>
        <w:tblLook w:val="04A0" w:firstRow="1" w:lastRow="0" w:firstColumn="1" w:lastColumn="0" w:noHBand="0" w:noVBand="1"/>
      </w:tblPr>
      <w:tblGrid>
        <w:gridCol w:w="944"/>
        <w:gridCol w:w="2743"/>
        <w:gridCol w:w="1701"/>
        <w:gridCol w:w="1701"/>
        <w:gridCol w:w="1559"/>
        <w:gridCol w:w="1417"/>
        <w:gridCol w:w="1843"/>
        <w:gridCol w:w="1985"/>
      </w:tblGrid>
      <w:tr w:rsidR="007618D4" w:rsidRPr="00CE3A20" w:rsidTr="007618D4">
        <w:tc>
          <w:tcPr>
            <w:tcW w:w="944" w:type="dxa"/>
            <w:tcBorders>
              <w:top w:val="single" w:sz="4" w:space="0" w:color="auto"/>
              <w:left w:val="single" w:sz="4" w:space="0" w:color="auto"/>
              <w:bottom w:val="single" w:sz="4" w:space="0" w:color="auto"/>
              <w:right w:val="single" w:sz="4" w:space="0" w:color="auto"/>
            </w:tcBorders>
            <w:hideMark/>
          </w:tcPr>
          <w:p w:rsidR="007618D4" w:rsidRPr="00CE3A20" w:rsidRDefault="007618D4" w:rsidP="00CE3A20">
            <w:pPr>
              <w:spacing w:before="100" w:beforeAutospacing="1" w:after="100" w:afterAutospacing="1" w:line="360" w:lineRule="auto"/>
              <w:jc w:val="center"/>
              <w:rPr>
                <w:rFonts w:ascii="Times New Roman" w:eastAsia="Times New Roman" w:hAnsi="Times New Roman"/>
                <w:color w:val="000000"/>
                <w:sz w:val="28"/>
                <w:szCs w:val="28"/>
                <w:lang w:eastAsia="ru-RU"/>
              </w:rPr>
            </w:pPr>
            <w:r w:rsidRPr="00CE3A20">
              <w:rPr>
                <w:rFonts w:ascii="Times New Roman" w:eastAsia="Times New Roman" w:hAnsi="Times New Roman"/>
                <w:color w:val="000000"/>
                <w:sz w:val="28"/>
                <w:szCs w:val="28"/>
                <w:lang w:eastAsia="ru-RU"/>
              </w:rPr>
              <w:t xml:space="preserve">  Класс</w:t>
            </w:r>
          </w:p>
        </w:tc>
        <w:tc>
          <w:tcPr>
            <w:tcW w:w="2743" w:type="dxa"/>
            <w:tcBorders>
              <w:top w:val="single" w:sz="4" w:space="0" w:color="auto"/>
              <w:left w:val="single" w:sz="4" w:space="0" w:color="auto"/>
              <w:bottom w:val="single" w:sz="4" w:space="0" w:color="auto"/>
              <w:right w:val="single" w:sz="4" w:space="0" w:color="auto"/>
            </w:tcBorders>
            <w:hideMark/>
          </w:tcPr>
          <w:p w:rsidR="007618D4" w:rsidRPr="00CE3A20" w:rsidRDefault="007618D4" w:rsidP="00CE3A20">
            <w:pPr>
              <w:spacing w:before="100" w:beforeAutospacing="1" w:after="100" w:afterAutospacing="1" w:line="360" w:lineRule="auto"/>
              <w:jc w:val="center"/>
              <w:rPr>
                <w:rFonts w:ascii="Times New Roman" w:eastAsia="Times New Roman" w:hAnsi="Times New Roman"/>
                <w:color w:val="000000"/>
                <w:sz w:val="28"/>
                <w:szCs w:val="28"/>
                <w:lang w:eastAsia="ru-RU"/>
              </w:rPr>
            </w:pPr>
            <w:r w:rsidRPr="00CE3A20">
              <w:rPr>
                <w:rFonts w:ascii="Times New Roman" w:eastAsia="Times New Roman" w:hAnsi="Times New Roman"/>
                <w:color w:val="000000"/>
                <w:sz w:val="28"/>
                <w:szCs w:val="28"/>
                <w:lang w:eastAsia="ru-RU"/>
              </w:rPr>
              <w:t>Предмет</w:t>
            </w:r>
          </w:p>
        </w:tc>
        <w:tc>
          <w:tcPr>
            <w:tcW w:w="1701" w:type="dxa"/>
            <w:tcBorders>
              <w:top w:val="single" w:sz="4" w:space="0" w:color="auto"/>
              <w:left w:val="single" w:sz="4" w:space="0" w:color="auto"/>
              <w:bottom w:val="single" w:sz="4" w:space="0" w:color="auto"/>
              <w:right w:val="single" w:sz="4" w:space="0" w:color="auto"/>
            </w:tcBorders>
            <w:hideMark/>
          </w:tcPr>
          <w:p w:rsidR="007618D4" w:rsidRPr="00CE3A20" w:rsidRDefault="007618D4" w:rsidP="00CE3A20">
            <w:pPr>
              <w:spacing w:before="100" w:beforeAutospacing="1" w:after="100" w:afterAutospacing="1" w:line="360" w:lineRule="auto"/>
              <w:jc w:val="center"/>
              <w:rPr>
                <w:rFonts w:ascii="Times New Roman" w:eastAsia="Times New Roman" w:hAnsi="Times New Roman"/>
                <w:color w:val="000000"/>
                <w:sz w:val="28"/>
                <w:szCs w:val="28"/>
                <w:lang w:eastAsia="ru-RU"/>
              </w:rPr>
            </w:pPr>
            <w:r w:rsidRPr="00CE3A20">
              <w:rPr>
                <w:rFonts w:ascii="Times New Roman" w:eastAsia="Times New Roman" w:hAnsi="Times New Roman"/>
                <w:color w:val="000000"/>
                <w:sz w:val="28"/>
                <w:szCs w:val="28"/>
                <w:lang w:eastAsia="ru-RU"/>
              </w:rPr>
              <w:t>«5»</w:t>
            </w:r>
          </w:p>
        </w:tc>
        <w:tc>
          <w:tcPr>
            <w:tcW w:w="1701" w:type="dxa"/>
            <w:tcBorders>
              <w:top w:val="single" w:sz="4" w:space="0" w:color="auto"/>
              <w:left w:val="single" w:sz="4" w:space="0" w:color="auto"/>
              <w:bottom w:val="single" w:sz="4" w:space="0" w:color="auto"/>
              <w:right w:val="single" w:sz="4" w:space="0" w:color="auto"/>
            </w:tcBorders>
            <w:hideMark/>
          </w:tcPr>
          <w:p w:rsidR="007618D4" w:rsidRPr="00CE3A20" w:rsidRDefault="007618D4" w:rsidP="00CE3A20">
            <w:pPr>
              <w:spacing w:before="100" w:beforeAutospacing="1" w:after="100" w:afterAutospacing="1" w:line="360" w:lineRule="auto"/>
              <w:jc w:val="center"/>
              <w:rPr>
                <w:rFonts w:ascii="Times New Roman" w:eastAsia="Times New Roman" w:hAnsi="Times New Roman"/>
                <w:color w:val="000000"/>
                <w:sz w:val="28"/>
                <w:szCs w:val="28"/>
                <w:lang w:eastAsia="ru-RU"/>
              </w:rPr>
            </w:pPr>
            <w:r w:rsidRPr="00CE3A20">
              <w:rPr>
                <w:rFonts w:ascii="Times New Roman" w:eastAsia="Times New Roman" w:hAnsi="Times New Roman"/>
                <w:color w:val="000000"/>
                <w:sz w:val="28"/>
                <w:szCs w:val="28"/>
                <w:lang w:eastAsia="ru-RU"/>
              </w:rPr>
              <w:t>«4»</w:t>
            </w:r>
          </w:p>
        </w:tc>
        <w:tc>
          <w:tcPr>
            <w:tcW w:w="1559" w:type="dxa"/>
            <w:tcBorders>
              <w:top w:val="single" w:sz="4" w:space="0" w:color="auto"/>
              <w:left w:val="single" w:sz="4" w:space="0" w:color="auto"/>
              <w:bottom w:val="single" w:sz="4" w:space="0" w:color="auto"/>
              <w:right w:val="single" w:sz="4" w:space="0" w:color="auto"/>
            </w:tcBorders>
            <w:hideMark/>
          </w:tcPr>
          <w:p w:rsidR="007618D4" w:rsidRPr="00CE3A20" w:rsidRDefault="007618D4" w:rsidP="00CE3A20">
            <w:pPr>
              <w:spacing w:before="100" w:beforeAutospacing="1" w:after="100" w:afterAutospacing="1" w:line="360" w:lineRule="auto"/>
              <w:jc w:val="center"/>
              <w:rPr>
                <w:rFonts w:ascii="Times New Roman" w:eastAsia="Times New Roman" w:hAnsi="Times New Roman"/>
                <w:color w:val="000000"/>
                <w:sz w:val="28"/>
                <w:szCs w:val="28"/>
                <w:lang w:eastAsia="ru-RU"/>
              </w:rPr>
            </w:pPr>
            <w:r w:rsidRPr="00CE3A20">
              <w:rPr>
                <w:rFonts w:ascii="Times New Roman" w:eastAsia="Times New Roman" w:hAnsi="Times New Roman"/>
                <w:color w:val="000000"/>
                <w:sz w:val="28"/>
                <w:szCs w:val="28"/>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7618D4" w:rsidRPr="00CE3A20" w:rsidRDefault="007618D4" w:rsidP="00CE3A20">
            <w:pPr>
              <w:spacing w:before="100" w:beforeAutospacing="1" w:after="100" w:afterAutospacing="1" w:line="360" w:lineRule="auto"/>
              <w:jc w:val="center"/>
              <w:rPr>
                <w:rFonts w:ascii="Times New Roman" w:eastAsia="Times New Roman" w:hAnsi="Times New Roman"/>
                <w:color w:val="000000"/>
                <w:sz w:val="28"/>
                <w:szCs w:val="28"/>
                <w:lang w:eastAsia="ru-RU"/>
              </w:rPr>
            </w:pPr>
            <w:r w:rsidRPr="00CE3A20">
              <w:rPr>
                <w:rFonts w:ascii="Times New Roman" w:eastAsia="Times New Roman" w:hAnsi="Times New Roman"/>
                <w:color w:val="000000"/>
                <w:sz w:val="28"/>
                <w:szCs w:val="28"/>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7618D4" w:rsidRPr="00CE3A20" w:rsidRDefault="007618D4" w:rsidP="00CE3A20">
            <w:pPr>
              <w:spacing w:before="100" w:beforeAutospacing="1" w:after="100" w:afterAutospacing="1" w:line="360" w:lineRule="auto"/>
              <w:jc w:val="center"/>
              <w:rPr>
                <w:rFonts w:ascii="Times New Roman" w:eastAsia="Times New Roman" w:hAnsi="Times New Roman"/>
                <w:color w:val="000000"/>
                <w:sz w:val="28"/>
                <w:szCs w:val="28"/>
                <w:lang w:eastAsia="ru-RU"/>
              </w:rPr>
            </w:pPr>
            <w:r w:rsidRPr="00CE3A20">
              <w:rPr>
                <w:rFonts w:ascii="Times New Roman" w:eastAsia="Times New Roman" w:hAnsi="Times New Roman"/>
                <w:color w:val="000000"/>
                <w:sz w:val="28"/>
                <w:szCs w:val="28"/>
                <w:lang w:eastAsia="ru-RU"/>
              </w:rPr>
              <w:t>% кач   знаний</w:t>
            </w:r>
          </w:p>
        </w:tc>
        <w:tc>
          <w:tcPr>
            <w:tcW w:w="1985" w:type="dxa"/>
            <w:tcBorders>
              <w:top w:val="single" w:sz="4" w:space="0" w:color="auto"/>
              <w:left w:val="single" w:sz="4" w:space="0" w:color="auto"/>
              <w:bottom w:val="single" w:sz="4" w:space="0" w:color="auto"/>
              <w:right w:val="single" w:sz="4" w:space="0" w:color="auto"/>
            </w:tcBorders>
            <w:hideMark/>
          </w:tcPr>
          <w:p w:rsidR="007618D4" w:rsidRPr="00CE3A20" w:rsidRDefault="007618D4" w:rsidP="00CE3A20">
            <w:pPr>
              <w:spacing w:before="100" w:beforeAutospacing="1" w:after="100" w:afterAutospacing="1" w:line="360" w:lineRule="auto"/>
              <w:rPr>
                <w:rFonts w:ascii="Times New Roman" w:eastAsia="Times New Roman" w:hAnsi="Times New Roman"/>
                <w:color w:val="000000"/>
                <w:sz w:val="28"/>
                <w:szCs w:val="28"/>
                <w:lang w:eastAsia="ru-RU"/>
              </w:rPr>
            </w:pPr>
            <w:r w:rsidRPr="00CE3A20">
              <w:rPr>
                <w:rFonts w:ascii="Times New Roman" w:eastAsia="Times New Roman" w:hAnsi="Times New Roman"/>
                <w:color w:val="000000"/>
                <w:sz w:val="28"/>
                <w:szCs w:val="28"/>
                <w:lang w:eastAsia="ru-RU"/>
              </w:rPr>
              <w:t xml:space="preserve">       % успешности</w:t>
            </w:r>
          </w:p>
        </w:tc>
      </w:tr>
      <w:tr w:rsidR="007618D4" w:rsidRPr="00CE3A20" w:rsidTr="007618D4">
        <w:tc>
          <w:tcPr>
            <w:tcW w:w="944" w:type="dxa"/>
            <w:tcBorders>
              <w:top w:val="single" w:sz="4" w:space="0" w:color="auto"/>
              <w:left w:val="single" w:sz="4" w:space="0" w:color="auto"/>
              <w:bottom w:val="single" w:sz="4" w:space="0" w:color="auto"/>
              <w:right w:val="single" w:sz="4" w:space="0" w:color="auto"/>
            </w:tcBorders>
            <w:hideMark/>
          </w:tcPr>
          <w:p w:rsidR="007618D4" w:rsidRPr="00CE3A20" w:rsidRDefault="007618D4" w:rsidP="00CE3A20">
            <w:pPr>
              <w:spacing w:before="100" w:beforeAutospacing="1" w:after="100" w:afterAutospacing="1" w:line="360" w:lineRule="auto"/>
              <w:jc w:val="center"/>
              <w:rPr>
                <w:rFonts w:ascii="Times New Roman" w:eastAsia="Times New Roman" w:hAnsi="Times New Roman"/>
                <w:color w:val="000000"/>
                <w:sz w:val="28"/>
                <w:szCs w:val="28"/>
                <w:lang w:eastAsia="ru-RU"/>
              </w:rPr>
            </w:pPr>
            <w:r w:rsidRPr="00CE3A20">
              <w:rPr>
                <w:rFonts w:ascii="Times New Roman" w:eastAsia="Times New Roman" w:hAnsi="Times New Roman"/>
                <w:color w:val="000000"/>
                <w:sz w:val="28"/>
                <w:szCs w:val="28"/>
                <w:lang w:eastAsia="ru-RU"/>
              </w:rPr>
              <w:lastRenderedPageBreak/>
              <w:t>4</w:t>
            </w:r>
          </w:p>
        </w:tc>
        <w:tc>
          <w:tcPr>
            <w:tcW w:w="2743" w:type="dxa"/>
            <w:tcBorders>
              <w:top w:val="single" w:sz="4" w:space="0" w:color="auto"/>
              <w:left w:val="single" w:sz="4" w:space="0" w:color="auto"/>
              <w:bottom w:val="single" w:sz="4" w:space="0" w:color="auto"/>
              <w:right w:val="single" w:sz="4" w:space="0" w:color="auto"/>
            </w:tcBorders>
            <w:hideMark/>
          </w:tcPr>
          <w:p w:rsidR="007618D4" w:rsidRPr="00CE3A20" w:rsidRDefault="007618D4" w:rsidP="00CE3A20">
            <w:pPr>
              <w:spacing w:before="100" w:beforeAutospacing="1" w:after="100" w:afterAutospacing="1" w:line="360" w:lineRule="auto"/>
              <w:jc w:val="center"/>
              <w:rPr>
                <w:rFonts w:ascii="Times New Roman" w:eastAsia="Times New Roman" w:hAnsi="Times New Roman"/>
                <w:color w:val="000000"/>
                <w:sz w:val="28"/>
                <w:szCs w:val="28"/>
                <w:lang w:eastAsia="ru-RU"/>
              </w:rPr>
            </w:pPr>
            <w:r w:rsidRPr="00CE3A20">
              <w:rPr>
                <w:rFonts w:ascii="Times New Roman" w:eastAsia="Times New Roman" w:hAnsi="Times New Roman"/>
                <w:color w:val="000000"/>
                <w:sz w:val="28"/>
                <w:szCs w:val="28"/>
                <w:lang w:eastAsia="ru-RU"/>
              </w:rPr>
              <w:t>Русский язык</w:t>
            </w:r>
          </w:p>
        </w:tc>
        <w:tc>
          <w:tcPr>
            <w:tcW w:w="1701" w:type="dxa"/>
            <w:tcBorders>
              <w:top w:val="single" w:sz="4" w:space="0" w:color="auto"/>
              <w:left w:val="single" w:sz="4" w:space="0" w:color="auto"/>
              <w:bottom w:val="single" w:sz="4" w:space="0" w:color="auto"/>
              <w:right w:val="single" w:sz="4" w:space="0" w:color="auto"/>
            </w:tcBorders>
          </w:tcPr>
          <w:p w:rsidR="007618D4" w:rsidRPr="00CE3A20" w:rsidRDefault="006215F8" w:rsidP="00CE3A20">
            <w:pPr>
              <w:spacing w:line="360" w:lineRule="auto"/>
              <w:jc w:val="center"/>
              <w:rPr>
                <w:rFonts w:ascii="Times New Roman" w:hAnsi="Times New Roman"/>
                <w:b/>
                <w:color w:val="000000"/>
                <w:sz w:val="28"/>
                <w:szCs w:val="28"/>
              </w:rPr>
            </w:pPr>
            <w:r w:rsidRPr="00CE3A20">
              <w:rPr>
                <w:rFonts w:ascii="Times New Roman" w:hAnsi="Times New Roman"/>
                <w:b/>
                <w:color w:val="000000"/>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7618D4" w:rsidRPr="00CE3A20" w:rsidRDefault="006215F8" w:rsidP="00CE3A20">
            <w:pPr>
              <w:spacing w:line="360" w:lineRule="auto"/>
              <w:jc w:val="center"/>
              <w:rPr>
                <w:rFonts w:ascii="Times New Roman" w:hAnsi="Times New Roman"/>
                <w:b/>
                <w:color w:val="000000"/>
                <w:sz w:val="28"/>
                <w:szCs w:val="28"/>
              </w:rPr>
            </w:pPr>
            <w:r w:rsidRPr="00CE3A20">
              <w:rPr>
                <w:rFonts w:ascii="Times New Roman" w:hAnsi="Times New Roman"/>
                <w:b/>
                <w:color w:val="000000"/>
                <w:sz w:val="28"/>
                <w:szCs w:val="28"/>
              </w:rPr>
              <w:t>10</w:t>
            </w:r>
          </w:p>
        </w:tc>
        <w:tc>
          <w:tcPr>
            <w:tcW w:w="1559" w:type="dxa"/>
            <w:tcBorders>
              <w:top w:val="single" w:sz="4" w:space="0" w:color="auto"/>
              <w:left w:val="single" w:sz="4" w:space="0" w:color="auto"/>
              <w:bottom w:val="single" w:sz="4" w:space="0" w:color="auto"/>
              <w:right w:val="single" w:sz="4" w:space="0" w:color="auto"/>
            </w:tcBorders>
          </w:tcPr>
          <w:p w:rsidR="007618D4" w:rsidRPr="00CE3A20" w:rsidRDefault="006215F8" w:rsidP="00CE3A20">
            <w:pPr>
              <w:spacing w:line="360" w:lineRule="auto"/>
              <w:jc w:val="center"/>
              <w:rPr>
                <w:rFonts w:ascii="Times New Roman" w:hAnsi="Times New Roman"/>
                <w:b/>
                <w:color w:val="000000"/>
                <w:sz w:val="28"/>
                <w:szCs w:val="28"/>
              </w:rPr>
            </w:pPr>
            <w:r w:rsidRPr="00CE3A20">
              <w:rPr>
                <w:rFonts w:ascii="Times New Roman" w:hAnsi="Times New Roman"/>
                <w:b/>
                <w:color w:val="000000"/>
                <w:sz w:val="28"/>
                <w:szCs w:val="28"/>
              </w:rPr>
              <w:t>7</w:t>
            </w:r>
          </w:p>
        </w:tc>
        <w:tc>
          <w:tcPr>
            <w:tcW w:w="1417" w:type="dxa"/>
            <w:tcBorders>
              <w:top w:val="single" w:sz="4" w:space="0" w:color="auto"/>
              <w:left w:val="single" w:sz="4" w:space="0" w:color="auto"/>
              <w:bottom w:val="single" w:sz="4" w:space="0" w:color="auto"/>
              <w:right w:val="single" w:sz="4" w:space="0" w:color="auto"/>
            </w:tcBorders>
          </w:tcPr>
          <w:p w:rsidR="007618D4" w:rsidRPr="00CE3A20" w:rsidRDefault="006215F8" w:rsidP="00CE3A20">
            <w:pPr>
              <w:spacing w:line="360" w:lineRule="auto"/>
              <w:jc w:val="center"/>
              <w:rPr>
                <w:rFonts w:ascii="Times New Roman" w:hAnsi="Times New Roman"/>
                <w:b/>
                <w:color w:val="000000"/>
                <w:sz w:val="28"/>
                <w:szCs w:val="28"/>
              </w:rPr>
            </w:pPr>
            <w:r w:rsidRPr="00CE3A20">
              <w:rPr>
                <w:rFonts w:ascii="Times New Roman" w:hAnsi="Times New Roman"/>
                <w:b/>
                <w:color w:val="000000"/>
                <w:sz w:val="28"/>
                <w:szCs w:val="28"/>
              </w:rPr>
              <w:t>5</w:t>
            </w:r>
          </w:p>
        </w:tc>
        <w:tc>
          <w:tcPr>
            <w:tcW w:w="1843" w:type="dxa"/>
            <w:tcBorders>
              <w:top w:val="single" w:sz="4" w:space="0" w:color="auto"/>
              <w:left w:val="single" w:sz="4" w:space="0" w:color="auto"/>
              <w:bottom w:val="single" w:sz="4" w:space="0" w:color="auto"/>
              <w:right w:val="single" w:sz="4" w:space="0" w:color="auto"/>
            </w:tcBorders>
          </w:tcPr>
          <w:p w:rsidR="007618D4" w:rsidRPr="00CE3A20" w:rsidRDefault="006215F8" w:rsidP="00CE3A20">
            <w:pPr>
              <w:spacing w:line="360" w:lineRule="auto"/>
              <w:jc w:val="center"/>
              <w:rPr>
                <w:rFonts w:ascii="Times New Roman" w:hAnsi="Times New Roman"/>
                <w:b/>
                <w:color w:val="000000"/>
                <w:sz w:val="28"/>
                <w:szCs w:val="28"/>
              </w:rPr>
            </w:pPr>
            <w:r w:rsidRPr="00CE3A20">
              <w:rPr>
                <w:rFonts w:ascii="Times New Roman" w:hAnsi="Times New Roman"/>
                <w:b/>
                <w:color w:val="000000"/>
                <w:sz w:val="28"/>
                <w:szCs w:val="28"/>
              </w:rPr>
              <w:t>48</w:t>
            </w:r>
          </w:p>
        </w:tc>
        <w:tc>
          <w:tcPr>
            <w:tcW w:w="1985" w:type="dxa"/>
            <w:tcBorders>
              <w:top w:val="single" w:sz="4" w:space="0" w:color="auto"/>
              <w:left w:val="single" w:sz="4" w:space="0" w:color="auto"/>
              <w:bottom w:val="single" w:sz="4" w:space="0" w:color="auto"/>
              <w:right w:val="single" w:sz="4" w:space="0" w:color="auto"/>
            </w:tcBorders>
          </w:tcPr>
          <w:p w:rsidR="007618D4" w:rsidRPr="00CE3A20" w:rsidRDefault="006215F8" w:rsidP="00CE3A20">
            <w:pPr>
              <w:spacing w:line="360" w:lineRule="auto"/>
              <w:jc w:val="center"/>
              <w:rPr>
                <w:rFonts w:ascii="Times New Roman" w:hAnsi="Times New Roman"/>
                <w:b/>
                <w:color w:val="000000"/>
                <w:sz w:val="28"/>
                <w:szCs w:val="28"/>
              </w:rPr>
            </w:pPr>
            <w:r w:rsidRPr="00CE3A20">
              <w:rPr>
                <w:rFonts w:ascii="Times New Roman" w:hAnsi="Times New Roman"/>
                <w:b/>
                <w:color w:val="000000"/>
                <w:sz w:val="28"/>
                <w:szCs w:val="28"/>
              </w:rPr>
              <w:t>78</w:t>
            </w:r>
          </w:p>
        </w:tc>
      </w:tr>
      <w:tr w:rsidR="007618D4" w:rsidRPr="00CE3A20" w:rsidTr="007618D4">
        <w:tc>
          <w:tcPr>
            <w:tcW w:w="944" w:type="dxa"/>
            <w:tcBorders>
              <w:top w:val="single" w:sz="4" w:space="0" w:color="auto"/>
              <w:left w:val="single" w:sz="4" w:space="0" w:color="auto"/>
              <w:bottom w:val="single" w:sz="4" w:space="0" w:color="auto"/>
              <w:right w:val="single" w:sz="4" w:space="0" w:color="auto"/>
            </w:tcBorders>
            <w:hideMark/>
          </w:tcPr>
          <w:p w:rsidR="007618D4" w:rsidRPr="00CE3A20" w:rsidRDefault="007618D4" w:rsidP="00CE3A20">
            <w:pPr>
              <w:spacing w:before="100" w:beforeAutospacing="1" w:after="100" w:afterAutospacing="1" w:line="360" w:lineRule="auto"/>
              <w:jc w:val="center"/>
              <w:rPr>
                <w:rFonts w:ascii="Times New Roman" w:eastAsia="Times New Roman" w:hAnsi="Times New Roman"/>
                <w:color w:val="000000"/>
                <w:sz w:val="28"/>
                <w:szCs w:val="28"/>
                <w:lang w:eastAsia="ru-RU"/>
              </w:rPr>
            </w:pPr>
            <w:r w:rsidRPr="00CE3A20">
              <w:rPr>
                <w:rFonts w:ascii="Times New Roman" w:eastAsia="Times New Roman" w:hAnsi="Times New Roman"/>
                <w:color w:val="000000"/>
                <w:sz w:val="28"/>
                <w:szCs w:val="28"/>
                <w:lang w:eastAsia="ru-RU"/>
              </w:rPr>
              <w:t>4</w:t>
            </w:r>
          </w:p>
        </w:tc>
        <w:tc>
          <w:tcPr>
            <w:tcW w:w="2743" w:type="dxa"/>
            <w:tcBorders>
              <w:top w:val="single" w:sz="4" w:space="0" w:color="auto"/>
              <w:left w:val="single" w:sz="4" w:space="0" w:color="auto"/>
              <w:bottom w:val="single" w:sz="4" w:space="0" w:color="auto"/>
              <w:right w:val="single" w:sz="4" w:space="0" w:color="auto"/>
            </w:tcBorders>
            <w:hideMark/>
          </w:tcPr>
          <w:p w:rsidR="007618D4" w:rsidRPr="00CE3A20" w:rsidRDefault="007618D4" w:rsidP="00CE3A20">
            <w:pPr>
              <w:spacing w:before="100" w:beforeAutospacing="1" w:after="100" w:afterAutospacing="1" w:line="360" w:lineRule="auto"/>
              <w:jc w:val="center"/>
              <w:rPr>
                <w:rFonts w:ascii="Times New Roman" w:eastAsia="Times New Roman" w:hAnsi="Times New Roman"/>
                <w:color w:val="000000"/>
                <w:sz w:val="28"/>
                <w:szCs w:val="28"/>
                <w:lang w:eastAsia="ru-RU"/>
              </w:rPr>
            </w:pPr>
            <w:r w:rsidRPr="00CE3A20">
              <w:rPr>
                <w:rFonts w:ascii="Times New Roman" w:eastAsia="Times New Roman" w:hAnsi="Times New Roman"/>
                <w:color w:val="000000"/>
                <w:sz w:val="28"/>
                <w:szCs w:val="28"/>
                <w:lang w:eastAsia="ru-RU"/>
              </w:rPr>
              <w:t xml:space="preserve">Математика </w:t>
            </w:r>
          </w:p>
        </w:tc>
        <w:tc>
          <w:tcPr>
            <w:tcW w:w="1701" w:type="dxa"/>
            <w:tcBorders>
              <w:top w:val="single" w:sz="4" w:space="0" w:color="auto"/>
              <w:left w:val="single" w:sz="4" w:space="0" w:color="auto"/>
              <w:bottom w:val="single" w:sz="4" w:space="0" w:color="auto"/>
              <w:right w:val="single" w:sz="4" w:space="0" w:color="auto"/>
            </w:tcBorders>
          </w:tcPr>
          <w:p w:rsidR="007618D4" w:rsidRPr="00CE3A20" w:rsidRDefault="006215F8" w:rsidP="00CE3A20">
            <w:pPr>
              <w:spacing w:before="100" w:beforeAutospacing="1" w:after="100" w:afterAutospacing="1" w:line="360" w:lineRule="auto"/>
              <w:jc w:val="center"/>
              <w:rPr>
                <w:rFonts w:ascii="Times New Roman" w:eastAsia="Times New Roman" w:hAnsi="Times New Roman"/>
                <w:b/>
                <w:color w:val="000000"/>
                <w:sz w:val="28"/>
                <w:szCs w:val="28"/>
                <w:lang w:eastAsia="ru-RU"/>
              </w:rPr>
            </w:pPr>
            <w:r w:rsidRPr="00CE3A20">
              <w:rPr>
                <w:rFonts w:ascii="Times New Roman" w:eastAsia="Times New Roman" w:hAnsi="Times New Roman"/>
                <w:b/>
                <w:color w:val="000000"/>
                <w:sz w:val="28"/>
                <w:szCs w:val="28"/>
                <w:lang w:eastAsia="ru-RU"/>
              </w:rPr>
              <w:t>2</w:t>
            </w:r>
          </w:p>
        </w:tc>
        <w:tc>
          <w:tcPr>
            <w:tcW w:w="1701" w:type="dxa"/>
            <w:tcBorders>
              <w:top w:val="single" w:sz="4" w:space="0" w:color="auto"/>
              <w:left w:val="single" w:sz="4" w:space="0" w:color="auto"/>
              <w:bottom w:val="single" w:sz="4" w:space="0" w:color="auto"/>
              <w:right w:val="single" w:sz="4" w:space="0" w:color="auto"/>
            </w:tcBorders>
          </w:tcPr>
          <w:p w:rsidR="007618D4" w:rsidRPr="00CE3A20" w:rsidRDefault="006215F8" w:rsidP="00CE3A20">
            <w:pPr>
              <w:spacing w:before="100" w:beforeAutospacing="1" w:after="100" w:afterAutospacing="1" w:line="360" w:lineRule="auto"/>
              <w:jc w:val="center"/>
              <w:rPr>
                <w:rFonts w:ascii="Times New Roman" w:eastAsia="Times New Roman" w:hAnsi="Times New Roman"/>
                <w:b/>
                <w:color w:val="000000"/>
                <w:sz w:val="28"/>
                <w:szCs w:val="28"/>
                <w:lang w:eastAsia="ru-RU"/>
              </w:rPr>
            </w:pPr>
            <w:r w:rsidRPr="00CE3A20">
              <w:rPr>
                <w:rFonts w:ascii="Times New Roman" w:eastAsia="Times New Roman" w:hAnsi="Times New Roman"/>
                <w:b/>
                <w:color w:val="000000"/>
                <w:sz w:val="28"/>
                <w:szCs w:val="28"/>
                <w:lang w:eastAsia="ru-RU"/>
              </w:rPr>
              <w:t>10</w:t>
            </w:r>
          </w:p>
        </w:tc>
        <w:tc>
          <w:tcPr>
            <w:tcW w:w="1559" w:type="dxa"/>
            <w:tcBorders>
              <w:top w:val="single" w:sz="4" w:space="0" w:color="auto"/>
              <w:left w:val="single" w:sz="4" w:space="0" w:color="auto"/>
              <w:bottom w:val="single" w:sz="4" w:space="0" w:color="auto"/>
              <w:right w:val="single" w:sz="4" w:space="0" w:color="auto"/>
            </w:tcBorders>
          </w:tcPr>
          <w:p w:rsidR="007618D4" w:rsidRPr="00CE3A20" w:rsidRDefault="006215F8" w:rsidP="00CE3A20">
            <w:pPr>
              <w:spacing w:before="100" w:beforeAutospacing="1" w:after="100" w:afterAutospacing="1" w:line="360" w:lineRule="auto"/>
              <w:jc w:val="center"/>
              <w:rPr>
                <w:rFonts w:ascii="Times New Roman" w:eastAsia="Times New Roman" w:hAnsi="Times New Roman"/>
                <w:b/>
                <w:color w:val="000000"/>
                <w:sz w:val="28"/>
                <w:szCs w:val="28"/>
                <w:lang w:eastAsia="ru-RU"/>
              </w:rPr>
            </w:pPr>
            <w:r w:rsidRPr="00CE3A20">
              <w:rPr>
                <w:rFonts w:ascii="Times New Roman" w:eastAsia="Times New Roman" w:hAnsi="Times New Roman"/>
                <w:b/>
                <w:color w:val="000000"/>
                <w:sz w:val="28"/>
                <w:szCs w:val="28"/>
                <w:lang w:eastAsia="ru-RU"/>
              </w:rPr>
              <w:t>7</w:t>
            </w:r>
          </w:p>
        </w:tc>
        <w:tc>
          <w:tcPr>
            <w:tcW w:w="1417" w:type="dxa"/>
            <w:tcBorders>
              <w:top w:val="single" w:sz="4" w:space="0" w:color="auto"/>
              <w:left w:val="single" w:sz="4" w:space="0" w:color="auto"/>
              <w:bottom w:val="single" w:sz="4" w:space="0" w:color="auto"/>
              <w:right w:val="single" w:sz="4" w:space="0" w:color="auto"/>
            </w:tcBorders>
          </w:tcPr>
          <w:p w:rsidR="007618D4" w:rsidRPr="00CE3A20" w:rsidRDefault="006215F8" w:rsidP="00CE3A20">
            <w:pPr>
              <w:spacing w:before="100" w:beforeAutospacing="1" w:after="100" w:afterAutospacing="1" w:line="360" w:lineRule="auto"/>
              <w:jc w:val="center"/>
              <w:rPr>
                <w:rFonts w:ascii="Times New Roman" w:eastAsia="Times New Roman" w:hAnsi="Times New Roman"/>
                <w:b/>
                <w:color w:val="000000"/>
                <w:sz w:val="28"/>
                <w:szCs w:val="28"/>
                <w:lang w:eastAsia="ru-RU"/>
              </w:rPr>
            </w:pPr>
            <w:r w:rsidRPr="00CE3A20">
              <w:rPr>
                <w:rFonts w:ascii="Times New Roman" w:eastAsia="Times New Roman" w:hAnsi="Times New Roman"/>
                <w:b/>
                <w:color w:val="000000"/>
                <w:sz w:val="28"/>
                <w:szCs w:val="28"/>
                <w:lang w:eastAsia="ru-RU"/>
              </w:rPr>
              <w:t>3</w:t>
            </w:r>
          </w:p>
        </w:tc>
        <w:tc>
          <w:tcPr>
            <w:tcW w:w="1843" w:type="dxa"/>
            <w:tcBorders>
              <w:top w:val="single" w:sz="4" w:space="0" w:color="auto"/>
              <w:left w:val="single" w:sz="4" w:space="0" w:color="auto"/>
              <w:bottom w:val="single" w:sz="4" w:space="0" w:color="auto"/>
              <w:right w:val="single" w:sz="4" w:space="0" w:color="auto"/>
            </w:tcBorders>
          </w:tcPr>
          <w:p w:rsidR="007618D4" w:rsidRPr="00CE3A20" w:rsidRDefault="006215F8" w:rsidP="00CE3A20">
            <w:pPr>
              <w:spacing w:before="100" w:beforeAutospacing="1" w:after="100" w:afterAutospacing="1" w:line="360" w:lineRule="auto"/>
              <w:jc w:val="center"/>
              <w:rPr>
                <w:rFonts w:ascii="Times New Roman" w:eastAsia="Times New Roman" w:hAnsi="Times New Roman"/>
                <w:b/>
                <w:color w:val="000000"/>
                <w:sz w:val="28"/>
                <w:szCs w:val="28"/>
                <w:lang w:eastAsia="ru-RU"/>
              </w:rPr>
            </w:pPr>
            <w:r w:rsidRPr="00CE3A20">
              <w:rPr>
                <w:rFonts w:ascii="Times New Roman" w:eastAsia="Times New Roman" w:hAnsi="Times New Roman"/>
                <w:b/>
                <w:color w:val="000000"/>
                <w:sz w:val="28"/>
                <w:szCs w:val="28"/>
                <w:lang w:eastAsia="ru-RU"/>
              </w:rPr>
              <w:t>55</w:t>
            </w:r>
          </w:p>
        </w:tc>
        <w:tc>
          <w:tcPr>
            <w:tcW w:w="1985" w:type="dxa"/>
            <w:tcBorders>
              <w:top w:val="single" w:sz="4" w:space="0" w:color="auto"/>
              <w:left w:val="single" w:sz="4" w:space="0" w:color="auto"/>
              <w:bottom w:val="single" w:sz="4" w:space="0" w:color="auto"/>
              <w:right w:val="single" w:sz="4" w:space="0" w:color="auto"/>
            </w:tcBorders>
          </w:tcPr>
          <w:p w:rsidR="007618D4" w:rsidRPr="00CE3A20" w:rsidRDefault="006215F8" w:rsidP="00CE3A20">
            <w:pPr>
              <w:spacing w:before="100" w:beforeAutospacing="1" w:after="100" w:afterAutospacing="1" w:line="360" w:lineRule="auto"/>
              <w:jc w:val="center"/>
              <w:rPr>
                <w:rFonts w:ascii="Times New Roman" w:eastAsia="Times New Roman" w:hAnsi="Times New Roman"/>
                <w:b/>
                <w:color w:val="000000"/>
                <w:sz w:val="28"/>
                <w:szCs w:val="28"/>
                <w:lang w:eastAsia="ru-RU"/>
              </w:rPr>
            </w:pPr>
            <w:r w:rsidRPr="00CE3A20">
              <w:rPr>
                <w:rFonts w:ascii="Times New Roman" w:eastAsia="Times New Roman" w:hAnsi="Times New Roman"/>
                <w:b/>
                <w:color w:val="000000"/>
                <w:sz w:val="28"/>
                <w:szCs w:val="28"/>
                <w:lang w:eastAsia="ru-RU"/>
              </w:rPr>
              <w:t>86</w:t>
            </w:r>
          </w:p>
        </w:tc>
      </w:tr>
      <w:tr w:rsidR="007618D4" w:rsidRPr="00CE3A20" w:rsidTr="007618D4">
        <w:tc>
          <w:tcPr>
            <w:tcW w:w="944" w:type="dxa"/>
            <w:tcBorders>
              <w:top w:val="single" w:sz="4" w:space="0" w:color="auto"/>
              <w:left w:val="single" w:sz="4" w:space="0" w:color="auto"/>
              <w:bottom w:val="single" w:sz="4" w:space="0" w:color="auto"/>
              <w:right w:val="single" w:sz="4" w:space="0" w:color="auto"/>
            </w:tcBorders>
            <w:hideMark/>
          </w:tcPr>
          <w:p w:rsidR="007618D4" w:rsidRPr="00CE3A20" w:rsidRDefault="007618D4" w:rsidP="00CE3A20">
            <w:pPr>
              <w:spacing w:before="100" w:beforeAutospacing="1" w:after="100" w:afterAutospacing="1" w:line="360" w:lineRule="auto"/>
              <w:jc w:val="center"/>
              <w:rPr>
                <w:rFonts w:ascii="Times New Roman" w:eastAsia="Times New Roman" w:hAnsi="Times New Roman"/>
                <w:color w:val="000000"/>
                <w:sz w:val="28"/>
                <w:szCs w:val="28"/>
                <w:lang w:eastAsia="ru-RU"/>
              </w:rPr>
            </w:pPr>
            <w:r w:rsidRPr="00CE3A20">
              <w:rPr>
                <w:rFonts w:ascii="Times New Roman" w:eastAsia="Times New Roman" w:hAnsi="Times New Roman"/>
                <w:color w:val="000000"/>
                <w:sz w:val="28"/>
                <w:szCs w:val="28"/>
                <w:lang w:eastAsia="ru-RU"/>
              </w:rPr>
              <w:t>4</w:t>
            </w:r>
          </w:p>
        </w:tc>
        <w:tc>
          <w:tcPr>
            <w:tcW w:w="2743" w:type="dxa"/>
            <w:tcBorders>
              <w:top w:val="single" w:sz="4" w:space="0" w:color="auto"/>
              <w:left w:val="single" w:sz="4" w:space="0" w:color="auto"/>
              <w:bottom w:val="single" w:sz="4" w:space="0" w:color="auto"/>
              <w:right w:val="single" w:sz="4" w:space="0" w:color="auto"/>
            </w:tcBorders>
            <w:hideMark/>
          </w:tcPr>
          <w:p w:rsidR="007618D4" w:rsidRPr="00CE3A20" w:rsidRDefault="007618D4" w:rsidP="00CE3A20">
            <w:pPr>
              <w:spacing w:before="100" w:beforeAutospacing="1" w:after="100" w:afterAutospacing="1" w:line="360" w:lineRule="auto"/>
              <w:jc w:val="center"/>
              <w:rPr>
                <w:rFonts w:ascii="Times New Roman" w:eastAsia="Times New Roman" w:hAnsi="Times New Roman"/>
                <w:color w:val="000000"/>
                <w:sz w:val="28"/>
                <w:szCs w:val="28"/>
                <w:lang w:eastAsia="ru-RU"/>
              </w:rPr>
            </w:pPr>
            <w:r w:rsidRPr="00CE3A20">
              <w:rPr>
                <w:rFonts w:ascii="Times New Roman" w:eastAsia="Times New Roman" w:hAnsi="Times New Roman"/>
                <w:color w:val="000000"/>
                <w:sz w:val="28"/>
                <w:szCs w:val="28"/>
                <w:lang w:eastAsia="ru-RU"/>
              </w:rPr>
              <w:t>Окружающий мир</w:t>
            </w:r>
          </w:p>
        </w:tc>
        <w:tc>
          <w:tcPr>
            <w:tcW w:w="1701" w:type="dxa"/>
            <w:tcBorders>
              <w:top w:val="single" w:sz="4" w:space="0" w:color="auto"/>
              <w:left w:val="single" w:sz="4" w:space="0" w:color="auto"/>
              <w:bottom w:val="single" w:sz="4" w:space="0" w:color="auto"/>
              <w:right w:val="single" w:sz="4" w:space="0" w:color="auto"/>
            </w:tcBorders>
          </w:tcPr>
          <w:p w:rsidR="007618D4" w:rsidRPr="00CE3A20" w:rsidRDefault="006215F8" w:rsidP="00CE3A20">
            <w:pPr>
              <w:spacing w:line="360" w:lineRule="auto"/>
              <w:jc w:val="center"/>
              <w:rPr>
                <w:rFonts w:ascii="Times New Roman" w:hAnsi="Times New Roman"/>
                <w:b/>
                <w:color w:val="000000"/>
                <w:sz w:val="28"/>
                <w:szCs w:val="28"/>
              </w:rPr>
            </w:pPr>
            <w:r w:rsidRPr="00CE3A20">
              <w:rPr>
                <w:rFonts w:ascii="Times New Roman" w:hAnsi="Times New Roman"/>
                <w:b/>
                <w:color w:val="000000"/>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7618D4" w:rsidRPr="00CE3A20" w:rsidRDefault="006215F8" w:rsidP="00CE3A20">
            <w:pPr>
              <w:spacing w:line="360" w:lineRule="auto"/>
              <w:jc w:val="center"/>
              <w:rPr>
                <w:rFonts w:ascii="Times New Roman" w:hAnsi="Times New Roman"/>
                <w:b/>
                <w:color w:val="000000"/>
                <w:sz w:val="28"/>
                <w:szCs w:val="28"/>
              </w:rPr>
            </w:pPr>
            <w:r w:rsidRPr="00CE3A20">
              <w:rPr>
                <w:rFonts w:ascii="Times New Roman" w:hAnsi="Times New Roman"/>
                <w:b/>
                <w:color w:val="000000"/>
                <w:sz w:val="28"/>
                <w:szCs w:val="28"/>
              </w:rPr>
              <w:t>10</w:t>
            </w:r>
          </w:p>
        </w:tc>
        <w:tc>
          <w:tcPr>
            <w:tcW w:w="1559" w:type="dxa"/>
            <w:tcBorders>
              <w:top w:val="single" w:sz="4" w:space="0" w:color="auto"/>
              <w:left w:val="single" w:sz="4" w:space="0" w:color="auto"/>
              <w:bottom w:val="single" w:sz="4" w:space="0" w:color="auto"/>
              <w:right w:val="single" w:sz="4" w:space="0" w:color="auto"/>
            </w:tcBorders>
          </w:tcPr>
          <w:p w:rsidR="007618D4" w:rsidRPr="00CE3A20" w:rsidRDefault="006215F8" w:rsidP="00CE3A20">
            <w:pPr>
              <w:spacing w:line="360" w:lineRule="auto"/>
              <w:jc w:val="center"/>
              <w:rPr>
                <w:rFonts w:ascii="Times New Roman" w:hAnsi="Times New Roman"/>
                <w:b/>
                <w:color w:val="000000"/>
                <w:sz w:val="28"/>
                <w:szCs w:val="28"/>
              </w:rPr>
            </w:pPr>
            <w:r w:rsidRPr="00CE3A20">
              <w:rPr>
                <w:rFonts w:ascii="Times New Roman" w:hAnsi="Times New Roman"/>
                <w:b/>
                <w:color w:val="000000"/>
                <w:sz w:val="28"/>
                <w:szCs w:val="28"/>
              </w:rPr>
              <w:t>10</w:t>
            </w:r>
          </w:p>
        </w:tc>
        <w:tc>
          <w:tcPr>
            <w:tcW w:w="1417" w:type="dxa"/>
            <w:tcBorders>
              <w:top w:val="single" w:sz="4" w:space="0" w:color="auto"/>
              <w:left w:val="single" w:sz="4" w:space="0" w:color="auto"/>
              <w:bottom w:val="single" w:sz="4" w:space="0" w:color="auto"/>
              <w:right w:val="single" w:sz="4" w:space="0" w:color="auto"/>
            </w:tcBorders>
          </w:tcPr>
          <w:p w:rsidR="007618D4" w:rsidRPr="00CE3A20" w:rsidRDefault="006215F8" w:rsidP="00CE3A20">
            <w:pPr>
              <w:spacing w:line="360" w:lineRule="auto"/>
              <w:jc w:val="center"/>
              <w:rPr>
                <w:rFonts w:ascii="Times New Roman" w:hAnsi="Times New Roman"/>
                <w:b/>
                <w:color w:val="000000"/>
                <w:sz w:val="28"/>
                <w:szCs w:val="28"/>
              </w:rPr>
            </w:pPr>
            <w:r w:rsidRPr="00CE3A20">
              <w:rPr>
                <w:rFonts w:ascii="Times New Roman" w:hAnsi="Times New Roman"/>
                <w:b/>
                <w:color w:val="000000"/>
                <w:sz w:val="28"/>
                <w:szCs w:val="28"/>
              </w:rPr>
              <w:t>3</w:t>
            </w:r>
          </w:p>
        </w:tc>
        <w:tc>
          <w:tcPr>
            <w:tcW w:w="1843" w:type="dxa"/>
            <w:tcBorders>
              <w:top w:val="single" w:sz="4" w:space="0" w:color="auto"/>
              <w:left w:val="single" w:sz="4" w:space="0" w:color="auto"/>
              <w:bottom w:val="single" w:sz="4" w:space="0" w:color="auto"/>
              <w:right w:val="single" w:sz="4" w:space="0" w:color="auto"/>
            </w:tcBorders>
          </w:tcPr>
          <w:p w:rsidR="007618D4" w:rsidRPr="00CE3A20" w:rsidRDefault="006215F8" w:rsidP="00CE3A20">
            <w:pPr>
              <w:spacing w:before="100" w:beforeAutospacing="1" w:after="100" w:afterAutospacing="1" w:line="360" w:lineRule="auto"/>
              <w:jc w:val="center"/>
              <w:rPr>
                <w:rFonts w:ascii="Times New Roman" w:eastAsia="Times New Roman" w:hAnsi="Times New Roman"/>
                <w:b/>
                <w:color w:val="000000"/>
                <w:sz w:val="28"/>
                <w:szCs w:val="28"/>
                <w:lang w:eastAsia="ru-RU"/>
              </w:rPr>
            </w:pPr>
            <w:r w:rsidRPr="00CE3A20">
              <w:rPr>
                <w:rFonts w:ascii="Times New Roman" w:eastAsia="Times New Roman" w:hAnsi="Times New Roman"/>
                <w:b/>
                <w:color w:val="000000"/>
                <w:sz w:val="28"/>
                <w:szCs w:val="28"/>
                <w:lang w:eastAsia="ru-RU"/>
              </w:rPr>
              <w:t>43</w:t>
            </w:r>
          </w:p>
        </w:tc>
        <w:tc>
          <w:tcPr>
            <w:tcW w:w="1985" w:type="dxa"/>
            <w:tcBorders>
              <w:top w:val="single" w:sz="4" w:space="0" w:color="auto"/>
              <w:left w:val="single" w:sz="4" w:space="0" w:color="auto"/>
              <w:bottom w:val="single" w:sz="4" w:space="0" w:color="auto"/>
              <w:right w:val="single" w:sz="4" w:space="0" w:color="auto"/>
            </w:tcBorders>
          </w:tcPr>
          <w:p w:rsidR="007618D4" w:rsidRPr="00CE3A20" w:rsidRDefault="006215F8" w:rsidP="00CE3A20">
            <w:pPr>
              <w:spacing w:before="100" w:beforeAutospacing="1" w:after="100" w:afterAutospacing="1" w:line="360" w:lineRule="auto"/>
              <w:jc w:val="center"/>
              <w:rPr>
                <w:rFonts w:ascii="Times New Roman" w:eastAsia="Times New Roman" w:hAnsi="Times New Roman"/>
                <w:b/>
                <w:color w:val="000000"/>
                <w:sz w:val="28"/>
                <w:szCs w:val="28"/>
                <w:lang w:eastAsia="ru-RU"/>
              </w:rPr>
            </w:pPr>
            <w:r w:rsidRPr="00CE3A20">
              <w:rPr>
                <w:rFonts w:ascii="Times New Roman" w:eastAsia="Times New Roman" w:hAnsi="Times New Roman"/>
                <w:b/>
                <w:color w:val="000000"/>
                <w:sz w:val="28"/>
                <w:szCs w:val="28"/>
                <w:lang w:eastAsia="ru-RU"/>
              </w:rPr>
              <w:t>87</w:t>
            </w:r>
          </w:p>
        </w:tc>
      </w:tr>
    </w:tbl>
    <w:p w:rsidR="007B3883" w:rsidRPr="00CE3A20" w:rsidRDefault="007B3883" w:rsidP="00CE3A20">
      <w:pPr>
        <w:spacing w:after="0" w:line="360" w:lineRule="auto"/>
        <w:rPr>
          <w:rFonts w:ascii="Times New Roman" w:hAnsi="Times New Roman" w:cs="Times New Roman"/>
          <w:b/>
          <w:sz w:val="28"/>
          <w:szCs w:val="28"/>
        </w:rPr>
      </w:pPr>
    </w:p>
    <w:p w:rsidR="00F92E83" w:rsidRPr="00CE3A20" w:rsidRDefault="00F92E83" w:rsidP="00CE3A20">
      <w:pPr>
        <w:spacing w:after="200" w:line="360" w:lineRule="auto"/>
        <w:jc w:val="center"/>
        <w:rPr>
          <w:rFonts w:ascii="Times New Roman" w:eastAsia="Calibri" w:hAnsi="Times New Roman" w:cs="Times New Roman"/>
          <w:color w:val="000000"/>
          <w:sz w:val="28"/>
          <w:szCs w:val="28"/>
        </w:rPr>
      </w:pPr>
    </w:p>
    <w:p w:rsidR="00F92E83" w:rsidRPr="00CE3A20" w:rsidRDefault="00F92E83" w:rsidP="00CE3A20">
      <w:pPr>
        <w:spacing w:after="200" w:line="360" w:lineRule="auto"/>
        <w:rPr>
          <w:rFonts w:ascii="Times New Roman" w:eastAsia="Calibri" w:hAnsi="Times New Roman" w:cs="Times New Roman"/>
          <w:color w:val="000000"/>
          <w:sz w:val="28"/>
          <w:szCs w:val="28"/>
        </w:rPr>
      </w:pPr>
      <w:r w:rsidRPr="00CE3A20">
        <w:rPr>
          <w:rFonts w:ascii="Times New Roman" w:eastAsia="Calibri" w:hAnsi="Times New Roman" w:cs="Times New Roman"/>
          <w:color w:val="000000"/>
          <w:sz w:val="28"/>
          <w:szCs w:val="28"/>
        </w:rPr>
        <w:t>В 2021 году во Всероссийских проверочных работах по русскому языку, математике и окружающему миру участвовало обучающихся  5  класса .</w:t>
      </w:r>
    </w:p>
    <w:p w:rsidR="00F92E83" w:rsidRPr="00CE3A20" w:rsidRDefault="00F92E83" w:rsidP="00CE3A20">
      <w:pPr>
        <w:spacing w:after="200" w:line="360" w:lineRule="auto"/>
        <w:rPr>
          <w:rFonts w:ascii="Times New Roman" w:eastAsia="Calibri" w:hAnsi="Times New Roman" w:cs="Times New Roman"/>
          <w:color w:val="000000"/>
          <w:sz w:val="28"/>
          <w:szCs w:val="28"/>
        </w:rPr>
      </w:pPr>
      <w:r w:rsidRPr="00CE3A20">
        <w:rPr>
          <w:rFonts w:ascii="Times New Roman" w:eastAsia="Calibri" w:hAnsi="Times New Roman" w:cs="Times New Roman"/>
          <w:color w:val="000000"/>
          <w:sz w:val="28"/>
          <w:szCs w:val="28"/>
        </w:rPr>
        <w:t xml:space="preserve"> Успешность выполнения проверочной работы </w:t>
      </w:r>
      <w:r w:rsidRPr="00CE3A20">
        <w:rPr>
          <w:rFonts w:ascii="Times New Roman" w:eastAsia="Calibri" w:hAnsi="Times New Roman" w:cs="Times New Roman"/>
          <w:i/>
          <w:color w:val="000000"/>
          <w:sz w:val="28"/>
          <w:szCs w:val="28"/>
        </w:rPr>
        <w:t>по математике</w:t>
      </w:r>
      <w:r w:rsidRPr="00CE3A20">
        <w:rPr>
          <w:rFonts w:ascii="Times New Roman" w:eastAsia="Calibri" w:hAnsi="Times New Roman" w:cs="Times New Roman"/>
          <w:color w:val="000000"/>
          <w:sz w:val="28"/>
          <w:szCs w:val="28"/>
        </w:rPr>
        <w:t xml:space="preserve"> составила 72 %, качество   %.</w:t>
      </w:r>
    </w:p>
    <w:p w:rsidR="00F92E83" w:rsidRPr="00CE3A20" w:rsidRDefault="00F92E83" w:rsidP="00CE3A20">
      <w:pPr>
        <w:spacing w:after="200" w:line="360" w:lineRule="auto"/>
        <w:rPr>
          <w:rFonts w:ascii="Times New Roman" w:eastAsia="Calibri" w:hAnsi="Times New Roman" w:cs="Times New Roman"/>
          <w:color w:val="000000"/>
          <w:sz w:val="28"/>
          <w:szCs w:val="28"/>
        </w:rPr>
      </w:pPr>
      <w:r w:rsidRPr="00CE3A20">
        <w:rPr>
          <w:rFonts w:ascii="Times New Roman" w:eastAsia="Calibri" w:hAnsi="Times New Roman" w:cs="Times New Roman"/>
          <w:color w:val="000000"/>
          <w:sz w:val="28"/>
          <w:szCs w:val="28"/>
        </w:rPr>
        <w:t xml:space="preserve"> Успешность выполнения проверочной работы </w:t>
      </w:r>
      <w:r w:rsidRPr="00CE3A20">
        <w:rPr>
          <w:rFonts w:ascii="Times New Roman" w:eastAsia="Calibri" w:hAnsi="Times New Roman" w:cs="Times New Roman"/>
          <w:i/>
          <w:color w:val="000000"/>
          <w:sz w:val="28"/>
          <w:szCs w:val="28"/>
        </w:rPr>
        <w:t>по русскому языку</w:t>
      </w:r>
      <w:r w:rsidRPr="00CE3A20">
        <w:rPr>
          <w:rFonts w:ascii="Times New Roman" w:eastAsia="Calibri" w:hAnsi="Times New Roman" w:cs="Times New Roman"/>
          <w:color w:val="000000"/>
          <w:sz w:val="28"/>
          <w:szCs w:val="28"/>
        </w:rPr>
        <w:t xml:space="preserve"> –71% и окружающему мир  83   %, качество выполнения соответственно- 37,5 % и 50 %.</w:t>
      </w:r>
    </w:p>
    <w:p w:rsidR="00F92E83" w:rsidRPr="00CE3A20" w:rsidRDefault="00F92E83" w:rsidP="00CE3A20">
      <w:pPr>
        <w:spacing w:after="200" w:line="360" w:lineRule="auto"/>
        <w:jc w:val="center"/>
        <w:rPr>
          <w:rFonts w:ascii="Times New Roman" w:eastAsia="Calibri" w:hAnsi="Times New Roman" w:cs="Times New Roman"/>
          <w:b/>
          <w:color w:val="000000"/>
          <w:sz w:val="28"/>
          <w:szCs w:val="28"/>
        </w:rPr>
      </w:pPr>
      <w:r w:rsidRPr="00CE3A20">
        <w:rPr>
          <w:rFonts w:ascii="Times New Roman" w:eastAsia="Calibri" w:hAnsi="Times New Roman" w:cs="Times New Roman"/>
          <w:b/>
          <w:color w:val="000000"/>
          <w:sz w:val="28"/>
          <w:szCs w:val="28"/>
        </w:rPr>
        <w:t>Таблица 6.2.2. «Результаты Всероссийских проверочных работ, обучающихся  5 класса</w:t>
      </w:r>
    </w:p>
    <w:tbl>
      <w:tblPr>
        <w:tblStyle w:val="13"/>
        <w:tblW w:w="0" w:type="auto"/>
        <w:tblLook w:val="04A0" w:firstRow="1" w:lastRow="0" w:firstColumn="1" w:lastColumn="0" w:noHBand="0" w:noVBand="1"/>
      </w:tblPr>
      <w:tblGrid>
        <w:gridCol w:w="959"/>
        <w:gridCol w:w="2268"/>
        <w:gridCol w:w="1907"/>
        <w:gridCol w:w="1908"/>
        <w:gridCol w:w="1908"/>
        <w:gridCol w:w="1908"/>
        <w:gridCol w:w="1724"/>
        <w:gridCol w:w="1843"/>
      </w:tblGrid>
      <w:tr w:rsidR="00F92E83" w:rsidRPr="00CE3A20" w:rsidTr="00F92E83">
        <w:tc>
          <w:tcPr>
            <w:tcW w:w="959"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spacing w:before="100" w:beforeAutospacing="1" w:after="100" w:afterAutospacing="1" w:line="360" w:lineRule="auto"/>
              <w:jc w:val="center"/>
              <w:rPr>
                <w:rFonts w:ascii="Times New Roman" w:eastAsia="Times New Roman" w:hAnsi="Times New Roman"/>
                <w:color w:val="000000"/>
                <w:sz w:val="28"/>
                <w:szCs w:val="28"/>
                <w:lang w:eastAsia="ru-RU"/>
              </w:rPr>
            </w:pPr>
            <w:r w:rsidRPr="00CE3A20">
              <w:rPr>
                <w:rFonts w:ascii="Times New Roman" w:eastAsia="Times New Roman" w:hAnsi="Times New Roman"/>
                <w:color w:val="000000"/>
                <w:sz w:val="28"/>
                <w:szCs w:val="28"/>
                <w:lang w:eastAsia="ru-RU"/>
              </w:rPr>
              <w:t xml:space="preserve">  Класс</w:t>
            </w:r>
          </w:p>
        </w:tc>
        <w:tc>
          <w:tcPr>
            <w:tcW w:w="2268"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spacing w:before="100" w:beforeAutospacing="1" w:after="100" w:afterAutospacing="1" w:line="360" w:lineRule="auto"/>
              <w:jc w:val="center"/>
              <w:rPr>
                <w:rFonts w:ascii="Times New Roman" w:eastAsia="Times New Roman" w:hAnsi="Times New Roman"/>
                <w:color w:val="000000"/>
                <w:sz w:val="28"/>
                <w:szCs w:val="28"/>
                <w:lang w:eastAsia="ru-RU"/>
              </w:rPr>
            </w:pPr>
            <w:r w:rsidRPr="00CE3A20">
              <w:rPr>
                <w:rFonts w:ascii="Times New Roman" w:eastAsia="Times New Roman" w:hAnsi="Times New Roman"/>
                <w:color w:val="000000"/>
                <w:sz w:val="28"/>
                <w:szCs w:val="28"/>
                <w:lang w:eastAsia="ru-RU"/>
              </w:rPr>
              <w:t>Предмет</w:t>
            </w:r>
          </w:p>
        </w:tc>
        <w:tc>
          <w:tcPr>
            <w:tcW w:w="1907"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spacing w:before="100" w:beforeAutospacing="1" w:after="100" w:afterAutospacing="1" w:line="360" w:lineRule="auto"/>
              <w:jc w:val="center"/>
              <w:rPr>
                <w:rFonts w:ascii="Times New Roman" w:eastAsia="Times New Roman" w:hAnsi="Times New Roman"/>
                <w:color w:val="000000"/>
                <w:sz w:val="28"/>
                <w:szCs w:val="28"/>
                <w:lang w:eastAsia="ru-RU"/>
              </w:rPr>
            </w:pPr>
            <w:r w:rsidRPr="00CE3A20">
              <w:rPr>
                <w:rFonts w:ascii="Times New Roman" w:eastAsia="Times New Roman" w:hAnsi="Times New Roman"/>
                <w:color w:val="000000"/>
                <w:sz w:val="28"/>
                <w:szCs w:val="28"/>
                <w:lang w:eastAsia="ru-RU"/>
              </w:rPr>
              <w:t>«5»</w:t>
            </w:r>
          </w:p>
        </w:tc>
        <w:tc>
          <w:tcPr>
            <w:tcW w:w="1908"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spacing w:before="100" w:beforeAutospacing="1" w:after="100" w:afterAutospacing="1" w:line="360" w:lineRule="auto"/>
              <w:jc w:val="center"/>
              <w:rPr>
                <w:rFonts w:ascii="Times New Roman" w:eastAsia="Times New Roman" w:hAnsi="Times New Roman"/>
                <w:color w:val="000000"/>
                <w:sz w:val="28"/>
                <w:szCs w:val="28"/>
                <w:lang w:eastAsia="ru-RU"/>
              </w:rPr>
            </w:pPr>
            <w:r w:rsidRPr="00CE3A20">
              <w:rPr>
                <w:rFonts w:ascii="Times New Roman" w:eastAsia="Times New Roman" w:hAnsi="Times New Roman"/>
                <w:color w:val="000000"/>
                <w:sz w:val="28"/>
                <w:szCs w:val="28"/>
                <w:lang w:eastAsia="ru-RU"/>
              </w:rPr>
              <w:t>«4»</w:t>
            </w:r>
          </w:p>
        </w:tc>
        <w:tc>
          <w:tcPr>
            <w:tcW w:w="1908"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spacing w:before="100" w:beforeAutospacing="1" w:after="100" w:afterAutospacing="1" w:line="360" w:lineRule="auto"/>
              <w:jc w:val="center"/>
              <w:rPr>
                <w:rFonts w:ascii="Times New Roman" w:eastAsia="Times New Roman" w:hAnsi="Times New Roman"/>
                <w:color w:val="000000"/>
                <w:sz w:val="28"/>
                <w:szCs w:val="28"/>
                <w:lang w:eastAsia="ru-RU"/>
              </w:rPr>
            </w:pPr>
            <w:r w:rsidRPr="00CE3A20">
              <w:rPr>
                <w:rFonts w:ascii="Times New Roman" w:eastAsia="Times New Roman" w:hAnsi="Times New Roman"/>
                <w:color w:val="000000"/>
                <w:sz w:val="28"/>
                <w:szCs w:val="28"/>
                <w:lang w:eastAsia="ru-RU"/>
              </w:rPr>
              <w:t>«3»</w:t>
            </w:r>
          </w:p>
        </w:tc>
        <w:tc>
          <w:tcPr>
            <w:tcW w:w="1908"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spacing w:before="100" w:beforeAutospacing="1" w:after="100" w:afterAutospacing="1" w:line="360" w:lineRule="auto"/>
              <w:jc w:val="center"/>
              <w:rPr>
                <w:rFonts w:ascii="Times New Roman" w:eastAsia="Times New Roman" w:hAnsi="Times New Roman"/>
                <w:color w:val="000000"/>
                <w:sz w:val="28"/>
                <w:szCs w:val="28"/>
                <w:lang w:eastAsia="ru-RU"/>
              </w:rPr>
            </w:pPr>
            <w:r w:rsidRPr="00CE3A20">
              <w:rPr>
                <w:rFonts w:ascii="Times New Roman" w:eastAsia="Times New Roman" w:hAnsi="Times New Roman"/>
                <w:color w:val="000000"/>
                <w:sz w:val="28"/>
                <w:szCs w:val="28"/>
                <w:lang w:eastAsia="ru-RU"/>
              </w:rPr>
              <w:t>«2»</w:t>
            </w:r>
          </w:p>
        </w:tc>
        <w:tc>
          <w:tcPr>
            <w:tcW w:w="1724"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spacing w:before="100" w:beforeAutospacing="1" w:after="100" w:afterAutospacing="1" w:line="360" w:lineRule="auto"/>
              <w:jc w:val="center"/>
              <w:rPr>
                <w:rFonts w:ascii="Times New Roman" w:eastAsia="Times New Roman" w:hAnsi="Times New Roman"/>
                <w:color w:val="000000"/>
                <w:sz w:val="28"/>
                <w:szCs w:val="28"/>
                <w:lang w:eastAsia="ru-RU"/>
              </w:rPr>
            </w:pPr>
            <w:r w:rsidRPr="00CE3A20">
              <w:rPr>
                <w:rFonts w:ascii="Times New Roman" w:eastAsia="Times New Roman" w:hAnsi="Times New Roman"/>
                <w:color w:val="000000"/>
                <w:sz w:val="28"/>
                <w:szCs w:val="28"/>
                <w:lang w:eastAsia="ru-RU"/>
              </w:rPr>
              <w:t>% кач   знаний</w:t>
            </w:r>
          </w:p>
        </w:tc>
        <w:tc>
          <w:tcPr>
            <w:tcW w:w="1843"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spacing w:before="100" w:beforeAutospacing="1" w:after="100" w:afterAutospacing="1" w:line="360" w:lineRule="auto"/>
              <w:rPr>
                <w:rFonts w:ascii="Times New Roman" w:eastAsia="Times New Roman" w:hAnsi="Times New Roman"/>
                <w:color w:val="000000"/>
                <w:sz w:val="28"/>
                <w:szCs w:val="28"/>
                <w:lang w:eastAsia="ru-RU"/>
              </w:rPr>
            </w:pPr>
            <w:r w:rsidRPr="00CE3A20">
              <w:rPr>
                <w:rFonts w:ascii="Times New Roman" w:eastAsia="Times New Roman" w:hAnsi="Times New Roman"/>
                <w:color w:val="000000"/>
                <w:sz w:val="28"/>
                <w:szCs w:val="28"/>
                <w:lang w:eastAsia="ru-RU"/>
              </w:rPr>
              <w:t>% успешности</w:t>
            </w:r>
          </w:p>
        </w:tc>
      </w:tr>
      <w:tr w:rsidR="00F92E83" w:rsidRPr="00CE3A20" w:rsidTr="00F92E83">
        <w:tc>
          <w:tcPr>
            <w:tcW w:w="959" w:type="dxa"/>
            <w:tcBorders>
              <w:top w:val="single" w:sz="4" w:space="0" w:color="auto"/>
              <w:left w:val="single" w:sz="4" w:space="0" w:color="auto"/>
              <w:bottom w:val="single" w:sz="4" w:space="0" w:color="auto"/>
              <w:right w:val="single" w:sz="4" w:space="0" w:color="auto"/>
            </w:tcBorders>
            <w:hideMark/>
          </w:tcPr>
          <w:p w:rsidR="00F92E83" w:rsidRPr="00CE3A20" w:rsidRDefault="00CE3A20" w:rsidP="00CE3A20">
            <w:pPr>
              <w:spacing w:before="100" w:beforeAutospacing="1" w:after="100" w:afterAutospacing="1"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c>
          <w:tcPr>
            <w:tcW w:w="2268"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spacing w:before="100" w:beforeAutospacing="1" w:after="100" w:afterAutospacing="1" w:line="360" w:lineRule="auto"/>
              <w:jc w:val="center"/>
              <w:rPr>
                <w:rFonts w:ascii="Times New Roman" w:eastAsia="Times New Roman" w:hAnsi="Times New Roman"/>
                <w:color w:val="000000"/>
                <w:sz w:val="28"/>
                <w:szCs w:val="28"/>
                <w:lang w:eastAsia="ru-RU"/>
              </w:rPr>
            </w:pPr>
            <w:r w:rsidRPr="00CE3A20">
              <w:rPr>
                <w:rFonts w:ascii="Times New Roman" w:eastAsia="Times New Roman" w:hAnsi="Times New Roman"/>
                <w:color w:val="000000"/>
                <w:sz w:val="28"/>
                <w:szCs w:val="28"/>
                <w:lang w:eastAsia="ru-RU"/>
              </w:rPr>
              <w:t>Русский язык</w:t>
            </w:r>
          </w:p>
        </w:tc>
        <w:tc>
          <w:tcPr>
            <w:tcW w:w="1907"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w:t>
            </w:r>
          </w:p>
        </w:tc>
        <w:tc>
          <w:tcPr>
            <w:tcW w:w="1908"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4</w:t>
            </w:r>
          </w:p>
        </w:tc>
        <w:tc>
          <w:tcPr>
            <w:tcW w:w="1908"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14</w:t>
            </w:r>
          </w:p>
        </w:tc>
        <w:tc>
          <w:tcPr>
            <w:tcW w:w="1908"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9</w:t>
            </w:r>
          </w:p>
        </w:tc>
        <w:tc>
          <w:tcPr>
            <w:tcW w:w="1724"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15</w:t>
            </w:r>
          </w:p>
        </w:tc>
        <w:tc>
          <w:tcPr>
            <w:tcW w:w="1843"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67</w:t>
            </w:r>
          </w:p>
        </w:tc>
      </w:tr>
      <w:tr w:rsidR="00F92E83" w:rsidRPr="00CE3A20" w:rsidTr="00F92E83">
        <w:tc>
          <w:tcPr>
            <w:tcW w:w="959" w:type="dxa"/>
            <w:tcBorders>
              <w:top w:val="single" w:sz="4" w:space="0" w:color="auto"/>
              <w:left w:val="single" w:sz="4" w:space="0" w:color="auto"/>
              <w:bottom w:val="single" w:sz="4" w:space="0" w:color="auto"/>
              <w:right w:val="single" w:sz="4" w:space="0" w:color="auto"/>
            </w:tcBorders>
            <w:hideMark/>
          </w:tcPr>
          <w:p w:rsidR="00F92E83" w:rsidRPr="00CE3A20" w:rsidRDefault="00CE3A20" w:rsidP="00CE3A20">
            <w:pPr>
              <w:spacing w:before="100" w:beforeAutospacing="1" w:after="100" w:afterAutospacing="1" w:line="36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spacing w:before="100" w:beforeAutospacing="1" w:after="100" w:afterAutospacing="1" w:line="360" w:lineRule="auto"/>
              <w:jc w:val="center"/>
              <w:rPr>
                <w:rFonts w:ascii="Times New Roman" w:eastAsia="Times New Roman" w:hAnsi="Times New Roman"/>
                <w:color w:val="000000"/>
                <w:sz w:val="28"/>
                <w:szCs w:val="28"/>
                <w:lang w:eastAsia="ru-RU"/>
              </w:rPr>
            </w:pPr>
            <w:r w:rsidRPr="00CE3A20">
              <w:rPr>
                <w:rFonts w:ascii="Times New Roman" w:eastAsia="Times New Roman" w:hAnsi="Times New Roman"/>
                <w:color w:val="000000"/>
                <w:sz w:val="28"/>
                <w:szCs w:val="28"/>
                <w:lang w:eastAsia="ru-RU"/>
              </w:rPr>
              <w:t xml:space="preserve">Математика </w:t>
            </w:r>
          </w:p>
        </w:tc>
        <w:tc>
          <w:tcPr>
            <w:tcW w:w="1907"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2</w:t>
            </w:r>
          </w:p>
        </w:tc>
        <w:tc>
          <w:tcPr>
            <w:tcW w:w="1908"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9</w:t>
            </w:r>
          </w:p>
        </w:tc>
        <w:tc>
          <w:tcPr>
            <w:tcW w:w="1908"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7</w:t>
            </w:r>
          </w:p>
        </w:tc>
        <w:tc>
          <w:tcPr>
            <w:tcW w:w="1908"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7</w:t>
            </w:r>
          </w:p>
        </w:tc>
        <w:tc>
          <w:tcPr>
            <w:tcW w:w="1724"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44</w:t>
            </w:r>
          </w:p>
        </w:tc>
        <w:tc>
          <w:tcPr>
            <w:tcW w:w="1843"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72</w:t>
            </w:r>
          </w:p>
        </w:tc>
      </w:tr>
      <w:tr w:rsidR="00F92E83" w:rsidRPr="00CE3A20" w:rsidTr="00F92E83">
        <w:tc>
          <w:tcPr>
            <w:tcW w:w="959" w:type="dxa"/>
            <w:tcBorders>
              <w:top w:val="single" w:sz="4" w:space="0" w:color="auto"/>
              <w:left w:val="single" w:sz="4" w:space="0" w:color="auto"/>
              <w:bottom w:val="single" w:sz="4" w:space="0" w:color="auto"/>
              <w:right w:val="single" w:sz="4" w:space="0" w:color="auto"/>
            </w:tcBorders>
            <w:hideMark/>
          </w:tcPr>
          <w:p w:rsidR="00F92E83" w:rsidRPr="00CE3A20" w:rsidRDefault="00CE3A20" w:rsidP="00CE3A20">
            <w:pPr>
              <w:spacing w:before="100" w:beforeAutospacing="1" w:after="100" w:afterAutospacing="1"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c>
          <w:tcPr>
            <w:tcW w:w="2268"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spacing w:before="100" w:beforeAutospacing="1" w:after="100" w:afterAutospacing="1" w:line="360" w:lineRule="auto"/>
              <w:jc w:val="center"/>
              <w:rPr>
                <w:rFonts w:ascii="Times New Roman" w:eastAsia="Times New Roman" w:hAnsi="Times New Roman"/>
                <w:color w:val="000000"/>
                <w:sz w:val="28"/>
                <w:szCs w:val="28"/>
                <w:lang w:eastAsia="ru-RU"/>
              </w:rPr>
            </w:pPr>
            <w:r w:rsidRPr="00CE3A20">
              <w:rPr>
                <w:rFonts w:ascii="Times New Roman" w:eastAsia="Times New Roman" w:hAnsi="Times New Roman"/>
                <w:color w:val="000000"/>
                <w:sz w:val="28"/>
                <w:szCs w:val="28"/>
                <w:lang w:eastAsia="ru-RU"/>
              </w:rPr>
              <w:t>История</w:t>
            </w:r>
          </w:p>
        </w:tc>
        <w:tc>
          <w:tcPr>
            <w:tcW w:w="1907"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2</w:t>
            </w:r>
          </w:p>
        </w:tc>
        <w:tc>
          <w:tcPr>
            <w:tcW w:w="1908"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9</w:t>
            </w:r>
          </w:p>
        </w:tc>
        <w:tc>
          <w:tcPr>
            <w:tcW w:w="1908"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11</w:t>
            </w:r>
          </w:p>
        </w:tc>
        <w:tc>
          <w:tcPr>
            <w:tcW w:w="1908"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3</w:t>
            </w:r>
          </w:p>
        </w:tc>
        <w:tc>
          <w:tcPr>
            <w:tcW w:w="1724"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44</w:t>
            </w:r>
          </w:p>
        </w:tc>
        <w:tc>
          <w:tcPr>
            <w:tcW w:w="1843"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88</w:t>
            </w:r>
          </w:p>
        </w:tc>
      </w:tr>
      <w:tr w:rsidR="00F92E83" w:rsidRPr="00CE3A20" w:rsidTr="00F92E83">
        <w:tc>
          <w:tcPr>
            <w:tcW w:w="959" w:type="dxa"/>
            <w:tcBorders>
              <w:top w:val="single" w:sz="4" w:space="0" w:color="auto"/>
              <w:left w:val="single" w:sz="4" w:space="0" w:color="auto"/>
              <w:bottom w:val="single" w:sz="4" w:space="0" w:color="auto"/>
              <w:right w:val="single" w:sz="4" w:space="0" w:color="auto"/>
            </w:tcBorders>
            <w:hideMark/>
          </w:tcPr>
          <w:p w:rsidR="00F92E83" w:rsidRPr="00CE3A20" w:rsidRDefault="00CE3A20" w:rsidP="00CE3A20">
            <w:pPr>
              <w:spacing w:before="100" w:beforeAutospacing="1" w:after="100" w:afterAutospacing="1"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c>
          <w:tcPr>
            <w:tcW w:w="2268"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spacing w:before="100" w:beforeAutospacing="1" w:after="100" w:afterAutospacing="1" w:line="360" w:lineRule="auto"/>
              <w:jc w:val="center"/>
              <w:rPr>
                <w:rFonts w:ascii="Times New Roman" w:eastAsia="Times New Roman" w:hAnsi="Times New Roman"/>
                <w:color w:val="000000"/>
                <w:sz w:val="28"/>
                <w:szCs w:val="28"/>
                <w:lang w:eastAsia="ru-RU"/>
              </w:rPr>
            </w:pPr>
            <w:r w:rsidRPr="00CE3A20">
              <w:rPr>
                <w:rFonts w:ascii="Times New Roman" w:eastAsia="Times New Roman" w:hAnsi="Times New Roman"/>
                <w:color w:val="000000"/>
                <w:sz w:val="28"/>
                <w:szCs w:val="28"/>
                <w:lang w:eastAsia="ru-RU"/>
              </w:rPr>
              <w:t xml:space="preserve">Биология </w:t>
            </w:r>
          </w:p>
        </w:tc>
        <w:tc>
          <w:tcPr>
            <w:tcW w:w="1907"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spacing w:before="100" w:beforeAutospacing="1" w:after="100" w:afterAutospacing="1" w:line="360" w:lineRule="auto"/>
              <w:jc w:val="center"/>
              <w:rPr>
                <w:rFonts w:ascii="Times New Roman" w:eastAsia="Times New Roman" w:hAnsi="Times New Roman"/>
                <w:color w:val="000000"/>
                <w:sz w:val="28"/>
                <w:szCs w:val="28"/>
                <w:lang w:eastAsia="ru-RU"/>
              </w:rPr>
            </w:pPr>
            <w:r w:rsidRPr="00CE3A20">
              <w:rPr>
                <w:rFonts w:ascii="Times New Roman" w:eastAsia="Times New Roman" w:hAnsi="Times New Roman"/>
                <w:color w:val="000000"/>
                <w:sz w:val="28"/>
                <w:szCs w:val="28"/>
                <w:lang w:eastAsia="ru-RU"/>
              </w:rPr>
              <w:t>-</w:t>
            </w:r>
          </w:p>
        </w:tc>
        <w:tc>
          <w:tcPr>
            <w:tcW w:w="1908"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b/>
                <w:sz w:val="28"/>
                <w:szCs w:val="28"/>
                <w:lang w:eastAsia="ru-RU"/>
              </w:rPr>
            </w:pPr>
            <w:r w:rsidRPr="00CE3A20">
              <w:rPr>
                <w:rFonts w:ascii="Times New Roman" w:eastAsia="Times New Roman" w:hAnsi="Times New Roman"/>
                <w:b/>
                <w:sz w:val="28"/>
                <w:szCs w:val="28"/>
                <w:lang w:eastAsia="ru-RU"/>
              </w:rPr>
              <w:t>8</w:t>
            </w:r>
          </w:p>
        </w:tc>
        <w:tc>
          <w:tcPr>
            <w:tcW w:w="1908"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b/>
                <w:sz w:val="28"/>
                <w:szCs w:val="28"/>
                <w:lang w:eastAsia="ru-RU"/>
              </w:rPr>
            </w:pPr>
            <w:r w:rsidRPr="00CE3A20">
              <w:rPr>
                <w:rFonts w:ascii="Times New Roman" w:eastAsia="Times New Roman" w:hAnsi="Times New Roman"/>
                <w:b/>
                <w:sz w:val="28"/>
                <w:szCs w:val="28"/>
                <w:lang w:eastAsia="ru-RU"/>
              </w:rPr>
              <w:t>8</w:t>
            </w:r>
          </w:p>
        </w:tc>
        <w:tc>
          <w:tcPr>
            <w:tcW w:w="1908"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b/>
                <w:sz w:val="28"/>
                <w:szCs w:val="28"/>
                <w:lang w:eastAsia="ru-RU"/>
              </w:rPr>
            </w:pPr>
            <w:r w:rsidRPr="00CE3A20">
              <w:rPr>
                <w:rFonts w:ascii="Times New Roman" w:eastAsia="Times New Roman" w:hAnsi="Times New Roman"/>
                <w:b/>
                <w:sz w:val="28"/>
                <w:szCs w:val="28"/>
                <w:lang w:eastAsia="ru-RU"/>
              </w:rPr>
              <w:t>8</w:t>
            </w:r>
          </w:p>
        </w:tc>
        <w:tc>
          <w:tcPr>
            <w:tcW w:w="1724"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b/>
                <w:sz w:val="28"/>
                <w:szCs w:val="28"/>
                <w:lang w:eastAsia="ru-RU"/>
              </w:rPr>
            </w:pPr>
            <w:r w:rsidRPr="00CE3A20">
              <w:rPr>
                <w:rFonts w:ascii="Times New Roman" w:eastAsia="Times New Roman" w:hAnsi="Times New Roman"/>
                <w:b/>
                <w:sz w:val="28"/>
                <w:szCs w:val="28"/>
                <w:lang w:eastAsia="ru-RU"/>
              </w:rPr>
              <w:t>33</w:t>
            </w:r>
          </w:p>
        </w:tc>
        <w:tc>
          <w:tcPr>
            <w:tcW w:w="1843"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b/>
                <w:sz w:val="28"/>
                <w:szCs w:val="28"/>
                <w:lang w:eastAsia="ru-RU"/>
              </w:rPr>
            </w:pPr>
            <w:r w:rsidRPr="00CE3A20">
              <w:rPr>
                <w:rFonts w:ascii="Times New Roman" w:eastAsia="Times New Roman" w:hAnsi="Times New Roman"/>
                <w:b/>
                <w:sz w:val="28"/>
                <w:szCs w:val="28"/>
                <w:lang w:eastAsia="ru-RU"/>
              </w:rPr>
              <w:t>67</w:t>
            </w:r>
          </w:p>
        </w:tc>
      </w:tr>
    </w:tbl>
    <w:p w:rsidR="00F92E83" w:rsidRPr="00CE3A20" w:rsidRDefault="00F92E83" w:rsidP="00CE3A20">
      <w:pPr>
        <w:spacing w:after="200" w:line="360" w:lineRule="auto"/>
        <w:jc w:val="center"/>
        <w:rPr>
          <w:rFonts w:ascii="Times New Roman" w:eastAsia="Calibri" w:hAnsi="Times New Roman" w:cs="Times New Roman"/>
          <w:color w:val="000000"/>
          <w:sz w:val="28"/>
          <w:szCs w:val="28"/>
        </w:rPr>
      </w:pPr>
    </w:p>
    <w:p w:rsidR="00F92E83" w:rsidRPr="00CE3A20" w:rsidRDefault="00F92E83" w:rsidP="00CE3A20">
      <w:pPr>
        <w:keepNext/>
        <w:keepLines/>
        <w:spacing w:before="240" w:after="0" w:line="360" w:lineRule="auto"/>
        <w:outlineLvl w:val="0"/>
        <w:rPr>
          <w:rFonts w:ascii="Times New Roman" w:eastAsia="Times New Roman" w:hAnsi="Times New Roman" w:cs="Times New Roman"/>
          <w:b/>
          <w:sz w:val="28"/>
          <w:szCs w:val="28"/>
        </w:rPr>
      </w:pPr>
    </w:p>
    <w:p w:rsidR="00F92E83" w:rsidRPr="00CE3A20" w:rsidRDefault="00CE3A20" w:rsidP="00CE3A20">
      <w:pPr>
        <w:keepNext/>
        <w:keepLines/>
        <w:spacing w:before="240" w:after="0" w:line="360" w:lineRule="auto"/>
        <w:outlineLvl w:val="0"/>
        <w:rPr>
          <w:rFonts w:ascii="Times New Roman" w:eastAsia="Times New Roman" w:hAnsi="Times New Roman" w:cs="Times New Roman"/>
          <w:b/>
          <w:sz w:val="28"/>
          <w:szCs w:val="28"/>
        </w:rPr>
      </w:pPr>
      <w:r>
        <w:rPr>
          <w:rFonts w:ascii="Times New Roman" w:eastAsia="Calibri" w:hAnsi="Times New Roman" w:cs="Times New Roman"/>
          <w:sz w:val="28"/>
          <w:szCs w:val="28"/>
        </w:rPr>
        <w:t>В 2021 году учащиеся 6</w:t>
      </w:r>
      <w:r w:rsidR="00F92E83" w:rsidRPr="00CE3A20">
        <w:rPr>
          <w:rFonts w:ascii="Times New Roman" w:eastAsia="Calibri" w:hAnsi="Times New Roman" w:cs="Times New Roman"/>
          <w:sz w:val="28"/>
          <w:szCs w:val="28"/>
        </w:rPr>
        <w:t xml:space="preserve">-х классов принимали участие во Всероссийских проверочных работах по математике  , русскому языку  , географии , истории  , обществознанию  и биологии </w:t>
      </w:r>
    </w:p>
    <w:p w:rsidR="00F92E83" w:rsidRPr="00CE3A20" w:rsidRDefault="00F92E83" w:rsidP="00CE3A20">
      <w:pPr>
        <w:spacing w:after="200" w:line="360" w:lineRule="auto"/>
        <w:jc w:val="center"/>
        <w:rPr>
          <w:rFonts w:ascii="Times New Roman" w:eastAsia="Calibri" w:hAnsi="Times New Roman" w:cs="Times New Roman"/>
          <w:b/>
          <w:color w:val="000000"/>
          <w:sz w:val="28"/>
          <w:szCs w:val="28"/>
        </w:rPr>
      </w:pPr>
    </w:p>
    <w:p w:rsidR="00F92E83" w:rsidRPr="00CE3A20" w:rsidRDefault="00CD796A" w:rsidP="00CE3A20">
      <w:pPr>
        <w:spacing w:after="200" w:line="360" w:lineRule="auto"/>
        <w:jc w:val="center"/>
        <w:rPr>
          <w:rFonts w:ascii="Times New Roman" w:eastAsia="Calibri" w:hAnsi="Times New Roman" w:cs="Times New Roman"/>
          <w:b/>
          <w:color w:val="000000"/>
          <w:sz w:val="28"/>
          <w:szCs w:val="28"/>
        </w:rPr>
      </w:pPr>
      <w:r w:rsidRPr="00CE3A20">
        <w:rPr>
          <w:rFonts w:ascii="Times New Roman" w:eastAsia="Calibri" w:hAnsi="Times New Roman" w:cs="Times New Roman"/>
          <w:b/>
          <w:color w:val="000000"/>
          <w:sz w:val="28"/>
          <w:szCs w:val="28"/>
        </w:rPr>
        <w:t xml:space="preserve">Таблица </w:t>
      </w:r>
      <w:r w:rsidR="00F92E83" w:rsidRPr="00CE3A20">
        <w:rPr>
          <w:rFonts w:ascii="Times New Roman" w:eastAsia="Calibri" w:hAnsi="Times New Roman" w:cs="Times New Roman"/>
          <w:b/>
          <w:color w:val="000000"/>
          <w:sz w:val="28"/>
          <w:szCs w:val="28"/>
        </w:rPr>
        <w:t xml:space="preserve">. «Результаты Всероссийских проверочных работ, обучающихся  6-х  классов  </w:t>
      </w:r>
    </w:p>
    <w:tbl>
      <w:tblPr>
        <w:tblStyle w:val="13"/>
        <w:tblW w:w="0" w:type="auto"/>
        <w:tblLook w:val="04A0" w:firstRow="1" w:lastRow="0" w:firstColumn="1" w:lastColumn="0" w:noHBand="0" w:noVBand="1"/>
      </w:tblPr>
      <w:tblGrid>
        <w:gridCol w:w="959"/>
        <w:gridCol w:w="2268"/>
        <w:gridCol w:w="1907"/>
        <w:gridCol w:w="1908"/>
        <w:gridCol w:w="1908"/>
        <w:gridCol w:w="1908"/>
        <w:gridCol w:w="1724"/>
        <w:gridCol w:w="1843"/>
      </w:tblGrid>
      <w:tr w:rsidR="00F92E83" w:rsidRPr="00CE3A20" w:rsidTr="00F92E83">
        <w:tc>
          <w:tcPr>
            <w:tcW w:w="959"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spacing w:before="100" w:beforeAutospacing="1" w:after="100" w:afterAutospacing="1" w:line="360" w:lineRule="auto"/>
              <w:jc w:val="center"/>
              <w:rPr>
                <w:rFonts w:ascii="Times New Roman" w:eastAsia="Times New Roman" w:hAnsi="Times New Roman"/>
                <w:color w:val="000000"/>
                <w:sz w:val="28"/>
                <w:szCs w:val="28"/>
                <w:lang w:eastAsia="ru-RU"/>
              </w:rPr>
            </w:pPr>
            <w:r w:rsidRPr="00CE3A20">
              <w:rPr>
                <w:rFonts w:ascii="Times New Roman" w:eastAsia="Times New Roman" w:hAnsi="Times New Roman"/>
                <w:color w:val="000000"/>
                <w:sz w:val="28"/>
                <w:szCs w:val="28"/>
                <w:lang w:eastAsia="ru-RU"/>
              </w:rPr>
              <w:t xml:space="preserve">  Класс</w:t>
            </w:r>
          </w:p>
        </w:tc>
        <w:tc>
          <w:tcPr>
            <w:tcW w:w="2268"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spacing w:before="100" w:beforeAutospacing="1" w:after="100" w:afterAutospacing="1" w:line="360" w:lineRule="auto"/>
              <w:jc w:val="center"/>
              <w:rPr>
                <w:rFonts w:ascii="Times New Roman" w:eastAsia="Times New Roman" w:hAnsi="Times New Roman"/>
                <w:color w:val="000000"/>
                <w:sz w:val="28"/>
                <w:szCs w:val="28"/>
                <w:lang w:eastAsia="ru-RU"/>
              </w:rPr>
            </w:pPr>
            <w:r w:rsidRPr="00CE3A20">
              <w:rPr>
                <w:rFonts w:ascii="Times New Roman" w:eastAsia="Times New Roman" w:hAnsi="Times New Roman"/>
                <w:color w:val="000000"/>
                <w:sz w:val="28"/>
                <w:szCs w:val="28"/>
                <w:lang w:eastAsia="ru-RU"/>
              </w:rPr>
              <w:t>Предмет</w:t>
            </w:r>
          </w:p>
        </w:tc>
        <w:tc>
          <w:tcPr>
            <w:tcW w:w="1907"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spacing w:before="100" w:beforeAutospacing="1" w:after="100" w:afterAutospacing="1" w:line="360" w:lineRule="auto"/>
              <w:jc w:val="center"/>
              <w:rPr>
                <w:rFonts w:ascii="Times New Roman" w:eastAsia="Times New Roman" w:hAnsi="Times New Roman"/>
                <w:color w:val="000000"/>
                <w:sz w:val="28"/>
                <w:szCs w:val="28"/>
                <w:lang w:eastAsia="ru-RU"/>
              </w:rPr>
            </w:pPr>
            <w:r w:rsidRPr="00CE3A20">
              <w:rPr>
                <w:rFonts w:ascii="Times New Roman" w:eastAsia="Times New Roman" w:hAnsi="Times New Roman"/>
                <w:color w:val="000000"/>
                <w:sz w:val="28"/>
                <w:szCs w:val="28"/>
                <w:lang w:eastAsia="ru-RU"/>
              </w:rPr>
              <w:t>«5»</w:t>
            </w:r>
          </w:p>
        </w:tc>
        <w:tc>
          <w:tcPr>
            <w:tcW w:w="1908"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spacing w:before="100" w:beforeAutospacing="1" w:after="100" w:afterAutospacing="1" w:line="360" w:lineRule="auto"/>
              <w:jc w:val="center"/>
              <w:rPr>
                <w:rFonts w:ascii="Times New Roman" w:eastAsia="Times New Roman" w:hAnsi="Times New Roman"/>
                <w:color w:val="000000"/>
                <w:sz w:val="28"/>
                <w:szCs w:val="28"/>
                <w:lang w:eastAsia="ru-RU"/>
              </w:rPr>
            </w:pPr>
            <w:r w:rsidRPr="00CE3A20">
              <w:rPr>
                <w:rFonts w:ascii="Times New Roman" w:eastAsia="Times New Roman" w:hAnsi="Times New Roman"/>
                <w:color w:val="000000"/>
                <w:sz w:val="28"/>
                <w:szCs w:val="28"/>
                <w:lang w:eastAsia="ru-RU"/>
              </w:rPr>
              <w:t>«4»</w:t>
            </w:r>
          </w:p>
        </w:tc>
        <w:tc>
          <w:tcPr>
            <w:tcW w:w="1908"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spacing w:before="100" w:beforeAutospacing="1" w:after="100" w:afterAutospacing="1" w:line="360" w:lineRule="auto"/>
              <w:jc w:val="center"/>
              <w:rPr>
                <w:rFonts w:ascii="Times New Roman" w:eastAsia="Times New Roman" w:hAnsi="Times New Roman"/>
                <w:color w:val="000000"/>
                <w:sz w:val="28"/>
                <w:szCs w:val="28"/>
                <w:lang w:eastAsia="ru-RU"/>
              </w:rPr>
            </w:pPr>
            <w:r w:rsidRPr="00CE3A20">
              <w:rPr>
                <w:rFonts w:ascii="Times New Roman" w:eastAsia="Times New Roman" w:hAnsi="Times New Roman"/>
                <w:color w:val="000000"/>
                <w:sz w:val="28"/>
                <w:szCs w:val="28"/>
                <w:lang w:eastAsia="ru-RU"/>
              </w:rPr>
              <w:t>«3»</w:t>
            </w:r>
          </w:p>
        </w:tc>
        <w:tc>
          <w:tcPr>
            <w:tcW w:w="1908"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spacing w:before="100" w:beforeAutospacing="1" w:after="100" w:afterAutospacing="1" w:line="360" w:lineRule="auto"/>
              <w:jc w:val="center"/>
              <w:rPr>
                <w:rFonts w:ascii="Times New Roman" w:eastAsia="Times New Roman" w:hAnsi="Times New Roman"/>
                <w:color w:val="000000"/>
                <w:sz w:val="28"/>
                <w:szCs w:val="28"/>
                <w:lang w:eastAsia="ru-RU"/>
              </w:rPr>
            </w:pPr>
            <w:r w:rsidRPr="00CE3A20">
              <w:rPr>
                <w:rFonts w:ascii="Times New Roman" w:eastAsia="Times New Roman" w:hAnsi="Times New Roman"/>
                <w:color w:val="000000"/>
                <w:sz w:val="28"/>
                <w:szCs w:val="28"/>
                <w:lang w:eastAsia="ru-RU"/>
              </w:rPr>
              <w:t>«2»</w:t>
            </w:r>
          </w:p>
        </w:tc>
        <w:tc>
          <w:tcPr>
            <w:tcW w:w="1724"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spacing w:before="100" w:beforeAutospacing="1" w:after="100" w:afterAutospacing="1" w:line="360" w:lineRule="auto"/>
              <w:jc w:val="center"/>
              <w:rPr>
                <w:rFonts w:ascii="Times New Roman" w:eastAsia="Times New Roman" w:hAnsi="Times New Roman"/>
                <w:color w:val="000000"/>
                <w:sz w:val="28"/>
                <w:szCs w:val="28"/>
                <w:lang w:eastAsia="ru-RU"/>
              </w:rPr>
            </w:pPr>
            <w:r w:rsidRPr="00CE3A20">
              <w:rPr>
                <w:rFonts w:ascii="Times New Roman" w:eastAsia="Times New Roman" w:hAnsi="Times New Roman"/>
                <w:color w:val="000000"/>
                <w:sz w:val="28"/>
                <w:szCs w:val="28"/>
                <w:lang w:eastAsia="ru-RU"/>
              </w:rPr>
              <w:t>% кач   знаний</w:t>
            </w:r>
          </w:p>
        </w:tc>
        <w:tc>
          <w:tcPr>
            <w:tcW w:w="1843"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spacing w:before="100" w:beforeAutospacing="1" w:after="100" w:afterAutospacing="1" w:line="360" w:lineRule="auto"/>
              <w:rPr>
                <w:rFonts w:ascii="Times New Roman" w:eastAsia="Times New Roman" w:hAnsi="Times New Roman"/>
                <w:color w:val="000000"/>
                <w:sz w:val="28"/>
                <w:szCs w:val="28"/>
                <w:lang w:eastAsia="ru-RU"/>
              </w:rPr>
            </w:pPr>
            <w:r w:rsidRPr="00CE3A20">
              <w:rPr>
                <w:rFonts w:ascii="Times New Roman" w:eastAsia="Times New Roman" w:hAnsi="Times New Roman"/>
                <w:color w:val="000000"/>
                <w:sz w:val="28"/>
                <w:szCs w:val="28"/>
                <w:lang w:eastAsia="ru-RU"/>
              </w:rPr>
              <w:t>% успешности</w:t>
            </w:r>
          </w:p>
        </w:tc>
      </w:tr>
      <w:tr w:rsidR="00F92E83" w:rsidRPr="00CE3A20" w:rsidTr="00F92E83">
        <w:tc>
          <w:tcPr>
            <w:tcW w:w="959" w:type="dxa"/>
            <w:tcBorders>
              <w:top w:val="single" w:sz="4" w:space="0" w:color="auto"/>
              <w:left w:val="single" w:sz="4" w:space="0" w:color="auto"/>
              <w:bottom w:val="single" w:sz="4" w:space="0" w:color="auto"/>
              <w:right w:val="single" w:sz="4" w:space="0" w:color="auto"/>
            </w:tcBorders>
            <w:hideMark/>
          </w:tcPr>
          <w:p w:rsidR="00F92E83" w:rsidRPr="00CE3A20" w:rsidRDefault="00CE3A20" w:rsidP="00CE3A20">
            <w:pPr>
              <w:spacing w:before="100" w:beforeAutospacing="1" w:after="100" w:afterAutospacing="1"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r w:rsidR="00F92E83" w:rsidRPr="00CE3A20">
              <w:rPr>
                <w:rFonts w:ascii="Times New Roman" w:eastAsia="Times New Roman" w:hAnsi="Times New Roman"/>
                <w:color w:val="000000"/>
                <w:sz w:val="28"/>
                <w:szCs w:val="28"/>
                <w:lang w:eastAsia="ru-RU"/>
              </w:rPr>
              <w:t>аб</w:t>
            </w:r>
          </w:p>
        </w:tc>
        <w:tc>
          <w:tcPr>
            <w:tcW w:w="2268"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spacing w:before="100" w:beforeAutospacing="1" w:after="100" w:afterAutospacing="1" w:line="360" w:lineRule="auto"/>
              <w:jc w:val="center"/>
              <w:rPr>
                <w:rFonts w:ascii="Times New Roman" w:eastAsia="Times New Roman" w:hAnsi="Times New Roman"/>
                <w:color w:val="000000"/>
                <w:sz w:val="28"/>
                <w:szCs w:val="28"/>
                <w:lang w:eastAsia="ru-RU"/>
              </w:rPr>
            </w:pPr>
            <w:r w:rsidRPr="00CE3A20">
              <w:rPr>
                <w:rFonts w:ascii="Times New Roman" w:eastAsia="Times New Roman" w:hAnsi="Times New Roman"/>
                <w:color w:val="000000"/>
                <w:sz w:val="28"/>
                <w:szCs w:val="28"/>
                <w:lang w:eastAsia="ru-RU"/>
              </w:rPr>
              <w:t>Русский язык</w:t>
            </w:r>
          </w:p>
        </w:tc>
        <w:tc>
          <w:tcPr>
            <w:tcW w:w="1907"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w:t>
            </w:r>
          </w:p>
        </w:tc>
        <w:tc>
          <w:tcPr>
            <w:tcW w:w="1908"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4</w:t>
            </w:r>
          </w:p>
        </w:tc>
        <w:tc>
          <w:tcPr>
            <w:tcW w:w="1908"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14</w:t>
            </w:r>
          </w:p>
        </w:tc>
        <w:tc>
          <w:tcPr>
            <w:tcW w:w="1908"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9</w:t>
            </w:r>
          </w:p>
        </w:tc>
        <w:tc>
          <w:tcPr>
            <w:tcW w:w="1724"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15</w:t>
            </w:r>
          </w:p>
        </w:tc>
        <w:tc>
          <w:tcPr>
            <w:tcW w:w="1843"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67</w:t>
            </w:r>
          </w:p>
        </w:tc>
      </w:tr>
      <w:tr w:rsidR="00F92E83" w:rsidRPr="00CE3A20" w:rsidTr="00F92E83">
        <w:tc>
          <w:tcPr>
            <w:tcW w:w="959" w:type="dxa"/>
            <w:tcBorders>
              <w:top w:val="single" w:sz="4" w:space="0" w:color="auto"/>
              <w:left w:val="single" w:sz="4" w:space="0" w:color="auto"/>
              <w:bottom w:val="single" w:sz="4" w:space="0" w:color="auto"/>
              <w:right w:val="single" w:sz="4" w:space="0" w:color="auto"/>
            </w:tcBorders>
            <w:hideMark/>
          </w:tcPr>
          <w:p w:rsidR="00F92E83" w:rsidRPr="00CE3A20" w:rsidRDefault="00CE3A20" w:rsidP="00CE3A20">
            <w:pPr>
              <w:spacing w:before="100" w:beforeAutospacing="1" w:after="100" w:afterAutospacing="1"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r w:rsidR="00F92E83" w:rsidRPr="00CE3A20">
              <w:rPr>
                <w:rFonts w:ascii="Times New Roman" w:eastAsia="Times New Roman" w:hAnsi="Times New Roman"/>
                <w:color w:val="000000"/>
                <w:sz w:val="28"/>
                <w:szCs w:val="28"/>
                <w:lang w:eastAsia="ru-RU"/>
              </w:rPr>
              <w:t>аб</w:t>
            </w:r>
          </w:p>
        </w:tc>
        <w:tc>
          <w:tcPr>
            <w:tcW w:w="2268"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spacing w:before="100" w:beforeAutospacing="1" w:after="100" w:afterAutospacing="1" w:line="360" w:lineRule="auto"/>
              <w:jc w:val="center"/>
              <w:rPr>
                <w:rFonts w:ascii="Times New Roman" w:eastAsia="Times New Roman" w:hAnsi="Times New Roman"/>
                <w:color w:val="000000"/>
                <w:sz w:val="28"/>
                <w:szCs w:val="28"/>
                <w:lang w:eastAsia="ru-RU"/>
              </w:rPr>
            </w:pPr>
            <w:r w:rsidRPr="00CE3A20">
              <w:rPr>
                <w:rFonts w:ascii="Times New Roman" w:eastAsia="Times New Roman" w:hAnsi="Times New Roman"/>
                <w:color w:val="000000"/>
                <w:sz w:val="28"/>
                <w:szCs w:val="28"/>
                <w:lang w:eastAsia="ru-RU"/>
              </w:rPr>
              <w:t xml:space="preserve">Математика </w:t>
            </w:r>
          </w:p>
        </w:tc>
        <w:tc>
          <w:tcPr>
            <w:tcW w:w="1907"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2</w:t>
            </w:r>
          </w:p>
        </w:tc>
        <w:tc>
          <w:tcPr>
            <w:tcW w:w="1908"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9</w:t>
            </w:r>
          </w:p>
        </w:tc>
        <w:tc>
          <w:tcPr>
            <w:tcW w:w="1908"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7</w:t>
            </w:r>
          </w:p>
        </w:tc>
        <w:tc>
          <w:tcPr>
            <w:tcW w:w="1908"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7</w:t>
            </w:r>
          </w:p>
        </w:tc>
        <w:tc>
          <w:tcPr>
            <w:tcW w:w="1724"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44</w:t>
            </w:r>
          </w:p>
        </w:tc>
        <w:tc>
          <w:tcPr>
            <w:tcW w:w="1843"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72</w:t>
            </w:r>
          </w:p>
        </w:tc>
      </w:tr>
      <w:tr w:rsidR="00F92E83" w:rsidRPr="00CE3A20" w:rsidTr="00F92E83">
        <w:tc>
          <w:tcPr>
            <w:tcW w:w="959" w:type="dxa"/>
            <w:tcBorders>
              <w:top w:val="single" w:sz="4" w:space="0" w:color="auto"/>
              <w:left w:val="single" w:sz="4" w:space="0" w:color="auto"/>
              <w:bottom w:val="single" w:sz="4" w:space="0" w:color="auto"/>
              <w:right w:val="single" w:sz="4" w:space="0" w:color="auto"/>
            </w:tcBorders>
            <w:hideMark/>
          </w:tcPr>
          <w:p w:rsidR="00F92E83" w:rsidRPr="00CE3A20" w:rsidRDefault="00CE3A20" w:rsidP="00CE3A20">
            <w:pPr>
              <w:spacing w:before="100" w:beforeAutospacing="1" w:after="100" w:afterAutospacing="1"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r w:rsidR="00F92E83" w:rsidRPr="00CE3A20">
              <w:rPr>
                <w:rFonts w:ascii="Times New Roman" w:eastAsia="Times New Roman" w:hAnsi="Times New Roman"/>
                <w:color w:val="000000"/>
                <w:sz w:val="28"/>
                <w:szCs w:val="28"/>
                <w:lang w:eastAsia="ru-RU"/>
              </w:rPr>
              <w:t>аб</w:t>
            </w:r>
          </w:p>
        </w:tc>
        <w:tc>
          <w:tcPr>
            <w:tcW w:w="2268"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spacing w:before="100" w:beforeAutospacing="1" w:after="100" w:afterAutospacing="1" w:line="360" w:lineRule="auto"/>
              <w:jc w:val="center"/>
              <w:rPr>
                <w:rFonts w:ascii="Times New Roman" w:eastAsia="Times New Roman" w:hAnsi="Times New Roman"/>
                <w:color w:val="000000"/>
                <w:sz w:val="28"/>
                <w:szCs w:val="28"/>
                <w:lang w:eastAsia="ru-RU"/>
              </w:rPr>
            </w:pPr>
            <w:r w:rsidRPr="00CE3A20">
              <w:rPr>
                <w:rFonts w:ascii="Times New Roman" w:eastAsia="Times New Roman" w:hAnsi="Times New Roman"/>
                <w:color w:val="000000"/>
                <w:sz w:val="28"/>
                <w:szCs w:val="28"/>
                <w:lang w:eastAsia="ru-RU"/>
              </w:rPr>
              <w:t>История</w:t>
            </w:r>
          </w:p>
        </w:tc>
        <w:tc>
          <w:tcPr>
            <w:tcW w:w="1907"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2</w:t>
            </w:r>
          </w:p>
        </w:tc>
        <w:tc>
          <w:tcPr>
            <w:tcW w:w="1908"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9</w:t>
            </w:r>
          </w:p>
        </w:tc>
        <w:tc>
          <w:tcPr>
            <w:tcW w:w="1908"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11</w:t>
            </w:r>
          </w:p>
        </w:tc>
        <w:tc>
          <w:tcPr>
            <w:tcW w:w="1908"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3</w:t>
            </w:r>
          </w:p>
        </w:tc>
        <w:tc>
          <w:tcPr>
            <w:tcW w:w="1724"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44</w:t>
            </w:r>
          </w:p>
        </w:tc>
        <w:tc>
          <w:tcPr>
            <w:tcW w:w="1843"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88</w:t>
            </w:r>
          </w:p>
        </w:tc>
      </w:tr>
      <w:tr w:rsidR="00F92E83" w:rsidRPr="00CE3A20" w:rsidTr="00F92E83">
        <w:tc>
          <w:tcPr>
            <w:tcW w:w="959" w:type="dxa"/>
            <w:tcBorders>
              <w:top w:val="single" w:sz="4" w:space="0" w:color="auto"/>
              <w:left w:val="single" w:sz="4" w:space="0" w:color="auto"/>
              <w:bottom w:val="single" w:sz="4" w:space="0" w:color="auto"/>
              <w:right w:val="single" w:sz="4" w:space="0" w:color="auto"/>
            </w:tcBorders>
            <w:hideMark/>
          </w:tcPr>
          <w:p w:rsidR="00F92E83" w:rsidRPr="00CE3A20" w:rsidRDefault="00CE3A20" w:rsidP="00CE3A20">
            <w:pPr>
              <w:spacing w:before="100" w:beforeAutospacing="1" w:after="100" w:afterAutospacing="1"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r w:rsidR="00F92E83" w:rsidRPr="00CE3A20">
              <w:rPr>
                <w:rFonts w:ascii="Times New Roman" w:eastAsia="Times New Roman" w:hAnsi="Times New Roman"/>
                <w:color w:val="000000"/>
                <w:sz w:val="28"/>
                <w:szCs w:val="28"/>
                <w:lang w:eastAsia="ru-RU"/>
              </w:rPr>
              <w:t>аб</w:t>
            </w:r>
          </w:p>
        </w:tc>
        <w:tc>
          <w:tcPr>
            <w:tcW w:w="2268"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spacing w:before="100" w:beforeAutospacing="1" w:after="100" w:afterAutospacing="1" w:line="360" w:lineRule="auto"/>
              <w:jc w:val="center"/>
              <w:rPr>
                <w:rFonts w:ascii="Times New Roman" w:eastAsia="Times New Roman" w:hAnsi="Times New Roman"/>
                <w:color w:val="000000"/>
                <w:sz w:val="28"/>
                <w:szCs w:val="28"/>
                <w:lang w:eastAsia="ru-RU"/>
              </w:rPr>
            </w:pPr>
            <w:r w:rsidRPr="00CE3A20">
              <w:rPr>
                <w:rFonts w:ascii="Times New Roman" w:eastAsia="Times New Roman" w:hAnsi="Times New Roman"/>
                <w:color w:val="000000"/>
                <w:sz w:val="28"/>
                <w:szCs w:val="28"/>
                <w:lang w:eastAsia="ru-RU"/>
              </w:rPr>
              <w:t xml:space="preserve">Биология </w:t>
            </w:r>
          </w:p>
        </w:tc>
        <w:tc>
          <w:tcPr>
            <w:tcW w:w="1907"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spacing w:before="100" w:beforeAutospacing="1" w:after="100" w:afterAutospacing="1" w:line="360" w:lineRule="auto"/>
              <w:jc w:val="center"/>
              <w:rPr>
                <w:rFonts w:ascii="Times New Roman" w:eastAsia="Times New Roman" w:hAnsi="Times New Roman"/>
                <w:color w:val="000000"/>
                <w:sz w:val="28"/>
                <w:szCs w:val="28"/>
                <w:lang w:eastAsia="ru-RU"/>
              </w:rPr>
            </w:pPr>
            <w:r w:rsidRPr="00CE3A20">
              <w:rPr>
                <w:rFonts w:ascii="Times New Roman" w:eastAsia="Times New Roman" w:hAnsi="Times New Roman"/>
                <w:color w:val="000000"/>
                <w:sz w:val="28"/>
                <w:szCs w:val="28"/>
                <w:lang w:eastAsia="ru-RU"/>
              </w:rPr>
              <w:t>-</w:t>
            </w:r>
          </w:p>
        </w:tc>
        <w:tc>
          <w:tcPr>
            <w:tcW w:w="1908"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b/>
                <w:sz w:val="28"/>
                <w:szCs w:val="28"/>
                <w:lang w:eastAsia="ru-RU"/>
              </w:rPr>
            </w:pPr>
            <w:r w:rsidRPr="00CE3A20">
              <w:rPr>
                <w:rFonts w:ascii="Times New Roman" w:eastAsia="Times New Roman" w:hAnsi="Times New Roman"/>
                <w:b/>
                <w:sz w:val="28"/>
                <w:szCs w:val="28"/>
                <w:lang w:eastAsia="ru-RU"/>
              </w:rPr>
              <w:t>8</w:t>
            </w:r>
          </w:p>
        </w:tc>
        <w:tc>
          <w:tcPr>
            <w:tcW w:w="1908"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b/>
                <w:sz w:val="28"/>
                <w:szCs w:val="28"/>
                <w:lang w:eastAsia="ru-RU"/>
              </w:rPr>
            </w:pPr>
            <w:r w:rsidRPr="00CE3A20">
              <w:rPr>
                <w:rFonts w:ascii="Times New Roman" w:eastAsia="Times New Roman" w:hAnsi="Times New Roman"/>
                <w:b/>
                <w:sz w:val="28"/>
                <w:szCs w:val="28"/>
                <w:lang w:eastAsia="ru-RU"/>
              </w:rPr>
              <w:t>8</w:t>
            </w:r>
          </w:p>
        </w:tc>
        <w:tc>
          <w:tcPr>
            <w:tcW w:w="1908"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b/>
                <w:sz w:val="28"/>
                <w:szCs w:val="28"/>
                <w:lang w:eastAsia="ru-RU"/>
              </w:rPr>
            </w:pPr>
            <w:r w:rsidRPr="00CE3A20">
              <w:rPr>
                <w:rFonts w:ascii="Times New Roman" w:eastAsia="Times New Roman" w:hAnsi="Times New Roman"/>
                <w:b/>
                <w:sz w:val="28"/>
                <w:szCs w:val="28"/>
                <w:lang w:eastAsia="ru-RU"/>
              </w:rPr>
              <w:t>8</w:t>
            </w:r>
          </w:p>
        </w:tc>
        <w:tc>
          <w:tcPr>
            <w:tcW w:w="1724"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b/>
                <w:sz w:val="28"/>
                <w:szCs w:val="28"/>
                <w:lang w:eastAsia="ru-RU"/>
              </w:rPr>
            </w:pPr>
            <w:r w:rsidRPr="00CE3A20">
              <w:rPr>
                <w:rFonts w:ascii="Times New Roman" w:eastAsia="Times New Roman" w:hAnsi="Times New Roman"/>
                <w:b/>
                <w:sz w:val="28"/>
                <w:szCs w:val="28"/>
                <w:lang w:eastAsia="ru-RU"/>
              </w:rPr>
              <w:t>33</w:t>
            </w:r>
          </w:p>
        </w:tc>
        <w:tc>
          <w:tcPr>
            <w:tcW w:w="1843"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b/>
                <w:sz w:val="28"/>
                <w:szCs w:val="28"/>
                <w:lang w:eastAsia="ru-RU"/>
              </w:rPr>
            </w:pPr>
            <w:r w:rsidRPr="00CE3A20">
              <w:rPr>
                <w:rFonts w:ascii="Times New Roman" w:eastAsia="Times New Roman" w:hAnsi="Times New Roman"/>
                <w:b/>
                <w:sz w:val="28"/>
                <w:szCs w:val="28"/>
                <w:lang w:eastAsia="ru-RU"/>
              </w:rPr>
              <w:t>67</w:t>
            </w:r>
          </w:p>
        </w:tc>
      </w:tr>
      <w:tr w:rsidR="00F92E83" w:rsidRPr="00CE3A20" w:rsidTr="00F92E83">
        <w:tc>
          <w:tcPr>
            <w:tcW w:w="959" w:type="dxa"/>
            <w:tcBorders>
              <w:top w:val="single" w:sz="4" w:space="0" w:color="auto"/>
              <w:left w:val="single" w:sz="4" w:space="0" w:color="auto"/>
              <w:bottom w:val="single" w:sz="4" w:space="0" w:color="auto"/>
              <w:right w:val="single" w:sz="4" w:space="0" w:color="auto"/>
            </w:tcBorders>
          </w:tcPr>
          <w:p w:rsidR="00F92E83" w:rsidRPr="00CE3A20" w:rsidRDefault="00F92E83" w:rsidP="00CE3A20">
            <w:pPr>
              <w:spacing w:before="100" w:beforeAutospacing="1" w:after="100" w:afterAutospacing="1" w:line="360" w:lineRule="auto"/>
              <w:jc w:val="center"/>
              <w:rPr>
                <w:rFonts w:ascii="Times New Roman" w:eastAsia="Times New Roman" w:hAnsi="Times New Roman"/>
                <w:color w:val="00000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F92E83" w:rsidRPr="00CE3A20" w:rsidRDefault="00F92E83" w:rsidP="00CE3A20">
            <w:pPr>
              <w:spacing w:before="100" w:beforeAutospacing="1" w:after="100" w:afterAutospacing="1" w:line="360" w:lineRule="auto"/>
              <w:jc w:val="center"/>
              <w:rPr>
                <w:rFonts w:ascii="Times New Roman" w:eastAsia="Times New Roman" w:hAnsi="Times New Roman"/>
                <w:color w:val="000000"/>
                <w:sz w:val="28"/>
                <w:szCs w:val="28"/>
                <w:lang w:eastAsia="ru-RU"/>
              </w:rPr>
            </w:pPr>
          </w:p>
        </w:tc>
        <w:tc>
          <w:tcPr>
            <w:tcW w:w="1907" w:type="dxa"/>
            <w:tcBorders>
              <w:top w:val="single" w:sz="4" w:space="0" w:color="auto"/>
              <w:left w:val="single" w:sz="4" w:space="0" w:color="auto"/>
              <w:bottom w:val="single" w:sz="4" w:space="0" w:color="auto"/>
              <w:right w:val="single" w:sz="4" w:space="0" w:color="auto"/>
            </w:tcBorders>
          </w:tcPr>
          <w:p w:rsidR="00F92E83" w:rsidRPr="00CE3A20" w:rsidRDefault="00F92E83" w:rsidP="00CE3A20">
            <w:pPr>
              <w:spacing w:before="100" w:beforeAutospacing="1" w:after="100" w:afterAutospacing="1" w:line="360" w:lineRule="auto"/>
              <w:jc w:val="center"/>
              <w:rPr>
                <w:rFonts w:ascii="Times New Roman" w:eastAsia="Times New Roman" w:hAnsi="Times New Roman"/>
                <w:color w:val="000000"/>
                <w:sz w:val="28"/>
                <w:szCs w:val="28"/>
                <w:lang w:eastAsia="ru-RU"/>
              </w:rPr>
            </w:pPr>
          </w:p>
        </w:tc>
        <w:tc>
          <w:tcPr>
            <w:tcW w:w="1908" w:type="dxa"/>
            <w:tcBorders>
              <w:top w:val="single" w:sz="4" w:space="0" w:color="auto"/>
              <w:left w:val="single" w:sz="4" w:space="0" w:color="auto"/>
              <w:bottom w:val="single" w:sz="4" w:space="0" w:color="auto"/>
              <w:right w:val="single" w:sz="4" w:space="0" w:color="auto"/>
            </w:tcBorders>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b/>
                <w:sz w:val="28"/>
                <w:szCs w:val="28"/>
                <w:lang w:eastAsia="ru-RU"/>
              </w:rPr>
            </w:pPr>
          </w:p>
        </w:tc>
        <w:tc>
          <w:tcPr>
            <w:tcW w:w="1908" w:type="dxa"/>
            <w:tcBorders>
              <w:top w:val="single" w:sz="4" w:space="0" w:color="auto"/>
              <w:left w:val="single" w:sz="4" w:space="0" w:color="auto"/>
              <w:bottom w:val="single" w:sz="4" w:space="0" w:color="auto"/>
              <w:right w:val="single" w:sz="4" w:space="0" w:color="auto"/>
            </w:tcBorders>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b/>
                <w:sz w:val="28"/>
                <w:szCs w:val="28"/>
                <w:lang w:eastAsia="ru-RU"/>
              </w:rPr>
            </w:pPr>
          </w:p>
        </w:tc>
        <w:tc>
          <w:tcPr>
            <w:tcW w:w="1908" w:type="dxa"/>
            <w:tcBorders>
              <w:top w:val="single" w:sz="4" w:space="0" w:color="auto"/>
              <w:left w:val="single" w:sz="4" w:space="0" w:color="auto"/>
              <w:bottom w:val="single" w:sz="4" w:space="0" w:color="auto"/>
              <w:right w:val="single" w:sz="4" w:space="0" w:color="auto"/>
            </w:tcBorders>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b/>
                <w:sz w:val="28"/>
                <w:szCs w:val="28"/>
                <w:lang w:eastAsia="ru-RU"/>
              </w:rPr>
            </w:pPr>
          </w:p>
        </w:tc>
        <w:tc>
          <w:tcPr>
            <w:tcW w:w="1724" w:type="dxa"/>
            <w:tcBorders>
              <w:top w:val="single" w:sz="4" w:space="0" w:color="auto"/>
              <w:left w:val="single" w:sz="4" w:space="0" w:color="auto"/>
              <w:bottom w:val="single" w:sz="4" w:space="0" w:color="auto"/>
              <w:right w:val="single" w:sz="4" w:space="0" w:color="auto"/>
            </w:tcBorders>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b/>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b/>
                <w:sz w:val="28"/>
                <w:szCs w:val="28"/>
                <w:lang w:eastAsia="ru-RU"/>
              </w:rPr>
            </w:pPr>
          </w:p>
        </w:tc>
      </w:tr>
    </w:tbl>
    <w:p w:rsidR="00F92E83" w:rsidRPr="00CE3A20" w:rsidRDefault="00F92E83" w:rsidP="00CE3A20">
      <w:pPr>
        <w:spacing w:line="360" w:lineRule="auto"/>
        <w:rPr>
          <w:rFonts w:ascii="Times New Roman" w:eastAsia="Calibri" w:hAnsi="Times New Roman" w:cs="Times New Roman"/>
          <w:b/>
          <w:sz w:val="28"/>
          <w:szCs w:val="28"/>
        </w:rPr>
      </w:pPr>
    </w:p>
    <w:p w:rsidR="00F92E83" w:rsidRPr="00CE3A20" w:rsidRDefault="00CE3A20" w:rsidP="00CE3A20">
      <w:pPr>
        <w:keepNext/>
        <w:keepLines/>
        <w:spacing w:before="240" w:after="0" w:line="36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В 2021</w:t>
      </w:r>
      <w:r w:rsidR="00F04BC7" w:rsidRPr="00CE3A20">
        <w:rPr>
          <w:rFonts w:ascii="Times New Roman" w:eastAsia="Times New Roman" w:hAnsi="Times New Roman" w:cs="Times New Roman"/>
          <w:sz w:val="28"/>
          <w:szCs w:val="28"/>
        </w:rPr>
        <w:t xml:space="preserve"> году учащиеся 7</w:t>
      </w:r>
      <w:r w:rsidR="00F92E83" w:rsidRPr="00CE3A20">
        <w:rPr>
          <w:rFonts w:ascii="Times New Roman" w:eastAsia="Times New Roman" w:hAnsi="Times New Roman" w:cs="Times New Roman"/>
          <w:sz w:val="28"/>
          <w:szCs w:val="28"/>
        </w:rPr>
        <w:t xml:space="preserve">-го  класса   принимали  участие  во  Всероссийских проверочных  работах  по  математике  , русскому  языку   </w:t>
      </w:r>
      <w:r>
        <w:rPr>
          <w:rFonts w:ascii="Times New Roman" w:eastAsia="Times New Roman" w:hAnsi="Times New Roman" w:cs="Times New Roman"/>
          <w:sz w:val="28"/>
          <w:szCs w:val="28"/>
        </w:rPr>
        <w:t xml:space="preserve">и  биологии , </w:t>
      </w:r>
      <w:r w:rsidR="00F92E83" w:rsidRPr="00CE3A20">
        <w:rPr>
          <w:rFonts w:ascii="Times New Roman" w:eastAsia="Times New Roman" w:hAnsi="Times New Roman" w:cs="Times New Roman"/>
          <w:sz w:val="28"/>
          <w:szCs w:val="28"/>
        </w:rPr>
        <w:t>по физике , по истории  , по  географии   , английскому  языку   , обществознанию  .</w:t>
      </w:r>
    </w:p>
    <w:p w:rsidR="00F92E83" w:rsidRPr="00CE3A20" w:rsidRDefault="00F92E83" w:rsidP="00CE3A20">
      <w:pPr>
        <w:keepNext/>
        <w:keepLines/>
        <w:spacing w:before="240" w:after="0" w:line="360" w:lineRule="auto"/>
        <w:outlineLvl w:val="0"/>
        <w:rPr>
          <w:rFonts w:ascii="Times New Roman" w:eastAsia="Times New Roman" w:hAnsi="Times New Roman" w:cs="Times New Roman"/>
          <w:sz w:val="28"/>
          <w:szCs w:val="28"/>
        </w:rPr>
      </w:pPr>
      <w:r w:rsidRPr="00CE3A20">
        <w:rPr>
          <w:rFonts w:ascii="Times New Roman" w:eastAsia="Times New Roman" w:hAnsi="Times New Roman" w:cs="Times New Roman"/>
          <w:sz w:val="28"/>
          <w:szCs w:val="28"/>
        </w:rPr>
        <w:t xml:space="preserve">  </w:t>
      </w:r>
    </w:p>
    <w:tbl>
      <w:tblPr>
        <w:tblStyle w:val="13"/>
        <w:tblW w:w="0" w:type="auto"/>
        <w:tblLook w:val="04A0" w:firstRow="1" w:lastRow="0" w:firstColumn="1" w:lastColumn="0" w:noHBand="0" w:noVBand="1"/>
      </w:tblPr>
      <w:tblGrid>
        <w:gridCol w:w="957"/>
        <w:gridCol w:w="2440"/>
        <w:gridCol w:w="1676"/>
        <w:gridCol w:w="1851"/>
        <w:gridCol w:w="1861"/>
        <w:gridCol w:w="1851"/>
        <w:gridCol w:w="1696"/>
        <w:gridCol w:w="1835"/>
      </w:tblGrid>
      <w:tr w:rsidR="00F92E83" w:rsidRPr="00CE3A20" w:rsidTr="00F04BC7">
        <w:tc>
          <w:tcPr>
            <w:tcW w:w="957"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spacing w:before="100" w:beforeAutospacing="1" w:after="100" w:afterAutospacing="1" w:line="360" w:lineRule="auto"/>
              <w:jc w:val="center"/>
              <w:rPr>
                <w:rFonts w:ascii="Times New Roman" w:eastAsia="Times New Roman" w:hAnsi="Times New Roman"/>
                <w:color w:val="000000"/>
                <w:sz w:val="28"/>
                <w:szCs w:val="28"/>
                <w:lang w:eastAsia="ru-RU"/>
              </w:rPr>
            </w:pPr>
            <w:r w:rsidRPr="00CE3A20">
              <w:rPr>
                <w:rFonts w:ascii="Times New Roman" w:eastAsia="Times New Roman" w:hAnsi="Times New Roman"/>
                <w:color w:val="000000"/>
                <w:sz w:val="28"/>
                <w:szCs w:val="28"/>
                <w:lang w:eastAsia="ru-RU"/>
              </w:rPr>
              <w:t xml:space="preserve">  Класс</w:t>
            </w:r>
          </w:p>
        </w:tc>
        <w:tc>
          <w:tcPr>
            <w:tcW w:w="2440"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spacing w:before="100" w:beforeAutospacing="1" w:after="100" w:afterAutospacing="1" w:line="360" w:lineRule="auto"/>
              <w:jc w:val="center"/>
              <w:rPr>
                <w:rFonts w:ascii="Times New Roman" w:eastAsia="Times New Roman" w:hAnsi="Times New Roman"/>
                <w:color w:val="000000"/>
                <w:sz w:val="28"/>
                <w:szCs w:val="28"/>
                <w:lang w:eastAsia="ru-RU"/>
              </w:rPr>
            </w:pPr>
            <w:r w:rsidRPr="00CE3A20">
              <w:rPr>
                <w:rFonts w:ascii="Times New Roman" w:eastAsia="Times New Roman" w:hAnsi="Times New Roman"/>
                <w:color w:val="000000"/>
                <w:sz w:val="28"/>
                <w:szCs w:val="28"/>
                <w:lang w:eastAsia="ru-RU"/>
              </w:rPr>
              <w:t>Предмет</w:t>
            </w:r>
          </w:p>
        </w:tc>
        <w:tc>
          <w:tcPr>
            <w:tcW w:w="1676"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spacing w:before="100" w:beforeAutospacing="1" w:after="100" w:afterAutospacing="1" w:line="360" w:lineRule="auto"/>
              <w:jc w:val="center"/>
              <w:rPr>
                <w:rFonts w:ascii="Times New Roman" w:eastAsia="Times New Roman" w:hAnsi="Times New Roman"/>
                <w:color w:val="000000"/>
                <w:sz w:val="28"/>
                <w:szCs w:val="28"/>
                <w:lang w:eastAsia="ru-RU"/>
              </w:rPr>
            </w:pPr>
            <w:r w:rsidRPr="00CE3A20">
              <w:rPr>
                <w:rFonts w:ascii="Times New Roman" w:eastAsia="Times New Roman" w:hAnsi="Times New Roman"/>
                <w:color w:val="000000"/>
                <w:sz w:val="28"/>
                <w:szCs w:val="28"/>
                <w:lang w:eastAsia="ru-RU"/>
              </w:rPr>
              <w:t>«5»</w:t>
            </w:r>
          </w:p>
        </w:tc>
        <w:tc>
          <w:tcPr>
            <w:tcW w:w="1851"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spacing w:before="100" w:beforeAutospacing="1" w:after="100" w:afterAutospacing="1" w:line="360" w:lineRule="auto"/>
              <w:jc w:val="center"/>
              <w:rPr>
                <w:rFonts w:ascii="Times New Roman" w:eastAsia="Times New Roman" w:hAnsi="Times New Roman"/>
                <w:color w:val="000000"/>
                <w:sz w:val="28"/>
                <w:szCs w:val="28"/>
                <w:lang w:eastAsia="ru-RU"/>
              </w:rPr>
            </w:pPr>
            <w:r w:rsidRPr="00CE3A20">
              <w:rPr>
                <w:rFonts w:ascii="Times New Roman" w:eastAsia="Times New Roman" w:hAnsi="Times New Roman"/>
                <w:color w:val="000000"/>
                <w:sz w:val="28"/>
                <w:szCs w:val="28"/>
                <w:lang w:eastAsia="ru-RU"/>
              </w:rPr>
              <w:t>«4»</w:t>
            </w:r>
          </w:p>
        </w:tc>
        <w:tc>
          <w:tcPr>
            <w:tcW w:w="1861"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spacing w:before="100" w:beforeAutospacing="1" w:after="100" w:afterAutospacing="1" w:line="360" w:lineRule="auto"/>
              <w:jc w:val="center"/>
              <w:rPr>
                <w:rFonts w:ascii="Times New Roman" w:eastAsia="Times New Roman" w:hAnsi="Times New Roman"/>
                <w:color w:val="000000"/>
                <w:sz w:val="28"/>
                <w:szCs w:val="28"/>
                <w:lang w:eastAsia="ru-RU"/>
              </w:rPr>
            </w:pPr>
            <w:r w:rsidRPr="00CE3A20">
              <w:rPr>
                <w:rFonts w:ascii="Times New Roman" w:eastAsia="Times New Roman" w:hAnsi="Times New Roman"/>
                <w:color w:val="000000"/>
                <w:sz w:val="28"/>
                <w:szCs w:val="28"/>
                <w:lang w:eastAsia="ru-RU"/>
              </w:rPr>
              <w:t>«3»</w:t>
            </w:r>
          </w:p>
        </w:tc>
        <w:tc>
          <w:tcPr>
            <w:tcW w:w="1851"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spacing w:before="100" w:beforeAutospacing="1" w:after="100" w:afterAutospacing="1" w:line="360" w:lineRule="auto"/>
              <w:jc w:val="center"/>
              <w:rPr>
                <w:rFonts w:ascii="Times New Roman" w:eastAsia="Times New Roman" w:hAnsi="Times New Roman"/>
                <w:color w:val="000000"/>
                <w:sz w:val="28"/>
                <w:szCs w:val="28"/>
                <w:lang w:eastAsia="ru-RU"/>
              </w:rPr>
            </w:pPr>
            <w:r w:rsidRPr="00CE3A20">
              <w:rPr>
                <w:rFonts w:ascii="Times New Roman" w:eastAsia="Times New Roman" w:hAnsi="Times New Roman"/>
                <w:color w:val="000000"/>
                <w:sz w:val="28"/>
                <w:szCs w:val="28"/>
                <w:lang w:eastAsia="ru-RU"/>
              </w:rPr>
              <w:t>«2»</w:t>
            </w:r>
          </w:p>
        </w:tc>
        <w:tc>
          <w:tcPr>
            <w:tcW w:w="1696"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spacing w:before="100" w:beforeAutospacing="1" w:after="100" w:afterAutospacing="1" w:line="360" w:lineRule="auto"/>
              <w:jc w:val="center"/>
              <w:rPr>
                <w:rFonts w:ascii="Times New Roman" w:eastAsia="Times New Roman" w:hAnsi="Times New Roman"/>
                <w:color w:val="000000"/>
                <w:sz w:val="28"/>
                <w:szCs w:val="28"/>
                <w:lang w:eastAsia="ru-RU"/>
              </w:rPr>
            </w:pPr>
            <w:r w:rsidRPr="00CE3A20">
              <w:rPr>
                <w:rFonts w:ascii="Times New Roman" w:eastAsia="Times New Roman" w:hAnsi="Times New Roman"/>
                <w:color w:val="000000"/>
                <w:sz w:val="28"/>
                <w:szCs w:val="28"/>
                <w:lang w:eastAsia="ru-RU"/>
              </w:rPr>
              <w:t>% кач   знаний</w:t>
            </w:r>
          </w:p>
        </w:tc>
        <w:tc>
          <w:tcPr>
            <w:tcW w:w="1835"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spacing w:before="100" w:beforeAutospacing="1" w:after="100" w:afterAutospacing="1" w:line="360" w:lineRule="auto"/>
              <w:rPr>
                <w:rFonts w:ascii="Times New Roman" w:eastAsia="Times New Roman" w:hAnsi="Times New Roman"/>
                <w:color w:val="000000"/>
                <w:sz w:val="28"/>
                <w:szCs w:val="28"/>
                <w:lang w:eastAsia="ru-RU"/>
              </w:rPr>
            </w:pPr>
            <w:r w:rsidRPr="00CE3A20">
              <w:rPr>
                <w:rFonts w:ascii="Times New Roman" w:eastAsia="Times New Roman" w:hAnsi="Times New Roman"/>
                <w:color w:val="000000"/>
                <w:sz w:val="28"/>
                <w:szCs w:val="28"/>
                <w:lang w:eastAsia="ru-RU"/>
              </w:rPr>
              <w:t>% успешности</w:t>
            </w:r>
          </w:p>
        </w:tc>
      </w:tr>
      <w:tr w:rsidR="00F92E83" w:rsidRPr="00CE3A20" w:rsidTr="00F04BC7">
        <w:tc>
          <w:tcPr>
            <w:tcW w:w="957" w:type="dxa"/>
            <w:tcBorders>
              <w:top w:val="single" w:sz="4" w:space="0" w:color="auto"/>
              <w:left w:val="single" w:sz="4" w:space="0" w:color="auto"/>
              <w:bottom w:val="single" w:sz="4" w:space="0" w:color="auto"/>
              <w:right w:val="single" w:sz="4" w:space="0" w:color="auto"/>
            </w:tcBorders>
            <w:hideMark/>
          </w:tcPr>
          <w:p w:rsidR="00F92E83" w:rsidRPr="00CE3A20" w:rsidRDefault="00F04BC7" w:rsidP="00CE3A20">
            <w:pPr>
              <w:spacing w:before="100" w:beforeAutospacing="1" w:after="100" w:afterAutospacing="1" w:line="360" w:lineRule="auto"/>
              <w:jc w:val="center"/>
              <w:rPr>
                <w:rFonts w:ascii="Times New Roman" w:eastAsia="Times New Roman" w:hAnsi="Times New Roman"/>
                <w:color w:val="000000"/>
                <w:sz w:val="28"/>
                <w:szCs w:val="28"/>
                <w:lang w:eastAsia="ru-RU"/>
              </w:rPr>
            </w:pPr>
            <w:r w:rsidRPr="00CE3A20">
              <w:rPr>
                <w:rFonts w:ascii="Times New Roman" w:eastAsia="Times New Roman" w:hAnsi="Times New Roman"/>
                <w:color w:val="000000"/>
                <w:sz w:val="28"/>
                <w:szCs w:val="28"/>
                <w:lang w:eastAsia="ru-RU"/>
              </w:rPr>
              <w:lastRenderedPageBreak/>
              <w:t>7</w:t>
            </w:r>
          </w:p>
        </w:tc>
        <w:tc>
          <w:tcPr>
            <w:tcW w:w="2440"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spacing w:before="100" w:beforeAutospacing="1" w:after="100" w:afterAutospacing="1" w:line="360" w:lineRule="auto"/>
              <w:jc w:val="center"/>
              <w:rPr>
                <w:rFonts w:ascii="Times New Roman" w:eastAsia="Times New Roman" w:hAnsi="Times New Roman"/>
                <w:color w:val="000000"/>
                <w:sz w:val="28"/>
                <w:szCs w:val="28"/>
                <w:lang w:eastAsia="ru-RU"/>
              </w:rPr>
            </w:pPr>
            <w:r w:rsidRPr="00CE3A20">
              <w:rPr>
                <w:rFonts w:ascii="Times New Roman" w:eastAsia="Times New Roman" w:hAnsi="Times New Roman"/>
                <w:color w:val="000000"/>
                <w:sz w:val="28"/>
                <w:szCs w:val="28"/>
                <w:lang w:eastAsia="ru-RU"/>
              </w:rPr>
              <w:t>Русский язык</w:t>
            </w:r>
          </w:p>
        </w:tc>
        <w:tc>
          <w:tcPr>
            <w:tcW w:w="1676" w:type="dxa"/>
            <w:tcBorders>
              <w:top w:val="single" w:sz="4" w:space="0" w:color="auto"/>
              <w:left w:val="single" w:sz="4" w:space="0" w:color="auto"/>
              <w:bottom w:val="single" w:sz="4" w:space="0" w:color="auto"/>
              <w:right w:val="single" w:sz="4" w:space="0" w:color="auto"/>
            </w:tcBorders>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sz w:val="28"/>
                <w:szCs w:val="28"/>
                <w:lang w:eastAsia="ru-RU"/>
              </w:rPr>
            </w:pPr>
          </w:p>
        </w:tc>
        <w:tc>
          <w:tcPr>
            <w:tcW w:w="1851"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11</w:t>
            </w:r>
          </w:p>
        </w:tc>
        <w:tc>
          <w:tcPr>
            <w:tcW w:w="1861"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10</w:t>
            </w:r>
          </w:p>
        </w:tc>
        <w:tc>
          <w:tcPr>
            <w:tcW w:w="1851"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5</w:t>
            </w:r>
          </w:p>
        </w:tc>
        <w:tc>
          <w:tcPr>
            <w:tcW w:w="1696"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42</w:t>
            </w:r>
          </w:p>
        </w:tc>
        <w:tc>
          <w:tcPr>
            <w:tcW w:w="1835"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tabs>
                <w:tab w:val="center" w:pos="813"/>
              </w:tabs>
              <w:spacing w:before="100" w:beforeAutospacing="1" w:after="100" w:afterAutospacing="1" w:line="360" w:lineRule="auto"/>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 xml:space="preserve"> </w:t>
            </w:r>
            <w:r w:rsidRPr="00CE3A20">
              <w:rPr>
                <w:rFonts w:ascii="Times New Roman" w:eastAsia="Times New Roman" w:hAnsi="Times New Roman"/>
                <w:sz w:val="28"/>
                <w:szCs w:val="28"/>
                <w:lang w:eastAsia="ru-RU"/>
              </w:rPr>
              <w:tab/>
              <w:t>81</w:t>
            </w:r>
          </w:p>
        </w:tc>
      </w:tr>
      <w:tr w:rsidR="00F92E83" w:rsidRPr="00CE3A20" w:rsidTr="00F04BC7">
        <w:tc>
          <w:tcPr>
            <w:tcW w:w="957" w:type="dxa"/>
            <w:tcBorders>
              <w:top w:val="single" w:sz="4" w:space="0" w:color="auto"/>
              <w:left w:val="single" w:sz="4" w:space="0" w:color="auto"/>
              <w:bottom w:val="single" w:sz="4" w:space="0" w:color="auto"/>
              <w:right w:val="single" w:sz="4" w:space="0" w:color="auto"/>
            </w:tcBorders>
            <w:hideMark/>
          </w:tcPr>
          <w:p w:rsidR="00F92E83" w:rsidRPr="00CE3A20" w:rsidRDefault="00F04BC7" w:rsidP="00CE3A20">
            <w:pPr>
              <w:spacing w:before="100" w:beforeAutospacing="1" w:after="100" w:afterAutospacing="1" w:line="360" w:lineRule="auto"/>
              <w:jc w:val="center"/>
              <w:rPr>
                <w:rFonts w:ascii="Times New Roman" w:eastAsia="Times New Roman" w:hAnsi="Times New Roman"/>
                <w:color w:val="000000"/>
                <w:sz w:val="28"/>
                <w:szCs w:val="28"/>
                <w:lang w:eastAsia="ru-RU"/>
              </w:rPr>
            </w:pPr>
            <w:r w:rsidRPr="00CE3A20">
              <w:rPr>
                <w:rFonts w:ascii="Times New Roman" w:eastAsia="Times New Roman" w:hAnsi="Times New Roman"/>
                <w:color w:val="000000"/>
                <w:sz w:val="28"/>
                <w:szCs w:val="28"/>
                <w:lang w:eastAsia="ru-RU"/>
              </w:rPr>
              <w:t>7</w:t>
            </w:r>
          </w:p>
        </w:tc>
        <w:tc>
          <w:tcPr>
            <w:tcW w:w="2440"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spacing w:before="100" w:beforeAutospacing="1" w:after="100" w:afterAutospacing="1" w:line="360" w:lineRule="auto"/>
              <w:jc w:val="center"/>
              <w:rPr>
                <w:rFonts w:ascii="Times New Roman" w:eastAsia="Times New Roman" w:hAnsi="Times New Roman"/>
                <w:color w:val="000000"/>
                <w:sz w:val="28"/>
                <w:szCs w:val="28"/>
                <w:lang w:eastAsia="ru-RU"/>
              </w:rPr>
            </w:pPr>
            <w:r w:rsidRPr="00CE3A20">
              <w:rPr>
                <w:rFonts w:ascii="Times New Roman" w:eastAsia="Times New Roman" w:hAnsi="Times New Roman"/>
                <w:color w:val="000000"/>
                <w:sz w:val="28"/>
                <w:szCs w:val="28"/>
                <w:lang w:eastAsia="ru-RU"/>
              </w:rPr>
              <w:t xml:space="preserve">Математика </w:t>
            </w:r>
          </w:p>
        </w:tc>
        <w:tc>
          <w:tcPr>
            <w:tcW w:w="1676"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w:t>
            </w:r>
          </w:p>
        </w:tc>
        <w:tc>
          <w:tcPr>
            <w:tcW w:w="1851"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8</w:t>
            </w:r>
          </w:p>
        </w:tc>
        <w:tc>
          <w:tcPr>
            <w:tcW w:w="1861"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6</w:t>
            </w:r>
          </w:p>
        </w:tc>
        <w:tc>
          <w:tcPr>
            <w:tcW w:w="1851"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6</w:t>
            </w:r>
          </w:p>
        </w:tc>
        <w:tc>
          <w:tcPr>
            <w:tcW w:w="1696"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tabs>
                <w:tab w:val="center" w:pos="754"/>
                <w:tab w:val="left" w:pos="1014"/>
                <w:tab w:val="left" w:pos="1440"/>
              </w:tabs>
              <w:spacing w:before="100" w:beforeAutospacing="1" w:after="100" w:afterAutospacing="1" w:line="360" w:lineRule="auto"/>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ab/>
              <w:t>40</w:t>
            </w:r>
            <w:r w:rsidRPr="00CE3A20">
              <w:rPr>
                <w:rFonts w:ascii="Times New Roman" w:eastAsia="Times New Roman" w:hAnsi="Times New Roman"/>
                <w:sz w:val="28"/>
                <w:szCs w:val="28"/>
                <w:lang w:eastAsia="ru-RU"/>
              </w:rPr>
              <w:tab/>
            </w:r>
            <w:r w:rsidRPr="00CE3A20">
              <w:rPr>
                <w:rFonts w:ascii="Times New Roman" w:eastAsia="Times New Roman" w:hAnsi="Times New Roman"/>
                <w:sz w:val="28"/>
                <w:szCs w:val="28"/>
                <w:lang w:eastAsia="ru-RU"/>
              </w:rPr>
              <w:tab/>
              <w:t xml:space="preserve"> </w:t>
            </w:r>
          </w:p>
        </w:tc>
        <w:tc>
          <w:tcPr>
            <w:tcW w:w="1835"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70</w:t>
            </w:r>
          </w:p>
        </w:tc>
      </w:tr>
      <w:tr w:rsidR="00F92E83" w:rsidRPr="00CE3A20" w:rsidTr="00F04BC7">
        <w:tc>
          <w:tcPr>
            <w:tcW w:w="957" w:type="dxa"/>
            <w:tcBorders>
              <w:top w:val="single" w:sz="4" w:space="0" w:color="auto"/>
              <w:left w:val="single" w:sz="4" w:space="0" w:color="auto"/>
              <w:bottom w:val="single" w:sz="4" w:space="0" w:color="auto"/>
              <w:right w:val="single" w:sz="4" w:space="0" w:color="auto"/>
            </w:tcBorders>
            <w:hideMark/>
          </w:tcPr>
          <w:p w:rsidR="00F92E83" w:rsidRPr="00CE3A20" w:rsidRDefault="00F04BC7" w:rsidP="00CE3A20">
            <w:pPr>
              <w:spacing w:before="100" w:beforeAutospacing="1" w:after="100" w:afterAutospacing="1" w:line="360" w:lineRule="auto"/>
              <w:jc w:val="center"/>
              <w:rPr>
                <w:rFonts w:ascii="Times New Roman" w:eastAsia="Times New Roman" w:hAnsi="Times New Roman"/>
                <w:color w:val="000000"/>
                <w:sz w:val="28"/>
                <w:szCs w:val="28"/>
                <w:lang w:eastAsia="ru-RU"/>
              </w:rPr>
            </w:pPr>
            <w:r w:rsidRPr="00CE3A20">
              <w:rPr>
                <w:rFonts w:ascii="Times New Roman" w:eastAsia="Times New Roman" w:hAnsi="Times New Roman"/>
                <w:color w:val="000000"/>
                <w:sz w:val="28"/>
                <w:szCs w:val="28"/>
                <w:lang w:eastAsia="ru-RU"/>
              </w:rPr>
              <w:t>7</w:t>
            </w:r>
          </w:p>
        </w:tc>
        <w:tc>
          <w:tcPr>
            <w:tcW w:w="2440"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spacing w:before="100" w:beforeAutospacing="1" w:after="100" w:afterAutospacing="1" w:line="360" w:lineRule="auto"/>
              <w:jc w:val="center"/>
              <w:rPr>
                <w:rFonts w:ascii="Times New Roman" w:eastAsia="Times New Roman" w:hAnsi="Times New Roman"/>
                <w:color w:val="000000"/>
                <w:sz w:val="28"/>
                <w:szCs w:val="28"/>
                <w:lang w:eastAsia="ru-RU"/>
              </w:rPr>
            </w:pPr>
            <w:r w:rsidRPr="00CE3A20">
              <w:rPr>
                <w:rFonts w:ascii="Times New Roman" w:eastAsia="Times New Roman" w:hAnsi="Times New Roman"/>
                <w:color w:val="000000"/>
                <w:sz w:val="28"/>
                <w:szCs w:val="28"/>
                <w:lang w:eastAsia="ru-RU"/>
              </w:rPr>
              <w:t xml:space="preserve">Биология </w:t>
            </w:r>
          </w:p>
        </w:tc>
        <w:tc>
          <w:tcPr>
            <w:tcW w:w="1676" w:type="dxa"/>
            <w:tcBorders>
              <w:top w:val="single" w:sz="4" w:space="0" w:color="auto"/>
              <w:left w:val="single" w:sz="4" w:space="0" w:color="auto"/>
              <w:bottom w:val="single" w:sz="4" w:space="0" w:color="auto"/>
              <w:right w:val="single" w:sz="4" w:space="0" w:color="auto"/>
            </w:tcBorders>
          </w:tcPr>
          <w:p w:rsidR="00F92E83" w:rsidRPr="00CE3A20" w:rsidRDefault="00F92E83" w:rsidP="00CE3A20">
            <w:pPr>
              <w:spacing w:before="100" w:beforeAutospacing="1" w:after="100" w:afterAutospacing="1" w:line="360" w:lineRule="auto"/>
              <w:jc w:val="center"/>
              <w:rPr>
                <w:rFonts w:ascii="Times New Roman" w:eastAsia="Times New Roman" w:hAnsi="Times New Roman"/>
                <w:color w:val="000000"/>
                <w:sz w:val="28"/>
                <w:szCs w:val="28"/>
                <w:lang w:eastAsia="ru-RU"/>
              </w:rPr>
            </w:pPr>
          </w:p>
        </w:tc>
        <w:tc>
          <w:tcPr>
            <w:tcW w:w="1851"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b/>
                <w:sz w:val="28"/>
                <w:szCs w:val="28"/>
                <w:lang w:eastAsia="ru-RU"/>
              </w:rPr>
            </w:pPr>
            <w:r w:rsidRPr="00CE3A20">
              <w:rPr>
                <w:rFonts w:ascii="Times New Roman" w:eastAsia="Times New Roman" w:hAnsi="Times New Roman"/>
                <w:b/>
                <w:sz w:val="28"/>
                <w:szCs w:val="28"/>
                <w:lang w:eastAsia="ru-RU"/>
              </w:rPr>
              <w:t>8</w:t>
            </w:r>
          </w:p>
        </w:tc>
        <w:tc>
          <w:tcPr>
            <w:tcW w:w="1861"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b/>
                <w:sz w:val="28"/>
                <w:szCs w:val="28"/>
                <w:lang w:eastAsia="ru-RU"/>
              </w:rPr>
            </w:pPr>
            <w:r w:rsidRPr="00CE3A20">
              <w:rPr>
                <w:rFonts w:ascii="Times New Roman" w:eastAsia="Times New Roman" w:hAnsi="Times New Roman"/>
                <w:b/>
                <w:sz w:val="28"/>
                <w:szCs w:val="28"/>
                <w:lang w:eastAsia="ru-RU"/>
              </w:rPr>
              <w:t>7</w:t>
            </w:r>
          </w:p>
        </w:tc>
        <w:tc>
          <w:tcPr>
            <w:tcW w:w="1851"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b/>
                <w:sz w:val="28"/>
                <w:szCs w:val="28"/>
                <w:lang w:eastAsia="ru-RU"/>
              </w:rPr>
            </w:pPr>
            <w:r w:rsidRPr="00CE3A20">
              <w:rPr>
                <w:rFonts w:ascii="Times New Roman" w:eastAsia="Times New Roman" w:hAnsi="Times New Roman"/>
                <w:b/>
                <w:sz w:val="28"/>
                <w:szCs w:val="28"/>
                <w:lang w:eastAsia="ru-RU"/>
              </w:rPr>
              <w:t>7</w:t>
            </w:r>
          </w:p>
        </w:tc>
        <w:tc>
          <w:tcPr>
            <w:tcW w:w="1696"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b/>
                <w:sz w:val="28"/>
                <w:szCs w:val="28"/>
                <w:lang w:eastAsia="ru-RU"/>
              </w:rPr>
            </w:pPr>
            <w:r w:rsidRPr="00CE3A20">
              <w:rPr>
                <w:rFonts w:ascii="Times New Roman" w:eastAsia="Times New Roman" w:hAnsi="Times New Roman"/>
                <w:b/>
                <w:sz w:val="28"/>
                <w:szCs w:val="28"/>
                <w:lang w:eastAsia="ru-RU"/>
              </w:rPr>
              <w:t xml:space="preserve">68 </w:t>
            </w:r>
          </w:p>
        </w:tc>
        <w:tc>
          <w:tcPr>
            <w:tcW w:w="1835"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b/>
                <w:sz w:val="28"/>
                <w:szCs w:val="28"/>
                <w:lang w:eastAsia="ru-RU"/>
              </w:rPr>
            </w:pPr>
            <w:r w:rsidRPr="00CE3A20">
              <w:rPr>
                <w:rFonts w:ascii="Times New Roman" w:eastAsia="Times New Roman" w:hAnsi="Times New Roman"/>
                <w:b/>
                <w:sz w:val="28"/>
                <w:szCs w:val="28"/>
                <w:lang w:eastAsia="ru-RU"/>
              </w:rPr>
              <w:t>36</w:t>
            </w:r>
          </w:p>
        </w:tc>
      </w:tr>
      <w:tr w:rsidR="00CE3A20" w:rsidRPr="00CE3A20" w:rsidTr="00F04BC7">
        <w:tc>
          <w:tcPr>
            <w:tcW w:w="957" w:type="dxa"/>
            <w:tcBorders>
              <w:top w:val="single" w:sz="4" w:space="0" w:color="auto"/>
              <w:left w:val="single" w:sz="4" w:space="0" w:color="auto"/>
              <w:bottom w:val="single" w:sz="4" w:space="0" w:color="auto"/>
              <w:right w:val="single" w:sz="4" w:space="0" w:color="auto"/>
            </w:tcBorders>
          </w:tcPr>
          <w:p w:rsidR="00CE3A20" w:rsidRPr="00CE3A20" w:rsidRDefault="00CE3A20" w:rsidP="00CE3A20">
            <w:pPr>
              <w:spacing w:before="100" w:beforeAutospacing="1" w:after="100" w:afterAutospacing="1" w:line="360" w:lineRule="auto"/>
              <w:jc w:val="center"/>
              <w:rPr>
                <w:rFonts w:ascii="Times New Roman" w:eastAsia="Times New Roman" w:hAnsi="Times New Roman"/>
                <w:color w:val="000000"/>
                <w:sz w:val="28"/>
                <w:szCs w:val="28"/>
                <w:lang w:eastAsia="ru-RU"/>
              </w:rPr>
            </w:pPr>
            <w:r w:rsidRPr="00CE3A20">
              <w:rPr>
                <w:rFonts w:ascii="Times New Roman" w:eastAsia="Times New Roman" w:hAnsi="Times New Roman"/>
                <w:color w:val="000000"/>
                <w:sz w:val="28"/>
                <w:szCs w:val="28"/>
                <w:lang w:eastAsia="ru-RU"/>
              </w:rPr>
              <w:t>7</w:t>
            </w:r>
          </w:p>
        </w:tc>
        <w:tc>
          <w:tcPr>
            <w:tcW w:w="2440" w:type="dxa"/>
            <w:tcBorders>
              <w:top w:val="single" w:sz="4" w:space="0" w:color="auto"/>
              <w:left w:val="single" w:sz="4" w:space="0" w:color="auto"/>
              <w:bottom w:val="single" w:sz="4" w:space="0" w:color="auto"/>
              <w:right w:val="single" w:sz="4" w:space="0" w:color="auto"/>
            </w:tcBorders>
          </w:tcPr>
          <w:p w:rsidR="00CE3A20" w:rsidRPr="00CE3A20" w:rsidRDefault="00CE3A20" w:rsidP="00CE3A20">
            <w:pPr>
              <w:spacing w:before="100" w:beforeAutospacing="1" w:after="100" w:afterAutospacing="1" w:line="360" w:lineRule="auto"/>
              <w:rPr>
                <w:rFonts w:ascii="Times New Roman" w:eastAsia="Times New Roman" w:hAnsi="Times New Roman"/>
                <w:color w:val="000000"/>
                <w:sz w:val="28"/>
                <w:szCs w:val="28"/>
                <w:lang w:eastAsia="ru-RU"/>
              </w:rPr>
            </w:pPr>
            <w:r w:rsidRPr="00CE3A20">
              <w:rPr>
                <w:rFonts w:ascii="Times New Roman" w:eastAsia="Times New Roman" w:hAnsi="Times New Roman"/>
                <w:color w:val="000000"/>
                <w:sz w:val="28"/>
                <w:szCs w:val="28"/>
                <w:lang w:eastAsia="ru-RU"/>
              </w:rPr>
              <w:t xml:space="preserve">Английский </w:t>
            </w:r>
            <w:r>
              <w:rPr>
                <w:rFonts w:ascii="Times New Roman" w:eastAsia="Times New Roman" w:hAnsi="Times New Roman"/>
                <w:color w:val="000000"/>
                <w:sz w:val="28"/>
                <w:szCs w:val="28"/>
                <w:lang w:eastAsia="ru-RU"/>
              </w:rPr>
              <w:t xml:space="preserve"> </w:t>
            </w:r>
          </w:p>
        </w:tc>
        <w:tc>
          <w:tcPr>
            <w:tcW w:w="1676" w:type="dxa"/>
            <w:tcBorders>
              <w:top w:val="single" w:sz="4" w:space="0" w:color="auto"/>
              <w:left w:val="single" w:sz="4" w:space="0" w:color="auto"/>
              <w:bottom w:val="single" w:sz="4" w:space="0" w:color="auto"/>
              <w:right w:val="single" w:sz="4" w:space="0" w:color="auto"/>
            </w:tcBorders>
          </w:tcPr>
          <w:p w:rsidR="00CE3A20" w:rsidRPr="00CE3A20" w:rsidRDefault="00CE3A20" w:rsidP="00CE3A20">
            <w:pPr>
              <w:spacing w:before="100" w:beforeAutospacing="1" w:after="100" w:afterAutospacing="1" w:line="360" w:lineRule="auto"/>
              <w:jc w:val="center"/>
              <w:rPr>
                <w:rFonts w:ascii="Times New Roman" w:eastAsia="Times New Roman" w:hAnsi="Times New Roman"/>
                <w:color w:val="000000"/>
                <w:sz w:val="28"/>
                <w:szCs w:val="28"/>
                <w:lang w:eastAsia="ru-RU"/>
              </w:rPr>
            </w:pPr>
            <w:r w:rsidRPr="00CE3A20">
              <w:rPr>
                <w:rFonts w:ascii="Times New Roman" w:eastAsia="Times New Roman" w:hAnsi="Times New Roman"/>
                <w:color w:val="000000"/>
                <w:sz w:val="28"/>
                <w:szCs w:val="28"/>
                <w:lang w:eastAsia="ru-RU"/>
              </w:rPr>
              <w:t>-</w:t>
            </w:r>
          </w:p>
        </w:tc>
        <w:tc>
          <w:tcPr>
            <w:tcW w:w="1851" w:type="dxa"/>
            <w:tcBorders>
              <w:top w:val="single" w:sz="4" w:space="0" w:color="auto"/>
              <w:left w:val="single" w:sz="4" w:space="0" w:color="auto"/>
              <w:bottom w:val="single" w:sz="4" w:space="0" w:color="auto"/>
              <w:right w:val="single" w:sz="4" w:space="0" w:color="auto"/>
            </w:tcBorders>
          </w:tcPr>
          <w:p w:rsidR="00CE3A20" w:rsidRPr="00CE3A20" w:rsidRDefault="00CE3A20" w:rsidP="00CE3A20">
            <w:pPr>
              <w:keepNext/>
              <w:keepLines/>
              <w:spacing w:before="100" w:beforeAutospacing="1" w:after="100" w:afterAutospacing="1" w:line="360" w:lineRule="auto"/>
              <w:jc w:val="center"/>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7</w:t>
            </w:r>
          </w:p>
        </w:tc>
        <w:tc>
          <w:tcPr>
            <w:tcW w:w="1861" w:type="dxa"/>
            <w:tcBorders>
              <w:top w:val="single" w:sz="4" w:space="0" w:color="auto"/>
              <w:left w:val="single" w:sz="4" w:space="0" w:color="auto"/>
              <w:bottom w:val="single" w:sz="4" w:space="0" w:color="auto"/>
              <w:right w:val="single" w:sz="4" w:space="0" w:color="auto"/>
            </w:tcBorders>
          </w:tcPr>
          <w:p w:rsidR="00CE3A20" w:rsidRPr="00CE3A20" w:rsidRDefault="00CE3A20" w:rsidP="00CE3A20">
            <w:pPr>
              <w:keepNext/>
              <w:keepLines/>
              <w:spacing w:before="100" w:beforeAutospacing="1" w:after="100" w:afterAutospacing="1" w:line="360" w:lineRule="auto"/>
              <w:jc w:val="center"/>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6</w:t>
            </w:r>
          </w:p>
        </w:tc>
        <w:tc>
          <w:tcPr>
            <w:tcW w:w="1851" w:type="dxa"/>
            <w:tcBorders>
              <w:top w:val="single" w:sz="4" w:space="0" w:color="auto"/>
              <w:left w:val="single" w:sz="4" w:space="0" w:color="auto"/>
              <w:bottom w:val="single" w:sz="4" w:space="0" w:color="auto"/>
              <w:right w:val="single" w:sz="4" w:space="0" w:color="auto"/>
            </w:tcBorders>
          </w:tcPr>
          <w:p w:rsidR="00CE3A20" w:rsidRPr="00CE3A20" w:rsidRDefault="00CE3A20" w:rsidP="00CE3A20">
            <w:pPr>
              <w:keepNext/>
              <w:keepLines/>
              <w:spacing w:before="100" w:beforeAutospacing="1" w:after="100" w:afterAutospacing="1" w:line="360" w:lineRule="auto"/>
              <w:jc w:val="center"/>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8</w:t>
            </w:r>
          </w:p>
        </w:tc>
        <w:tc>
          <w:tcPr>
            <w:tcW w:w="1696" w:type="dxa"/>
            <w:tcBorders>
              <w:top w:val="single" w:sz="4" w:space="0" w:color="auto"/>
              <w:left w:val="single" w:sz="4" w:space="0" w:color="auto"/>
              <w:bottom w:val="single" w:sz="4" w:space="0" w:color="auto"/>
              <w:right w:val="single" w:sz="4" w:space="0" w:color="auto"/>
            </w:tcBorders>
          </w:tcPr>
          <w:p w:rsidR="00CE3A20" w:rsidRPr="00CE3A20" w:rsidRDefault="00CE3A20" w:rsidP="00CE3A20">
            <w:pPr>
              <w:keepNext/>
              <w:keepLines/>
              <w:spacing w:before="100" w:beforeAutospacing="1" w:after="100" w:afterAutospacing="1" w:line="360" w:lineRule="auto"/>
              <w:jc w:val="center"/>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33</w:t>
            </w:r>
          </w:p>
        </w:tc>
        <w:tc>
          <w:tcPr>
            <w:tcW w:w="1835" w:type="dxa"/>
            <w:tcBorders>
              <w:top w:val="single" w:sz="4" w:space="0" w:color="auto"/>
              <w:left w:val="single" w:sz="4" w:space="0" w:color="auto"/>
              <w:bottom w:val="single" w:sz="4" w:space="0" w:color="auto"/>
              <w:right w:val="single" w:sz="4" w:space="0" w:color="auto"/>
            </w:tcBorders>
          </w:tcPr>
          <w:p w:rsidR="00CE3A20" w:rsidRPr="00CE3A20" w:rsidRDefault="00CE3A20" w:rsidP="00CE3A20">
            <w:pPr>
              <w:keepNext/>
              <w:keepLines/>
              <w:spacing w:before="100" w:beforeAutospacing="1" w:after="100" w:afterAutospacing="1" w:line="360" w:lineRule="auto"/>
              <w:jc w:val="center"/>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53</w:t>
            </w:r>
          </w:p>
        </w:tc>
      </w:tr>
    </w:tbl>
    <w:p w:rsidR="00F92E83" w:rsidRPr="00CE3A20" w:rsidRDefault="00CE3A20" w:rsidP="00CE3A20">
      <w:pPr>
        <w:keepNext/>
        <w:keepLines/>
        <w:spacing w:before="240" w:after="0" w:line="36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2021</w:t>
      </w:r>
      <w:r w:rsidR="00F92E83" w:rsidRPr="00CE3A20">
        <w:rPr>
          <w:rFonts w:ascii="Times New Roman" w:eastAsia="Times New Roman" w:hAnsi="Times New Roman" w:cs="Times New Roman"/>
          <w:sz w:val="28"/>
          <w:szCs w:val="28"/>
        </w:rPr>
        <w:t xml:space="preserve"> году во Всероссийских проверочных раб</w:t>
      </w:r>
      <w:r w:rsidR="00F04BC7" w:rsidRPr="00CE3A20">
        <w:rPr>
          <w:rFonts w:ascii="Times New Roman" w:eastAsia="Times New Roman" w:hAnsi="Times New Roman" w:cs="Times New Roman"/>
          <w:sz w:val="28"/>
          <w:szCs w:val="28"/>
        </w:rPr>
        <w:t xml:space="preserve">отах участвовали обучающиеся </w:t>
      </w:r>
      <w:r>
        <w:rPr>
          <w:rFonts w:ascii="Times New Roman" w:eastAsia="Times New Roman" w:hAnsi="Times New Roman" w:cs="Times New Roman"/>
          <w:sz w:val="28"/>
          <w:szCs w:val="28"/>
        </w:rPr>
        <w:t xml:space="preserve"> 8</w:t>
      </w:r>
      <w:r w:rsidR="00F04BC7" w:rsidRPr="00CE3A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класса </w:t>
      </w:r>
      <w:r w:rsidRPr="00CE3A20">
        <w:rPr>
          <w:rFonts w:ascii="Times New Roman" w:eastAsia="Times New Roman" w:hAnsi="Times New Roman" w:cs="Times New Roman"/>
          <w:sz w:val="28"/>
          <w:szCs w:val="28"/>
        </w:rPr>
        <w:t xml:space="preserve">принимали  участие  во  Всероссийских проверочных  работах  по  математике  , русскому  языку   </w:t>
      </w:r>
      <w:r>
        <w:rPr>
          <w:rFonts w:ascii="Times New Roman" w:eastAsia="Times New Roman" w:hAnsi="Times New Roman" w:cs="Times New Roman"/>
          <w:sz w:val="28"/>
          <w:szCs w:val="28"/>
        </w:rPr>
        <w:t xml:space="preserve">и  биологии , </w:t>
      </w:r>
      <w:r w:rsidRPr="00CE3A20">
        <w:rPr>
          <w:rFonts w:ascii="Times New Roman" w:eastAsia="Times New Roman" w:hAnsi="Times New Roman" w:cs="Times New Roman"/>
          <w:sz w:val="28"/>
          <w:szCs w:val="28"/>
        </w:rPr>
        <w:t xml:space="preserve">, по истории  , </w:t>
      </w:r>
    </w:p>
    <w:tbl>
      <w:tblPr>
        <w:tblStyle w:val="13"/>
        <w:tblW w:w="0" w:type="auto"/>
        <w:tblInd w:w="108" w:type="dxa"/>
        <w:tblLook w:val="04A0" w:firstRow="1" w:lastRow="0" w:firstColumn="1" w:lastColumn="0" w:noHBand="0" w:noVBand="1"/>
      </w:tblPr>
      <w:tblGrid>
        <w:gridCol w:w="916"/>
        <w:gridCol w:w="2268"/>
        <w:gridCol w:w="1907"/>
        <w:gridCol w:w="1908"/>
        <w:gridCol w:w="1908"/>
        <w:gridCol w:w="1908"/>
        <w:gridCol w:w="1724"/>
        <w:gridCol w:w="1843"/>
      </w:tblGrid>
      <w:tr w:rsidR="00F92E83" w:rsidRPr="00CE3A20" w:rsidTr="00F92E83">
        <w:tc>
          <w:tcPr>
            <w:tcW w:w="851"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 xml:space="preserve">  Класс</w:t>
            </w:r>
          </w:p>
        </w:tc>
        <w:tc>
          <w:tcPr>
            <w:tcW w:w="2268"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Предмет</w:t>
            </w:r>
          </w:p>
        </w:tc>
        <w:tc>
          <w:tcPr>
            <w:tcW w:w="1907"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«5»</w:t>
            </w:r>
          </w:p>
        </w:tc>
        <w:tc>
          <w:tcPr>
            <w:tcW w:w="1908"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«4»</w:t>
            </w:r>
          </w:p>
        </w:tc>
        <w:tc>
          <w:tcPr>
            <w:tcW w:w="1908"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«3»</w:t>
            </w:r>
          </w:p>
        </w:tc>
        <w:tc>
          <w:tcPr>
            <w:tcW w:w="1908"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«2»</w:t>
            </w:r>
          </w:p>
        </w:tc>
        <w:tc>
          <w:tcPr>
            <w:tcW w:w="1724"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 кач   знаний</w:t>
            </w:r>
          </w:p>
        </w:tc>
        <w:tc>
          <w:tcPr>
            <w:tcW w:w="1843"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 успешности</w:t>
            </w:r>
          </w:p>
        </w:tc>
      </w:tr>
      <w:tr w:rsidR="00F92E83" w:rsidRPr="00CE3A20" w:rsidTr="00F92E83">
        <w:tc>
          <w:tcPr>
            <w:tcW w:w="851" w:type="dxa"/>
            <w:tcBorders>
              <w:top w:val="single" w:sz="4" w:space="0" w:color="auto"/>
              <w:left w:val="single" w:sz="4" w:space="0" w:color="auto"/>
              <w:bottom w:val="single" w:sz="4" w:space="0" w:color="auto"/>
              <w:right w:val="single" w:sz="4" w:space="0" w:color="auto"/>
            </w:tcBorders>
            <w:hideMark/>
          </w:tcPr>
          <w:p w:rsidR="00F92E83" w:rsidRPr="00CE3A20" w:rsidRDefault="00F04BC7" w:rsidP="00CE3A20">
            <w:pPr>
              <w:keepNext/>
              <w:keepLines/>
              <w:spacing w:before="100" w:beforeAutospacing="1" w:after="100" w:afterAutospacing="1" w:line="360" w:lineRule="auto"/>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8</w:t>
            </w:r>
          </w:p>
        </w:tc>
        <w:tc>
          <w:tcPr>
            <w:tcW w:w="2268"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Русский язык</w:t>
            </w:r>
          </w:p>
        </w:tc>
        <w:tc>
          <w:tcPr>
            <w:tcW w:w="1907"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w:t>
            </w:r>
          </w:p>
        </w:tc>
        <w:tc>
          <w:tcPr>
            <w:tcW w:w="1908" w:type="dxa"/>
            <w:tcBorders>
              <w:top w:val="single" w:sz="4" w:space="0" w:color="auto"/>
              <w:left w:val="single" w:sz="4" w:space="0" w:color="auto"/>
              <w:bottom w:val="single" w:sz="4" w:space="0" w:color="auto"/>
              <w:right w:val="single" w:sz="4" w:space="0" w:color="auto"/>
            </w:tcBorders>
            <w:vAlign w:val="center"/>
            <w:hideMark/>
          </w:tcPr>
          <w:p w:rsidR="00F92E83" w:rsidRPr="00CE3A20" w:rsidRDefault="00F92E83" w:rsidP="00CE3A20">
            <w:pPr>
              <w:spacing w:before="100" w:beforeAutospacing="1" w:after="100" w:afterAutospacing="1" w:line="360" w:lineRule="auto"/>
              <w:jc w:val="center"/>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7</w:t>
            </w:r>
          </w:p>
        </w:tc>
        <w:tc>
          <w:tcPr>
            <w:tcW w:w="1908" w:type="dxa"/>
            <w:tcBorders>
              <w:top w:val="single" w:sz="4" w:space="0" w:color="auto"/>
              <w:left w:val="single" w:sz="4" w:space="0" w:color="auto"/>
              <w:bottom w:val="single" w:sz="4" w:space="0" w:color="auto"/>
              <w:right w:val="single" w:sz="4" w:space="0" w:color="auto"/>
            </w:tcBorders>
            <w:vAlign w:val="center"/>
            <w:hideMark/>
          </w:tcPr>
          <w:p w:rsidR="00F92E83" w:rsidRPr="00CE3A20" w:rsidRDefault="00F92E83" w:rsidP="00CE3A20">
            <w:pPr>
              <w:spacing w:before="100" w:beforeAutospacing="1" w:after="100" w:afterAutospacing="1" w:line="360" w:lineRule="auto"/>
              <w:jc w:val="center"/>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7</w:t>
            </w:r>
          </w:p>
        </w:tc>
        <w:tc>
          <w:tcPr>
            <w:tcW w:w="1908" w:type="dxa"/>
            <w:tcBorders>
              <w:top w:val="single" w:sz="4" w:space="0" w:color="auto"/>
              <w:left w:val="single" w:sz="4" w:space="0" w:color="auto"/>
              <w:bottom w:val="single" w:sz="4" w:space="0" w:color="auto"/>
              <w:right w:val="single" w:sz="4" w:space="0" w:color="auto"/>
            </w:tcBorders>
            <w:vAlign w:val="center"/>
            <w:hideMark/>
          </w:tcPr>
          <w:p w:rsidR="00F92E83" w:rsidRPr="00CE3A20" w:rsidRDefault="00F92E83" w:rsidP="00CE3A20">
            <w:pPr>
              <w:spacing w:before="100" w:beforeAutospacing="1" w:after="100" w:afterAutospacing="1" w:line="360" w:lineRule="auto"/>
              <w:jc w:val="center"/>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5</w:t>
            </w:r>
          </w:p>
        </w:tc>
        <w:tc>
          <w:tcPr>
            <w:tcW w:w="1724" w:type="dxa"/>
            <w:tcBorders>
              <w:top w:val="single" w:sz="4" w:space="0" w:color="auto"/>
              <w:left w:val="single" w:sz="4" w:space="0" w:color="auto"/>
              <w:bottom w:val="single" w:sz="4" w:space="0" w:color="auto"/>
              <w:right w:val="single" w:sz="4" w:space="0" w:color="auto"/>
            </w:tcBorders>
            <w:vAlign w:val="center"/>
            <w:hideMark/>
          </w:tcPr>
          <w:p w:rsidR="00F92E83" w:rsidRPr="00CE3A20" w:rsidRDefault="00F92E83" w:rsidP="00CE3A20">
            <w:pPr>
              <w:spacing w:before="100" w:beforeAutospacing="1" w:after="100" w:afterAutospacing="1" w:line="360" w:lineRule="auto"/>
              <w:jc w:val="center"/>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79</w:t>
            </w:r>
          </w:p>
        </w:tc>
        <w:tc>
          <w:tcPr>
            <w:tcW w:w="1843" w:type="dxa"/>
            <w:tcBorders>
              <w:top w:val="single" w:sz="4" w:space="0" w:color="auto"/>
              <w:left w:val="single" w:sz="4" w:space="0" w:color="auto"/>
              <w:bottom w:val="single" w:sz="4" w:space="0" w:color="auto"/>
              <w:right w:val="single" w:sz="4" w:space="0" w:color="auto"/>
            </w:tcBorders>
            <w:vAlign w:val="center"/>
            <w:hideMark/>
          </w:tcPr>
          <w:p w:rsidR="00F92E83" w:rsidRPr="00CE3A20" w:rsidRDefault="00F92E83" w:rsidP="00CE3A20">
            <w:pPr>
              <w:spacing w:before="100" w:beforeAutospacing="1" w:after="100" w:afterAutospacing="1" w:line="360" w:lineRule="auto"/>
              <w:jc w:val="center"/>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37</w:t>
            </w:r>
          </w:p>
        </w:tc>
      </w:tr>
      <w:tr w:rsidR="00F92E83" w:rsidRPr="00CE3A20" w:rsidTr="00F92E83">
        <w:tc>
          <w:tcPr>
            <w:tcW w:w="851" w:type="dxa"/>
            <w:tcBorders>
              <w:top w:val="single" w:sz="4" w:space="0" w:color="auto"/>
              <w:left w:val="single" w:sz="4" w:space="0" w:color="auto"/>
              <w:bottom w:val="single" w:sz="4" w:space="0" w:color="auto"/>
              <w:right w:val="single" w:sz="4" w:space="0" w:color="auto"/>
            </w:tcBorders>
            <w:hideMark/>
          </w:tcPr>
          <w:p w:rsidR="00F92E83" w:rsidRPr="00CE3A20" w:rsidRDefault="00F04BC7" w:rsidP="00CE3A20">
            <w:pPr>
              <w:keepNext/>
              <w:keepLines/>
              <w:spacing w:before="100" w:beforeAutospacing="1" w:after="100" w:afterAutospacing="1" w:line="360" w:lineRule="auto"/>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8</w:t>
            </w:r>
          </w:p>
        </w:tc>
        <w:tc>
          <w:tcPr>
            <w:tcW w:w="2268"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 xml:space="preserve">Математика </w:t>
            </w:r>
          </w:p>
        </w:tc>
        <w:tc>
          <w:tcPr>
            <w:tcW w:w="1907"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w:t>
            </w:r>
          </w:p>
        </w:tc>
        <w:tc>
          <w:tcPr>
            <w:tcW w:w="1908"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7</w:t>
            </w:r>
          </w:p>
        </w:tc>
        <w:tc>
          <w:tcPr>
            <w:tcW w:w="1908"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6</w:t>
            </w:r>
          </w:p>
        </w:tc>
        <w:tc>
          <w:tcPr>
            <w:tcW w:w="1908"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4</w:t>
            </w:r>
          </w:p>
        </w:tc>
        <w:tc>
          <w:tcPr>
            <w:tcW w:w="1724"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41</w:t>
            </w:r>
          </w:p>
        </w:tc>
        <w:tc>
          <w:tcPr>
            <w:tcW w:w="1843"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76</w:t>
            </w:r>
          </w:p>
        </w:tc>
      </w:tr>
      <w:tr w:rsidR="00F92E83" w:rsidRPr="00CE3A20" w:rsidTr="00F92E83">
        <w:tc>
          <w:tcPr>
            <w:tcW w:w="851" w:type="dxa"/>
            <w:tcBorders>
              <w:top w:val="single" w:sz="4" w:space="0" w:color="auto"/>
              <w:left w:val="single" w:sz="4" w:space="0" w:color="auto"/>
              <w:bottom w:val="single" w:sz="4" w:space="0" w:color="auto"/>
              <w:right w:val="single" w:sz="4" w:space="0" w:color="auto"/>
            </w:tcBorders>
            <w:hideMark/>
          </w:tcPr>
          <w:p w:rsidR="00F92E83" w:rsidRPr="00CE3A20" w:rsidRDefault="00F04BC7" w:rsidP="00CE3A20">
            <w:pPr>
              <w:keepNext/>
              <w:keepLines/>
              <w:spacing w:before="100" w:beforeAutospacing="1" w:after="100" w:afterAutospacing="1" w:line="360" w:lineRule="auto"/>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8</w:t>
            </w:r>
          </w:p>
        </w:tc>
        <w:tc>
          <w:tcPr>
            <w:tcW w:w="2268"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История</w:t>
            </w:r>
          </w:p>
        </w:tc>
        <w:tc>
          <w:tcPr>
            <w:tcW w:w="1907"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w:t>
            </w:r>
          </w:p>
        </w:tc>
        <w:tc>
          <w:tcPr>
            <w:tcW w:w="1908"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7</w:t>
            </w:r>
          </w:p>
        </w:tc>
        <w:tc>
          <w:tcPr>
            <w:tcW w:w="1908"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5</w:t>
            </w:r>
          </w:p>
        </w:tc>
        <w:tc>
          <w:tcPr>
            <w:tcW w:w="1908"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6</w:t>
            </w:r>
          </w:p>
        </w:tc>
        <w:tc>
          <w:tcPr>
            <w:tcW w:w="1724"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spacing w:before="100" w:beforeAutospacing="1" w:after="100" w:afterAutospacing="1" w:line="360" w:lineRule="auto"/>
              <w:jc w:val="center"/>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39</w:t>
            </w:r>
          </w:p>
        </w:tc>
        <w:tc>
          <w:tcPr>
            <w:tcW w:w="1843"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67</w:t>
            </w:r>
          </w:p>
        </w:tc>
      </w:tr>
      <w:tr w:rsidR="00F92E83" w:rsidRPr="00CE3A20" w:rsidTr="00F92E83">
        <w:tc>
          <w:tcPr>
            <w:tcW w:w="851" w:type="dxa"/>
            <w:tcBorders>
              <w:top w:val="single" w:sz="4" w:space="0" w:color="auto"/>
              <w:left w:val="single" w:sz="4" w:space="0" w:color="auto"/>
              <w:bottom w:val="single" w:sz="4" w:space="0" w:color="auto"/>
              <w:right w:val="single" w:sz="4" w:space="0" w:color="auto"/>
            </w:tcBorders>
            <w:hideMark/>
          </w:tcPr>
          <w:p w:rsidR="00F92E83" w:rsidRPr="00CE3A20" w:rsidRDefault="00F04BC7" w:rsidP="00CE3A20">
            <w:pPr>
              <w:keepNext/>
              <w:keepLines/>
              <w:spacing w:before="100" w:beforeAutospacing="1" w:after="100" w:afterAutospacing="1" w:line="360" w:lineRule="auto"/>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8</w:t>
            </w:r>
          </w:p>
        </w:tc>
        <w:tc>
          <w:tcPr>
            <w:tcW w:w="2268"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 xml:space="preserve">Биология </w:t>
            </w:r>
          </w:p>
        </w:tc>
        <w:tc>
          <w:tcPr>
            <w:tcW w:w="1907"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w:t>
            </w:r>
          </w:p>
        </w:tc>
        <w:tc>
          <w:tcPr>
            <w:tcW w:w="1908"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7</w:t>
            </w:r>
          </w:p>
        </w:tc>
        <w:tc>
          <w:tcPr>
            <w:tcW w:w="1908"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5</w:t>
            </w:r>
          </w:p>
        </w:tc>
        <w:tc>
          <w:tcPr>
            <w:tcW w:w="1908"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6</w:t>
            </w:r>
          </w:p>
        </w:tc>
        <w:tc>
          <w:tcPr>
            <w:tcW w:w="1724"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39</w:t>
            </w:r>
          </w:p>
        </w:tc>
        <w:tc>
          <w:tcPr>
            <w:tcW w:w="1843" w:type="dxa"/>
            <w:tcBorders>
              <w:top w:val="single" w:sz="4" w:space="0" w:color="auto"/>
              <w:left w:val="single" w:sz="4" w:space="0" w:color="auto"/>
              <w:bottom w:val="single" w:sz="4" w:space="0" w:color="auto"/>
              <w:right w:val="single" w:sz="4" w:space="0" w:color="auto"/>
            </w:tcBorders>
            <w:hideMark/>
          </w:tcPr>
          <w:p w:rsidR="00F92E83" w:rsidRPr="00CE3A20" w:rsidRDefault="00F92E83" w:rsidP="00CE3A20">
            <w:pPr>
              <w:keepNext/>
              <w:keepLines/>
              <w:spacing w:before="100" w:beforeAutospacing="1" w:after="100" w:afterAutospacing="1" w:line="360" w:lineRule="auto"/>
              <w:jc w:val="center"/>
              <w:outlineLvl w:val="0"/>
              <w:rPr>
                <w:rFonts w:ascii="Times New Roman" w:eastAsia="Times New Roman" w:hAnsi="Times New Roman"/>
                <w:sz w:val="28"/>
                <w:szCs w:val="28"/>
                <w:lang w:eastAsia="ru-RU"/>
              </w:rPr>
            </w:pPr>
            <w:r w:rsidRPr="00CE3A20">
              <w:rPr>
                <w:rFonts w:ascii="Times New Roman" w:eastAsia="Times New Roman" w:hAnsi="Times New Roman"/>
                <w:sz w:val="28"/>
                <w:szCs w:val="28"/>
                <w:lang w:eastAsia="ru-RU"/>
              </w:rPr>
              <w:t>67</w:t>
            </w:r>
          </w:p>
        </w:tc>
      </w:tr>
    </w:tbl>
    <w:p w:rsidR="007C0D03" w:rsidRDefault="007C0D03" w:rsidP="00CE3A20">
      <w:pPr>
        <w:widowControl w:val="0"/>
        <w:autoSpaceDE w:val="0"/>
        <w:autoSpaceDN w:val="0"/>
        <w:spacing w:after="0" w:line="360" w:lineRule="auto"/>
        <w:ind w:right="53"/>
        <w:rPr>
          <w:rFonts w:ascii="Times New Roman" w:eastAsia="Times New Roman" w:hAnsi="Times New Roman" w:cs="Times New Roman"/>
          <w:b/>
          <w:sz w:val="28"/>
          <w:szCs w:val="28"/>
          <w:lang w:eastAsia="ru-RU" w:bidi="ru-RU"/>
        </w:rPr>
      </w:pPr>
    </w:p>
    <w:p w:rsidR="004C6192" w:rsidRPr="004A2EED" w:rsidRDefault="004C6192" w:rsidP="004C6192">
      <w:pPr>
        <w:tabs>
          <w:tab w:val="left" w:pos="7450"/>
        </w:tabs>
        <w:spacing w:after="0" w:line="240" w:lineRule="auto"/>
        <w:jc w:val="both"/>
        <w:rPr>
          <w:rFonts w:ascii="Times New Roman" w:eastAsia="Times New Roman" w:hAnsi="Times New Roman" w:cs="Times New Roman"/>
          <w:b/>
          <w:color w:val="000000"/>
          <w:sz w:val="28"/>
          <w:szCs w:val="28"/>
          <w:lang w:eastAsia="ru-RU"/>
        </w:rPr>
      </w:pPr>
      <w:r w:rsidRPr="004A2EED">
        <w:rPr>
          <w:rFonts w:ascii="Times New Roman" w:eastAsia="Times New Roman" w:hAnsi="Times New Roman" w:cs="Times New Roman"/>
          <w:b/>
          <w:color w:val="000000"/>
          <w:sz w:val="28"/>
          <w:szCs w:val="28"/>
          <w:lang w:eastAsia="ru-RU"/>
        </w:rPr>
        <w:t>Рекомендации:</w:t>
      </w:r>
    </w:p>
    <w:p w:rsidR="004C6192" w:rsidRPr="004A2EED" w:rsidRDefault="004C6192" w:rsidP="004C6192">
      <w:pPr>
        <w:numPr>
          <w:ilvl w:val="0"/>
          <w:numId w:val="27"/>
        </w:numPr>
        <w:tabs>
          <w:tab w:val="left" w:pos="7450"/>
        </w:tabs>
        <w:spacing w:after="0" w:line="240" w:lineRule="auto"/>
        <w:ind w:right="63"/>
        <w:contextualSpacing/>
        <w:jc w:val="both"/>
        <w:rPr>
          <w:rFonts w:ascii="Times New Roman" w:eastAsia="Times New Roman" w:hAnsi="Times New Roman" w:cs="Times New Roman"/>
          <w:color w:val="000000"/>
          <w:sz w:val="28"/>
          <w:szCs w:val="28"/>
          <w:lang w:eastAsia="ru-RU"/>
        </w:rPr>
      </w:pPr>
      <w:r w:rsidRPr="004A2EED">
        <w:rPr>
          <w:rFonts w:ascii="Times New Roman" w:eastAsia="Times New Roman" w:hAnsi="Times New Roman" w:cs="Times New Roman"/>
          <w:color w:val="000000"/>
          <w:sz w:val="28"/>
          <w:szCs w:val="28"/>
          <w:lang w:eastAsia="ru-RU"/>
        </w:rPr>
        <w:t>проанализировать результаты ВПР и провести поэлементный анализ уровня достижения планируемых результатов обучения, установить дефициты в овладении базовыми знаниями и умениями как для каждого учащегося, так и для класса в целом;</w:t>
      </w:r>
    </w:p>
    <w:p w:rsidR="004C6192" w:rsidRPr="004A2EED" w:rsidRDefault="004C6192" w:rsidP="004C6192">
      <w:pPr>
        <w:numPr>
          <w:ilvl w:val="0"/>
          <w:numId w:val="27"/>
        </w:numPr>
        <w:tabs>
          <w:tab w:val="left" w:pos="7450"/>
        </w:tabs>
        <w:spacing w:after="0" w:line="240" w:lineRule="auto"/>
        <w:ind w:right="63"/>
        <w:contextualSpacing/>
        <w:jc w:val="both"/>
        <w:rPr>
          <w:rFonts w:ascii="Times New Roman" w:eastAsia="Times New Roman" w:hAnsi="Times New Roman" w:cs="Times New Roman"/>
          <w:color w:val="000000"/>
          <w:sz w:val="28"/>
          <w:szCs w:val="28"/>
          <w:lang w:eastAsia="ru-RU"/>
        </w:rPr>
      </w:pPr>
      <w:r w:rsidRPr="004A2EED">
        <w:rPr>
          <w:rFonts w:ascii="Times New Roman" w:eastAsia="Times New Roman" w:hAnsi="Times New Roman" w:cs="Times New Roman"/>
          <w:color w:val="000000"/>
          <w:sz w:val="28"/>
          <w:szCs w:val="28"/>
          <w:lang w:eastAsia="ru-RU"/>
        </w:rPr>
        <w:t>с обучающимися, показавшим низкий уровень выполнения диагностической работы, организовать индивидуальные, групповые занятия по отработке тем, условно определёнными как «дефицитные»;</w:t>
      </w:r>
    </w:p>
    <w:p w:rsidR="004C6192" w:rsidRPr="004A2EED" w:rsidRDefault="004C6192" w:rsidP="004C6192">
      <w:pPr>
        <w:numPr>
          <w:ilvl w:val="0"/>
          <w:numId w:val="27"/>
        </w:numPr>
        <w:tabs>
          <w:tab w:val="left" w:pos="7450"/>
        </w:tabs>
        <w:spacing w:after="0" w:line="240" w:lineRule="auto"/>
        <w:ind w:right="63"/>
        <w:contextualSpacing/>
        <w:jc w:val="both"/>
        <w:rPr>
          <w:rFonts w:ascii="Times New Roman" w:eastAsia="Times New Roman" w:hAnsi="Times New Roman" w:cs="Times New Roman"/>
          <w:color w:val="000000"/>
          <w:sz w:val="28"/>
          <w:szCs w:val="28"/>
          <w:lang w:eastAsia="ru-RU"/>
        </w:rPr>
      </w:pPr>
      <w:r w:rsidRPr="004A2EED">
        <w:rPr>
          <w:rFonts w:ascii="Times New Roman" w:eastAsia="Times New Roman" w:hAnsi="Times New Roman" w:cs="Times New Roman"/>
          <w:color w:val="000000"/>
          <w:sz w:val="28"/>
          <w:szCs w:val="28"/>
          <w:lang w:eastAsia="ru-RU"/>
        </w:rPr>
        <w:t xml:space="preserve">организовать сопутствующее повторение на уроках по темам, проблемным для класса в целом; </w:t>
      </w:r>
    </w:p>
    <w:p w:rsidR="004C6192" w:rsidRPr="004A2EED" w:rsidRDefault="004C6192" w:rsidP="004C6192">
      <w:pPr>
        <w:numPr>
          <w:ilvl w:val="0"/>
          <w:numId w:val="27"/>
        </w:numPr>
        <w:tabs>
          <w:tab w:val="left" w:pos="7450"/>
        </w:tabs>
        <w:spacing w:after="0" w:line="240" w:lineRule="auto"/>
        <w:ind w:right="63"/>
        <w:contextualSpacing/>
        <w:jc w:val="both"/>
        <w:rPr>
          <w:rFonts w:ascii="Times New Roman" w:eastAsia="Times New Roman" w:hAnsi="Times New Roman" w:cs="Times New Roman"/>
          <w:color w:val="000000"/>
          <w:sz w:val="28"/>
          <w:szCs w:val="28"/>
          <w:lang w:eastAsia="ru-RU"/>
        </w:rPr>
      </w:pPr>
      <w:r w:rsidRPr="004A2EED">
        <w:rPr>
          <w:rFonts w:ascii="Times New Roman" w:eastAsia="Times New Roman" w:hAnsi="Times New Roman" w:cs="Times New Roman"/>
          <w:color w:val="000000"/>
          <w:sz w:val="28"/>
          <w:szCs w:val="28"/>
          <w:lang w:eastAsia="ru-RU"/>
        </w:rPr>
        <w:t xml:space="preserve">организовать индивидуальные тренировочные упражнения для учащихся по разделам учебного курса (по всем предметам), вызвавшим наибольшее затруднение; </w:t>
      </w:r>
    </w:p>
    <w:p w:rsidR="004C6192" w:rsidRPr="004A2EED" w:rsidRDefault="004C6192" w:rsidP="004C6192">
      <w:pPr>
        <w:numPr>
          <w:ilvl w:val="0"/>
          <w:numId w:val="27"/>
        </w:numPr>
        <w:tabs>
          <w:tab w:val="left" w:pos="7450"/>
        </w:tabs>
        <w:spacing w:after="0" w:line="240" w:lineRule="auto"/>
        <w:ind w:right="63"/>
        <w:contextualSpacing/>
        <w:jc w:val="both"/>
        <w:rPr>
          <w:rFonts w:ascii="Times New Roman" w:eastAsia="Times New Roman" w:hAnsi="Times New Roman" w:cs="Times New Roman"/>
          <w:color w:val="000000"/>
          <w:sz w:val="28"/>
          <w:szCs w:val="28"/>
          <w:lang w:eastAsia="ru-RU"/>
        </w:rPr>
      </w:pPr>
      <w:r w:rsidRPr="004A2EED">
        <w:rPr>
          <w:rFonts w:ascii="Times New Roman" w:eastAsia="Times New Roman" w:hAnsi="Times New Roman" w:cs="Times New Roman"/>
          <w:color w:val="000000"/>
          <w:sz w:val="28"/>
          <w:szCs w:val="28"/>
          <w:lang w:eastAsia="ru-RU"/>
        </w:rPr>
        <w:t>использовать типологию заданий КИМ ВПР в учебной деятельности;</w:t>
      </w:r>
    </w:p>
    <w:p w:rsidR="004C6192" w:rsidRPr="004A2EED" w:rsidRDefault="004C6192" w:rsidP="004C6192">
      <w:pPr>
        <w:numPr>
          <w:ilvl w:val="0"/>
          <w:numId w:val="27"/>
        </w:numPr>
        <w:tabs>
          <w:tab w:val="left" w:pos="7450"/>
        </w:tabs>
        <w:spacing w:after="0" w:line="240" w:lineRule="auto"/>
        <w:ind w:right="63"/>
        <w:contextualSpacing/>
        <w:jc w:val="both"/>
        <w:rPr>
          <w:rFonts w:ascii="Times New Roman" w:eastAsia="Times New Roman" w:hAnsi="Times New Roman" w:cs="Times New Roman"/>
          <w:color w:val="000000"/>
          <w:sz w:val="28"/>
          <w:szCs w:val="28"/>
          <w:lang w:eastAsia="ru-RU"/>
        </w:rPr>
      </w:pPr>
      <w:r w:rsidRPr="004A2EED">
        <w:rPr>
          <w:rFonts w:ascii="Times New Roman" w:eastAsia="Times New Roman" w:hAnsi="Times New Roman" w:cs="Times New Roman"/>
          <w:color w:val="000000"/>
          <w:sz w:val="28"/>
          <w:szCs w:val="28"/>
          <w:lang w:eastAsia="ru-RU"/>
        </w:rPr>
        <w:lastRenderedPageBreak/>
        <w:t>в рамках заседаний МО провести обмен опытом по подготовке к отдельным заданиям ВПР, изучить опыт работы учителей, чьи ученики показали лучшие результаты, разработать рекомендации по подготовке к выполнению отдельных заданий ВПР с опорой на передовой опыт.</w:t>
      </w:r>
    </w:p>
    <w:p w:rsidR="008D3529" w:rsidRDefault="008D3529" w:rsidP="004C6192">
      <w:pPr>
        <w:widowControl w:val="0"/>
        <w:autoSpaceDE w:val="0"/>
        <w:autoSpaceDN w:val="0"/>
        <w:spacing w:after="0" w:line="360" w:lineRule="auto"/>
        <w:ind w:right="53"/>
        <w:rPr>
          <w:rFonts w:ascii="Times New Roman" w:eastAsia="Times New Roman" w:hAnsi="Times New Roman" w:cs="Times New Roman"/>
          <w:b/>
          <w:sz w:val="24"/>
          <w:szCs w:val="24"/>
          <w:lang w:eastAsia="ru-RU" w:bidi="ru-RU"/>
        </w:rPr>
      </w:pPr>
    </w:p>
    <w:p w:rsidR="00CE3A20" w:rsidRDefault="00CE3A20" w:rsidP="00CE3A20">
      <w:pPr>
        <w:widowControl w:val="0"/>
        <w:autoSpaceDE w:val="0"/>
        <w:autoSpaceDN w:val="0"/>
        <w:spacing w:after="0" w:line="360" w:lineRule="auto"/>
        <w:ind w:right="53"/>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Динамика по сравнению с 2020 г </w:t>
      </w:r>
    </w:p>
    <w:p w:rsidR="00F92E83" w:rsidRPr="00CE3A20" w:rsidRDefault="00F92E83" w:rsidP="00CE3A20">
      <w:pPr>
        <w:widowControl w:val="0"/>
        <w:autoSpaceDE w:val="0"/>
        <w:autoSpaceDN w:val="0"/>
        <w:spacing w:after="0" w:line="360" w:lineRule="auto"/>
        <w:ind w:right="53"/>
        <w:rPr>
          <w:rFonts w:ascii="Times New Roman" w:eastAsia="Times New Roman" w:hAnsi="Times New Roman" w:cs="Times New Roman"/>
          <w:sz w:val="28"/>
          <w:szCs w:val="28"/>
          <w:lang w:eastAsia="ru-RU" w:bidi="ru-RU"/>
        </w:rPr>
      </w:pPr>
      <w:r w:rsidRPr="00CE3A20">
        <w:rPr>
          <w:rFonts w:ascii="Times New Roman" w:eastAsia="Times New Roman" w:hAnsi="Times New Roman" w:cs="Times New Roman"/>
          <w:sz w:val="28"/>
          <w:szCs w:val="28"/>
          <w:lang w:eastAsia="ru-RU" w:bidi="ru-RU"/>
        </w:rPr>
        <w:t>Осенью 2020 года для учеников 5-9-х классов были проведены всероссийские проверочные работы, чтобы определить уровень и качество знаний за предыдущий год обучения. Ученики 5-х классов в целом справились с предложенными работами и продемонстрировали хороший уровень достижения учебных результатов. Анализ результатов по отдельным заданиям показал необходимость дополнительной работы. Руководителям ШМО было рекомендовано:</w:t>
      </w:r>
    </w:p>
    <w:p w:rsidR="00F92E83" w:rsidRPr="00CE3A20" w:rsidRDefault="00F92E83" w:rsidP="00CE3A20">
      <w:pPr>
        <w:widowControl w:val="0"/>
        <w:autoSpaceDE w:val="0"/>
        <w:autoSpaceDN w:val="0"/>
        <w:spacing w:after="0" w:line="360" w:lineRule="auto"/>
        <w:ind w:right="53"/>
        <w:rPr>
          <w:rFonts w:ascii="Times New Roman" w:eastAsia="Times New Roman" w:hAnsi="Times New Roman" w:cs="Times New Roman"/>
          <w:sz w:val="28"/>
          <w:szCs w:val="28"/>
          <w:lang w:eastAsia="ru-RU" w:bidi="ru-RU"/>
        </w:rPr>
      </w:pPr>
      <w:r w:rsidRPr="00CE3A20">
        <w:rPr>
          <w:rFonts w:ascii="Times New Roman" w:eastAsia="Times New Roman" w:hAnsi="Times New Roman" w:cs="Times New Roman"/>
          <w:sz w:val="28"/>
          <w:szCs w:val="28"/>
          <w:lang w:eastAsia="ru-RU" w:bidi="ru-RU"/>
        </w:rPr>
        <w:t>1.</w:t>
      </w:r>
      <w:r w:rsidRPr="00CE3A20">
        <w:rPr>
          <w:rFonts w:ascii="Times New Roman" w:eastAsia="Times New Roman" w:hAnsi="Times New Roman" w:cs="Times New Roman"/>
          <w:sz w:val="28"/>
          <w:szCs w:val="28"/>
          <w:lang w:eastAsia="ru-RU" w:bidi="ru-RU"/>
        </w:rPr>
        <w:tab/>
        <w:t>Спланировать коррекционную работу, чтобы устранить пробелы.</w:t>
      </w:r>
    </w:p>
    <w:p w:rsidR="00F92E83" w:rsidRPr="00CE3A20" w:rsidRDefault="00F92E83" w:rsidP="00CE3A20">
      <w:pPr>
        <w:widowControl w:val="0"/>
        <w:autoSpaceDE w:val="0"/>
        <w:autoSpaceDN w:val="0"/>
        <w:spacing w:after="0" w:line="360" w:lineRule="auto"/>
        <w:ind w:right="53"/>
        <w:rPr>
          <w:rFonts w:ascii="Times New Roman" w:eastAsia="Times New Roman" w:hAnsi="Times New Roman" w:cs="Times New Roman"/>
          <w:sz w:val="28"/>
          <w:szCs w:val="28"/>
          <w:lang w:eastAsia="ru-RU" w:bidi="ru-RU"/>
        </w:rPr>
      </w:pPr>
      <w:r w:rsidRPr="00CE3A20">
        <w:rPr>
          <w:rFonts w:ascii="Times New Roman" w:eastAsia="Times New Roman" w:hAnsi="Times New Roman" w:cs="Times New Roman"/>
          <w:sz w:val="28"/>
          <w:szCs w:val="28"/>
          <w:lang w:eastAsia="ru-RU" w:bidi="ru-RU"/>
        </w:rPr>
        <w:t>2.</w:t>
      </w:r>
      <w:r w:rsidRPr="00CE3A20">
        <w:rPr>
          <w:rFonts w:ascii="Times New Roman" w:eastAsia="Times New Roman" w:hAnsi="Times New Roman" w:cs="Times New Roman"/>
          <w:sz w:val="28"/>
          <w:szCs w:val="28"/>
          <w:lang w:eastAsia="ru-RU" w:bidi="ru-RU"/>
        </w:rPr>
        <w:tab/>
        <w:t>Организовать повторение по темам, проблемным для класса в целом.</w:t>
      </w:r>
    </w:p>
    <w:p w:rsidR="00F92E83" w:rsidRPr="00CE3A20" w:rsidRDefault="00F92E83" w:rsidP="00CE3A20">
      <w:pPr>
        <w:widowControl w:val="0"/>
        <w:autoSpaceDE w:val="0"/>
        <w:autoSpaceDN w:val="0"/>
        <w:spacing w:after="0" w:line="360" w:lineRule="auto"/>
        <w:ind w:right="53"/>
        <w:rPr>
          <w:rFonts w:ascii="Times New Roman" w:eastAsia="Times New Roman" w:hAnsi="Times New Roman" w:cs="Times New Roman"/>
          <w:sz w:val="28"/>
          <w:szCs w:val="28"/>
          <w:lang w:eastAsia="ru-RU" w:bidi="ru-RU"/>
        </w:rPr>
      </w:pPr>
      <w:r w:rsidRPr="00CE3A20">
        <w:rPr>
          <w:rFonts w:ascii="Times New Roman" w:eastAsia="Times New Roman" w:hAnsi="Times New Roman" w:cs="Times New Roman"/>
          <w:sz w:val="28"/>
          <w:szCs w:val="28"/>
          <w:lang w:eastAsia="ru-RU" w:bidi="ru-RU"/>
        </w:rPr>
        <w:t xml:space="preserve"> 3.</w:t>
      </w:r>
      <w:r w:rsidRPr="00CE3A20">
        <w:rPr>
          <w:rFonts w:ascii="Times New Roman" w:eastAsia="Times New Roman" w:hAnsi="Times New Roman" w:cs="Times New Roman"/>
          <w:sz w:val="28"/>
          <w:szCs w:val="28"/>
          <w:lang w:eastAsia="ru-RU" w:bidi="ru-RU"/>
        </w:rPr>
        <w:tab/>
        <w:t>Провести индивидуальные тренировочные упражнения по разделам учебного курса, которые вызвали наибольшие затруднения.</w:t>
      </w:r>
    </w:p>
    <w:p w:rsidR="00F92E83" w:rsidRPr="00CE3A20" w:rsidRDefault="00F92E83" w:rsidP="00CE3A20">
      <w:pPr>
        <w:widowControl w:val="0"/>
        <w:autoSpaceDE w:val="0"/>
        <w:autoSpaceDN w:val="0"/>
        <w:spacing w:after="0" w:line="360" w:lineRule="auto"/>
        <w:ind w:right="53"/>
        <w:rPr>
          <w:rFonts w:ascii="Times New Roman" w:eastAsia="Times New Roman" w:hAnsi="Times New Roman" w:cs="Times New Roman"/>
          <w:sz w:val="28"/>
          <w:szCs w:val="28"/>
          <w:lang w:eastAsia="ru-RU" w:bidi="ru-RU"/>
        </w:rPr>
      </w:pPr>
      <w:r w:rsidRPr="00CE3A20">
        <w:rPr>
          <w:rFonts w:ascii="Times New Roman" w:eastAsia="Times New Roman" w:hAnsi="Times New Roman" w:cs="Times New Roman"/>
          <w:sz w:val="28"/>
          <w:szCs w:val="28"/>
          <w:lang w:eastAsia="ru-RU" w:bidi="ru-RU"/>
        </w:rPr>
        <w:t>4. Организовать на уроках работу с текстовой информацией, что должно сформировать коммуникативную компетентность школьника: погружаясь в текст, грамотно его интерпретировать, выделять разные виды информации и использовать ее в своей работе.</w:t>
      </w:r>
    </w:p>
    <w:p w:rsidR="00F92E83" w:rsidRPr="00CE3A20" w:rsidRDefault="00F92E83" w:rsidP="00CE3A20">
      <w:pPr>
        <w:widowControl w:val="0"/>
        <w:autoSpaceDE w:val="0"/>
        <w:autoSpaceDN w:val="0"/>
        <w:spacing w:after="0" w:line="360" w:lineRule="auto"/>
        <w:ind w:right="53"/>
        <w:rPr>
          <w:rFonts w:ascii="Times New Roman" w:eastAsia="Times New Roman" w:hAnsi="Times New Roman" w:cs="Times New Roman"/>
          <w:sz w:val="28"/>
          <w:szCs w:val="28"/>
          <w:lang w:eastAsia="ru-RU" w:bidi="ru-RU"/>
        </w:rPr>
      </w:pPr>
      <w:r w:rsidRPr="00CE3A20">
        <w:rPr>
          <w:rFonts w:ascii="Times New Roman" w:eastAsia="Times New Roman" w:hAnsi="Times New Roman" w:cs="Times New Roman"/>
          <w:sz w:val="28"/>
          <w:szCs w:val="28"/>
          <w:lang w:eastAsia="ru-RU" w:bidi="ru-RU"/>
        </w:rPr>
        <w:t>5.</w:t>
      </w:r>
      <w:r w:rsidRPr="00CE3A20">
        <w:rPr>
          <w:rFonts w:ascii="Times New Roman" w:eastAsia="Times New Roman" w:hAnsi="Times New Roman" w:cs="Times New Roman"/>
          <w:sz w:val="28"/>
          <w:szCs w:val="28"/>
          <w:lang w:eastAsia="ru-RU" w:bidi="ru-RU"/>
        </w:rPr>
        <w:tab/>
        <w:t>Совершенствовать навыки работы учеников со справочной литературой.</w:t>
      </w:r>
    </w:p>
    <w:p w:rsidR="00F92E83" w:rsidRPr="00CE3A20" w:rsidRDefault="00F92E83" w:rsidP="00CE3A20">
      <w:pPr>
        <w:spacing w:after="0" w:line="360" w:lineRule="auto"/>
        <w:ind w:left="284" w:hanging="284"/>
        <w:rPr>
          <w:rFonts w:ascii="Times New Roman" w:eastAsia="Calibri" w:hAnsi="Times New Roman" w:cs="Times New Roman"/>
          <w:sz w:val="28"/>
          <w:szCs w:val="28"/>
        </w:rPr>
      </w:pPr>
      <w:r w:rsidRPr="00CE3A20">
        <w:rPr>
          <w:rFonts w:ascii="Times New Roman" w:eastAsia="Times New Roman" w:hAnsi="Times New Roman" w:cs="Times New Roman"/>
          <w:sz w:val="28"/>
          <w:szCs w:val="28"/>
          <w:lang w:eastAsia="ru-RU" w:bidi="ru-RU"/>
        </w:rPr>
        <w:t>Повторная диагностика в виде контрольной работы по типу ВПР показала положительную динамику: 90 процентов учеников справились с заданиями, которые вызвали затруднения на осенних ВПР; 8 – добились положительного результата в половине сложных заданий; для 3 процентов учеников, которые не улучшили показатели, организовали дополнительные занятия.</w:t>
      </w:r>
      <w:r w:rsidRPr="00CE3A20">
        <w:rPr>
          <w:rFonts w:ascii="Times New Roman" w:eastAsia="Calibri" w:hAnsi="Times New Roman" w:cs="Times New Roman"/>
          <w:sz w:val="28"/>
          <w:szCs w:val="28"/>
        </w:rPr>
        <w:t xml:space="preserve">  </w:t>
      </w:r>
    </w:p>
    <w:p w:rsidR="007B3883" w:rsidRPr="00CE3A20" w:rsidRDefault="007B3883" w:rsidP="00CE3A20">
      <w:pPr>
        <w:spacing w:after="0" w:line="360" w:lineRule="auto"/>
        <w:ind w:right="110"/>
        <w:jc w:val="both"/>
        <w:rPr>
          <w:rFonts w:ascii="Times New Roman" w:eastAsia="Times New Roman" w:hAnsi="Times New Roman" w:cs="Times New Roman"/>
          <w:color w:val="000000"/>
          <w:sz w:val="28"/>
          <w:szCs w:val="28"/>
          <w:lang w:eastAsia="ru-RU"/>
        </w:rPr>
      </w:pPr>
      <w:r w:rsidRPr="00CE3A20">
        <w:rPr>
          <w:rFonts w:ascii="Times New Roman" w:eastAsia="Times New Roman" w:hAnsi="Times New Roman" w:cs="Times New Roman"/>
          <w:color w:val="000000"/>
          <w:sz w:val="28"/>
          <w:szCs w:val="28"/>
          <w:lang w:eastAsia="ru-RU"/>
        </w:rPr>
        <w:lastRenderedPageBreak/>
        <w:t xml:space="preserve">Первичные баллы, полученные учащимися за выполнение диагностической работы, переводятся в традиционную пятибалльную шкалу. Таким образом, можно выделить 4 уровня подготовки, соответствующих полученным отметкам: неудовлетворительный, удовлетворительный, хороший и отличный. Подход к выделению групп является общим для всех предметов. Для участников в каждом из уровней определяются проблемные зоны и задания, в которых они чаще всего допускают ошибки.  </w:t>
      </w:r>
    </w:p>
    <w:p w:rsidR="00794A0C" w:rsidRPr="00CE3A20" w:rsidRDefault="007B3883" w:rsidP="00CE3A20">
      <w:pPr>
        <w:spacing w:after="0" w:line="360" w:lineRule="auto"/>
        <w:ind w:right="110" w:firstLine="710"/>
        <w:jc w:val="both"/>
        <w:rPr>
          <w:rFonts w:ascii="Times New Roman" w:eastAsia="Times New Roman" w:hAnsi="Times New Roman" w:cs="Times New Roman"/>
          <w:b/>
          <w:color w:val="000000"/>
          <w:sz w:val="28"/>
          <w:szCs w:val="28"/>
          <w:lang w:eastAsia="ru-RU"/>
        </w:rPr>
      </w:pPr>
      <w:r w:rsidRPr="00CE3A20">
        <w:rPr>
          <w:rFonts w:ascii="Times New Roman" w:eastAsia="Times New Roman" w:hAnsi="Times New Roman" w:cs="Times New Roman"/>
          <w:color w:val="000000"/>
          <w:sz w:val="28"/>
          <w:szCs w:val="28"/>
          <w:lang w:eastAsia="ru-RU"/>
        </w:rPr>
        <w:t>Необходимо отметить, что распределения первичных баллов по всем</w:t>
      </w:r>
      <w:r w:rsidR="00794A0C" w:rsidRPr="00CE3A20">
        <w:rPr>
          <w:rFonts w:ascii="Times New Roman" w:eastAsia="Times New Roman" w:hAnsi="Times New Roman" w:cs="Times New Roman"/>
          <w:color w:val="000000"/>
          <w:sz w:val="28"/>
          <w:szCs w:val="28"/>
          <w:lang w:eastAsia="ru-RU"/>
        </w:rPr>
        <w:t xml:space="preserve"> предметам смещено  влево , что</w:t>
      </w:r>
      <w:r w:rsidRPr="00CE3A20">
        <w:rPr>
          <w:rFonts w:ascii="Times New Roman" w:eastAsia="Times New Roman" w:hAnsi="Times New Roman" w:cs="Times New Roman"/>
          <w:color w:val="000000"/>
          <w:sz w:val="28"/>
          <w:szCs w:val="28"/>
          <w:lang w:eastAsia="ru-RU"/>
        </w:rPr>
        <w:t xml:space="preserve"> показывает сравнительную трудность работ для участников. Но при этом этот факт можно считать признаком должного уровня объективности результатов.</w:t>
      </w:r>
      <w:r w:rsidRPr="00CE3A20">
        <w:rPr>
          <w:rFonts w:ascii="Times New Roman" w:eastAsia="Times New Roman" w:hAnsi="Times New Roman" w:cs="Times New Roman"/>
          <w:b/>
          <w:color w:val="000000"/>
          <w:sz w:val="28"/>
          <w:szCs w:val="28"/>
          <w:lang w:eastAsia="ru-RU"/>
        </w:rPr>
        <w:t xml:space="preserve">    </w:t>
      </w:r>
      <w:bookmarkEnd w:id="7"/>
    </w:p>
    <w:p w:rsidR="00324E4F" w:rsidRPr="00CE3A20" w:rsidRDefault="00794A0C" w:rsidP="00CE3A20">
      <w:pPr>
        <w:widowControl w:val="0"/>
        <w:spacing w:after="0" w:line="360" w:lineRule="auto"/>
        <w:ind w:right="-20"/>
        <w:rPr>
          <w:rFonts w:ascii="Times New Roman" w:eastAsia="Times New Roman" w:hAnsi="Times New Roman" w:cs="Times New Roman"/>
          <w:b/>
          <w:bCs/>
          <w:color w:val="000000"/>
          <w:sz w:val="28"/>
          <w:szCs w:val="28"/>
          <w:lang w:eastAsia="ru-RU"/>
        </w:rPr>
      </w:pPr>
      <w:r w:rsidRPr="00CE3A20">
        <w:rPr>
          <w:rFonts w:ascii="Times New Roman" w:eastAsia="Times New Roman" w:hAnsi="Times New Roman" w:cs="Times New Roman"/>
          <w:b/>
          <w:bCs/>
          <w:color w:val="000000"/>
          <w:sz w:val="28"/>
          <w:szCs w:val="28"/>
          <w:lang w:eastAsia="ru-RU"/>
        </w:rPr>
        <w:t xml:space="preserve">          </w:t>
      </w:r>
    </w:p>
    <w:p w:rsidR="000467D8" w:rsidRDefault="000467D8" w:rsidP="00794A0C">
      <w:pPr>
        <w:autoSpaceDE w:val="0"/>
        <w:autoSpaceDN w:val="0"/>
        <w:adjustRightInd w:val="0"/>
        <w:spacing w:after="0" w:line="360" w:lineRule="auto"/>
        <w:rPr>
          <w:rFonts w:ascii="Times New Roman" w:eastAsia="Times New Roman" w:hAnsi="Times New Roman" w:cs="Times New Roman"/>
          <w:b/>
          <w:bCs/>
          <w:color w:val="000000"/>
          <w:sz w:val="28"/>
          <w:szCs w:val="28"/>
          <w:lang w:eastAsia="ru-RU"/>
        </w:rPr>
      </w:pPr>
    </w:p>
    <w:p w:rsidR="000467D8" w:rsidRDefault="000467D8" w:rsidP="00794A0C">
      <w:pPr>
        <w:autoSpaceDE w:val="0"/>
        <w:autoSpaceDN w:val="0"/>
        <w:adjustRightInd w:val="0"/>
        <w:spacing w:after="0" w:line="360" w:lineRule="auto"/>
        <w:rPr>
          <w:rFonts w:ascii="Times New Roman" w:eastAsia="Times New Roman" w:hAnsi="Times New Roman" w:cs="Times New Roman"/>
          <w:b/>
          <w:bCs/>
          <w:color w:val="000000"/>
          <w:sz w:val="28"/>
          <w:szCs w:val="28"/>
          <w:lang w:eastAsia="ru-RU"/>
        </w:rPr>
      </w:pPr>
    </w:p>
    <w:p w:rsidR="000467D8" w:rsidRDefault="000467D8" w:rsidP="00794A0C">
      <w:pPr>
        <w:autoSpaceDE w:val="0"/>
        <w:autoSpaceDN w:val="0"/>
        <w:adjustRightInd w:val="0"/>
        <w:spacing w:after="0" w:line="360" w:lineRule="auto"/>
        <w:rPr>
          <w:rFonts w:ascii="Times New Roman" w:eastAsia="Times New Roman" w:hAnsi="Times New Roman" w:cs="Times New Roman"/>
          <w:b/>
          <w:bCs/>
          <w:color w:val="000000"/>
          <w:sz w:val="28"/>
          <w:szCs w:val="28"/>
          <w:lang w:eastAsia="ru-RU"/>
        </w:rPr>
      </w:pPr>
    </w:p>
    <w:p w:rsidR="000467D8" w:rsidRDefault="000467D8" w:rsidP="00794A0C">
      <w:pPr>
        <w:autoSpaceDE w:val="0"/>
        <w:autoSpaceDN w:val="0"/>
        <w:adjustRightInd w:val="0"/>
        <w:spacing w:after="0" w:line="360" w:lineRule="auto"/>
        <w:rPr>
          <w:rFonts w:ascii="Times New Roman" w:eastAsia="Times New Roman" w:hAnsi="Times New Roman" w:cs="Times New Roman"/>
          <w:b/>
          <w:bCs/>
          <w:color w:val="000000"/>
          <w:sz w:val="28"/>
          <w:szCs w:val="28"/>
          <w:lang w:eastAsia="ru-RU"/>
        </w:rPr>
      </w:pPr>
    </w:p>
    <w:p w:rsidR="000467D8" w:rsidRDefault="000467D8" w:rsidP="00794A0C">
      <w:pPr>
        <w:autoSpaceDE w:val="0"/>
        <w:autoSpaceDN w:val="0"/>
        <w:adjustRightInd w:val="0"/>
        <w:spacing w:after="0" w:line="360" w:lineRule="auto"/>
        <w:rPr>
          <w:rFonts w:ascii="Times New Roman" w:eastAsia="Times New Roman" w:hAnsi="Times New Roman" w:cs="Times New Roman"/>
          <w:b/>
          <w:bCs/>
          <w:color w:val="000000"/>
          <w:sz w:val="28"/>
          <w:szCs w:val="28"/>
          <w:lang w:eastAsia="ru-RU"/>
        </w:rPr>
      </w:pPr>
    </w:p>
    <w:p w:rsidR="000467D8" w:rsidRDefault="000467D8" w:rsidP="00794A0C">
      <w:pPr>
        <w:autoSpaceDE w:val="0"/>
        <w:autoSpaceDN w:val="0"/>
        <w:adjustRightInd w:val="0"/>
        <w:spacing w:after="0" w:line="360" w:lineRule="auto"/>
        <w:rPr>
          <w:rFonts w:ascii="Times New Roman" w:eastAsia="Times New Roman" w:hAnsi="Times New Roman" w:cs="Times New Roman"/>
          <w:b/>
          <w:bCs/>
          <w:color w:val="000000"/>
          <w:sz w:val="28"/>
          <w:szCs w:val="28"/>
          <w:lang w:eastAsia="ru-RU"/>
        </w:rPr>
      </w:pPr>
    </w:p>
    <w:p w:rsidR="000467D8" w:rsidRDefault="000467D8" w:rsidP="00794A0C">
      <w:pPr>
        <w:autoSpaceDE w:val="0"/>
        <w:autoSpaceDN w:val="0"/>
        <w:adjustRightInd w:val="0"/>
        <w:spacing w:after="0" w:line="360" w:lineRule="auto"/>
        <w:rPr>
          <w:rFonts w:ascii="Times New Roman" w:eastAsia="Times New Roman" w:hAnsi="Times New Roman" w:cs="Times New Roman"/>
          <w:b/>
          <w:bCs/>
          <w:color w:val="000000"/>
          <w:sz w:val="28"/>
          <w:szCs w:val="28"/>
          <w:lang w:eastAsia="ru-RU"/>
        </w:rPr>
      </w:pPr>
    </w:p>
    <w:p w:rsidR="000467D8" w:rsidRDefault="000467D8" w:rsidP="00794A0C">
      <w:pPr>
        <w:autoSpaceDE w:val="0"/>
        <w:autoSpaceDN w:val="0"/>
        <w:adjustRightInd w:val="0"/>
        <w:spacing w:after="0" w:line="360" w:lineRule="auto"/>
        <w:rPr>
          <w:rFonts w:ascii="Times New Roman" w:eastAsia="Times New Roman" w:hAnsi="Times New Roman" w:cs="Times New Roman"/>
          <w:b/>
          <w:bCs/>
          <w:color w:val="000000"/>
          <w:sz w:val="28"/>
          <w:szCs w:val="28"/>
          <w:lang w:eastAsia="ru-RU"/>
        </w:rPr>
      </w:pPr>
    </w:p>
    <w:p w:rsidR="000467D8" w:rsidRDefault="000467D8" w:rsidP="00794A0C">
      <w:pPr>
        <w:autoSpaceDE w:val="0"/>
        <w:autoSpaceDN w:val="0"/>
        <w:adjustRightInd w:val="0"/>
        <w:spacing w:after="0" w:line="360" w:lineRule="auto"/>
        <w:rPr>
          <w:rFonts w:ascii="Times New Roman" w:eastAsia="Times New Roman" w:hAnsi="Times New Roman" w:cs="Times New Roman"/>
          <w:b/>
          <w:bCs/>
          <w:color w:val="000000"/>
          <w:sz w:val="28"/>
          <w:szCs w:val="28"/>
          <w:lang w:eastAsia="ru-RU"/>
        </w:rPr>
      </w:pPr>
    </w:p>
    <w:p w:rsidR="000467D8" w:rsidRDefault="000467D8" w:rsidP="00794A0C">
      <w:pPr>
        <w:autoSpaceDE w:val="0"/>
        <w:autoSpaceDN w:val="0"/>
        <w:adjustRightInd w:val="0"/>
        <w:spacing w:after="0" w:line="360" w:lineRule="auto"/>
        <w:rPr>
          <w:rFonts w:ascii="Times New Roman" w:eastAsia="Times New Roman" w:hAnsi="Times New Roman" w:cs="Times New Roman"/>
          <w:b/>
          <w:bCs/>
          <w:color w:val="000000"/>
          <w:sz w:val="28"/>
          <w:szCs w:val="28"/>
          <w:lang w:eastAsia="ru-RU"/>
        </w:rPr>
      </w:pPr>
    </w:p>
    <w:p w:rsidR="000467D8" w:rsidRDefault="000467D8" w:rsidP="00794A0C">
      <w:pPr>
        <w:autoSpaceDE w:val="0"/>
        <w:autoSpaceDN w:val="0"/>
        <w:adjustRightInd w:val="0"/>
        <w:spacing w:after="0" w:line="360" w:lineRule="auto"/>
        <w:rPr>
          <w:rFonts w:ascii="Times New Roman" w:eastAsia="Times New Roman" w:hAnsi="Times New Roman" w:cs="Times New Roman"/>
          <w:b/>
          <w:bCs/>
          <w:color w:val="000000"/>
          <w:sz w:val="28"/>
          <w:szCs w:val="28"/>
          <w:lang w:eastAsia="ru-RU"/>
        </w:rPr>
      </w:pPr>
    </w:p>
    <w:p w:rsidR="000467D8" w:rsidRDefault="000467D8" w:rsidP="00794A0C">
      <w:pPr>
        <w:autoSpaceDE w:val="0"/>
        <w:autoSpaceDN w:val="0"/>
        <w:adjustRightInd w:val="0"/>
        <w:spacing w:after="0" w:line="360" w:lineRule="auto"/>
        <w:rPr>
          <w:rFonts w:ascii="Times New Roman" w:eastAsia="Times New Roman" w:hAnsi="Times New Roman" w:cs="Times New Roman"/>
          <w:b/>
          <w:bCs/>
          <w:color w:val="000000"/>
          <w:sz w:val="28"/>
          <w:szCs w:val="28"/>
          <w:lang w:eastAsia="ru-RU"/>
        </w:rPr>
      </w:pPr>
    </w:p>
    <w:p w:rsidR="00BD084C" w:rsidRPr="00B6762B" w:rsidRDefault="00794A0C" w:rsidP="00B6762B">
      <w:pPr>
        <w:autoSpaceDE w:val="0"/>
        <w:autoSpaceDN w:val="0"/>
        <w:adjustRightInd w:val="0"/>
        <w:spacing w:after="0" w:line="360" w:lineRule="auto"/>
        <w:rPr>
          <w:rFonts w:ascii="Times New Roman" w:eastAsia="Times New Roman" w:hAnsi="Times New Roman" w:cs="Times New Roman"/>
          <w:b/>
          <w:color w:val="000000"/>
          <w:sz w:val="28"/>
          <w:szCs w:val="28"/>
          <w:lang w:eastAsia="ru-RU"/>
        </w:rPr>
      </w:pPr>
      <w:r w:rsidRPr="00C04C10">
        <w:rPr>
          <w:rFonts w:ascii="Times New Roman" w:eastAsia="Times New Roman" w:hAnsi="Times New Roman" w:cs="Times New Roman"/>
          <w:b/>
          <w:bCs/>
          <w:color w:val="000000"/>
          <w:sz w:val="28"/>
          <w:szCs w:val="28"/>
          <w:lang w:eastAsia="ru-RU"/>
        </w:rPr>
        <w:t xml:space="preserve">  </w:t>
      </w:r>
      <w:r w:rsidR="00324E4F" w:rsidRPr="00324E4F">
        <w:rPr>
          <w:rFonts w:ascii="Times New Roman" w:eastAsia="Times New Roman" w:hAnsi="Times New Roman" w:cs="Times New Roman"/>
          <w:b/>
          <w:bCs/>
          <w:color w:val="000000"/>
          <w:sz w:val="28"/>
          <w:szCs w:val="28"/>
          <w:lang w:eastAsia="ru-RU"/>
        </w:rPr>
        <w:t>2.</w:t>
      </w:r>
      <w:r w:rsidR="00324E4F">
        <w:rPr>
          <w:rFonts w:ascii="Times New Roman" w:eastAsia="Times New Roman" w:hAnsi="Times New Roman" w:cs="Times New Roman"/>
          <w:b/>
          <w:bCs/>
          <w:color w:val="000000"/>
          <w:sz w:val="28"/>
          <w:szCs w:val="28"/>
          <w:lang w:eastAsia="ru-RU"/>
        </w:rPr>
        <w:t>5.</w:t>
      </w:r>
      <w:r w:rsidRPr="00C04C10">
        <w:rPr>
          <w:rFonts w:ascii="Times New Roman" w:eastAsia="Times New Roman" w:hAnsi="Times New Roman" w:cs="Times New Roman"/>
          <w:b/>
          <w:bCs/>
          <w:color w:val="000000"/>
          <w:sz w:val="28"/>
          <w:szCs w:val="28"/>
          <w:lang w:eastAsia="ru-RU"/>
        </w:rPr>
        <w:t xml:space="preserve">  </w:t>
      </w:r>
      <w:r w:rsidR="00BD084C" w:rsidRPr="00C04C10">
        <w:rPr>
          <w:rFonts w:ascii="Times New Roman" w:eastAsia="Times New Roman" w:hAnsi="Times New Roman" w:cs="Times New Roman"/>
          <w:b/>
          <w:bCs/>
          <w:color w:val="000000"/>
          <w:sz w:val="28"/>
          <w:szCs w:val="28"/>
          <w:lang w:eastAsia="ru-RU"/>
        </w:rPr>
        <w:t xml:space="preserve">Востребованность </w:t>
      </w:r>
      <w:r w:rsidR="001D4CBA" w:rsidRPr="00C04C10">
        <w:rPr>
          <w:rFonts w:ascii="Times New Roman" w:eastAsia="Times New Roman" w:hAnsi="Times New Roman" w:cs="Times New Roman"/>
          <w:b/>
          <w:bCs/>
          <w:color w:val="000000"/>
          <w:sz w:val="28"/>
          <w:szCs w:val="28"/>
          <w:lang w:eastAsia="ru-RU"/>
        </w:rPr>
        <w:t>выпускников Школы</w:t>
      </w:r>
      <w:r w:rsidR="00BD084C" w:rsidRPr="00C04C10">
        <w:rPr>
          <w:rFonts w:ascii="Times New Roman" w:eastAsia="Times New Roman" w:hAnsi="Times New Roman" w:cs="Times New Roman"/>
          <w:b/>
          <w:bCs/>
          <w:color w:val="000000"/>
          <w:sz w:val="28"/>
          <w:szCs w:val="28"/>
          <w:lang w:eastAsia="ru-RU"/>
        </w:rPr>
        <w:t xml:space="preserve">. </w:t>
      </w:r>
    </w:p>
    <w:tbl>
      <w:tblPr>
        <w:tblStyle w:val="9"/>
        <w:tblpPr w:leftFromText="180" w:rightFromText="180" w:vertAnchor="text" w:horzAnchor="margin" w:tblpY="189"/>
        <w:tblW w:w="0" w:type="auto"/>
        <w:tblLook w:val="04A0" w:firstRow="1" w:lastRow="0" w:firstColumn="1" w:lastColumn="0" w:noHBand="0" w:noVBand="1"/>
      </w:tblPr>
      <w:tblGrid>
        <w:gridCol w:w="1887"/>
        <w:gridCol w:w="1753"/>
        <w:gridCol w:w="1848"/>
        <w:gridCol w:w="1132"/>
        <w:gridCol w:w="1405"/>
        <w:gridCol w:w="1596"/>
        <w:gridCol w:w="2021"/>
      </w:tblGrid>
      <w:tr w:rsidR="00BD084C" w:rsidRPr="00BD084C" w:rsidTr="00F1686E">
        <w:tc>
          <w:tcPr>
            <w:tcW w:w="1887" w:type="dxa"/>
          </w:tcPr>
          <w:p w:rsidR="00BD084C" w:rsidRPr="00BD084C" w:rsidRDefault="00BD084C" w:rsidP="00F1686E">
            <w:pPr>
              <w:autoSpaceDE w:val="0"/>
              <w:autoSpaceDN w:val="0"/>
              <w:adjustRightInd w:val="0"/>
              <w:spacing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Всего выпускников</w:t>
            </w:r>
          </w:p>
        </w:tc>
        <w:tc>
          <w:tcPr>
            <w:tcW w:w="1753" w:type="dxa"/>
          </w:tcPr>
          <w:p w:rsidR="00BD084C" w:rsidRPr="00BD084C" w:rsidRDefault="00BD084C" w:rsidP="00F1686E">
            <w:pPr>
              <w:autoSpaceDE w:val="0"/>
              <w:autoSpaceDN w:val="0"/>
              <w:adjustRightInd w:val="0"/>
              <w:spacing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Поступили  всего учиться в ССУЗы</w:t>
            </w:r>
          </w:p>
        </w:tc>
        <w:tc>
          <w:tcPr>
            <w:tcW w:w="1848" w:type="dxa"/>
          </w:tcPr>
          <w:p w:rsidR="00BD084C" w:rsidRPr="00BD084C" w:rsidRDefault="00BD084C" w:rsidP="00F1686E">
            <w:pPr>
              <w:autoSpaceDE w:val="0"/>
              <w:autoSpaceDN w:val="0"/>
              <w:adjustRightInd w:val="0"/>
              <w:spacing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Поступили  всего учиться в проф. лицей</w:t>
            </w:r>
          </w:p>
        </w:tc>
        <w:tc>
          <w:tcPr>
            <w:tcW w:w="1132" w:type="dxa"/>
          </w:tcPr>
          <w:p w:rsidR="00BD084C" w:rsidRPr="00BD084C" w:rsidRDefault="00BD084C" w:rsidP="00F1686E">
            <w:pPr>
              <w:autoSpaceDE w:val="0"/>
              <w:autoSpaceDN w:val="0"/>
              <w:adjustRightInd w:val="0"/>
              <w:spacing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ОСОШ</w:t>
            </w:r>
          </w:p>
        </w:tc>
        <w:tc>
          <w:tcPr>
            <w:tcW w:w="1405" w:type="dxa"/>
          </w:tcPr>
          <w:p w:rsidR="00BD084C" w:rsidRPr="00BD084C" w:rsidRDefault="00BD084C" w:rsidP="00F1686E">
            <w:pPr>
              <w:autoSpaceDE w:val="0"/>
              <w:autoSpaceDN w:val="0"/>
              <w:adjustRightInd w:val="0"/>
              <w:spacing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работают</w:t>
            </w:r>
          </w:p>
        </w:tc>
        <w:tc>
          <w:tcPr>
            <w:tcW w:w="1596" w:type="dxa"/>
          </w:tcPr>
          <w:p w:rsidR="00BD084C" w:rsidRPr="00BD084C" w:rsidRDefault="00BD084C" w:rsidP="00F1686E">
            <w:pPr>
              <w:autoSpaceDE w:val="0"/>
              <w:autoSpaceDN w:val="0"/>
              <w:adjustRightInd w:val="0"/>
              <w:spacing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Не работают и не учатся</w:t>
            </w:r>
          </w:p>
        </w:tc>
        <w:tc>
          <w:tcPr>
            <w:tcW w:w="2021" w:type="dxa"/>
          </w:tcPr>
          <w:p w:rsidR="00BD084C" w:rsidRPr="00BD084C" w:rsidRDefault="00BD084C" w:rsidP="00F1686E">
            <w:pPr>
              <w:autoSpaceDE w:val="0"/>
              <w:autoSpaceDN w:val="0"/>
              <w:adjustRightInd w:val="0"/>
              <w:spacing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Продолжают обучение в 10 классе</w:t>
            </w:r>
          </w:p>
        </w:tc>
      </w:tr>
      <w:tr w:rsidR="00BD084C" w:rsidRPr="00BD084C" w:rsidTr="00F1686E">
        <w:tc>
          <w:tcPr>
            <w:tcW w:w="1887" w:type="dxa"/>
          </w:tcPr>
          <w:p w:rsidR="00BD084C" w:rsidRPr="00BD084C" w:rsidRDefault="00BD084C" w:rsidP="00F1686E">
            <w:pPr>
              <w:autoSpaceDE w:val="0"/>
              <w:autoSpaceDN w:val="0"/>
              <w:adjustRightInd w:val="0"/>
              <w:spacing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24</w:t>
            </w:r>
          </w:p>
        </w:tc>
        <w:tc>
          <w:tcPr>
            <w:tcW w:w="1753" w:type="dxa"/>
          </w:tcPr>
          <w:p w:rsidR="00BD084C" w:rsidRPr="00BD084C" w:rsidRDefault="00BD084C" w:rsidP="00F1686E">
            <w:pPr>
              <w:autoSpaceDE w:val="0"/>
              <w:autoSpaceDN w:val="0"/>
              <w:adjustRightInd w:val="0"/>
              <w:spacing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8</w:t>
            </w:r>
          </w:p>
        </w:tc>
        <w:tc>
          <w:tcPr>
            <w:tcW w:w="1848" w:type="dxa"/>
          </w:tcPr>
          <w:p w:rsidR="00BD084C" w:rsidRPr="00BD084C" w:rsidRDefault="00BD084C" w:rsidP="00F1686E">
            <w:pPr>
              <w:autoSpaceDE w:val="0"/>
              <w:autoSpaceDN w:val="0"/>
              <w:adjustRightInd w:val="0"/>
              <w:spacing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0</w:t>
            </w:r>
          </w:p>
        </w:tc>
        <w:tc>
          <w:tcPr>
            <w:tcW w:w="1132" w:type="dxa"/>
          </w:tcPr>
          <w:p w:rsidR="00BD084C" w:rsidRPr="00BD084C" w:rsidRDefault="00BD084C" w:rsidP="00F1686E">
            <w:pPr>
              <w:autoSpaceDE w:val="0"/>
              <w:autoSpaceDN w:val="0"/>
              <w:adjustRightInd w:val="0"/>
              <w:spacing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0</w:t>
            </w:r>
          </w:p>
        </w:tc>
        <w:tc>
          <w:tcPr>
            <w:tcW w:w="1405" w:type="dxa"/>
          </w:tcPr>
          <w:p w:rsidR="00BD084C" w:rsidRPr="00BD084C" w:rsidRDefault="00BD084C" w:rsidP="00F1686E">
            <w:pPr>
              <w:autoSpaceDE w:val="0"/>
              <w:autoSpaceDN w:val="0"/>
              <w:adjustRightInd w:val="0"/>
              <w:spacing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0</w:t>
            </w:r>
          </w:p>
        </w:tc>
        <w:tc>
          <w:tcPr>
            <w:tcW w:w="1596" w:type="dxa"/>
          </w:tcPr>
          <w:p w:rsidR="00BD084C" w:rsidRPr="00BD084C" w:rsidRDefault="00BD084C" w:rsidP="00F1686E">
            <w:pPr>
              <w:autoSpaceDE w:val="0"/>
              <w:autoSpaceDN w:val="0"/>
              <w:adjustRightInd w:val="0"/>
              <w:spacing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0</w:t>
            </w:r>
          </w:p>
        </w:tc>
        <w:tc>
          <w:tcPr>
            <w:tcW w:w="2021" w:type="dxa"/>
          </w:tcPr>
          <w:p w:rsidR="00BD084C" w:rsidRPr="00BD084C" w:rsidRDefault="00BD084C" w:rsidP="00F1686E">
            <w:pPr>
              <w:autoSpaceDE w:val="0"/>
              <w:autoSpaceDN w:val="0"/>
              <w:adjustRightInd w:val="0"/>
              <w:spacing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16</w:t>
            </w:r>
          </w:p>
        </w:tc>
      </w:tr>
    </w:tbl>
    <w:p w:rsidR="00BD084C" w:rsidRPr="00BD084C" w:rsidRDefault="00BD084C" w:rsidP="00F1686E">
      <w:pPr>
        <w:autoSpaceDE w:val="0"/>
        <w:autoSpaceDN w:val="0"/>
        <w:adjustRightInd w:val="0"/>
        <w:spacing w:after="0" w:line="360" w:lineRule="auto"/>
        <w:rPr>
          <w:rFonts w:ascii="Times New Roman" w:eastAsia="Times New Roman" w:hAnsi="Times New Roman" w:cs="Times New Roman"/>
          <w:b/>
          <w:color w:val="000000"/>
          <w:sz w:val="24"/>
          <w:szCs w:val="24"/>
          <w:lang w:eastAsia="ru-RU"/>
        </w:rPr>
      </w:pPr>
    </w:p>
    <w:p w:rsidR="00BD084C" w:rsidRPr="00BD084C" w:rsidRDefault="00BD084C" w:rsidP="00F1686E">
      <w:pPr>
        <w:autoSpaceDE w:val="0"/>
        <w:autoSpaceDN w:val="0"/>
        <w:adjustRightInd w:val="0"/>
        <w:spacing w:after="0" w:line="360" w:lineRule="auto"/>
        <w:rPr>
          <w:rFonts w:ascii="Times New Roman" w:eastAsia="Times New Roman" w:hAnsi="Times New Roman" w:cs="Times New Roman"/>
          <w:b/>
          <w:color w:val="000000"/>
          <w:sz w:val="24"/>
          <w:szCs w:val="24"/>
          <w:lang w:eastAsia="ru-RU"/>
        </w:rPr>
      </w:pPr>
    </w:p>
    <w:p w:rsidR="00BD084C" w:rsidRPr="00BD084C" w:rsidRDefault="00BD084C" w:rsidP="00F1686E">
      <w:pPr>
        <w:autoSpaceDE w:val="0"/>
        <w:autoSpaceDN w:val="0"/>
        <w:adjustRightInd w:val="0"/>
        <w:spacing w:after="0" w:line="360" w:lineRule="auto"/>
        <w:rPr>
          <w:rFonts w:ascii="Times New Roman" w:eastAsia="Times New Roman" w:hAnsi="Times New Roman" w:cs="Times New Roman"/>
          <w:b/>
          <w:color w:val="000000"/>
          <w:sz w:val="24"/>
          <w:szCs w:val="24"/>
          <w:lang w:eastAsia="ru-RU"/>
        </w:rPr>
      </w:pPr>
    </w:p>
    <w:p w:rsidR="00BD084C" w:rsidRPr="00BD084C" w:rsidRDefault="00BD084C" w:rsidP="00F1686E">
      <w:pPr>
        <w:autoSpaceDE w:val="0"/>
        <w:autoSpaceDN w:val="0"/>
        <w:adjustRightInd w:val="0"/>
        <w:spacing w:after="0" w:line="360" w:lineRule="auto"/>
        <w:rPr>
          <w:rFonts w:ascii="Times New Roman" w:eastAsia="Times New Roman" w:hAnsi="Times New Roman" w:cs="Times New Roman"/>
          <w:b/>
          <w:color w:val="000000"/>
          <w:sz w:val="24"/>
          <w:szCs w:val="24"/>
          <w:lang w:eastAsia="ru-RU"/>
        </w:rPr>
      </w:pPr>
    </w:p>
    <w:p w:rsidR="00BD084C" w:rsidRPr="00BD084C" w:rsidRDefault="00BD084C" w:rsidP="00F1686E">
      <w:pPr>
        <w:autoSpaceDE w:val="0"/>
        <w:autoSpaceDN w:val="0"/>
        <w:adjustRightInd w:val="0"/>
        <w:spacing w:after="0" w:line="360" w:lineRule="auto"/>
        <w:rPr>
          <w:rFonts w:ascii="Times New Roman" w:eastAsia="Times New Roman" w:hAnsi="Times New Roman" w:cs="Times New Roman"/>
          <w:b/>
          <w:color w:val="000000"/>
          <w:sz w:val="24"/>
          <w:szCs w:val="24"/>
          <w:lang w:eastAsia="ru-RU"/>
        </w:rPr>
      </w:pPr>
    </w:p>
    <w:p w:rsidR="00B6762B" w:rsidRDefault="00B6762B" w:rsidP="00F1686E">
      <w:pPr>
        <w:autoSpaceDE w:val="0"/>
        <w:autoSpaceDN w:val="0"/>
        <w:adjustRightInd w:val="0"/>
        <w:spacing w:after="0" w:line="360" w:lineRule="auto"/>
        <w:rPr>
          <w:rFonts w:ascii="Times New Roman" w:eastAsia="Times New Roman" w:hAnsi="Times New Roman" w:cs="Times New Roman"/>
          <w:b/>
          <w:color w:val="000000"/>
          <w:sz w:val="24"/>
          <w:szCs w:val="24"/>
          <w:lang w:eastAsia="ru-RU"/>
        </w:rPr>
      </w:pPr>
    </w:p>
    <w:p w:rsidR="00BD084C" w:rsidRPr="00BD084C" w:rsidRDefault="00BD084C" w:rsidP="00F1686E">
      <w:pPr>
        <w:autoSpaceDE w:val="0"/>
        <w:autoSpaceDN w:val="0"/>
        <w:adjustRightInd w:val="0"/>
        <w:spacing w:after="0" w:line="360" w:lineRule="auto"/>
        <w:rPr>
          <w:rFonts w:ascii="Times New Roman" w:eastAsia="Times New Roman" w:hAnsi="Times New Roman" w:cs="Times New Roman"/>
          <w:b/>
          <w:color w:val="000000"/>
          <w:sz w:val="24"/>
          <w:szCs w:val="24"/>
          <w:lang w:eastAsia="ru-RU"/>
        </w:rPr>
      </w:pPr>
      <w:r w:rsidRPr="00BD084C">
        <w:rPr>
          <w:rFonts w:ascii="Times New Roman" w:eastAsia="Times New Roman" w:hAnsi="Times New Roman" w:cs="Times New Roman"/>
          <w:b/>
          <w:color w:val="000000"/>
          <w:sz w:val="24"/>
          <w:szCs w:val="24"/>
          <w:lang w:eastAsia="ru-RU"/>
        </w:rPr>
        <w:t>Выпускники 11  класса</w:t>
      </w:r>
    </w:p>
    <w:p w:rsidR="00BD084C" w:rsidRPr="00BD084C" w:rsidRDefault="00BD084C" w:rsidP="00F1686E">
      <w:pPr>
        <w:autoSpaceDE w:val="0"/>
        <w:autoSpaceDN w:val="0"/>
        <w:adjustRightInd w:val="0"/>
        <w:spacing w:after="0" w:line="360" w:lineRule="auto"/>
        <w:rPr>
          <w:rFonts w:ascii="Times New Roman" w:eastAsia="Times New Roman" w:hAnsi="Times New Roman" w:cs="Times New Roman"/>
          <w:b/>
          <w:color w:val="000000"/>
          <w:sz w:val="24"/>
          <w:szCs w:val="24"/>
          <w:lang w:eastAsia="ru-RU"/>
        </w:rPr>
      </w:pPr>
    </w:p>
    <w:tbl>
      <w:tblPr>
        <w:tblStyle w:val="9"/>
        <w:tblW w:w="0" w:type="auto"/>
        <w:tblLayout w:type="fixed"/>
        <w:tblLook w:val="04A0" w:firstRow="1" w:lastRow="0" w:firstColumn="1" w:lastColumn="0" w:noHBand="0" w:noVBand="1"/>
      </w:tblPr>
      <w:tblGrid>
        <w:gridCol w:w="3652"/>
        <w:gridCol w:w="1559"/>
        <w:gridCol w:w="2624"/>
        <w:gridCol w:w="4111"/>
      </w:tblGrid>
      <w:tr w:rsidR="00BD084C" w:rsidRPr="00BD084C" w:rsidTr="00F1686E">
        <w:tc>
          <w:tcPr>
            <w:tcW w:w="3652" w:type="dxa"/>
            <w:vMerge w:val="restart"/>
          </w:tcPr>
          <w:p w:rsidR="00BD084C" w:rsidRPr="00BD084C" w:rsidRDefault="00BD084C" w:rsidP="00F1686E">
            <w:pPr>
              <w:autoSpaceDE w:val="0"/>
              <w:autoSpaceDN w:val="0"/>
              <w:adjustRightInd w:val="0"/>
              <w:spacing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Наименование ОУ</w:t>
            </w:r>
          </w:p>
        </w:tc>
        <w:tc>
          <w:tcPr>
            <w:tcW w:w="1559" w:type="dxa"/>
            <w:vMerge w:val="restart"/>
          </w:tcPr>
          <w:p w:rsidR="00BD084C" w:rsidRPr="00BD084C" w:rsidRDefault="00BD084C" w:rsidP="00F1686E">
            <w:pPr>
              <w:autoSpaceDE w:val="0"/>
              <w:autoSpaceDN w:val="0"/>
              <w:adjustRightInd w:val="0"/>
              <w:spacing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Всего выпускников</w:t>
            </w:r>
          </w:p>
        </w:tc>
        <w:tc>
          <w:tcPr>
            <w:tcW w:w="6735" w:type="dxa"/>
            <w:gridSpan w:val="2"/>
          </w:tcPr>
          <w:p w:rsidR="00BD084C" w:rsidRPr="00BD084C" w:rsidRDefault="00BD084C" w:rsidP="00F1686E">
            <w:pPr>
              <w:autoSpaceDE w:val="0"/>
              <w:autoSpaceDN w:val="0"/>
              <w:adjustRightInd w:val="0"/>
              <w:spacing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Из них поступили в   ВУЗы</w:t>
            </w:r>
          </w:p>
        </w:tc>
      </w:tr>
      <w:tr w:rsidR="00BD084C" w:rsidRPr="00BD084C" w:rsidTr="00F1686E">
        <w:tc>
          <w:tcPr>
            <w:tcW w:w="3652" w:type="dxa"/>
            <w:vMerge/>
          </w:tcPr>
          <w:p w:rsidR="00BD084C" w:rsidRPr="00BD084C" w:rsidRDefault="00BD084C" w:rsidP="00F1686E">
            <w:pPr>
              <w:autoSpaceDE w:val="0"/>
              <w:autoSpaceDN w:val="0"/>
              <w:adjustRightInd w:val="0"/>
              <w:spacing w:line="360" w:lineRule="auto"/>
              <w:rPr>
                <w:rFonts w:ascii="Times New Roman" w:eastAsia="Times New Roman" w:hAnsi="Times New Roman" w:cs="Times New Roman"/>
                <w:color w:val="000000"/>
                <w:sz w:val="24"/>
                <w:szCs w:val="24"/>
                <w:lang w:eastAsia="ru-RU"/>
              </w:rPr>
            </w:pPr>
          </w:p>
        </w:tc>
        <w:tc>
          <w:tcPr>
            <w:tcW w:w="1559" w:type="dxa"/>
            <w:vMerge/>
          </w:tcPr>
          <w:p w:rsidR="00BD084C" w:rsidRPr="00BD084C" w:rsidRDefault="00BD084C" w:rsidP="00F1686E">
            <w:pPr>
              <w:autoSpaceDE w:val="0"/>
              <w:autoSpaceDN w:val="0"/>
              <w:adjustRightInd w:val="0"/>
              <w:spacing w:line="360" w:lineRule="auto"/>
              <w:rPr>
                <w:rFonts w:ascii="Times New Roman" w:eastAsia="Times New Roman" w:hAnsi="Times New Roman" w:cs="Times New Roman"/>
                <w:color w:val="000000"/>
                <w:sz w:val="24"/>
                <w:szCs w:val="24"/>
                <w:lang w:eastAsia="ru-RU"/>
              </w:rPr>
            </w:pPr>
          </w:p>
        </w:tc>
        <w:tc>
          <w:tcPr>
            <w:tcW w:w="2624" w:type="dxa"/>
          </w:tcPr>
          <w:p w:rsidR="00BD084C" w:rsidRPr="00BD084C" w:rsidRDefault="00BD084C" w:rsidP="00F1686E">
            <w:pPr>
              <w:autoSpaceDE w:val="0"/>
              <w:autoSpaceDN w:val="0"/>
              <w:adjustRightInd w:val="0"/>
              <w:spacing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На территории КЧР</w:t>
            </w:r>
          </w:p>
        </w:tc>
        <w:tc>
          <w:tcPr>
            <w:tcW w:w="4111" w:type="dxa"/>
          </w:tcPr>
          <w:p w:rsidR="00BD084C" w:rsidRPr="00BD084C" w:rsidRDefault="00BD084C" w:rsidP="00F1686E">
            <w:pPr>
              <w:autoSpaceDE w:val="0"/>
              <w:autoSpaceDN w:val="0"/>
              <w:adjustRightInd w:val="0"/>
              <w:spacing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На территории других регионов</w:t>
            </w:r>
          </w:p>
        </w:tc>
      </w:tr>
      <w:tr w:rsidR="00BD084C" w:rsidRPr="00BD084C" w:rsidTr="00F1686E">
        <w:tc>
          <w:tcPr>
            <w:tcW w:w="3652" w:type="dxa"/>
          </w:tcPr>
          <w:p w:rsidR="00BD084C" w:rsidRPr="00BD084C" w:rsidRDefault="00BD084C" w:rsidP="00F1686E">
            <w:pPr>
              <w:autoSpaceDE w:val="0"/>
              <w:autoSpaceDN w:val="0"/>
              <w:adjustRightInd w:val="0"/>
              <w:spacing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МКОУ  СШ №2 г Теберда  имени  М.И. Халилова</w:t>
            </w:r>
          </w:p>
        </w:tc>
        <w:tc>
          <w:tcPr>
            <w:tcW w:w="1559" w:type="dxa"/>
          </w:tcPr>
          <w:p w:rsidR="00BD084C" w:rsidRPr="00BD084C" w:rsidRDefault="00BD084C" w:rsidP="00F1686E">
            <w:pPr>
              <w:autoSpaceDE w:val="0"/>
              <w:autoSpaceDN w:val="0"/>
              <w:adjustRightInd w:val="0"/>
              <w:spacing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16</w:t>
            </w:r>
          </w:p>
        </w:tc>
        <w:tc>
          <w:tcPr>
            <w:tcW w:w="2624" w:type="dxa"/>
          </w:tcPr>
          <w:p w:rsidR="00BD084C" w:rsidRPr="00BD084C" w:rsidRDefault="00BD084C" w:rsidP="00F1686E">
            <w:pPr>
              <w:autoSpaceDE w:val="0"/>
              <w:autoSpaceDN w:val="0"/>
              <w:adjustRightInd w:val="0"/>
              <w:spacing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 xml:space="preserve">  8</w:t>
            </w:r>
          </w:p>
        </w:tc>
        <w:tc>
          <w:tcPr>
            <w:tcW w:w="4111" w:type="dxa"/>
          </w:tcPr>
          <w:p w:rsidR="00BD084C" w:rsidRPr="00BD084C" w:rsidRDefault="00BD084C" w:rsidP="00F1686E">
            <w:pPr>
              <w:autoSpaceDE w:val="0"/>
              <w:autoSpaceDN w:val="0"/>
              <w:adjustRightInd w:val="0"/>
              <w:spacing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8</w:t>
            </w:r>
          </w:p>
        </w:tc>
      </w:tr>
    </w:tbl>
    <w:p w:rsidR="00BD084C" w:rsidRPr="00BD084C" w:rsidRDefault="00BD084C" w:rsidP="00F1686E">
      <w:pPr>
        <w:autoSpaceDE w:val="0"/>
        <w:autoSpaceDN w:val="0"/>
        <w:adjustRightInd w:val="0"/>
        <w:spacing w:after="0" w:line="360" w:lineRule="auto"/>
        <w:rPr>
          <w:rFonts w:ascii="Times New Roman" w:eastAsia="Times New Roman" w:hAnsi="Times New Roman" w:cs="Times New Roman"/>
          <w:b/>
          <w:color w:val="000000"/>
          <w:sz w:val="24"/>
          <w:szCs w:val="24"/>
          <w:lang w:eastAsia="ru-RU"/>
        </w:rPr>
      </w:pPr>
    </w:p>
    <w:p w:rsidR="00BD084C" w:rsidRPr="00186AF7" w:rsidRDefault="00BD084C" w:rsidP="00F1686E">
      <w:pPr>
        <w:autoSpaceDE w:val="0"/>
        <w:autoSpaceDN w:val="0"/>
        <w:adjustRightInd w:val="0"/>
        <w:spacing w:after="0" w:line="360" w:lineRule="auto"/>
        <w:rPr>
          <w:rFonts w:ascii="Times New Roman" w:eastAsia="Times New Roman" w:hAnsi="Times New Roman" w:cs="Times New Roman"/>
          <w:b/>
          <w:color w:val="000000"/>
          <w:sz w:val="24"/>
          <w:szCs w:val="24"/>
          <w:lang w:eastAsia="ru-RU"/>
        </w:rPr>
      </w:pPr>
      <w:r w:rsidRPr="00BD084C">
        <w:rPr>
          <w:rFonts w:ascii="Times New Roman" w:eastAsia="Times New Roman" w:hAnsi="Times New Roman" w:cs="Times New Roman"/>
          <w:b/>
          <w:color w:val="000000"/>
          <w:sz w:val="24"/>
          <w:szCs w:val="24"/>
          <w:lang w:eastAsia="ru-RU"/>
        </w:rPr>
        <w:t xml:space="preserve">                        Таблица «Самоопределение выпускников  по  уровням  среднего общего образования» </w:t>
      </w:r>
    </w:p>
    <w:tbl>
      <w:tblPr>
        <w:tblStyle w:val="9"/>
        <w:tblW w:w="0" w:type="auto"/>
        <w:tblLook w:val="04A0" w:firstRow="1" w:lastRow="0" w:firstColumn="1" w:lastColumn="0" w:noHBand="0" w:noVBand="1"/>
      </w:tblPr>
      <w:tblGrid>
        <w:gridCol w:w="2369"/>
        <w:gridCol w:w="2399"/>
        <w:gridCol w:w="3091"/>
        <w:gridCol w:w="3468"/>
        <w:gridCol w:w="2499"/>
      </w:tblGrid>
      <w:tr w:rsidR="00BD084C" w:rsidRPr="00BD084C" w:rsidTr="006736BB">
        <w:tc>
          <w:tcPr>
            <w:tcW w:w="2369" w:type="dxa"/>
          </w:tcPr>
          <w:p w:rsidR="00BD084C" w:rsidRPr="00BD084C" w:rsidRDefault="00BD084C" w:rsidP="00F1686E">
            <w:pPr>
              <w:spacing w:line="360" w:lineRule="auto"/>
              <w:rPr>
                <w:rFonts w:ascii="Times New Roman" w:eastAsia="Times New Roman" w:hAnsi="Times New Roman" w:cs="Times New Roman"/>
                <w:sz w:val="24"/>
                <w:szCs w:val="24"/>
              </w:rPr>
            </w:pPr>
            <w:r w:rsidRPr="00BD084C">
              <w:rPr>
                <w:rFonts w:ascii="Times New Roman" w:eastAsia="Times New Roman" w:hAnsi="Times New Roman" w:cs="Times New Roman"/>
                <w:b/>
                <w:color w:val="000000"/>
                <w:sz w:val="24"/>
                <w:szCs w:val="24"/>
                <w:lang w:eastAsia="ru-RU"/>
              </w:rPr>
              <w:t>Учебный год</w:t>
            </w:r>
          </w:p>
        </w:tc>
        <w:tc>
          <w:tcPr>
            <w:tcW w:w="2399" w:type="dxa"/>
          </w:tcPr>
          <w:p w:rsidR="00BD084C" w:rsidRPr="00BD084C" w:rsidRDefault="00BD084C" w:rsidP="00F1686E">
            <w:pPr>
              <w:spacing w:line="360" w:lineRule="auto"/>
              <w:rPr>
                <w:rFonts w:ascii="Times New Roman" w:eastAsia="Times New Roman" w:hAnsi="Times New Roman" w:cs="Times New Roman"/>
                <w:sz w:val="24"/>
                <w:szCs w:val="24"/>
              </w:rPr>
            </w:pPr>
            <w:r w:rsidRPr="00BD084C">
              <w:rPr>
                <w:rFonts w:ascii="Times New Roman" w:eastAsia="Times New Roman" w:hAnsi="Times New Roman" w:cs="Times New Roman"/>
                <w:b/>
                <w:color w:val="000000"/>
                <w:sz w:val="24"/>
                <w:szCs w:val="24"/>
                <w:lang w:eastAsia="ru-RU"/>
              </w:rPr>
              <w:t>Количество выпускников уровня среднего общего образования</w:t>
            </w:r>
          </w:p>
        </w:tc>
        <w:tc>
          <w:tcPr>
            <w:tcW w:w="3091" w:type="dxa"/>
          </w:tcPr>
          <w:p w:rsidR="00BD084C" w:rsidRPr="00BD084C" w:rsidRDefault="00BD084C" w:rsidP="00F1686E">
            <w:pPr>
              <w:spacing w:line="360" w:lineRule="auto"/>
              <w:rPr>
                <w:rFonts w:ascii="Times New Roman" w:eastAsia="Times New Roman" w:hAnsi="Times New Roman" w:cs="Times New Roman"/>
                <w:sz w:val="24"/>
                <w:szCs w:val="24"/>
              </w:rPr>
            </w:pPr>
            <w:r w:rsidRPr="00BD084C">
              <w:rPr>
                <w:rFonts w:ascii="Times New Roman" w:eastAsia="Times New Roman" w:hAnsi="Times New Roman" w:cs="Times New Roman"/>
                <w:b/>
                <w:color w:val="000000"/>
                <w:sz w:val="24"/>
                <w:szCs w:val="24"/>
                <w:lang w:eastAsia="ru-RU"/>
              </w:rPr>
              <w:t>Количество /доля выпускников, получающих образование в образовательных организациях высшего образования</w:t>
            </w:r>
          </w:p>
        </w:tc>
        <w:tc>
          <w:tcPr>
            <w:tcW w:w="3468" w:type="dxa"/>
          </w:tcPr>
          <w:p w:rsidR="00BD084C" w:rsidRPr="00BD084C" w:rsidRDefault="00BD084C" w:rsidP="00F1686E">
            <w:pPr>
              <w:spacing w:line="360" w:lineRule="auto"/>
              <w:rPr>
                <w:rFonts w:ascii="Times New Roman" w:eastAsia="Times New Roman" w:hAnsi="Times New Roman" w:cs="Times New Roman"/>
                <w:sz w:val="24"/>
                <w:szCs w:val="24"/>
              </w:rPr>
            </w:pPr>
            <w:r w:rsidRPr="00BD084C">
              <w:rPr>
                <w:rFonts w:ascii="Times New Roman" w:eastAsia="Times New Roman" w:hAnsi="Times New Roman" w:cs="Times New Roman"/>
                <w:b/>
                <w:color w:val="000000"/>
                <w:sz w:val="24"/>
                <w:szCs w:val="24"/>
                <w:lang w:eastAsia="ru-RU"/>
              </w:rPr>
              <w:t>Количество/ доля выпускников, получающих образование в профессиональных образовательных организациях</w:t>
            </w:r>
          </w:p>
        </w:tc>
        <w:tc>
          <w:tcPr>
            <w:tcW w:w="2499" w:type="dxa"/>
          </w:tcPr>
          <w:p w:rsidR="00BD084C" w:rsidRPr="00BD084C" w:rsidRDefault="00BD084C" w:rsidP="00F1686E">
            <w:pPr>
              <w:spacing w:line="360" w:lineRule="auto"/>
              <w:rPr>
                <w:rFonts w:ascii="Times New Roman" w:eastAsia="Times New Roman" w:hAnsi="Times New Roman" w:cs="Times New Roman"/>
                <w:sz w:val="24"/>
                <w:szCs w:val="24"/>
              </w:rPr>
            </w:pPr>
            <w:r w:rsidRPr="00BD084C">
              <w:rPr>
                <w:rFonts w:ascii="Times New Roman" w:eastAsia="Times New Roman" w:hAnsi="Times New Roman" w:cs="Times New Roman"/>
                <w:b/>
                <w:color w:val="000000"/>
                <w:sz w:val="24"/>
                <w:szCs w:val="24"/>
                <w:lang w:eastAsia="ru-RU"/>
              </w:rPr>
              <w:t>Количество/ доля работающих выпускников</w:t>
            </w:r>
          </w:p>
        </w:tc>
      </w:tr>
      <w:tr w:rsidR="00BD084C" w:rsidRPr="00BD084C" w:rsidTr="006736BB">
        <w:tc>
          <w:tcPr>
            <w:tcW w:w="2369" w:type="dxa"/>
          </w:tcPr>
          <w:p w:rsidR="00BD084C" w:rsidRPr="00BD084C" w:rsidRDefault="00BD084C" w:rsidP="00F1686E">
            <w:pPr>
              <w:spacing w:line="360" w:lineRule="auto"/>
              <w:jc w:val="center"/>
              <w:rPr>
                <w:rFonts w:ascii="Times New Roman" w:eastAsia="Times New Roman" w:hAnsi="Times New Roman" w:cs="Times New Roman"/>
                <w:sz w:val="28"/>
                <w:szCs w:val="28"/>
              </w:rPr>
            </w:pPr>
            <w:r w:rsidRPr="00BD084C">
              <w:rPr>
                <w:rFonts w:ascii="Times New Roman" w:eastAsia="Times New Roman" w:hAnsi="Times New Roman" w:cs="Times New Roman"/>
                <w:sz w:val="28"/>
                <w:szCs w:val="28"/>
              </w:rPr>
              <w:lastRenderedPageBreak/>
              <w:t>2017</w:t>
            </w:r>
          </w:p>
        </w:tc>
        <w:tc>
          <w:tcPr>
            <w:tcW w:w="2399" w:type="dxa"/>
          </w:tcPr>
          <w:p w:rsidR="00BD084C" w:rsidRPr="00BD084C" w:rsidRDefault="00BD084C" w:rsidP="00F1686E">
            <w:pPr>
              <w:spacing w:line="360" w:lineRule="auto"/>
              <w:rPr>
                <w:rFonts w:ascii="Times New Roman" w:eastAsia="Times New Roman" w:hAnsi="Times New Roman" w:cs="Times New Roman"/>
                <w:sz w:val="24"/>
                <w:szCs w:val="24"/>
              </w:rPr>
            </w:pPr>
            <w:r w:rsidRPr="00BD084C">
              <w:rPr>
                <w:rFonts w:ascii="Times New Roman" w:eastAsia="Times New Roman" w:hAnsi="Times New Roman" w:cs="Times New Roman"/>
                <w:sz w:val="24"/>
                <w:szCs w:val="24"/>
              </w:rPr>
              <w:t>14</w:t>
            </w:r>
          </w:p>
        </w:tc>
        <w:tc>
          <w:tcPr>
            <w:tcW w:w="3091" w:type="dxa"/>
          </w:tcPr>
          <w:p w:rsidR="00BD084C" w:rsidRPr="00BD084C" w:rsidRDefault="00BD084C" w:rsidP="00F1686E">
            <w:pPr>
              <w:spacing w:line="360" w:lineRule="auto"/>
              <w:rPr>
                <w:rFonts w:ascii="Times New Roman" w:eastAsia="Times New Roman" w:hAnsi="Times New Roman" w:cs="Times New Roman"/>
                <w:sz w:val="24"/>
                <w:szCs w:val="24"/>
              </w:rPr>
            </w:pPr>
            <w:r w:rsidRPr="00BD084C">
              <w:rPr>
                <w:rFonts w:ascii="Times New Roman" w:eastAsia="Times New Roman" w:hAnsi="Times New Roman" w:cs="Times New Roman"/>
                <w:sz w:val="24"/>
                <w:szCs w:val="24"/>
              </w:rPr>
              <w:t>12 /80%</w:t>
            </w:r>
          </w:p>
        </w:tc>
        <w:tc>
          <w:tcPr>
            <w:tcW w:w="3468" w:type="dxa"/>
          </w:tcPr>
          <w:p w:rsidR="00BD084C" w:rsidRPr="00BD084C" w:rsidRDefault="00BD084C" w:rsidP="00F1686E">
            <w:pPr>
              <w:spacing w:line="360" w:lineRule="auto"/>
              <w:rPr>
                <w:rFonts w:ascii="Times New Roman" w:eastAsia="Times New Roman" w:hAnsi="Times New Roman" w:cs="Times New Roman"/>
                <w:sz w:val="24"/>
                <w:szCs w:val="24"/>
              </w:rPr>
            </w:pPr>
            <w:r w:rsidRPr="00BD084C">
              <w:rPr>
                <w:rFonts w:ascii="Times New Roman" w:eastAsia="Times New Roman" w:hAnsi="Times New Roman" w:cs="Times New Roman"/>
                <w:sz w:val="24"/>
                <w:szCs w:val="24"/>
              </w:rPr>
              <w:t>2 /20%</w:t>
            </w:r>
          </w:p>
        </w:tc>
        <w:tc>
          <w:tcPr>
            <w:tcW w:w="2499" w:type="dxa"/>
          </w:tcPr>
          <w:p w:rsidR="00BD084C" w:rsidRPr="00BD084C" w:rsidRDefault="00BD084C" w:rsidP="00F1686E">
            <w:pPr>
              <w:spacing w:line="360" w:lineRule="auto"/>
              <w:rPr>
                <w:rFonts w:ascii="Times New Roman" w:eastAsia="Times New Roman" w:hAnsi="Times New Roman" w:cs="Times New Roman"/>
                <w:sz w:val="24"/>
                <w:szCs w:val="24"/>
              </w:rPr>
            </w:pPr>
            <w:r w:rsidRPr="00BD084C">
              <w:rPr>
                <w:rFonts w:ascii="Times New Roman" w:eastAsia="Times New Roman" w:hAnsi="Times New Roman" w:cs="Times New Roman"/>
                <w:sz w:val="24"/>
                <w:szCs w:val="24"/>
              </w:rPr>
              <w:t>0</w:t>
            </w:r>
          </w:p>
        </w:tc>
      </w:tr>
      <w:tr w:rsidR="00BD084C" w:rsidRPr="00BD084C" w:rsidTr="006736BB">
        <w:tc>
          <w:tcPr>
            <w:tcW w:w="2369" w:type="dxa"/>
          </w:tcPr>
          <w:p w:rsidR="00BD084C" w:rsidRPr="00BD084C" w:rsidRDefault="00BD084C" w:rsidP="00F1686E">
            <w:pPr>
              <w:spacing w:line="360" w:lineRule="auto"/>
              <w:jc w:val="center"/>
              <w:rPr>
                <w:rFonts w:ascii="Times New Roman" w:eastAsia="Times New Roman" w:hAnsi="Times New Roman" w:cs="Times New Roman"/>
                <w:sz w:val="28"/>
                <w:szCs w:val="28"/>
              </w:rPr>
            </w:pPr>
            <w:r w:rsidRPr="00BD084C">
              <w:rPr>
                <w:rFonts w:ascii="Times New Roman" w:eastAsia="Times New Roman" w:hAnsi="Times New Roman" w:cs="Times New Roman"/>
                <w:sz w:val="28"/>
                <w:szCs w:val="28"/>
              </w:rPr>
              <w:t>2018</w:t>
            </w:r>
          </w:p>
        </w:tc>
        <w:tc>
          <w:tcPr>
            <w:tcW w:w="2399" w:type="dxa"/>
          </w:tcPr>
          <w:p w:rsidR="00BD084C" w:rsidRPr="00BD084C" w:rsidRDefault="00BD084C" w:rsidP="00F1686E">
            <w:pPr>
              <w:spacing w:line="360" w:lineRule="auto"/>
              <w:rPr>
                <w:rFonts w:ascii="Times New Roman" w:eastAsia="Times New Roman" w:hAnsi="Times New Roman" w:cs="Times New Roman"/>
                <w:sz w:val="24"/>
                <w:szCs w:val="24"/>
              </w:rPr>
            </w:pPr>
            <w:r w:rsidRPr="00BD084C">
              <w:rPr>
                <w:rFonts w:ascii="Times New Roman" w:eastAsia="Times New Roman" w:hAnsi="Times New Roman" w:cs="Times New Roman"/>
                <w:sz w:val="24"/>
                <w:szCs w:val="24"/>
              </w:rPr>
              <w:t>14</w:t>
            </w:r>
          </w:p>
        </w:tc>
        <w:tc>
          <w:tcPr>
            <w:tcW w:w="3091" w:type="dxa"/>
          </w:tcPr>
          <w:p w:rsidR="00BD084C" w:rsidRPr="00BD084C" w:rsidRDefault="00BD084C" w:rsidP="00F1686E">
            <w:pPr>
              <w:spacing w:line="360" w:lineRule="auto"/>
              <w:rPr>
                <w:rFonts w:ascii="Times New Roman" w:eastAsia="Times New Roman" w:hAnsi="Times New Roman" w:cs="Times New Roman"/>
                <w:sz w:val="24"/>
                <w:szCs w:val="24"/>
              </w:rPr>
            </w:pPr>
            <w:r w:rsidRPr="00BD084C">
              <w:rPr>
                <w:rFonts w:ascii="Times New Roman" w:eastAsia="Times New Roman" w:hAnsi="Times New Roman" w:cs="Times New Roman"/>
                <w:sz w:val="24"/>
                <w:szCs w:val="24"/>
              </w:rPr>
              <w:t>11 /78%</w:t>
            </w:r>
          </w:p>
        </w:tc>
        <w:tc>
          <w:tcPr>
            <w:tcW w:w="3468" w:type="dxa"/>
          </w:tcPr>
          <w:p w:rsidR="00BD084C" w:rsidRPr="00BD084C" w:rsidRDefault="00BD084C" w:rsidP="00F1686E">
            <w:pPr>
              <w:spacing w:line="360" w:lineRule="auto"/>
              <w:rPr>
                <w:rFonts w:ascii="Times New Roman" w:eastAsia="Times New Roman" w:hAnsi="Times New Roman" w:cs="Times New Roman"/>
                <w:sz w:val="24"/>
                <w:szCs w:val="24"/>
              </w:rPr>
            </w:pPr>
            <w:r w:rsidRPr="00BD084C">
              <w:rPr>
                <w:rFonts w:ascii="Times New Roman" w:eastAsia="Times New Roman" w:hAnsi="Times New Roman" w:cs="Times New Roman"/>
                <w:sz w:val="24"/>
                <w:szCs w:val="24"/>
              </w:rPr>
              <w:t>3 /22%</w:t>
            </w:r>
          </w:p>
        </w:tc>
        <w:tc>
          <w:tcPr>
            <w:tcW w:w="2499" w:type="dxa"/>
          </w:tcPr>
          <w:p w:rsidR="00BD084C" w:rsidRPr="00BD084C" w:rsidRDefault="00BD084C" w:rsidP="00F1686E">
            <w:pPr>
              <w:spacing w:line="360" w:lineRule="auto"/>
              <w:rPr>
                <w:rFonts w:ascii="Times New Roman" w:eastAsia="Times New Roman" w:hAnsi="Times New Roman" w:cs="Times New Roman"/>
                <w:sz w:val="24"/>
                <w:szCs w:val="24"/>
              </w:rPr>
            </w:pPr>
            <w:r w:rsidRPr="00BD084C">
              <w:rPr>
                <w:rFonts w:ascii="Times New Roman" w:eastAsia="Times New Roman" w:hAnsi="Times New Roman" w:cs="Times New Roman"/>
                <w:sz w:val="24"/>
                <w:szCs w:val="24"/>
              </w:rPr>
              <w:t>0</w:t>
            </w:r>
          </w:p>
        </w:tc>
      </w:tr>
      <w:tr w:rsidR="00BD084C" w:rsidRPr="00BD084C" w:rsidTr="006736BB">
        <w:tc>
          <w:tcPr>
            <w:tcW w:w="2369" w:type="dxa"/>
          </w:tcPr>
          <w:p w:rsidR="00BD084C" w:rsidRPr="00BD084C" w:rsidRDefault="00BD084C" w:rsidP="00F1686E">
            <w:pPr>
              <w:spacing w:line="360" w:lineRule="auto"/>
              <w:jc w:val="center"/>
              <w:rPr>
                <w:rFonts w:ascii="Times New Roman" w:eastAsia="Times New Roman" w:hAnsi="Times New Roman" w:cs="Times New Roman"/>
                <w:sz w:val="28"/>
                <w:szCs w:val="28"/>
              </w:rPr>
            </w:pPr>
            <w:r w:rsidRPr="00BD084C">
              <w:rPr>
                <w:rFonts w:ascii="Times New Roman" w:eastAsia="Times New Roman" w:hAnsi="Times New Roman" w:cs="Times New Roman"/>
                <w:sz w:val="28"/>
                <w:szCs w:val="28"/>
              </w:rPr>
              <w:t>2019</w:t>
            </w:r>
          </w:p>
        </w:tc>
        <w:tc>
          <w:tcPr>
            <w:tcW w:w="2399" w:type="dxa"/>
          </w:tcPr>
          <w:p w:rsidR="00BD084C" w:rsidRPr="00BD084C" w:rsidRDefault="00BD084C" w:rsidP="00F1686E">
            <w:pPr>
              <w:spacing w:line="360" w:lineRule="auto"/>
              <w:rPr>
                <w:rFonts w:ascii="Times New Roman" w:eastAsia="Times New Roman" w:hAnsi="Times New Roman" w:cs="Times New Roman"/>
                <w:sz w:val="24"/>
                <w:szCs w:val="24"/>
              </w:rPr>
            </w:pPr>
            <w:r w:rsidRPr="00BD084C">
              <w:rPr>
                <w:rFonts w:ascii="Times New Roman" w:eastAsia="Times New Roman" w:hAnsi="Times New Roman" w:cs="Times New Roman"/>
                <w:sz w:val="24"/>
                <w:szCs w:val="24"/>
              </w:rPr>
              <w:t>13</w:t>
            </w:r>
          </w:p>
        </w:tc>
        <w:tc>
          <w:tcPr>
            <w:tcW w:w="3091" w:type="dxa"/>
          </w:tcPr>
          <w:p w:rsidR="00BD084C" w:rsidRPr="00BD084C" w:rsidRDefault="00BD084C" w:rsidP="00F1686E">
            <w:pPr>
              <w:spacing w:line="360" w:lineRule="auto"/>
              <w:rPr>
                <w:rFonts w:ascii="Times New Roman" w:eastAsia="Times New Roman" w:hAnsi="Times New Roman" w:cs="Times New Roman"/>
                <w:sz w:val="24"/>
                <w:szCs w:val="24"/>
              </w:rPr>
            </w:pPr>
            <w:r w:rsidRPr="00BD084C">
              <w:rPr>
                <w:rFonts w:ascii="Times New Roman" w:eastAsia="Times New Roman" w:hAnsi="Times New Roman" w:cs="Times New Roman"/>
                <w:sz w:val="24"/>
                <w:szCs w:val="24"/>
              </w:rPr>
              <w:t>11 / 86%</w:t>
            </w:r>
          </w:p>
        </w:tc>
        <w:tc>
          <w:tcPr>
            <w:tcW w:w="3468" w:type="dxa"/>
          </w:tcPr>
          <w:p w:rsidR="00BD084C" w:rsidRPr="00BD084C" w:rsidRDefault="00BD084C" w:rsidP="00F1686E">
            <w:pPr>
              <w:spacing w:line="360" w:lineRule="auto"/>
              <w:rPr>
                <w:rFonts w:ascii="Times New Roman" w:eastAsia="Times New Roman" w:hAnsi="Times New Roman" w:cs="Times New Roman"/>
                <w:sz w:val="24"/>
                <w:szCs w:val="24"/>
              </w:rPr>
            </w:pPr>
            <w:r w:rsidRPr="00BD084C">
              <w:rPr>
                <w:rFonts w:ascii="Times New Roman" w:eastAsia="Times New Roman" w:hAnsi="Times New Roman" w:cs="Times New Roman"/>
                <w:sz w:val="24"/>
                <w:szCs w:val="24"/>
              </w:rPr>
              <w:t>2 /14%</w:t>
            </w:r>
          </w:p>
        </w:tc>
        <w:tc>
          <w:tcPr>
            <w:tcW w:w="2499" w:type="dxa"/>
          </w:tcPr>
          <w:p w:rsidR="00BD084C" w:rsidRPr="00BD084C" w:rsidRDefault="00BD084C" w:rsidP="00F1686E">
            <w:pPr>
              <w:spacing w:line="360" w:lineRule="auto"/>
              <w:rPr>
                <w:rFonts w:ascii="Times New Roman" w:eastAsia="Times New Roman" w:hAnsi="Times New Roman" w:cs="Times New Roman"/>
                <w:sz w:val="24"/>
                <w:szCs w:val="24"/>
              </w:rPr>
            </w:pPr>
            <w:r w:rsidRPr="00BD084C">
              <w:rPr>
                <w:rFonts w:ascii="Times New Roman" w:eastAsia="Times New Roman" w:hAnsi="Times New Roman" w:cs="Times New Roman"/>
                <w:sz w:val="24"/>
                <w:szCs w:val="24"/>
              </w:rPr>
              <w:t>0</w:t>
            </w:r>
          </w:p>
        </w:tc>
      </w:tr>
      <w:tr w:rsidR="00BD084C" w:rsidRPr="00BD084C" w:rsidTr="006736BB">
        <w:tc>
          <w:tcPr>
            <w:tcW w:w="2369" w:type="dxa"/>
          </w:tcPr>
          <w:p w:rsidR="00BD084C" w:rsidRPr="00BD084C" w:rsidRDefault="00BD084C" w:rsidP="00F1686E">
            <w:pPr>
              <w:spacing w:line="360" w:lineRule="auto"/>
              <w:jc w:val="center"/>
              <w:rPr>
                <w:rFonts w:ascii="Times New Roman" w:eastAsia="Times New Roman" w:hAnsi="Times New Roman" w:cs="Times New Roman"/>
                <w:sz w:val="28"/>
                <w:szCs w:val="28"/>
              </w:rPr>
            </w:pPr>
            <w:r w:rsidRPr="00BD084C">
              <w:rPr>
                <w:rFonts w:ascii="Times New Roman" w:eastAsia="Times New Roman" w:hAnsi="Times New Roman" w:cs="Times New Roman"/>
                <w:sz w:val="28"/>
                <w:szCs w:val="28"/>
              </w:rPr>
              <w:t>2020</w:t>
            </w:r>
          </w:p>
        </w:tc>
        <w:tc>
          <w:tcPr>
            <w:tcW w:w="2399" w:type="dxa"/>
          </w:tcPr>
          <w:p w:rsidR="00BD084C" w:rsidRPr="00BD084C" w:rsidRDefault="00BD084C" w:rsidP="00F1686E">
            <w:pPr>
              <w:spacing w:line="360" w:lineRule="auto"/>
              <w:rPr>
                <w:rFonts w:ascii="Times New Roman" w:eastAsia="Times New Roman" w:hAnsi="Times New Roman" w:cs="Times New Roman"/>
                <w:sz w:val="24"/>
                <w:szCs w:val="24"/>
              </w:rPr>
            </w:pPr>
            <w:r w:rsidRPr="00BD084C">
              <w:rPr>
                <w:rFonts w:ascii="Times New Roman" w:eastAsia="Times New Roman" w:hAnsi="Times New Roman" w:cs="Times New Roman"/>
                <w:sz w:val="24"/>
                <w:szCs w:val="24"/>
              </w:rPr>
              <w:t>16</w:t>
            </w:r>
          </w:p>
        </w:tc>
        <w:tc>
          <w:tcPr>
            <w:tcW w:w="3091" w:type="dxa"/>
          </w:tcPr>
          <w:p w:rsidR="00BD084C" w:rsidRPr="00BD084C" w:rsidRDefault="00BD084C" w:rsidP="00F1686E">
            <w:pPr>
              <w:spacing w:line="360" w:lineRule="auto"/>
              <w:rPr>
                <w:rFonts w:ascii="Times New Roman" w:eastAsia="Times New Roman" w:hAnsi="Times New Roman" w:cs="Times New Roman"/>
                <w:sz w:val="24"/>
                <w:szCs w:val="24"/>
              </w:rPr>
            </w:pPr>
            <w:r w:rsidRPr="00BD084C">
              <w:rPr>
                <w:rFonts w:ascii="Times New Roman" w:eastAsia="Times New Roman" w:hAnsi="Times New Roman" w:cs="Times New Roman"/>
                <w:sz w:val="24"/>
                <w:szCs w:val="24"/>
              </w:rPr>
              <w:t>8 /50%</w:t>
            </w:r>
          </w:p>
        </w:tc>
        <w:tc>
          <w:tcPr>
            <w:tcW w:w="3468" w:type="dxa"/>
          </w:tcPr>
          <w:p w:rsidR="00BD084C" w:rsidRPr="00BD084C" w:rsidRDefault="00BD084C" w:rsidP="00F1686E">
            <w:pPr>
              <w:spacing w:line="360" w:lineRule="auto"/>
              <w:rPr>
                <w:rFonts w:ascii="Times New Roman" w:eastAsia="Times New Roman" w:hAnsi="Times New Roman" w:cs="Times New Roman"/>
                <w:sz w:val="24"/>
                <w:szCs w:val="24"/>
              </w:rPr>
            </w:pPr>
            <w:r w:rsidRPr="00BD084C">
              <w:rPr>
                <w:rFonts w:ascii="Times New Roman" w:eastAsia="Times New Roman" w:hAnsi="Times New Roman" w:cs="Times New Roman"/>
                <w:sz w:val="24"/>
                <w:szCs w:val="24"/>
              </w:rPr>
              <w:t>5 / 36%</w:t>
            </w:r>
          </w:p>
        </w:tc>
        <w:tc>
          <w:tcPr>
            <w:tcW w:w="2499" w:type="dxa"/>
          </w:tcPr>
          <w:p w:rsidR="00BD084C" w:rsidRPr="00BD084C" w:rsidRDefault="006736BB" w:rsidP="00F1686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2,2 </w:t>
            </w:r>
            <w:r w:rsidR="00BD084C" w:rsidRPr="00BD084C">
              <w:rPr>
                <w:rFonts w:ascii="Times New Roman" w:eastAsia="Times New Roman" w:hAnsi="Times New Roman" w:cs="Times New Roman"/>
                <w:sz w:val="24"/>
                <w:szCs w:val="24"/>
              </w:rPr>
              <w:t>%</w:t>
            </w:r>
          </w:p>
        </w:tc>
      </w:tr>
      <w:tr w:rsidR="00BD084C" w:rsidRPr="00BD084C" w:rsidTr="006736BB">
        <w:tc>
          <w:tcPr>
            <w:tcW w:w="2369" w:type="dxa"/>
          </w:tcPr>
          <w:p w:rsidR="00BD084C" w:rsidRPr="00BD084C" w:rsidRDefault="00BD084C" w:rsidP="00F1686E">
            <w:pPr>
              <w:spacing w:line="360" w:lineRule="auto"/>
              <w:jc w:val="center"/>
              <w:rPr>
                <w:rFonts w:ascii="Times New Roman" w:eastAsia="Times New Roman" w:hAnsi="Times New Roman" w:cs="Times New Roman"/>
                <w:sz w:val="28"/>
                <w:szCs w:val="28"/>
              </w:rPr>
            </w:pPr>
            <w:r w:rsidRPr="00BD084C">
              <w:rPr>
                <w:rFonts w:ascii="Times New Roman" w:eastAsia="Times New Roman" w:hAnsi="Times New Roman" w:cs="Times New Roman"/>
                <w:sz w:val="28"/>
                <w:szCs w:val="28"/>
              </w:rPr>
              <w:t>2021</w:t>
            </w:r>
          </w:p>
        </w:tc>
        <w:tc>
          <w:tcPr>
            <w:tcW w:w="2399" w:type="dxa"/>
          </w:tcPr>
          <w:p w:rsidR="00BD084C" w:rsidRPr="00BD084C" w:rsidRDefault="00BD084C" w:rsidP="00F1686E">
            <w:pPr>
              <w:spacing w:line="360" w:lineRule="auto"/>
              <w:rPr>
                <w:rFonts w:ascii="Times New Roman" w:eastAsia="Times New Roman" w:hAnsi="Times New Roman" w:cs="Times New Roman"/>
                <w:sz w:val="24"/>
                <w:szCs w:val="24"/>
              </w:rPr>
            </w:pPr>
            <w:r w:rsidRPr="00BD084C">
              <w:rPr>
                <w:rFonts w:ascii="Times New Roman" w:eastAsia="Times New Roman" w:hAnsi="Times New Roman" w:cs="Times New Roman"/>
                <w:sz w:val="24"/>
                <w:szCs w:val="24"/>
              </w:rPr>
              <w:t>16</w:t>
            </w:r>
          </w:p>
        </w:tc>
        <w:tc>
          <w:tcPr>
            <w:tcW w:w="3091" w:type="dxa"/>
          </w:tcPr>
          <w:p w:rsidR="00BD084C" w:rsidRPr="00BD084C" w:rsidRDefault="00BD084C" w:rsidP="00F1686E">
            <w:pPr>
              <w:spacing w:line="360" w:lineRule="auto"/>
              <w:rPr>
                <w:rFonts w:ascii="Times New Roman" w:eastAsia="Times New Roman" w:hAnsi="Times New Roman" w:cs="Times New Roman"/>
                <w:sz w:val="24"/>
                <w:szCs w:val="24"/>
              </w:rPr>
            </w:pPr>
            <w:r w:rsidRPr="00BD084C">
              <w:rPr>
                <w:rFonts w:ascii="Times New Roman" w:eastAsia="Times New Roman" w:hAnsi="Times New Roman" w:cs="Times New Roman"/>
                <w:sz w:val="24"/>
                <w:szCs w:val="24"/>
              </w:rPr>
              <w:t>5 чел      31%</w:t>
            </w:r>
          </w:p>
        </w:tc>
        <w:tc>
          <w:tcPr>
            <w:tcW w:w="3468" w:type="dxa"/>
          </w:tcPr>
          <w:p w:rsidR="00BD084C" w:rsidRPr="00BD084C" w:rsidRDefault="00BD084C" w:rsidP="00F1686E">
            <w:pPr>
              <w:spacing w:line="360" w:lineRule="auto"/>
              <w:rPr>
                <w:rFonts w:ascii="Times New Roman" w:eastAsia="Times New Roman" w:hAnsi="Times New Roman" w:cs="Times New Roman"/>
                <w:sz w:val="24"/>
                <w:szCs w:val="24"/>
              </w:rPr>
            </w:pPr>
            <w:r w:rsidRPr="00BD084C">
              <w:rPr>
                <w:rFonts w:ascii="Times New Roman" w:eastAsia="Times New Roman" w:hAnsi="Times New Roman" w:cs="Times New Roman"/>
                <w:sz w:val="24"/>
                <w:szCs w:val="24"/>
              </w:rPr>
              <w:t>3 чел    19%</w:t>
            </w:r>
          </w:p>
        </w:tc>
        <w:tc>
          <w:tcPr>
            <w:tcW w:w="2499" w:type="dxa"/>
          </w:tcPr>
          <w:p w:rsidR="00BD084C" w:rsidRPr="00BD084C" w:rsidRDefault="00BD084C" w:rsidP="00F1686E">
            <w:pPr>
              <w:spacing w:line="360" w:lineRule="auto"/>
              <w:rPr>
                <w:rFonts w:ascii="Times New Roman" w:eastAsia="Times New Roman" w:hAnsi="Times New Roman" w:cs="Times New Roman"/>
                <w:sz w:val="24"/>
                <w:szCs w:val="24"/>
              </w:rPr>
            </w:pPr>
            <w:r w:rsidRPr="00BD084C">
              <w:rPr>
                <w:rFonts w:ascii="Times New Roman" w:eastAsia="Times New Roman" w:hAnsi="Times New Roman" w:cs="Times New Roman"/>
                <w:sz w:val="24"/>
                <w:szCs w:val="24"/>
              </w:rPr>
              <w:t>5чел  31%</w:t>
            </w:r>
          </w:p>
        </w:tc>
      </w:tr>
    </w:tbl>
    <w:p w:rsidR="00C04C10" w:rsidRDefault="00C04C10" w:rsidP="00C04C10">
      <w:pPr>
        <w:spacing w:after="18" w:line="360" w:lineRule="auto"/>
        <w:rPr>
          <w:rFonts w:ascii="Times New Roman" w:eastAsia="Times New Roman" w:hAnsi="Times New Roman" w:cs="Times New Roman"/>
          <w:sz w:val="18"/>
          <w:szCs w:val="18"/>
          <w:lang w:eastAsia="ru-RU"/>
        </w:rPr>
      </w:pPr>
    </w:p>
    <w:p w:rsidR="00E12C78" w:rsidRDefault="00E12C78" w:rsidP="00C04C10">
      <w:pPr>
        <w:spacing w:after="18" w:line="360" w:lineRule="auto"/>
        <w:rPr>
          <w:rFonts w:ascii="Times New Roman" w:eastAsia="Times New Roman" w:hAnsi="Times New Roman" w:cs="Times New Roman"/>
          <w:sz w:val="18"/>
          <w:szCs w:val="18"/>
          <w:lang w:eastAsia="ru-RU"/>
        </w:rPr>
      </w:pPr>
    </w:p>
    <w:p w:rsidR="00E12C78" w:rsidRPr="00BD084C" w:rsidRDefault="00E12C78" w:rsidP="00C04C10">
      <w:pPr>
        <w:spacing w:after="18" w:line="360" w:lineRule="auto"/>
        <w:rPr>
          <w:rFonts w:ascii="Times New Roman" w:eastAsia="Times New Roman" w:hAnsi="Times New Roman" w:cs="Times New Roman"/>
          <w:sz w:val="18"/>
          <w:szCs w:val="18"/>
          <w:lang w:eastAsia="ru-RU"/>
        </w:rPr>
      </w:pPr>
    </w:p>
    <w:tbl>
      <w:tblPr>
        <w:tblW w:w="0" w:type="auto"/>
        <w:tblInd w:w="-1" w:type="dxa"/>
        <w:tblLayout w:type="fixed"/>
        <w:tblCellMar>
          <w:left w:w="0" w:type="dxa"/>
          <w:right w:w="0" w:type="dxa"/>
        </w:tblCellMar>
        <w:tblLook w:val="0000" w:firstRow="0" w:lastRow="0" w:firstColumn="0" w:lastColumn="0" w:noHBand="0" w:noVBand="0"/>
      </w:tblPr>
      <w:tblGrid>
        <w:gridCol w:w="1701"/>
        <w:gridCol w:w="2126"/>
        <w:gridCol w:w="1135"/>
        <w:gridCol w:w="1557"/>
        <w:gridCol w:w="1279"/>
        <w:gridCol w:w="1135"/>
        <w:gridCol w:w="991"/>
        <w:gridCol w:w="991"/>
        <w:gridCol w:w="994"/>
        <w:gridCol w:w="1560"/>
      </w:tblGrid>
      <w:tr w:rsidR="00C04C10" w:rsidRPr="00BD084C" w:rsidTr="00CD796A">
        <w:trPr>
          <w:cantSplit/>
          <w:trHeight w:hRule="exact" w:val="535"/>
        </w:trPr>
        <w:tc>
          <w:tcPr>
            <w:tcW w:w="1701" w:type="dxa"/>
            <w:vMerge w:val="restart"/>
            <w:tcBorders>
              <w:top w:val="single" w:sz="1" w:space="0" w:color="000000"/>
              <w:left w:val="single" w:sz="1" w:space="0" w:color="000000"/>
              <w:right w:val="single" w:sz="1" w:space="0" w:color="000000"/>
            </w:tcBorders>
            <w:tcMar>
              <w:top w:w="0" w:type="dxa"/>
              <w:left w:w="0" w:type="dxa"/>
              <w:bottom w:w="0" w:type="dxa"/>
              <w:right w:w="0" w:type="dxa"/>
            </w:tcMar>
          </w:tcPr>
          <w:p w:rsidR="00C04C10" w:rsidRPr="00BD084C" w:rsidRDefault="00C04C10" w:rsidP="00CD796A">
            <w:pPr>
              <w:widowControl w:val="0"/>
              <w:spacing w:before="114" w:after="0" w:line="360" w:lineRule="auto"/>
              <w:ind w:right="-20"/>
              <w:rPr>
                <w:rFonts w:ascii="Times New Roman" w:eastAsia="Times New Roman" w:hAnsi="Times New Roman" w:cs="Times New Roman"/>
                <w:b/>
                <w:bCs/>
                <w:color w:val="000000"/>
                <w:sz w:val="24"/>
                <w:szCs w:val="24"/>
                <w:lang w:eastAsia="ru-RU"/>
              </w:rPr>
            </w:pPr>
            <w:r w:rsidRPr="00BD084C">
              <w:rPr>
                <w:rFonts w:ascii="Times New Roman" w:eastAsia="Times New Roman" w:hAnsi="Times New Roman" w:cs="Times New Roman"/>
                <w:b/>
                <w:bCs/>
                <w:color w:val="000000"/>
                <w:sz w:val="24"/>
                <w:szCs w:val="24"/>
                <w:lang w:eastAsia="ru-RU"/>
              </w:rPr>
              <w:t>Год</w:t>
            </w:r>
            <w:r w:rsidRPr="00BD084C">
              <w:rPr>
                <w:rFonts w:ascii="Times New Roman" w:eastAsia="Times New Roman" w:hAnsi="Times New Roman" w:cs="Times New Roman"/>
                <w:b/>
                <w:bCs/>
                <w:color w:val="000000"/>
                <w:spacing w:val="1"/>
                <w:sz w:val="24"/>
                <w:szCs w:val="24"/>
                <w:lang w:eastAsia="ru-RU"/>
              </w:rPr>
              <w:t xml:space="preserve"> </w:t>
            </w:r>
            <w:r w:rsidRPr="00BD084C">
              <w:rPr>
                <w:rFonts w:ascii="Times New Roman" w:eastAsia="Times New Roman" w:hAnsi="Times New Roman" w:cs="Times New Roman"/>
                <w:b/>
                <w:bCs/>
                <w:color w:val="000000"/>
                <w:spacing w:val="1"/>
                <w:w w:val="99"/>
                <w:sz w:val="24"/>
                <w:szCs w:val="24"/>
                <w:lang w:eastAsia="ru-RU"/>
              </w:rPr>
              <w:t>в</w:t>
            </w:r>
            <w:r w:rsidRPr="00BD084C">
              <w:rPr>
                <w:rFonts w:ascii="Times New Roman" w:eastAsia="Times New Roman" w:hAnsi="Times New Roman" w:cs="Times New Roman"/>
                <w:b/>
                <w:bCs/>
                <w:color w:val="000000"/>
                <w:sz w:val="24"/>
                <w:szCs w:val="24"/>
                <w:lang w:eastAsia="ru-RU"/>
              </w:rPr>
              <w:t>ыпуска</w:t>
            </w:r>
          </w:p>
        </w:tc>
        <w:tc>
          <w:tcPr>
            <w:tcW w:w="6097" w:type="dxa"/>
            <w:gridSpan w:val="4"/>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C04C10" w:rsidRPr="00BD084C" w:rsidRDefault="00C04C10" w:rsidP="00CD796A">
            <w:pPr>
              <w:widowControl w:val="0"/>
              <w:spacing w:before="114" w:after="0" w:line="360" w:lineRule="auto"/>
              <w:ind w:right="-20"/>
              <w:rPr>
                <w:rFonts w:ascii="Times New Roman" w:eastAsia="Times New Roman" w:hAnsi="Times New Roman" w:cs="Times New Roman"/>
                <w:b/>
                <w:bCs/>
                <w:color w:val="000000"/>
                <w:sz w:val="24"/>
                <w:szCs w:val="24"/>
                <w:lang w:eastAsia="ru-RU"/>
              </w:rPr>
            </w:pPr>
            <w:r w:rsidRPr="00BD084C">
              <w:rPr>
                <w:rFonts w:ascii="Times New Roman" w:eastAsia="Times New Roman" w:hAnsi="Times New Roman" w:cs="Times New Roman"/>
                <w:b/>
                <w:bCs/>
                <w:color w:val="000000"/>
                <w:sz w:val="24"/>
                <w:szCs w:val="24"/>
                <w:lang w:eastAsia="ru-RU"/>
              </w:rPr>
              <w:t>Ос</w:t>
            </w:r>
            <w:r w:rsidRPr="00BD084C">
              <w:rPr>
                <w:rFonts w:ascii="Times New Roman" w:eastAsia="Times New Roman" w:hAnsi="Times New Roman" w:cs="Times New Roman"/>
                <w:b/>
                <w:bCs/>
                <w:color w:val="000000"/>
                <w:w w:val="99"/>
                <w:sz w:val="24"/>
                <w:szCs w:val="24"/>
                <w:lang w:eastAsia="ru-RU"/>
              </w:rPr>
              <w:t>н</w:t>
            </w:r>
            <w:r w:rsidRPr="00BD084C">
              <w:rPr>
                <w:rFonts w:ascii="Times New Roman" w:eastAsia="Times New Roman" w:hAnsi="Times New Roman" w:cs="Times New Roman"/>
                <w:b/>
                <w:bCs/>
                <w:color w:val="000000"/>
                <w:sz w:val="24"/>
                <w:szCs w:val="24"/>
                <w:lang w:eastAsia="ru-RU"/>
              </w:rPr>
              <w:t>ов</w:t>
            </w:r>
            <w:r w:rsidRPr="00BD084C">
              <w:rPr>
                <w:rFonts w:ascii="Times New Roman" w:eastAsia="Times New Roman" w:hAnsi="Times New Roman" w:cs="Times New Roman"/>
                <w:b/>
                <w:bCs/>
                <w:color w:val="000000"/>
                <w:spacing w:val="1"/>
                <w:w w:val="99"/>
                <w:sz w:val="24"/>
                <w:szCs w:val="24"/>
                <w:lang w:eastAsia="ru-RU"/>
              </w:rPr>
              <w:t>н</w:t>
            </w:r>
            <w:r w:rsidRPr="00BD084C">
              <w:rPr>
                <w:rFonts w:ascii="Times New Roman" w:eastAsia="Times New Roman" w:hAnsi="Times New Roman" w:cs="Times New Roman"/>
                <w:b/>
                <w:bCs/>
                <w:color w:val="000000"/>
                <w:sz w:val="24"/>
                <w:szCs w:val="24"/>
                <w:lang w:eastAsia="ru-RU"/>
              </w:rPr>
              <w:t>ая</w:t>
            </w:r>
            <w:r w:rsidRPr="00BD084C">
              <w:rPr>
                <w:rFonts w:ascii="Times New Roman" w:eastAsia="Times New Roman" w:hAnsi="Times New Roman" w:cs="Times New Roman"/>
                <w:b/>
                <w:bCs/>
                <w:color w:val="000000"/>
                <w:spacing w:val="2"/>
                <w:sz w:val="24"/>
                <w:szCs w:val="24"/>
                <w:lang w:eastAsia="ru-RU"/>
              </w:rPr>
              <w:t xml:space="preserve"> </w:t>
            </w:r>
            <w:r w:rsidRPr="00BD084C">
              <w:rPr>
                <w:rFonts w:ascii="Times New Roman" w:eastAsia="Times New Roman" w:hAnsi="Times New Roman" w:cs="Times New Roman"/>
                <w:b/>
                <w:bCs/>
                <w:color w:val="000000"/>
                <w:spacing w:val="-5"/>
                <w:w w:val="99"/>
                <w:sz w:val="24"/>
                <w:szCs w:val="24"/>
                <w:lang w:eastAsia="ru-RU"/>
              </w:rPr>
              <w:t>ш</w:t>
            </w:r>
            <w:r w:rsidRPr="00BD084C">
              <w:rPr>
                <w:rFonts w:ascii="Times New Roman" w:eastAsia="Times New Roman" w:hAnsi="Times New Roman" w:cs="Times New Roman"/>
                <w:b/>
                <w:bCs/>
                <w:color w:val="000000"/>
                <w:w w:val="99"/>
                <w:sz w:val="24"/>
                <w:szCs w:val="24"/>
                <w:lang w:eastAsia="ru-RU"/>
              </w:rPr>
              <w:t>к</w:t>
            </w:r>
            <w:r w:rsidRPr="00BD084C">
              <w:rPr>
                <w:rFonts w:ascii="Times New Roman" w:eastAsia="Times New Roman" w:hAnsi="Times New Roman" w:cs="Times New Roman"/>
                <w:b/>
                <w:bCs/>
                <w:color w:val="000000"/>
                <w:sz w:val="24"/>
                <w:szCs w:val="24"/>
                <w:lang w:eastAsia="ru-RU"/>
              </w:rPr>
              <w:t>о</w:t>
            </w:r>
            <w:r w:rsidRPr="00BD084C">
              <w:rPr>
                <w:rFonts w:ascii="Times New Roman" w:eastAsia="Times New Roman" w:hAnsi="Times New Roman" w:cs="Times New Roman"/>
                <w:b/>
                <w:bCs/>
                <w:color w:val="000000"/>
                <w:w w:val="99"/>
                <w:sz w:val="24"/>
                <w:szCs w:val="24"/>
                <w:lang w:eastAsia="ru-RU"/>
              </w:rPr>
              <w:t>л</w:t>
            </w:r>
            <w:r w:rsidRPr="00BD084C">
              <w:rPr>
                <w:rFonts w:ascii="Times New Roman" w:eastAsia="Times New Roman" w:hAnsi="Times New Roman" w:cs="Times New Roman"/>
                <w:b/>
                <w:bCs/>
                <w:color w:val="000000"/>
                <w:sz w:val="24"/>
                <w:szCs w:val="24"/>
                <w:lang w:eastAsia="ru-RU"/>
              </w:rPr>
              <w:t>а</w:t>
            </w:r>
          </w:p>
        </w:tc>
        <w:tc>
          <w:tcPr>
            <w:tcW w:w="5671" w:type="dxa"/>
            <w:gridSpan w:val="5"/>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C04C10" w:rsidRPr="00BD084C" w:rsidRDefault="00C04C10" w:rsidP="00CD796A">
            <w:pPr>
              <w:widowControl w:val="0"/>
              <w:spacing w:before="114" w:after="0" w:line="360" w:lineRule="auto"/>
              <w:ind w:right="-20"/>
              <w:rPr>
                <w:rFonts w:ascii="Times New Roman" w:eastAsia="Times New Roman" w:hAnsi="Times New Roman" w:cs="Times New Roman"/>
                <w:b/>
                <w:bCs/>
                <w:color w:val="000000"/>
                <w:sz w:val="24"/>
                <w:szCs w:val="24"/>
                <w:lang w:eastAsia="ru-RU"/>
              </w:rPr>
            </w:pPr>
            <w:r w:rsidRPr="00BD084C">
              <w:rPr>
                <w:rFonts w:ascii="Times New Roman" w:eastAsia="Times New Roman" w:hAnsi="Times New Roman" w:cs="Times New Roman"/>
                <w:b/>
                <w:bCs/>
                <w:color w:val="000000"/>
                <w:sz w:val="24"/>
                <w:szCs w:val="24"/>
                <w:lang w:eastAsia="ru-RU"/>
              </w:rPr>
              <w:t>С</w:t>
            </w:r>
            <w:r w:rsidRPr="00BD084C">
              <w:rPr>
                <w:rFonts w:ascii="Times New Roman" w:eastAsia="Times New Roman" w:hAnsi="Times New Roman" w:cs="Times New Roman"/>
                <w:b/>
                <w:bCs/>
                <w:color w:val="000000"/>
                <w:w w:val="99"/>
                <w:sz w:val="24"/>
                <w:szCs w:val="24"/>
                <w:lang w:eastAsia="ru-RU"/>
              </w:rPr>
              <w:t>р</w:t>
            </w:r>
            <w:r w:rsidRPr="00BD084C">
              <w:rPr>
                <w:rFonts w:ascii="Times New Roman" w:eastAsia="Times New Roman" w:hAnsi="Times New Roman" w:cs="Times New Roman"/>
                <w:b/>
                <w:bCs/>
                <w:color w:val="000000"/>
                <w:sz w:val="24"/>
                <w:szCs w:val="24"/>
                <w:lang w:eastAsia="ru-RU"/>
              </w:rPr>
              <w:t>ед</w:t>
            </w:r>
            <w:r w:rsidRPr="00BD084C">
              <w:rPr>
                <w:rFonts w:ascii="Times New Roman" w:eastAsia="Times New Roman" w:hAnsi="Times New Roman" w:cs="Times New Roman"/>
                <w:b/>
                <w:bCs/>
                <w:color w:val="000000"/>
                <w:spacing w:val="1"/>
                <w:w w:val="99"/>
                <w:sz w:val="24"/>
                <w:szCs w:val="24"/>
                <w:lang w:eastAsia="ru-RU"/>
              </w:rPr>
              <w:t>н</w:t>
            </w:r>
            <w:r w:rsidRPr="00BD084C">
              <w:rPr>
                <w:rFonts w:ascii="Times New Roman" w:eastAsia="Times New Roman" w:hAnsi="Times New Roman" w:cs="Times New Roman"/>
                <w:b/>
                <w:bCs/>
                <w:color w:val="000000"/>
                <w:sz w:val="24"/>
                <w:szCs w:val="24"/>
                <w:lang w:eastAsia="ru-RU"/>
              </w:rPr>
              <w:t>яя</w:t>
            </w:r>
            <w:r w:rsidRPr="00BD084C">
              <w:rPr>
                <w:rFonts w:ascii="Times New Roman" w:eastAsia="Times New Roman" w:hAnsi="Times New Roman" w:cs="Times New Roman"/>
                <w:b/>
                <w:bCs/>
                <w:color w:val="000000"/>
                <w:spacing w:val="2"/>
                <w:sz w:val="24"/>
                <w:szCs w:val="24"/>
                <w:lang w:eastAsia="ru-RU"/>
              </w:rPr>
              <w:t xml:space="preserve"> </w:t>
            </w:r>
            <w:r w:rsidRPr="00BD084C">
              <w:rPr>
                <w:rFonts w:ascii="Times New Roman" w:eastAsia="Times New Roman" w:hAnsi="Times New Roman" w:cs="Times New Roman"/>
                <w:b/>
                <w:bCs/>
                <w:color w:val="000000"/>
                <w:spacing w:val="-5"/>
                <w:w w:val="99"/>
                <w:sz w:val="24"/>
                <w:szCs w:val="24"/>
                <w:lang w:eastAsia="ru-RU"/>
              </w:rPr>
              <w:t>ш</w:t>
            </w:r>
            <w:r w:rsidRPr="00BD084C">
              <w:rPr>
                <w:rFonts w:ascii="Times New Roman" w:eastAsia="Times New Roman" w:hAnsi="Times New Roman" w:cs="Times New Roman"/>
                <w:b/>
                <w:bCs/>
                <w:color w:val="000000"/>
                <w:w w:val="99"/>
                <w:sz w:val="24"/>
                <w:szCs w:val="24"/>
                <w:lang w:eastAsia="ru-RU"/>
              </w:rPr>
              <w:t>к</w:t>
            </w:r>
            <w:r w:rsidRPr="00BD084C">
              <w:rPr>
                <w:rFonts w:ascii="Times New Roman" w:eastAsia="Times New Roman" w:hAnsi="Times New Roman" w:cs="Times New Roman"/>
                <w:b/>
                <w:bCs/>
                <w:color w:val="000000"/>
                <w:sz w:val="24"/>
                <w:szCs w:val="24"/>
                <w:lang w:eastAsia="ru-RU"/>
              </w:rPr>
              <w:t>о</w:t>
            </w:r>
            <w:r w:rsidRPr="00BD084C">
              <w:rPr>
                <w:rFonts w:ascii="Times New Roman" w:eastAsia="Times New Roman" w:hAnsi="Times New Roman" w:cs="Times New Roman"/>
                <w:b/>
                <w:bCs/>
                <w:color w:val="000000"/>
                <w:w w:val="99"/>
                <w:sz w:val="24"/>
                <w:szCs w:val="24"/>
                <w:lang w:eastAsia="ru-RU"/>
              </w:rPr>
              <w:t>л</w:t>
            </w:r>
            <w:r w:rsidRPr="00BD084C">
              <w:rPr>
                <w:rFonts w:ascii="Times New Roman" w:eastAsia="Times New Roman" w:hAnsi="Times New Roman" w:cs="Times New Roman"/>
                <w:b/>
                <w:bCs/>
                <w:color w:val="000000"/>
                <w:sz w:val="24"/>
                <w:szCs w:val="24"/>
                <w:lang w:eastAsia="ru-RU"/>
              </w:rPr>
              <w:t>а</w:t>
            </w:r>
          </w:p>
        </w:tc>
      </w:tr>
      <w:tr w:rsidR="00C04C10" w:rsidRPr="00BD084C" w:rsidTr="00CD796A">
        <w:trPr>
          <w:cantSplit/>
          <w:trHeight w:hRule="exact" w:val="2011"/>
        </w:trPr>
        <w:tc>
          <w:tcPr>
            <w:tcW w:w="1701" w:type="dxa"/>
            <w:vMerge/>
            <w:tcBorders>
              <w:left w:val="single" w:sz="1" w:space="0" w:color="000000"/>
              <w:bottom w:val="single" w:sz="1" w:space="0" w:color="000000"/>
              <w:right w:val="single" w:sz="1" w:space="0" w:color="000000"/>
            </w:tcBorders>
            <w:tcMar>
              <w:top w:w="0" w:type="dxa"/>
              <w:left w:w="0" w:type="dxa"/>
              <w:bottom w:w="0" w:type="dxa"/>
              <w:right w:w="0" w:type="dxa"/>
            </w:tcMar>
          </w:tcPr>
          <w:p w:rsidR="00C04C10" w:rsidRPr="00BD084C" w:rsidRDefault="00C04C10" w:rsidP="00CD796A">
            <w:pPr>
              <w:spacing w:after="0" w:line="360" w:lineRule="auto"/>
              <w:rPr>
                <w:rFonts w:ascii="Calibri" w:eastAsia="Calibri" w:hAnsi="Calibri" w:cs="Calibri"/>
                <w:lang w:eastAsia="ru-RU"/>
              </w:rPr>
            </w:pPr>
          </w:p>
        </w:tc>
        <w:tc>
          <w:tcPr>
            <w:tcW w:w="2126"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extDirection w:val="btLr"/>
          </w:tcPr>
          <w:p w:rsidR="00C04C10" w:rsidRPr="00BD084C" w:rsidRDefault="00C04C10" w:rsidP="00CD796A">
            <w:pPr>
              <w:widowControl w:val="0"/>
              <w:spacing w:before="59" w:after="0" w:line="360" w:lineRule="auto"/>
              <w:ind w:right="-20"/>
              <w:rPr>
                <w:rFonts w:ascii="Times New Roman" w:eastAsia="Times New Roman" w:hAnsi="Times New Roman" w:cs="Times New Roman"/>
                <w:b/>
                <w:bCs/>
                <w:color w:val="000000"/>
                <w:sz w:val="24"/>
                <w:szCs w:val="24"/>
                <w:lang w:eastAsia="ru-RU"/>
              </w:rPr>
            </w:pPr>
            <w:r w:rsidRPr="00BD084C">
              <w:rPr>
                <w:rFonts w:ascii="Times New Roman" w:eastAsia="Times New Roman" w:hAnsi="Times New Roman" w:cs="Times New Roman"/>
                <w:b/>
                <w:bCs/>
                <w:color w:val="000000"/>
                <w:sz w:val="24"/>
                <w:szCs w:val="24"/>
                <w:lang w:eastAsia="ru-RU"/>
              </w:rPr>
              <w:t>Все</w:t>
            </w:r>
            <w:r w:rsidRPr="00BD084C">
              <w:rPr>
                <w:rFonts w:ascii="Times New Roman" w:eastAsia="Times New Roman" w:hAnsi="Times New Roman" w:cs="Times New Roman"/>
                <w:b/>
                <w:bCs/>
                <w:color w:val="000000"/>
                <w:spacing w:val="-1"/>
                <w:w w:val="99"/>
                <w:sz w:val="24"/>
                <w:szCs w:val="24"/>
                <w:lang w:eastAsia="ru-RU"/>
              </w:rPr>
              <w:t>г</w:t>
            </w:r>
            <w:r w:rsidRPr="00BD084C">
              <w:rPr>
                <w:rFonts w:ascii="Times New Roman" w:eastAsia="Times New Roman" w:hAnsi="Times New Roman" w:cs="Times New Roman"/>
                <w:b/>
                <w:bCs/>
                <w:color w:val="000000"/>
                <w:sz w:val="24"/>
                <w:szCs w:val="24"/>
                <w:lang w:eastAsia="ru-RU"/>
              </w:rPr>
              <w:t>о</w:t>
            </w:r>
          </w:p>
        </w:tc>
        <w:tc>
          <w:tcPr>
            <w:tcW w:w="1135"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extDirection w:val="btLr"/>
          </w:tcPr>
          <w:p w:rsidR="00C04C10" w:rsidRPr="00BD084C" w:rsidRDefault="00C04C10" w:rsidP="00CD796A">
            <w:pPr>
              <w:widowControl w:val="0"/>
              <w:spacing w:before="59" w:after="0" w:line="360" w:lineRule="auto"/>
              <w:ind w:right="101"/>
              <w:rPr>
                <w:rFonts w:ascii="Times New Roman" w:eastAsia="Times New Roman" w:hAnsi="Times New Roman" w:cs="Times New Roman"/>
                <w:b/>
                <w:bCs/>
                <w:color w:val="000000"/>
                <w:sz w:val="24"/>
                <w:szCs w:val="24"/>
                <w:lang w:eastAsia="ru-RU"/>
              </w:rPr>
            </w:pPr>
            <w:r w:rsidRPr="00BD084C">
              <w:rPr>
                <w:rFonts w:ascii="Times New Roman" w:eastAsia="Times New Roman" w:hAnsi="Times New Roman" w:cs="Times New Roman"/>
                <w:b/>
                <w:bCs/>
                <w:color w:val="000000"/>
                <w:spacing w:val="-4"/>
                <w:sz w:val="24"/>
                <w:szCs w:val="24"/>
                <w:lang w:eastAsia="ru-RU"/>
              </w:rPr>
              <w:t>П</w:t>
            </w:r>
            <w:r w:rsidRPr="00BD084C">
              <w:rPr>
                <w:rFonts w:ascii="Times New Roman" w:eastAsia="Times New Roman" w:hAnsi="Times New Roman" w:cs="Times New Roman"/>
                <w:b/>
                <w:bCs/>
                <w:color w:val="000000"/>
                <w:spacing w:val="-5"/>
                <w:sz w:val="24"/>
                <w:szCs w:val="24"/>
                <w:lang w:eastAsia="ru-RU"/>
              </w:rPr>
              <w:t>е</w:t>
            </w:r>
            <w:r w:rsidRPr="00BD084C">
              <w:rPr>
                <w:rFonts w:ascii="Times New Roman" w:eastAsia="Times New Roman" w:hAnsi="Times New Roman" w:cs="Times New Roman"/>
                <w:b/>
                <w:bCs/>
                <w:color w:val="000000"/>
                <w:spacing w:val="-2"/>
                <w:w w:val="99"/>
                <w:sz w:val="24"/>
                <w:szCs w:val="24"/>
                <w:lang w:eastAsia="ru-RU"/>
              </w:rPr>
              <w:t>р</w:t>
            </w:r>
            <w:r w:rsidRPr="00BD084C">
              <w:rPr>
                <w:rFonts w:ascii="Times New Roman" w:eastAsia="Times New Roman" w:hAnsi="Times New Roman" w:cs="Times New Roman"/>
                <w:b/>
                <w:bCs/>
                <w:color w:val="000000"/>
                <w:spacing w:val="-5"/>
                <w:sz w:val="24"/>
                <w:szCs w:val="24"/>
                <w:lang w:eastAsia="ru-RU"/>
              </w:rPr>
              <w:t>е</w:t>
            </w:r>
            <w:r w:rsidRPr="00BD084C">
              <w:rPr>
                <w:rFonts w:ascii="Times New Roman" w:eastAsia="Times New Roman" w:hAnsi="Times New Roman" w:cs="Times New Roman"/>
                <w:b/>
                <w:bCs/>
                <w:color w:val="000000"/>
                <w:spacing w:val="-3"/>
                <w:w w:val="99"/>
                <w:sz w:val="24"/>
                <w:szCs w:val="24"/>
                <w:lang w:eastAsia="ru-RU"/>
              </w:rPr>
              <w:t>ш</w:t>
            </w:r>
            <w:r w:rsidRPr="00BD084C">
              <w:rPr>
                <w:rFonts w:ascii="Times New Roman" w:eastAsia="Times New Roman" w:hAnsi="Times New Roman" w:cs="Times New Roman"/>
                <w:b/>
                <w:bCs/>
                <w:color w:val="000000"/>
                <w:spacing w:val="-5"/>
                <w:w w:val="99"/>
                <w:sz w:val="24"/>
                <w:szCs w:val="24"/>
                <w:lang w:eastAsia="ru-RU"/>
              </w:rPr>
              <w:t>л</w:t>
            </w:r>
            <w:r w:rsidRPr="00BD084C">
              <w:rPr>
                <w:rFonts w:ascii="Times New Roman" w:eastAsia="Times New Roman" w:hAnsi="Times New Roman" w:cs="Times New Roman"/>
                <w:b/>
                <w:bCs/>
                <w:color w:val="000000"/>
                <w:w w:val="99"/>
                <w:sz w:val="24"/>
                <w:szCs w:val="24"/>
                <w:lang w:eastAsia="ru-RU"/>
              </w:rPr>
              <w:t>и</w:t>
            </w:r>
            <w:r w:rsidRPr="00BD084C">
              <w:rPr>
                <w:rFonts w:ascii="Times New Roman" w:eastAsia="Times New Roman" w:hAnsi="Times New Roman" w:cs="Times New Roman"/>
                <w:b/>
                <w:bCs/>
                <w:color w:val="000000"/>
                <w:spacing w:val="-9"/>
                <w:sz w:val="24"/>
                <w:szCs w:val="24"/>
                <w:lang w:eastAsia="ru-RU"/>
              </w:rPr>
              <w:t xml:space="preserve"> </w:t>
            </w:r>
            <w:r w:rsidRPr="00BD084C">
              <w:rPr>
                <w:rFonts w:ascii="Times New Roman" w:eastAsia="Times New Roman" w:hAnsi="Times New Roman" w:cs="Times New Roman"/>
                <w:b/>
                <w:bCs/>
                <w:color w:val="000000"/>
                <w:sz w:val="24"/>
                <w:szCs w:val="24"/>
                <w:lang w:eastAsia="ru-RU"/>
              </w:rPr>
              <w:t>в</w:t>
            </w:r>
            <w:r w:rsidRPr="00BD084C">
              <w:rPr>
                <w:rFonts w:ascii="Times New Roman" w:eastAsia="Times New Roman" w:hAnsi="Times New Roman" w:cs="Times New Roman"/>
                <w:b/>
                <w:bCs/>
                <w:color w:val="000000"/>
                <w:spacing w:val="-7"/>
                <w:sz w:val="24"/>
                <w:szCs w:val="24"/>
                <w:lang w:eastAsia="ru-RU"/>
              </w:rPr>
              <w:t xml:space="preserve"> </w:t>
            </w:r>
            <w:r w:rsidRPr="00BD084C">
              <w:rPr>
                <w:rFonts w:ascii="Times New Roman" w:eastAsia="Times New Roman" w:hAnsi="Times New Roman" w:cs="Times New Roman"/>
                <w:b/>
                <w:bCs/>
                <w:color w:val="000000"/>
                <w:spacing w:val="-5"/>
                <w:sz w:val="24"/>
                <w:szCs w:val="24"/>
                <w:lang w:eastAsia="ru-RU"/>
              </w:rPr>
              <w:t>1</w:t>
            </w:r>
            <w:r w:rsidRPr="00BD084C">
              <w:rPr>
                <w:rFonts w:ascii="Times New Roman" w:eastAsia="Times New Roman" w:hAnsi="Times New Roman" w:cs="Times New Roman"/>
                <w:b/>
                <w:bCs/>
                <w:color w:val="000000"/>
                <w:spacing w:val="-2"/>
                <w:sz w:val="24"/>
                <w:szCs w:val="24"/>
                <w:lang w:eastAsia="ru-RU"/>
              </w:rPr>
              <w:t>0</w:t>
            </w:r>
            <w:r w:rsidRPr="00BD084C">
              <w:rPr>
                <w:rFonts w:ascii="Times New Roman" w:eastAsia="Times New Roman" w:hAnsi="Times New Roman" w:cs="Times New Roman"/>
                <w:b/>
                <w:bCs/>
                <w:color w:val="000000"/>
                <w:spacing w:val="-5"/>
                <w:sz w:val="24"/>
                <w:szCs w:val="24"/>
                <w:lang w:eastAsia="ru-RU"/>
              </w:rPr>
              <w:t>-</w:t>
            </w:r>
            <w:r w:rsidRPr="00BD084C">
              <w:rPr>
                <w:rFonts w:ascii="Times New Roman" w:eastAsia="Times New Roman" w:hAnsi="Times New Roman" w:cs="Times New Roman"/>
                <w:b/>
                <w:bCs/>
                <w:color w:val="000000"/>
                <w:w w:val="99"/>
                <w:sz w:val="24"/>
                <w:szCs w:val="24"/>
                <w:lang w:eastAsia="ru-RU"/>
              </w:rPr>
              <w:t>й</w:t>
            </w:r>
            <w:r w:rsidRPr="00BD084C">
              <w:rPr>
                <w:rFonts w:ascii="Times New Roman" w:eastAsia="Times New Roman" w:hAnsi="Times New Roman" w:cs="Times New Roman"/>
                <w:b/>
                <w:bCs/>
                <w:color w:val="000000"/>
                <w:sz w:val="24"/>
                <w:szCs w:val="24"/>
                <w:lang w:eastAsia="ru-RU"/>
              </w:rPr>
              <w:t xml:space="preserve"> </w:t>
            </w:r>
            <w:r w:rsidRPr="00BD084C">
              <w:rPr>
                <w:rFonts w:ascii="Times New Roman" w:eastAsia="Times New Roman" w:hAnsi="Times New Roman" w:cs="Times New Roman"/>
                <w:b/>
                <w:bCs/>
                <w:color w:val="000000"/>
                <w:spacing w:val="-3"/>
                <w:w w:val="99"/>
                <w:sz w:val="24"/>
                <w:szCs w:val="24"/>
                <w:lang w:eastAsia="ru-RU"/>
              </w:rPr>
              <w:t>к</w:t>
            </w:r>
            <w:r w:rsidRPr="00BD084C">
              <w:rPr>
                <w:rFonts w:ascii="Times New Roman" w:eastAsia="Times New Roman" w:hAnsi="Times New Roman" w:cs="Times New Roman"/>
                <w:b/>
                <w:bCs/>
                <w:color w:val="000000"/>
                <w:spacing w:val="-5"/>
                <w:w w:val="99"/>
                <w:sz w:val="24"/>
                <w:szCs w:val="24"/>
                <w:lang w:eastAsia="ru-RU"/>
              </w:rPr>
              <w:t>л</w:t>
            </w:r>
            <w:r w:rsidRPr="00BD084C">
              <w:rPr>
                <w:rFonts w:ascii="Times New Roman" w:eastAsia="Times New Roman" w:hAnsi="Times New Roman" w:cs="Times New Roman"/>
                <w:b/>
                <w:bCs/>
                <w:color w:val="000000"/>
                <w:spacing w:val="-5"/>
                <w:sz w:val="24"/>
                <w:szCs w:val="24"/>
                <w:lang w:eastAsia="ru-RU"/>
              </w:rPr>
              <w:t>а</w:t>
            </w:r>
            <w:r w:rsidRPr="00BD084C">
              <w:rPr>
                <w:rFonts w:ascii="Times New Roman" w:eastAsia="Times New Roman" w:hAnsi="Times New Roman" w:cs="Times New Roman"/>
                <w:b/>
                <w:bCs/>
                <w:color w:val="000000"/>
                <w:spacing w:val="-4"/>
                <w:sz w:val="24"/>
                <w:szCs w:val="24"/>
                <w:lang w:eastAsia="ru-RU"/>
              </w:rPr>
              <w:t>с</w:t>
            </w:r>
            <w:r w:rsidRPr="00BD084C">
              <w:rPr>
                <w:rFonts w:ascii="Times New Roman" w:eastAsia="Times New Roman" w:hAnsi="Times New Roman" w:cs="Times New Roman"/>
                <w:b/>
                <w:bCs/>
                <w:color w:val="000000"/>
                <w:sz w:val="24"/>
                <w:szCs w:val="24"/>
                <w:lang w:eastAsia="ru-RU"/>
              </w:rPr>
              <w:t>с</w:t>
            </w:r>
            <w:r w:rsidRPr="00BD084C">
              <w:rPr>
                <w:rFonts w:ascii="Times New Roman" w:eastAsia="Times New Roman" w:hAnsi="Times New Roman" w:cs="Times New Roman"/>
                <w:b/>
                <w:bCs/>
                <w:color w:val="000000"/>
                <w:spacing w:val="-7"/>
                <w:sz w:val="24"/>
                <w:szCs w:val="24"/>
                <w:lang w:eastAsia="ru-RU"/>
              </w:rPr>
              <w:t xml:space="preserve"> </w:t>
            </w:r>
            <w:r w:rsidRPr="00BD084C">
              <w:rPr>
                <w:rFonts w:ascii="Times New Roman" w:eastAsia="Times New Roman" w:hAnsi="Times New Roman" w:cs="Times New Roman"/>
                <w:b/>
                <w:bCs/>
                <w:color w:val="000000"/>
                <w:sz w:val="24"/>
                <w:szCs w:val="24"/>
                <w:lang w:eastAsia="ru-RU"/>
              </w:rPr>
              <w:t>ОУ</w:t>
            </w:r>
          </w:p>
        </w:tc>
        <w:tc>
          <w:tcPr>
            <w:tcW w:w="1557"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extDirection w:val="btLr"/>
          </w:tcPr>
          <w:p w:rsidR="00C04C10" w:rsidRPr="00BD084C" w:rsidRDefault="00C04C10" w:rsidP="00CD796A">
            <w:pPr>
              <w:widowControl w:val="0"/>
              <w:spacing w:before="56" w:after="0" w:line="360" w:lineRule="auto"/>
              <w:ind w:right="101"/>
              <w:jc w:val="center"/>
              <w:rPr>
                <w:rFonts w:ascii="Times New Roman" w:eastAsia="Times New Roman" w:hAnsi="Times New Roman" w:cs="Times New Roman"/>
                <w:b/>
                <w:bCs/>
                <w:color w:val="000000"/>
                <w:sz w:val="24"/>
                <w:szCs w:val="24"/>
                <w:lang w:eastAsia="ru-RU"/>
              </w:rPr>
            </w:pPr>
            <w:r w:rsidRPr="00BD084C">
              <w:rPr>
                <w:rFonts w:ascii="Times New Roman" w:eastAsia="Times New Roman" w:hAnsi="Times New Roman" w:cs="Times New Roman"/>
                <w:b/>
                <w:bCs/>
                <w:color w:val="000000"/>
                <w:spacing w:val="-4"/>
                <w:sz w:val="24"/>
                <w:szCs w:val="24"/>
                <w:lang w:eastAsia="ru-RU"/>
              </w:rPr>
              <w:t>П</w:t>
            </w:r>
            <w:r w:rsidRPr="00BD084C">
              <w:rPr>
                <w:rFonts w:ascii="Times New Roman" w:eastAsia="Times New Roman" w:hAnsi="Times New Roman" w:cs="Times New Roman"/>
                <w:b/>
                <w:bCs/>
                <w:color w:val="000000"/>
                <w:spacing w:val="-5"/>
                <w:sz w:val="24"/>
                <w:szCs w:val="24"/>
                <w:lang w:eastAsia="ru-RU"/>
              </w:rPr>
              <w:t>е</w:t>
            </w:r>
            <w:r w:rsidRPr="00BD084C">
              <w:rPr>
                <w:rFonts w:ascii="Times New Roman" w:eastAsia="Times New Roman" w:hAnsi="Times New Roman" w:cs="Times New Roman"/>
                <w:b/>
                <w:bCs/>
                <w:color w:val="000000"/>
                <w:spacing w:val="-2"/>
                <w:w w:val="99"/>
                <w:sz w:val="24"/>
                <w:szCs w:val="24"/>
                <w:lang w:eastAsia="ru-RU"/>
              </w:rPr>
              <w:t>р</w:t>
            </w:r>
            <w:r w:rsidRPr="00BD084C">
              <w:rPr>
                <w:rFonts w:ascii="Times New Roman" w:eastAsia="Times New Roman" w:hAnsi="Times New Roman" w:cs="Times New Roman"/>
                <w:b/>
                <w:bCs/>
                <w:color w:val="000000"/>
                <w:spacing w:val="-5"/>
                <w:sz w:val="24"/>
                <w:szCs w:val="24"/>
                <w:lang w:eastAsia="ru-RU"/>
              </w:rPr>
              <w:t>е</w:t>
            </w:r>
            <w:r w:rsidRPr="00BD084C">
              <w:rPr>
                <w:rFonts w:ascii="Times New Roman" w:eastAsia="Times New Roman" w:hAnsi="Times New Roman" w:cs="Times New Roman"/>
                <w:b/>
                <w:bCs/>
                <w:color w:val="000000"/>
                <w:spacing w:val="-3"/>
                <w:w w:val="99"/>
                <w:sz w:val="24"/>
                <w:szCs w:val="24"/>
                <w:lang w:eastAsia="ru-RU"/>
              </w:rPr>
              <w:t>ш</w:t>
            </w:r>
            <w:r w:rsidRPr="00BD084C">
              <w:rPr>
                <w:rFonts w:ascii="Times New Roman" w:eastAsia="Times New Roman" w:hAnsi="Times New Roman" w:cs="Times New Roman"/>
                <w:b/>
                <w:bCs/>
                <w:color w:val="000000"/>
                <w:spacing w:val="-5"/>
                <w:w w:val="99"/>
                <w:sz w:val="24"/>
                <w:szCs w:val="24"/>
                <w:lang w:eastAsia="ru-RU"/>
              </w:rPr>
              <w:t>л</w:t>
            </w:r>
            <w:r w:rsidRPr="00BD084C">
              <w:rPr>
                <w:rFonts w:ascii="Times New Roman" w:eastAsia="Times New Roman" w:hAnsi="Times New Roman" w:cs="Times New Roman"/>
                <w:b/>
                <w:bCs/>
                <w:color w:val="000000"/>
                <w:w w:val="99"/>
                <w:sz w:val="24"/>
                <w:szCs w:val="24"/>
                <w:lang w:eastAsia="ru-RU"/>
              </w:rPr>
              <w:t>и</w:t>
            </w:r>
            <w:r w:rsidRPr="00BD084C">
              <w:rPr>
                <w:rFonts w:ascii="Times New Roman" w:eastAsia="Times New Roman" w:hAnsi="Times New Roman" w:cs="Times New Roman"/>
                <w:b/>
                <w:bCs/>
                <w:color w:val="000000"/>
                <w:spacing w:val="-9"/>
                <w:sz w:val="24"/>
                <w:szCs w:val="24"/>
                <w:lang w:eastAsia="ru-RU"/>
              </w:rPr>
              <w:t xml:space="preserve"> </w:t>
            </w:r>
            <w:r w:rsidRPr="00BD084C">
              <w:rPr>
                <w:rFonts w:ascii="Times New Roman" w:eastAsia="Times New Roman" w:hAnsi="Times New Roman" w:cs="Times New Roman"/>
                <w:b/>
                <w:bCs/>
                <w:color w:val="000000"/>
                <w:sz w:val="24"/>
                <w:szCs w:val="24"/>
                <w:lang w:eastAsia="ru-RU"/>
              </w:rPr>
              <w:t>в</w:t>
            </w:r>
            <w:r w:rsidRPr="00BD084C">
              <w:rPr>
                <w:rFonts w:ascii="Times New Roman" w:eastAsia="Times New Roman" w:hAnsi="Times New Roman" w:cs="Times New Roman"/>
                <w:b/>
                <w:bCs/>
                <w:color w:val="000000"/>
                <w:spacing w:val="-7"/>
                <w:sz w:val="24"/>
                <w:szCs w:val="24"/>
                <w:lang w:eastAsia="ru-RU"/>
              </w:rPr>
              <w:t xml:space="preserve"> </w:t>
            </w:r>
            <w:r w:rsidRPr="00BD084C">
              <w:rPr>
                <w:rFonts w:ascii="Times New Roman" w:eastAsia="Times New Roman" w:hAnsi="Times New Roman" w:cs="Times New Roman"/>
                <w:b/>
                <w:bCs/>
                <w:color w:val="000000"/>
                <w:spacing w:val="-5"/>
                <w:sz w:val="24"/>
                <w:szCs w:val="24"/>
                <w:lang w:eastAsia="ru-RU"/>
              </w:rPr>
              <w:t>1</w:t>
            </w:r>
            <w:r w:rsidRPr="00BD084C">
              <w:rPr>
                <w:rFonts w:ascii="Times New Roman" w:eastAsia="Times New Roman" w:hAnsi="Times New Roman" w:cs="Times New Roman"/>
                <w:b/>
                <w:bCs/>
                <w:color w:val="000000"/>
                <w:spacing w:val="-2"/>
                <w:sz w:val="24"/>
                <w:szCs w:val="24"/>
                <w:lang w:eastAsia="ru-RU"/>
              </w:rPr>
              <w:t>0</w:t>
            </w:r>
            <w:r w:rsidRPr="00BD084C">
              <w:rPr>
                <w:rFonts w:ascii="Times New Roman" w:eastAsia="Times New Roman" w:hAnsi="Times New Roman" w:cs="Times New Roman"/>
                <w:b/>
                <w:bCs/>
                <w:color w:val="000000"/>
                <w:spacing w:val="-5"/>
                <w:sz w:val="24"/>
                <w:szCs w:val="24"/>
                <w:lang w:eastAsia="ru-RU"/>
              </w:rPr>
              <w:t>-</w:t>
            </w:r>
            <w:r w:rsidRPr="00BD084C">
              <w:rPr>
                <w:rFonts w:ascii="Times New Roman" w:eastAsia="Times New Roman" w:hAnsi="Times New Roman" w:cs="Times New Roman"/>
                <w:b/>
                <w:bCs/>
                <w:color w:val="000000"/>
                <w:w w:val="99"/>
                <w:sz w:val="24"/>
                <w:szCs w:val="24"/>
                <w:lang w:eastAsia="ru-RU"/>
              </w:rPr>
              <w:t>й</w:t>
            </w:r>
            <w:r w:rsidRPr="00BD084C">
              <w:rPr>
                <w:rFonts w:ascii="Times New Roman" w:eastAsia="Times New Roman" w:hAnsi="Times New Roman" w:cs="Times New Roman"/>
                <w:b/>
                <w:bCs/>
                <w:color w:val="000000"/>
                <w:sz w:val="24"/>
                <w:szCs w:val="24"/>
                <w:lang w:eastAsia="ru-RU"/>
              </w:rPr>
              <w:t xml:space="preserve"> </w:t>
            </w:r>
            <w:r w:rsidRPr="00BD084C">
              <w:rPr>
                <w:rFonts w:ascii="Times New Roman" w:eastAsia="Times New Roman" w:hAnsi="Times New Roman" w:cs="Times New Roman"/>
                <w:b/>
                <w:bCs/>
                <w:color w:val="000000"/>
                <w:spacing w:val="-3"/>
                <w:w w:val="99"/>
                <w:sz w:val="24"/>
                <w:szCs w:val="24"/>
                <w:lang w:eastAsia="ru-RU"/>
              </w:rPr>
              <w:t>к</w:t>
            </w:r>
            <w:r w:rsidRPr="00BD084C">
              <w:rPr>
                <w:rFonts w:ascii="Times New Roman" w:eastAsia="Times New Roman" w:hAnsi="Times New Roman" w:cs="Times New Roman"/>
                <w:b/>
                <w:bCs/>
                <w:color w:val="000000"/>
                <w:spacing w:val="-5"/>
                <w:w w:val="99"/>
                <w:sz w:val="24"/>
                <w:szCs w:val="24"/>
                <w:lang w:eastAsia="ru-RU"/>
              </w:rPr>
              <w:t>л</w:t>
            </w:r>
            <w:r w:rsidRPr="00BD084C">
              <w:rPr>
                <w:rFonts w:ascii="Times New Roman" w:eastAsia="Times New Roman" w:hAnsi="Times New Roman" w:cs="Times New Roman"/>
                <w:b/>
                <w:bCs/>
                <w:color w:val="000000"/>
                <w:spacing w:val="-5"/>
                <w:sz w:val="24"/>
                <w:szCs w:val="24"/>
                <w:lang w:eastAsia="ru-RU"/>
              </w:rPr>
              <w:t>а</w:t>
            </w:r>
            <w:r w:rsidRPr="00BD084C">
              <w:rPr>
                <w:rFonts w:ascii="Times New Roman" w:eastAsia="Times New Roman" w:hAnsi="Times New Roman" w:cs="Times New Roman"/>
                <w:b/>
                <w:bCs/>
                <w:color w:val="000000"/>
                <w:spacing w:val="-4"/>
                <w:sz w:val="24"/>
                <w:szCs w:val="24"/>
                <w:lang w:eastAsia="ru-RU"/>
              </w:rPr>
              <w:t>с</w:t>
            </w:r>
            <w:r w:rsidRPr="00BD084C">
              <w:rPr>
                <w:rFonts w:ascii="Times New Roman" w:eastAsia="Times New Roman" w:hAnsi="Times New Roman" w:cs="Times New Roman"/>
                <w:b/>
                <w:bCs/>
                <w:color w:val="000000"/>
                <w:sz w:val="24"/>
                <w:szCs w:val="24"/>
                <w:lang w:eastAsia="ru-RU"/>
              </w:rPr>
              <w:t>с</w:t>
            </w:r>
            <w:r w:rsidRPr="00BD084C">
              <w:rPr>
                <w:rFonts w:ascii="Times New Roman" w:eastAsia="Times New Roman" w:hAnsi="Times New Roman" w:cs="Times New Roman"/>
                <w:b/>
                <w:bCs/>
                <w:color w:val="000000"/>
                <w:spacing w:val="-7"/>
                <w:sz w:val="24"/>
                <w:szCs w:val="24"/>
                <w:lang w:eastAsia="ru-RU"/>
              </w:rPr>
              <w:t xml:space="preserve"> </w:t>
            </w:r>
            <w:r w:rsidRPr="00BD084C">
              <w:rPr>
                <w:rFonts w:ascii="Times New Roman" w:eastAsia="Times New Roman" w:hAnsi="Times New Roman" w:cs="Times New Roman"/>
                <w:b/>
                <w:bCs/>
                <w:color w:val="000000"/>
                <w:sz w:val="24"/>
                <w:szCs w:val="24"/>
                <w:lang w:eastAsia="ru-RU"/>
              </w:rPr>
              <w:t>д</w:t>
            </w:r>
            <w:r w:rsidRPr="00BD084C">
              <w:rPr>
                <w:rFonts w:ascii="Times New Roman" w:eastAsia="Times New Roman" w:hAnsi="Times New Roman" w:cs="Times New Roman"/>
                <w:b/>
                <w:bCs/>
                <w:color w:val="000000"/>
                <w:spacing w:val="1"/>
                <w:w w:val="99"/>
                <w:sz w:val="24"/>
                <w:szCs w:val="24"/>
                <w:lang w:eastAsia="ru-RU"/>
              </w:rPr>
              <w:t>р</w:t>
            </w:r>
            <w:r w:rsidRPr="00BD084C">
              <w:rPr>
                <w:rFonts w:ascii="Times New Roman" w:eastAsia="Times New Roman" w:hAnsi="Times New Roman" w:cs="Times New Roman"/>
                <w:b/>
                <w:bCs/>
                <w:color w:val="000000"/>
                <w:sz w:val="24"/>
                <w:szCs w:val="24"/>
                <w:lang w:eastAsia="ru-RU"/>
              </w:rPr>
              <w:t>у</w:t>
            </w:r>
            <w:r w:rsidRPr="00BD084C">
              <w:rPr>
                <w:rFonts w:ascii="Times New Roman" w:eastAsia="Times New Roman" w:hAnsi="Times New Roman" w:cs="Times New Roman"/>
                <w:b/>
                <w:bCs/>
                <w:color w:val="000000"/>
                <w:w w:val="99"/>
                <w:sz w:val="24"/>
                <w:szCs w:val="24"/>
                <w:lang w:eastAsia="ru-RU"/>
              </w:rPr>
              <w:t>г</w:t>
            </w:r>
            <w:r w:rsidRPr="00BD084C">
              <w:rPr>
                <w:rFonts w:ascii="Times New Roman" w:eastAsia="Times New Roman" w:hAnsi="Times New Roman" w:cs="Times New Roman"/>
                <w:b/>
                <w:bCs/>
                <w:color w:val="000000"/>
                <w:sz w:val="24"/>
                <w:szCs w:val="24"/>
                <w:lang w:eastAsia="ru-RU"/>
              </w:rPr>
              <w:t>о</w:t>
            </w:r>
            <w:r w:rsidRPr="00BD084C">
              <w:rPr>
                <w:rFonts w:ascii="Times New Roman" w:eastAsia="Times New Roman" w:hAnsi="Times New Roman" w:cs="Times New Roman"/>
                <w:b/>
                <w:bCs/>
                <w:color w:val="000000"/>
                <w:w w:val="99"/>
                <w:sz w:val="24"/>
                <w:szCs w:val="24"/>
                <w:lang w:eastAsia="ru-RU"/>
              </w:rPr>
              <w:t>й</w:t>
            </w:r>
            <w:r w:rsidRPr="00BD084C">
              <w:rPr>
                <w:rFonts w:ascii="Times New Roman" w:eastAsia="Times New Roman" w:hAnsi="Times New Roman" w:cs="Times New Roman"/>
                <w:b/>
                <w:bCs/>
                <w:color w:val="000000"/>
                <w:sz w:val="24"/>
                <w:szCs w:val="24"/>
                <w:lang w:eastAsia="ru-RU"/>
              </w:rPr>
              <w:t xml:space="preserve"> ОУ</w:t>
            </w:r>
          </w:p>
        </w:tc>
        <w:tc>
          <w:tcPr>
            <w:tcW w:w="127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extDirection w:val="btLr"/>
          </w:tcPr>
          <w:p w:rsidR="00C04C10" w:rsidRPr="00BD084C" w:rsidRDefault="00C04C10" w:rsidP="00CD796A">
            <w:pPr>
              <w:widowControl w:val="0"/>
              <w:spacing w:before="59" w:after="0" w:line="360" w:lineRule="auto"/>
              <w:ind w:right="236"/>
              <w:jc w:val="center"/>
              <w:rPr>
                <w:rFonts w:ascii="Times New Roman" w:eastAsia="Times New Roman" w:hAnsi="Times New Roman" w:cs="Times New Roman"/>
                <w:b/>
                <w:bCs/>
                <w:color w:val="000000"/>
                <w:sz w:val="24"/>
                <w:szCs w:val="24"/>
                <w:lang w:eastAsia="ru-RU"/>
              </w:rPr>
            </w:pPr>
            <w:r w:rsidRPr="00BD084C">
              <w:rPr>
                <w:rFonts w:ascii="Times New Roman" w:eastAsia="Times New Roman" w:hAnsi="Times New Roman" w:cs="Times New Roman"/>
                <w:b/>
                <w:bCs/>
                <w:color w:val="000000"/>
                <w:sz w:val="24"/>
                <w:szCs w:val="24"/>
                <w:lang w:eastAsia="ru-RU"/>
              </w:rPr>
              <w:t>Пос</w:t>
            </w:r>
            <w:r w:rsidRPr="00BD084C">
              <w:rPr>
                <w:rFonts w:ascii="Times New Roman" w:eastAsia="Times New Roman" w:hAnsi="Times New Roman" w:cs="Times New Roman"/>
                <w:b/>
                <w:bCs/>
                <w:color w:val="000000"/>
                <w:w w:val="99"/>
                <w:sz w:val="24"/>
                <w:szCs w:val="24"/>
                <w:lang w:eastAsia="ru-RU"/>
              </w:rPr>
              <w:t>т</w:t>
            </w:r>
            <w:r w:rsidRPr="00BD084C">
              <w:rPr>
                <w:rFonts w:ascii="Times New Roman" w:eastAsia="Times New Roman" w:hAnsi="Times New Roman" w:cs="Times New Roman"/>
                <w:b/>
                <w:bCs/>
                <w:color w:val="000000"/>
                <w:sz w:val="24"/>
                <w:szCs w:val="24"/>
                <w:lang w:eastAsia="ru-RU"/>
              </w:rPr>
              <w:t>у</w:t>
            </w:r>
            <w:r w:rsidRPr="00BD084C">
              <w:rPr>
                <w:rFonts w:ascii="Times New Roman" w:eastAsia="Times New Roman" w:hAnsi="Times New Roman" w:cs="Times New Roman"/>
                <w:b/>
                <w:bCs/>
                <w:color w:val="000000"/>
                <w:w w:val="99"/>
                <w:sz w:val="24"/>
                <w:szCs w:val="24"/>
                <w:lang w:eastAsia="ru-RU"/>
              </w:rPr>
              <w:t>п</w:t>
            </w:r>
            <w:r w:rsidRPr="00BD084C">
              <w:rPr>
                <w:rFonts w:ascii="Times New Roman" w:eastAsia="Times New Roman" w:hAnsi="Times New Roman" w:cs="Times New Roman"/>
                <w:b/>
                <w:bCs/>
                <w:color w:val="000000"/>
                <w:spacing w:val="1"/>
                <w:w w:val="99"/>
                <w:sz w:val="24"/>
                <w:szCs w:val="24"/>
                <w:lang w:eastAsia="ru-RU"/>
              </w:rPr>
              <w:t>и</w:t>
            </w:r>
            <w:r w:rsidRPr="00BD084C">
              <w:rPr>
                <w:rFonts w:ascii="Times New Roman" w:eastAsia="Times New Roman" w:hAnsi="Times New Roman" w:cs="Times New Roman"/>
                <w:b/>
                <w:bCs/>
                <w:color w:val="000000"/>
                <w:w w:val="99"/>
                <w:sz w:val="24"/>
                <w:szCs w:val="24"/>
                <w:lang w:eastAsia="ru-RU"/>
              </w:rPr>
              <w:t>ли</w:t>
            </w:r>
            <w:r w:rsidRPr="00BD084C">
              <w:rPr>
                <w:rFonts w:ascii="Times New Roman" w:eastAsia="Times New Roman" w:hAnsi="Times New Roman" w:cs="Times New Roman"/>
                <w:b/>
                <w:bCs/>
                <w:color w:val="000000"/>
                <w:sz w:val="24"/>
                <w:szCs w:val="24"/>
                <w:lang w:eastAsia="ru-RU"/>
              </w:rPr>
              <w:t xml:space="preserve"> в </w:t>
            </w:r>
            <w:r w:rsidRPr="00BD084C">
              <w:rPr>
                <w:rFonts w:ascii="Times New Roman" w:eastAsia="Times New Roman" w:hAnsi="Times New Roman" w:cs="Times New Roman"/>
                <w:b/>
                <w:bCs/>
                <w:color w:val="000000"/>
                <w:w w:val="99"/>
                <w:sz w:val="24"/>
                <w:szCs w:val="24"/>
                <w:lang w:eastAsia="ru-RU"/>
              </w:rPr>
              <w:t>п</w:t>
            </w:r>
            <w:r w:rsidRPr="00BD084C">
              <w:rPr>
                <w:rFonts w:ascii="Times New Roman" w:eastAsia="Times New Roman" w:hAnsi="Times New Roman" w:cs="Times New Roman"/>
                <w:b/>
                <w:bCs/>
                <w:color w:val="000000"/>
                <w:spacing w:val="1"/>
                <w:w w:val="99"/>
                <w:sz w:val="24"/>
                <w:szCs w:val="24"/>
                <w:lang w:eastAsia="ru-RU"/>
              </w:rPr>
              <w:t>р</w:t>
            </w:r>
            <w:r w:rsidRPr="00BD084C">
              <w:rPr>
                <w:rFonts w:ascii="Times New Roman" w:eastAsia="Times New Roman" w:hAnsi="Times New Roman" w:cs="Times New Roman"/>
                <w:b/>
                <w:bCs/>
                <w:color w:val="000000"/>
                <w:sz w:val="24"/>
                <w:szCs w:val="24"/>
                <w:lang w:eastAsia="ru-RU"/>
              </w:rPr>
              <w:t>офе</w:t>
            </w:r>
            <w:r w:rsidRPr="00BD084C">
              <w:rPr>
                <w:rFonts w:ascii="Times New Roman" w:eastAsia="Times New Roman" w:hAnsi="Times New Roman" w:cs="Times New Roman"/>
                <w:b/>
                <w:bCs/>
                <w:color w:val="000000"/>
                <w:spacing w:val="-1"/>
                <w:sz w:val="24"/>
                <w:szCs w:val="24"/>
                <w:lang w:eastAsia="ru-RU"/>
              </w:rPr>
              <w:t>сс</w:t>
            </w:r>
            <w:r w:rsidRPr="00BD084C">
              <w:rPr>
                <w:rFonts w:ascii="Times New Roman" w:eastAsia="Times New Roman" w:hAnsi="Times New Roman" w:cs="Times New Roman"/>
                <w:b/>
                <w:bCs/>
                <w:color w:val="000000"/>
                <w:spacing w:val="2"/>
                <w:w w:val="99"/>
                <w:sz w:val="24"/>
                <w:szCs w:val="24"/>
                <w:lang w:eastAsia="ru-RU"/>
              </w:rPr>
              <w:t>и</w:t>
            </w:r>
            <w:r w:rsidRPr="00BD084C">
              <w:rPr>
                <w:rFonts w:ascii="Times New Roman" w:eastAsia="Times New Roman" w:hAnsi="Times New Roman" w:cs="Times New Roman"/>
                <w:b/>
                <w:bCs/>
                <w:color w:val="000000"/>
                <w:sz w:val="24"/>
                <w:szCs w:val="24"/>
                <w:lang w:eastAsia="ru-RU"/>
              </w:rPr>
              <w:t>о-</w:t>
            </w:r>
            <w:r w:rsidRPr="00BD084C">
              <w:rPr>
                <w:rFonts w:ascii="Times New Roman" w:eastAsia="Times New Roman" w:hAnsi="Times New Roman" w:cs="Times New Roman"/>
                <w:b/>
                <w:bCs/>
                <w:color w:val="000000"/>
                <w:w w:val="99"/>
                <w:sz w:val="24"/>
                <w:szCs w:val="24"/>
                <w:lang w:eastAsia="ru-RU"/>
              </w:rPr>
              <w:t>н</w:t>
            </w:r>
            <w:r w:rsidRPr="00BD084C">
              <w:rPr>
                <w:rFonts w:ascii="Times New Roman" w:eastAsia="Times New Roman" w:hAnsi="Times New Roman" w:cs="Times New Roman"/>
                <w:b/>
                <w:bCs/>
                <w:color w:val="000000"/>
                <w:sz w:val="24"/>
                <w:szCs w:val="24"/>
                <w:lang w:eastAsia="ru-RU"/>
              </w:rPr>
              <w:t>а</w:t>
            </w:r>
            <w:r w:rsidRPr="00BD084C">
              <w:rPr>
                <w:rFonts w:ascii="Times New Roman" w:eastAsia="Times New Roman" w:hAnsi="Times New Roman" w:cs="Times New Roman"/>
                <w:b/>
                <w:bCs/>
                <w:color w:val="000000"/>
                <w:w w:val="99"/>
                <w:sz w:val="24"/>
                <w:szCs w:val="24"/>
                <w:lang w:eastAsia="ru-RU"/>
              </w:rPr>
              <w:t>л</w:t>
            </w:r>
            <w:r w:rsidRPr="00BD084C">
              <w:rPr>
                <w:rFonts w:ascii="Times New Roman" w:eastAsia="Times New Roman" w:hAnsi="Times New Roman" w:cs="Times New Roman"/>
                <w:b/>
                <w:bCs/>
                <w:color w:val="000000"/>
                <w:sz w:val="24"/>
                <w:szCs w:val="24"/>
                <w:lang w:eastAsia="ru-RU"/>
              </w:rPr>
              <w:t>ь</w:t>
            </w:r>
            <w:r w:rsidRPr="00BD084C">
              <w:rPr>
                <w:rFonts w:ascii="Times New Roman" w:eastAsia="Times New Roman" w:hAnsi="Times New Roman" w:cs="Times New Roman"/>
                <w:b/>
                <w:bCs/>
                <w:color w:val="000000"/>
                <w:spacing w:val="1"/>
                <w:w w:val="99"/>
                <w:sz w:val="24"/>
                <w:szCs w:val="24"/>
                <w:lang w:eastAsia="ru-RU"/>
              </w:rPr>
              <w:t>н</w:t>
            </w:r>
            <w:r w:rsidRPr="00BD084C">
              <w:rPr>
                <w:rFonts w:ascii="Times New Roman" w:eastAsia="Times New Roman" w:hAnsi="Times New Roman" w:cs="Times New Roman"/>
                <w:b/>
                <w:bCs/>
                <w:color w:val="000000"/>
                <w:sz w:val="24"/>
                <w:szCs w:val="24"/>
                <w:lang w:eastAsia="ru-RU"/>
              </w:rPr>
              <w:t>у</w:t>
            </w:r>
            <w:r w:rsidRPr="00BD084C">
              <w:rPr>
                <w:rFonts w:ascii="Times New Roman" w:eastAsia="Times New Roman" w:hAnsi="Times New Roman" w:cs="Times New Roman"/>
                <w:b/>
                <w:bCs/>
                <w:color w:val="000000"/>
                <w:w w:val="99"/>
                <w:sz w:val="24"/>
                <w:szCs w:val="24"/>
                <w:lang w:eastAsia="ru-RU"/>
              </w:rPr>
              <w:t>ю</w:t>
            </w:r>
            <w:r w:rsidRPr="00BD084C">
              <w:rPr>
                <w:rFonts w:ascii="Times New Roman" w:eastAsia="Times New Roman" w:hAnsi="Times New Roman" w:cs="Times New Roman"/>
                <w:b/>
                <w:bCs/>
                <w:color w:val="000000"/>
                <w:sz w:val="24"/>
                <w:szCs w:val="24"/>
                <w:lang w:eastAsia="ru-RU"/>
              </w:rPr>
              <w:t xml:space="preserve"> ОО</w:t>
            </w:r>
          </w:p>
        </w:tc>
        <w:tc>
          <w:tcPr>
            <w:tcW w:w="1135"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extDirection w:val="btLr"/>
          </w:tcPr>
          <w:p w:rsidR="00C04C10" w:rsidRPr="00BD084C" w:rsidRDefault="00C04C10" w:rsidP="00CD796A">
            <w:pPr>
              <w:widowControl w:val="0"/>
              <w:spacing w:before="59" w:after="0" w:line="360" w:lineRule="auto"/>
              <w:ind w:right="-20"/>
              <w:rPr>
                <w:rFonts w:ascii="Times New Roman" w:eastAsia="Times New Roman" w:hAnsi="Times New Roman" w:cs="Times New Roman"/>
                <w:b/>
                <w:bCs/>
                <w:color w:val="000000"/>
                <w:sz w:val="24"/>
                <w:szCs w:val="24"/>
                <w:lang w:eastAsia="ru-RU"/>
              </w:rPr>
            </w:pPr>
            <w:r w:rsidRPr="00BD084C">
              <w:rPr>
                <w:rFonts w:ascii="Times New Roman" w:eastAsia="Times New Roman" w:hAnsi="Times New Roman" w:cs="Times New Roman"/>
                <w:b/>
                <w:bCs/>
                <w:color w:val="000000"/>
                <w:sz w:val="24"/>
                <w:szCs w:val="24"/>
                <w:lang w:eastAsia="ru-RU"/>
              </w:rPr>
              <w:t>Все</w:t>
            </w:r>
            <w:r w:rsidRPr="00BD084C">
              <w:rPr>
                <w:rFonts w:ascii="Times New Roman" w:eastAsia="Times New Roman" w:hAnsi="Times New Roman" w:cs="Times New Roman"/>
                <w:b/>
                <w:bCs/>
                <w:color w:val="000000"/>
                <w:spacing w:val="-1"/>
                <w:w w:val="99"/>
                <w:sz w:val="24"/>
                <w:szCs w:val="24"/>
                <w:lang w:eastAsia="ru-RU"/>
              </w:rPr>
              <w:t>г</w:t>
            </w:r>
            <w:r w:rsidRPr="00BD084C">
              <w:rPr>
                <w:rFonts w:ascii="Times New Roman" w:eastAsia="Times New Roman" w:hAnsi="Times New Roman" w:cs="Times New Roman"/>
                <w:b/>
                <w:bCs/>
                <w:color w:val="000000"/>
                <w:sz w:val="24"/>
                <w:szCs w:val="24"/>
                <w:lang w:eastAsia="ru-RU"/>
              </w:rPr>
              <w:t>о</w:t>
            </w:r>
          </w:p>
        </w:tc>
        <w:tc>
          <w:tcPr>
            <w:tcW w:w="991"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extDirection w:val="btLr"/>
          </w:tcPr>
          <w:p w:rsidR="00C04C10" w:rsidRPr="00BD084C" w:rsidRDefault="00C04C10" w:rsidP="00CD796A">
            <w:pPr>
              <w:widowControl w:val="0"/>
              <w:spacing w:before="56" w:after="0" w:line="360" w:lineRule="auto"/>
              <w:ind w:right="238"/>
              <w:rPr>
                <w:rFonts w:ascii="Times New Roman" w:eastAsia="Times New Roman" w:hAnsi="Times New Roman" w:cs="Times New Roman"/>
                <w:b/>
                <w:bCs/>
                <w:color w:val="000000"/>
                <w:sz w:val="24"/>
                <w:szCs w:val="24"/>
                <w:lang w:eastAsia="ru-RU"/>
              </w:rPr>
            </w:pPr>
            <w:r w:rsidRPr="00BD084C">
              <w:rPr>
                <w:rFonts w:ascii="Times New Roman" w:eastAsia="Times New Roman" w:hAnsi="Times New Roman" w:cs="Times New Roman"/>
                <w:b/>
                <w:bCs/>
                <w:color w:val="000000"/>
                <w:sz w:val="24"/>
                <w:szCs w:val="24"/>
                <w:lang w:eastAsia="ru-RU"/>
              </w:rPr>
              <w:t>Пос</w:t>
            </w:r>
            <w:r w:rsidRPr="00BD084C">
              <w:rPr>
                <w:rFonts w:ascii="Times New Roman" w:eastAsia="Times New Roman" w:hAnsi="Times New Roman" w:cs="Times New Roman"/>
                <w:b/>
                <w:bCs/>
                <w:color w:val="000000"/>
                <w:w w:val="99"/>
                <w:sz w:val="24"/>
                <w:szCs w:val="24"/>
                <w:lang w:eastAsia="ru-RU"/>
              </w:rPr>
              <w:t>т</w:t>
            </w:r>
            <w:r w:rsidRPr="00BD084C">
              <w:rPr>
                <w:rFonts w:ascii="Times New Roman" w:eastAsia="Times New Roman" w:hAnsi="Times New Roman" w:cs="Times New Roman"/>
                <w:b/>
                <w:bCs/>
                <w:color w:val="000000"/>
                <w:sz w:val="24"/>
                <w:szCs w:val="24"/>
                <w:lang w:eastAsia="ru-RU"/>
              </w:rPr>
              <w:t>у</w:t>
            </w:r>
            <w:r w:rsidRPr="00BD084C">
              <w:rPr>
                <w:rFonts w:ascii="Times New Roman" w:eastAsia="Times New Roman" w:hAnsi="Times New Roman" w:cs="Times New Roman"/>
                <w:b/>
                <w:bCs/>
                <w:color w:val="000000"/>
                <w:w w:val="99"/>
                <w:sz w:val="24"/>
                <w:szCs w:val="24"/>
                <w:lang w:eastAsia="ru-RU"/>
              </w:rPr>
              <w:t>п</w:t>
            </w:r>
            <w:r w:rsidRPr="00BD084C">
              <w:rPr>
                <w:rFonts w:ascii="Times New Roman" w:eastAsia="Times New Roman" w:hAnsi="Times New Roman" w:cs="Times New Roman"/>
                <w:b/>
                <w:bCs/>
                <w:color w:val="000000"/>
                <w:spacing w:val="1"/>
                <w:w w:val="99"/>
                <w:sz w:val="24"/>
                <w:szCs w:val="24"/>
                <w:lang w:eastAsia="ru-RU"/>
              </w:rPr>
              <w:t>и</w:t>
            </w:r>
            <w:r w:rsidRPr="00BD084C">
              <w:rPr>
                <w:rFonts w:ascii="Times New Roman" w:eastAsia="Times New Roman" w:hAnsi="Times New Roman" w:cs="Times New Roman"/>
                <w:b/>
                <w:bCs/>
                <w:color w:val="000000"/>
                <w:w w:val="99"/>
                <w:sz w:val="24"/>
                <w:szCs w:val="24"/>
                <w:lang w:eastAsia="ru-RU"/>
              </w:rPr>
              <w:t>ли</w:t>
            </w:r>
            <w:r w:rsidRPr="00BD084C">
              <w:rPr>
                <w:rFonts w:ascii="Times New Roman" w:eastAsia="Times New Roman" w:hAnsi="Times New Roman" w:cs="Times New Roman"/>
                <w:b/>
                <w:bCs/>
                <w:color w:val="000000"/>
                <w:sz w:val="24"/>
                <w:szCs w:val="24"/>
                <w:lang w:eastAsia="ru-RU"/>
              </w:rPr>
              <w:t xml:space="preserve"> в вуз</w:t>
            </w:r>
          </w:p>
        </w:tc>
        <w:tc>
          <w:tcPr>
            <w:tcW w:w="991"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extDirection w:val="btLr"/>
          </w:tcPr>
          <w:p w:rsidR="00C04C10" w:rsidRPr="00BD084C" w:rsidRDefault="00C04C10" w:rsidP="00CD796A">
            <w:pPr>
              <w:widowControl w:val="0"/>
              <w:spacing w:before="56" w:after="0" w:line="360" w:lineRule="auto"/>
              <w:ind w:right="236"/>
              <w:jc w:val="center"/>
              <w:rPr>
                <w:rFonts w:ascii="Times New Roman" w:eastAsia="Times New Roman" w:hAnsi="Times New Roman" w:cs="Times New Roman"/>
                <w:b/>
                <w:bCs/>
                <w:color w:val="000000"/>
                <w:sz w:val="24"/>
                <w:szCs w:val="24"/>
                <w:lang w:eastAsia="ru-RU"/>
              </w:rPr>
            </w:pPr>
            <w:r w:rsidRPr="00BD084C">
              <w:rPr>
                <w:rFonts w:ascii="Times New Roman" w:eastAsia="Times New Roman" w:hAnsi="Times New Roman" w:cs="Times New Roman"/>
                <w:b/>
                <w:bCs/>
                <w:color w:val="000000"/>
                <w:sz w:val="24"/>
                <w:szCs w:val="24"/>
                <w:lang w:eastAsia="ru-RU"/>
              </w:rPr>
              <w:t>Пос</w:t>
            </w:r>
            <w:r w:rsidRPr="00BD084C">
              <w:rPr>
                <w:rFonts w:ascii="Times New Roman" w:eastAsia="Times New Roman" w:hAnsi="Times New Roman" w:cs="Times New Roman"/>
                <w:b/>
                <w:bCs/>
                <w:color w:val="000000"/>
                <w:w w:val="99"/>
                <w:sz w:val="24"/>
                <w:szCs w:val="24"/>
                <w:lang w:eastAsia="ru-RU"/>
              </w:rPr>
              <w:t>т</w:t>
            </w:r>
            <w:r w:rsidRPr="00BD084C">
              <w:rPr>
                <w:rFonts w:ascii="Times New Roman" w:eastAsia="Times New Roman" w:hAnsi="Times New Roman" w:cs="Times New Roman"/>
                <w:b/>
                <w:bCs/>
                <w:color w:val="000000"/>
                <w:sz w:val="24"/>
                <w:szCs w:val="24"/>
                <w:lang w:eastAsia="ru-RU"/>
              </w:rPr>
              <w:t>у</w:t>
            </w:r>
            <w:r w:rsidRPr="00BD084C">
              <w:rPr>
                <w:rFonts w:ascii="Times New Roman" w:eastAsia="Times New Roman" w:hAnsi="Times New Roman" w:cs="Times New Roman"/>
                <w:b/>
                <w:bCs/>
                <w:color w:val="000000"/>
                <w:spacing w:val="1"/>
                <w:w w:val="99"/>
                <w:sz w:val="24"/>
                <w:szCs w:val="24"/>
                <w:lang w:eastAsia="ru-RU"/>
              </w:rPr>
              <w:t>пи</w:t>
            </w:r>
            <w:r w:rsidRPr="00BD084C">
              <w:rPr>
                <w:rFonts w:ascii="Times New Roman" w:eastAsia="Times New Roman" w:hAnsi="Times New Roman" w:cs="Times New Roman"/>
                <w:b/>
                <w:bCs/>
                <w:color w:val="000000"/>
                <w:w w:val="99"/>
                <w:sz w:val="24"/>
                <w:szCs w:val="24"/>
                <w:lang w:eastAsia="ru-RU"/>
              </w:rPr>
              <w:t>ли</w:t>
            </w:r>
            <w:r w:rsidRPr="00BD084C">
              <w:rPr>
                <w:rFonts w:ascii="Times New Roman" w:eastAsia="Times New Roman" w:hAnsi="Times New Roman" w:cs="Times New Roman"/>
                <w:b/>
                <w:bCs/>
                <w:color w:val="000000"/>
                <w:sz w:val="24"/>
                <w:szCs w:val="24"/>
                <w:lang w:eastAsia="ru-RU"/>
              </w:rPr>
              <w:t xml:space="preserve"> в </w:t>
            </w:r>
            <w:r w:rsidRPr="00BD084C">
              <w:rPr>
                <w:rFonts w:ascii="Times New Roman" w:eastAsia="Times New Roman" w:hAnsi="Times New Roman" w:cs="Times New Roman"/>
                <w:b/>
                <w:bCs/>
                <w:color w:val="000000"/>
                <w:w w:val="99"/>
                <w:sz w:val="24"/>
                <w:szCs w:val="24"/>
                <w:lang w:eastAsia="ru-RU"/>
              </w:rPr>
              <w:t>п</w:t>
            </w:r>
            <w:r w:rsidRPr="00BD084C">
              <w:rPr>
                <w:rFonts w:ascii="Times New Roman" w:eastAsia="Times New Roman" w:hAnsi="Times New Roman" w:cs="Times New Roman"/>
                <w:b/>
                <w:bCs/>
                <w:color w:val="000000"/>
                <w:spacing w:val="1"/>
                <w:w w:val="99"/>
                <w:sz w:val="24"/>
                <w:szCs w:val="24"/>
                <w:lang w:eastAsia="ru-RU"/>
              </w:rPr>
              <w:t>р</w:t>
            </w:r>
            <w:r w:rsidRPr="00BD084C">
              <w:rPr>
                <w:rFonts w:ascii="Times New Roman" w:eastAsia="Times New Roman" w:hAnsi="Times New Roman" w:cs="Times New Roman"/>
                <w:b/>
                <w:bCs/>
                <w:color w:val="000000"/>
                <w:sz w:val="24"/>
                <w:szCs w:val="24"/>
                <w:lang w:eastAsia="ru-RU"/>
              </w:rPr>
              <w:t>офе</w:t>
            </w:r>
            <w:r w:rsidRPr="00BD084C">
              <w:rPr>
                <w:rFonts w:ascii="Times New Roman" w:eastAsia="Times New Roman" w:hAnsi="Times New Roman" w:cs="Times New Roman"/>
                <w:b/>
                <w:bCs/>
                <w:color w:val="000000"/>
                <w:spacing w:val="-1"/>
                <w:sz w:val="24"/>
                <w:szCs w:val="24"/>
                <w:lang w:eastAsia="ru-RU"/>
              </w:rPr>
              <w:t>сс</w:t>
            </w:r>
            <w:r w:rsidRPr="00BD084C">
              <w:rPr>
                <w:rFonts w:ascii="Times New Roman" w:eastAsia="Times New Roman" w:hAnsi="Times New Roman" w:cs="Times New Roman"/>
                <w:b/>
                <w:bCs/>
                <w:color w:val="000000"/>
                <w:spacing w:val="2"/>
                <w:w w:val="99"/>
                <w:sz w:val="24"/>
                <w:szCs w:val="24"/>
                <w:lang w:eastAsia="ru-RU"/>
              </w:rPr>
              <w:t>и</w:t>
            </w:r>
            <w:r w:rsidRPr="00BD084C">
              <w:rPr>
                <w:rFonts w:ascii="Times New Roman" w:eastAsia="Times New Roman" w:hAnsi="Times New Roman" w:cs="Times New Roman"/>
                <w:b/>
                <w:bCs/>
                <w:color w:val="000000"/>
                <w:sz w:val="24"/>
                <w:szCs w:val="24"/>
                <w:lang w:eastAsia="ru-RU"/>
              </w:rPr>
              <w:t>о-</w:t>
            </w:r>
            <w:r w:rsidRPr="00BD084C">
              <w:rPr>
                <w:rFonts w:ascii="Times New Roman" w:eastAsia="Times New Roman" w:hAnsi="Times New Roman" w:cs="Times New Roman"/>
                <w:b/>
                <w:bCs/>
                <w:color w:val="000000"/>
                <w:w w:val="99"/>
                <w:sz w:val="24"/>
                <w:szCs w:val="24"/>
                <w:lang w:eastAsia="ru-RU"/>
              </w:rPr>
              <w:t>н</w:t>
            </w:r>
            <w:r w:rsidRPr="00BD084C">
              <w:rPr>
                <w:rFonts w:ascii="Times New Roman" w:eastAsia="Times New Roman" w:hAnsi="Times New Roman" w:cs="Times New Roman"/>
                <w:b/>
                <w:bCs/>
                <w:color w:val="000000"/>
                <w:sz w:val="24"/>
                <w:szCs w:val="24"/>
                <w:lang w:eastAsia="ru-RU"/>
              </w:rPr>
              <w:t>а</w:t>
            </w:r>
            <w:r w:rsidRPr="00BD084C">
              <w:rPr>
                <w:rFonts w:ascii="Times New Roman" w:eastAsia="Times New Roman" w:hAnsi="Times New Roman" w:cs="Times New Roman"/>
                <w:b/>
                <w:bCs/>
                <w:color w:val="000000"/>
                <w:w w:val="99"/>
                <w:sz w:val="24"/>
                <w:szCs w:val="24"/>
                <w:lang w:eastAsia="ru-RU"/>
              </w:rPr>
              <w:t>л</w:t>
            </w:r>
            <w:r w:rsidRPr="00BD084C">
              <w:rPr>
                <w:rFonts w:ascii="Times New Roman" w:eastAsia="Times New Roman" w:hAnsi="Times New Roman" w:cs="Times New Roman"/>
                <w:b/>
                <w:bCs/>
                <w:color w:val="000000"/>
                <w:sz w:val="24"/>
                <w:szCs w:val="24"/>
                <w:lang w:eastAsia="ru-RU"/>
              </w:rPr>
              <w:t>ь</w:t>
            </w:r>
            <w:r w:rsidRPr="00BD084C">
              <w:rPr>
                <w:rFonts w:ascii="Times New Roman" w:eastAsia="Times New Roman" w:hAnsi="Times New Roman" w:cs="Times New Roman"/>
                <w:b/>
                <w:bCs/>
                <w:color w:val="000000"/>
                <w:spacing w:val="1"/>
                <w:w w:val="99"/>
                <w:sz w:val="24"/>
                <w:szCs w:val="24"/>
                <w:lang w:eastAsia="ru-RU"/>
              </w:rPr>
              <w:t>н</w:t>
            </w:r>
            <w:r w:rsidRPr="00BD084C">
              <w:rPr>
                <w:rFonts w:ascii="Times New Roman" w:eastAsia="Times New Roman" w:hAnsi="Times New Roman" w:cs="Times New Roman"/>
                <w:b/>
                <w:bCs/>
                <w:color w:val="000000"/>
                <w:sz w:val="24"/>
                <w:szCs w:val="24"/>
                <w:lang w:eastAsia="ru-RU"/>
              </w:rPr>
              <w:t>у</w:t>
            </w:r>
            <w:r w:rsidRPr="00BD084C">
              <w:rPr>
                <w:rFonts w:ascii="Times New Roman" w:eastAsia="Times New Roman" w:hAnsi="Times New Roman" w:cs="Times New Roman"/>
                <w:b/>
                <w:bCs/>
                <w:color w:val="000000"/>
                <w:w w:val="99"/>
                <w:sz w:val="24"/>
                <w:szCs w:val="24"/>
                <w:lang w:eastAsia="ru-RU"/>
              </w:rPr>
              <w:t>ю</w:t>
            </w:r>
            <w:r w:rsidRPr="00BD084C">
              <w:rPr>
                <w:rFonts w:ascii="Times New Roman" w:eastAsia="Times New Roman" w:hAnsi="Times New Roman" w:cs="Times New Roman"/>
                <w:b/>
                <w:bCs/>
                <w:color w:val="000000"/>
                <w:sz w:val="24"/>
                <w:szCs w:val="24"/>
                <w:lang w:eastAsia="ru-RU"/>
              </w:rPr>
              <w:t xml:space="preserve"> ОО</w:t>
            </w:r>
          </w:p>
        </w:tc>
        <w:tc>
          <w:tcPr>
            <w:tcW w:w="994"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extDirection w:val="btLr"/>
          </w:tcPr>
          <w:p w:rsidR="00C04C10" w:rsidRPr="00BD084C" w:rsidRDefault="00C04C10" w:rsidP="00CD796A">
            <w:pPr>
              <w:widowControl w:val="0"/>
              <w:spacing w:before="59" w:after="0" w:line="360" w:lineRule="auto"/>
              <w:ind w:right="126"/>
              <w:rPr>
                <w:rFonts w:ascii="Times New Roman" w:eastAsia="Times New Roman" w:hAnsi="Times New Roman" w:cs="Times New Roman"/>
                <w:b/>
                <w:bCs/>
                <w:color w:val="000000"/>
                <w:sz w:val="24"/>
                <w:szCs w:val="24"/>
                <w:lang w:eastAsia="ru-RU"/>
              </w:rPr>
            </w:pPr>
            <w:r w:rsidRPr="00BD084C">
              <w:rPr>
                <w:rFonts w:ascii="Times New Roman" w:eastAsia="Times New Roman" w:hAnsi="Times New Roman" w:cs="Times New Roman"/>
                <w:b/>
                <w:bCs/>
                <w:color w:val="000000"/>
                <w:sz w:val="24"/>
                <w:szCs w:val="24"/>
                <w:lang w:eastAsia="ru-RU"/>
              </w:rPr>
              <w:t>У</w:t>
            </w:r>
            <w:r w:rsidRPr="00BD084C">
              <w:rPr>
                <w:rFonts w:ascii="Times New Roman" w:eastAsia="Times New Roman" w:hAnsi="Times New Roman" w:cs="Times New Roman"/>
                <w:b/>
                <w:bCs/>
                <w:color w:val="000000"/>
                <w:spacing w:val="-1"/>
                <w:sz w:val="24"/>
                <w:szCs w:val="24"/>
                <w:lang w:eastAsia="ru-RU"/>
              </w:rPr>
              <w:t>с</w:t>
            </w:r>
            <w:r w:rsidRPr="00BD084C">
              <w:rPr>
                <w:rFonts w:ascii="Times New Roman" w:eastAsia="Times New Roman" w:hAnsi="Times New Roman" w:cs="Times New Roman"/>
                <w:b/>
                <w:bCs/>
                <w:color w:val="000000"/>
                <w:w w:val="99"/>
                <w:sz w:val="24"/>
                <w:szCs w:val="24"/>
                <w:lang w:eastAsia="ru-RU"/>
              </w:rPr>
              <w:t>тр</w:t>
            </w:r>
            <w:r w:rsidRPr="00BD084C">
              <w:rPr>
                <w:rFonts w:ascii="Times New Roman" w:eastAsia="Times New Roman" w:hAnsi="Times New Roman" w:cs="Times New Roman"/>
                <w:b/>
                <w:bCs/>
                <w:color w:val="000000"/>
                <w:sz w:val="24"/>
                <w:szCs w:val="24"/>
                <w:lang w:eastAsia="ru-RU"/>
              </w:rPr>
              <w:t>о</w:t>
            </w:r>
            <w:r w:rsidRPr="00BD084C">
              <w:rPr>
                <w:rFonts w:ascii="Times New Roman" w:eastAsia="Times New Roman" w:hAnsi="Times New Roman" w:cs="Times New Roman"/>
                <w:b/>
                <w:bCs/>
                <w:color w:val="000000"/>
                <w:w w:val="99"/>
                <w:sz w:val="24"/>
                <w:szCs w:val="24"/>
                <w:lang w:eastAsia="ru-RU"/>
              </w:rPr>
              <w:t>ил</w:t>
            </w:r>
            <w:r w:rsidRPr="00BD084C">
              <w:rPr>
                <w:rFonts w:ascii="Times New Roman" w:eastAsia="Times New Roman" w:hAnsi="Times New Roman" w:cs="Times New Roman"/>
                <w:b/>
                <w:bCs/>
                <w:color w:val="000000"/>
                <w:spacing w:val="1"/>
                <w:w w:val="99"/>
                <w:sz w:val="24"/>
                <w:szCs w:val="24"/>
                <w:lang w:eastAsia="ru-RU"/>
              </w:rPr>
              <w:t>и</w:t>
            </w:r>
            <w:r w:rsidRPr="00BD084C">
              <w:rPr>
                <w:rFonts w:ascii="Times New Roman" w:eastAsia="Times New Roman" w:hAnsi="Times New Roman" w:cs="Times New Roman"/>
                <w:b/>
                <w:bCs/>
                <w:color w:val="000000"/>
                <w:sz w:val="24"/>
                <w:szCs w:val="24"/>
                <w:lang w:eastAsia="ru-RU"/>
              </w:rPr>
              <w:t xml:space="preserve">сь </w:t>
            </w:r>
            <w:r w:rsidRPr="00BD084C">
              <w:rPr>
                <w:rFonts w:ascii="Times New Roman" w:eastAsia="Times New Roman" w:hAnsi="Times New Roman" w:cs="Times New Roman"/>
                <w:b/>
                <w:bCs/>
                <w:color w:val="000000"/>
                <w:w w:val="99"/>
                <w:sz w:val="24"/>
                <w:szCs w:val="24"/>
                <w:lang w:eastAsia="ru-RU"/>
              </w:rPr>
              <w:t>н</w:t>
            </w:r>
            <w:r w:rsidRPr="00BD084C">
              <w:rPr>
                <w:rFonts w:ascii="Times New Roman" w:eastAsia="Times New Roman" w:hAnsi="Times New Roman" w:cs="Times New Roman"/>
                <w:b/>
                <w:bCs/>
                <w:color w:val="000000"/>
                <w:sz w:val="24"/>
                <w:szCs w:val="24"/>
                <w:lang w:eastAsia="ru-RU"/>
              </w:rPr>
              <w:t xml:space="preserve">а </w:t>
            </w:r>
            <w:r w:rsidRPr="00BD084C">
              <w:rPr>
                <w:rFonts w:ascii="Times New Roman" w:eastAsia="Times New Roman" w:hAnsi="Times New Roman" w:cs="Times New Roman"/>
                <w:b/>
                <w:bCs/>
                <w:color w:val="000000"/>
                <w:w w:val="99"/>
                <w:sz w:val="24"/>
                <w:szCs w:val="24"/>
                <w:lang w:eastAsia="ru-RU"/>
              </w:rPr>
              <w:t>р</w:t>
            </w:r>
            <w:r w:rsidRPr="00BD084C">
              <w:rPr>
                <w:rFonts w:ascii="Times New Roman" w:eastAsia="Times New Roman" w:hAnsi="Times New Roman" w:cs="Times New Roman"/>
                <w:b/>
                <w:bCs/>
                <w:color w:val="000000"/>
                <w:sz w:val="24"/>
                <w:szCs w:val="24"/>
                <w:lang w:eastAsia="ru-RU"/>
              </w:rPr>
              <w:t>або</w:t>
            </w:r>
            <w:r w:rsidRPr="00BD084C">
              <w:rPr>
                <w:rFonts w:ascii="Times New Roman" w:eastAsia="Times New Roman" w:hAnsi="Times New Roman" w:cs="Times New Roman"/>
                <w:b/>
                <w:bCs/>
                <w:color w:val="000000"/>
                <w:w w:val="99"/>
                <w:sz w:val="24"/>
                <w:szCs w:val="24"/>
                <w:lang w:eastAsia="ru-RU"/>
              </w:rPr>
              <w:t>т</w:t>
            </w:r>
            <w:r w:rsidRPr="00BD084C">
              <w:rPr>
                <w:rFonts w:ascii="Times New Roman" w:eastAsia="Times New Roman" w:hAnsi="Times New Roman" w:cs="Times New Roman"/>
                <w:b/>
                <w:bCs/>
                <w:color w:val="000000"/>
                <w:sz w:val="24"/>
                <w:szCs w:val="24"/>
                <w:lang w:eastAsia="ru-RU"/>
              </w:rPr>
              <w:t>у</w:t>
            </w:r>
          </w:p>
        </w:tc>
        <w:tc>
          <w:tcPr>
            <w:tcW w:w="1560"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extDirection w:val="btLr"/>
          </w:tcPr>
          <w:p w:rsidR="00C04C10" w:rsidRPr="00BD084C" w:rsidRDefault="00C04C10" w:rsidP="00CD796A">
            <w:pPr>
              <w:widowControl w:val="0"/>
              <w:spacing w:before="56" w:after="0" w:line="360" w:lineRule="auto"/>
              <w:ind w:right="129"/>
              <w:jc w:val="center"/>
              <w:rPr>
                <w:rFonts w:ascii="Times New Roman" w:eastAsia="Times New Roman" w:hAnsi="Times New Roman" w:cs="Times New Roman"/>
                <w:b/>
                <w:bCs/>
                <w:color w:val="000000"/>
                <w:sz w:val="24"/>
                <w:szCs w:val="24"/>
                <w:lang w:eastAsia="ru-RU"/>
              </w:rPr>
            </w:pPr>
            <w:r w:rsidRPr="00BD084C">
              <w:rPr>
                <w:rFonts w:ascii="Times New Roman" w:eastAsia="Times New Roman" w:hAnsi="Times New Roman" w:cs="Times New Roman"/>
                <w:b/>
                <w:bCs/>
                <w:color w:val="000000"/>
                <w:sz w:val="24"/>
                <w:szCs w:val="24"/>
                <w:lang w:eastAsia="ru-RU"/>
              </w:rPr>
              <w:t>По</w:t>
            </w:r>
            <w:r w:rsidRPr="00BD084C">
              <w:rPr>
                <w:rFonts w:ascii="Times New Roman" w:eastAsia="Times New Roman" w:hAnsi="Times New Roman" w:cs="Times New Roman"/>
                <w:b/>
                <w:bCs/>
                <w:color w:val="000000"/>
                <w:w w:val="99"/>
                <w:sz w:val="24"/>
                <w:szCs w:val="24"/>
                <w:lang w:eastAsia="ru-RU"/>
              </w:rPr>
              <w:t>шли</w:t>
            </w:r>
            <w:r w:rsidRPr="00BD084C">
              <w:rPr>
                <w:rFonts w:ascii="Times New Roman" w:eastAsia="Times New Roman" w:hAnsi="Times New Roman" w:cs="Times New Roman"/>
                <w:b/>
                <w:bCs/>
                <w:color w:val="000000"/>
                <w:sz w:val="24"/>
                <w:szCs w:val="24"/>
                <w:lang w:eastAsia="ru-RU"/>
              </w:rPr>
              <w:t xml:space="preserve"> </w:t>
            </w:r>
            <w:r w:rsidRPr="00BD084C">
              <w:rPr>
                <w:rFonts w:ascii="Times New Roman" w:eastAsia="Times New Roman" w:hAnsi="Times New Roman" w:cs="Times New Roman"/>
                <w:b/>
                <w:bCs/>
                <w:color w:val="000000"/>
                <w:w w:val="99"/>
                <w:sz w:val="24"/>
                <w:szCs w:val="24"/>
                <w:lang w:eastAsia="ru-RU"/>
              </w:rPr>
              <w:t>н</w:t>
            </w:r>
            <w:r w:rsidRPr="00BD084C">
              <w:rPr>
                <w:rFonts w:ascii="Times New Roman" w:eastAsia="Times New Roman" w:hAnsi="Times New Roman" w:cs="Times New Roman"/>
                <w:b/>
                <w:bCs/>
                <w:color w:val="000000"/>
                <w:sz w:val="24"/>
                <w:szCs w:val="24"/>
                <w:lang w:eastAsia="ru-RU"/>
              </w:rPr>
              <w:t>а с</w:t>
            </w:r>
            <w:r w:rsidRPr="00BD084C">
              <w:rPr>
                <w:rFonts w:ascii="Times New Roman" w:eastAsia="Times New Roman" w:hAnsi="Times New Roman" w:cs="Times New Roman"/>
                <w:b/>
                <w:bCs/>
                <w:color w:val="000000"/>
                <w:w w:val="99"/>
                <w:sz w:val="24"/>
                <w:szCs w:val="24"/>
                <w:lang w:eastAsia="ru-RU"/>
              </w:rPr>
              <w:t>р</w:t>
            </w:r>
            <w:r w:rsidRPr="00BD084C">
              <w:rPr>
                <w:rFonts w:ascii="Times New Roman" w:eastAsia="Times New Roman" w:hAnsi="Times New Roman" w:cs="Times New Roman"/>
                <w:b/>
                <w:bCs/>
                <w:color w:val="000000"/>
                <w:sz w:val="24"/>
                <w:szCs w:val="24"/>
                <w:lang w:eastAsia="ru-RU"/>
              </w:rPr>
              <w:t>оч</w:t>
            </w:r>
            <w:r w:rsidRPr="00BD084C">
              <w:rPr>
                <w:rFonts w:ascii="Times New Roman" w:eastAsia="Times New Roman" w:hAnsi="Times New Roman" w:cs="Times New Roman"/>
                <w:b/>
                <w:bCs/>
                <w:color w:val="000000"/>
                <w:w w:val="99"/>
                <w:sz w:val="24"/>
                <w:szCs w:val="24"/>
                <w:lang w:eastAsia="ru-RU"/>
              </w:rPr>
              <w:t>н</w:t>
            </w:r>
            <w:r w:rsidRPr="00BD084C">
              <w:rPr>
                <w:rFonts w:ascii="Times New Roman" w:eastAsia="Times New Roman" w:hAnsi="Times New Roman" w:cs="Times New Roman"/>
                <w:b/>
                <w:bCs/>
                <w:color w:val="000000"/>
                <w:sz w:val="24"/>
                <w:szCs w:val="24"/>
                <w:lang w:eastAsia="ru-RU"/>
              </w:rPr>
              <w:t>у</w:t>
            </w:r>
            <w:r w:rsidRPr="00BD084C">
              <w:rPr>
                <w:rFonts w:ascii="Times New Roman" w:eastAsia="Times New Roman" w:hAnsi="Times New Roman" w:cs="Times New Roman"/>
                <w:b/>
                <w:bCs/>
                <w:color w:val="000000"/>
                <w:w w:val="99"/>
                <w:sz w:val="24"/>
                <w:szCs w:val="24"/>
                <w:lang w:eastAsia="ru-RU"/>
              </w:rPr>
              <w:t>ю</w:t>
            </w:r>
            <w:r w:rsidRPr="00BD084C">
              <w:rPr>
                <w:rFonts w:ascii="Times New Roman" w:eastAsia="Times New Roman" w:hAnsi="Times New Roman" w:cs="Times New Roman"/>
                <w:b/>
                <w:bCs/>
                <w:color w:val="000000"/>
                <w:sz w:val="24"/>
                <w:szCs w:val="24"/>
                <w:lang w:eastAsia="ru-RU"/>
              </w:rPr>
              <w:t xml:space="preserve"> </w:t>
            </w:r>
            <w:r w:rsidRPr="00BD084C">
              <w:rPr>
                <w:rFonts w:ascii="Times New Roman" w:eastAsia="Times New Roman" w:hAnsi="Times New Roman" w:cs="Times New Roman"/>
                <w:b/>
                <w:bCs/>
                <w:color w:val="000000"/>
                <w:spacing w:val="-1"/>
                <w:sz w:val="24"/>
                <w:szCs w:val="24"/>
                <w:lang w:eastAsia="ru-RU"/>
              </w:rPr>
              <w:t>с</w:t>
            </w:r>
            <w:r w:rsidRPr="00BD084C">
              <w:rPr>
                <w:rFonts w:ascii="Times New Roman" w:eastAsia="Times New Roman" w:hAnsi="Times New Roman" w:cs="Times New Roman"/>
                <w:b/>
                <w:bCs/>
                <w:color w:val="000000"/>
                <w:w w:val="99"/>
                <w:sz w:val="24"/>
                <w:szCs w:val="24"/>
                <w:lang w:eastAsia="ru-RU"/>
              </w:rPr>
              <w:t>л</w:t>
            </w:r>
            <w:r w:rsidRPr="00BD084C">
              <w:rPr>
                <w:rFonts w:ascii="Times New Roman" w:eastAsia="Times New Roman" w:hAnsi="Times New Roman" w:cs="Times New Roman"/>
                <w:b/>
                <w:bCs/>
                <w:color w:val="000000"/>
                <w:sz w:val="24"/>
                <w:szCs w:val="24"/>
                <w:lang w:eastAsia="ru-RU"/>
              </w:rPr>
              <w:t>у</w:t>
            </w:r>
            <w:r w:rsidRPr="00BD084C">
              <w:rPr>
                <w:rFonts w:ascii="Times New Roman" w:eastAsia="Times New Roman" w:hAnsi="Times New Roman" w:cs="Times New Roman"/>
                <w:b/>
                <w:bCs/>
                <w:color w:val="000000"/>
                <w:spacing w:val="1"/>
                <w:sz w:val="24"/>
                <w:szCs w:val="24"/>
                <w:lang w:eastAsia="ru-RU"/>
              </w:rPr>
              <w:t>ж</w:t>
            </w:r>
            <w:r w:rsidRPr="00BD084C">
              <w:rPr>
                <w:rFonts w:ascii="Times New Roman" w:eastAsia="Times New Roman" w:hAnsi="Times New Roman" w:cs="Times New Roman"/>
                <w:b/>
                <w:bCs/>
                <w:color w:val="000000"/>
                <w:sz w:val="24"/>
                <w:szCs w:val="24"/>
                <w:lang w:eastAsia="ru-RU"/>
              </w:rPr>
              <w:t xml:space="preserve">бу </w:t>
            </w:r>
            <w:r w:rsidRPr="00BD084C">
              <w:rPr>
                <w:rFonts w:ascii="Times New Roman" w:eastAsia="Times New Roman" w:hAnsi="Times New Roman" w:cs="Times New Roman"/>
                <w:b/>
                <w:bCs/>
                <w:color w:val="000000"/>
                <w:w w:val="99"/>
                <w:sz w:val="24"/>
                <w:szCs w:val="24"/>
                <w:lang w:eastAsia="ru-RU"/>
              </w:rPr>
              <w:t>п</w:t>
            </w:r>
            <w:r w:rsidRPr="00BD084C">
              <w:rPr>
                <w:rFonts w:ascii="Times New Roman" w:eastAsia="Times New Roman" w:hAnsi="Times New Roman" w:cs="Times New Roman"/>
                <w:b/>
                <w:bCs/>
                <w:color w:val="000000"/>
                <w:sz w:val="24"/>
                <w:szCs w:val="24"/>
                <w:lang w:eastAsia="ru-RU"/>
              </w:rPr>
              <w:t xml:space="preserve">о </w:t>
            </w:r>
            <w:r w:rsidRPr="00BD084C">
              <w:rPr>
                <w:rFonts w:ascii="Times New Roman" w:eastAsia="Times New Roman" w:hAnsi="Times New Roman" w:cs="Times New Roman"/>
                <w:b/>
                <w:bCs/>
                <w:color w:val="000000"/>
                <w:spacing w:val="1"/>
                <w:w w:val="99"/>
                <w:sz w:val="24"/>
                <w:szCs w:val="24"/>
                <w:lang w:eastAsia="ru-RU"/>
              </w:rPr>
              <w:t>пр</w:t>
            </w:r>
            <w:r w:rsidRPr="00BD084C">
              <w:rPr>
                <w:rFonts w:ascii="Times New Roman" w:eastAsia="Times New Roman" w:hAnsi="Times New Roman" w:cs="Times New Roman"/>
                <w:b/>
                <w:bCs/>
                <w:color w:val="000000"/>
                <w:w w:val="99"/>
                <w:sz w:val="24"/>
                <w:szCs w:val="24"/>
                <w:lang w:eastAsia="ru-RU"/>
              </w:rPr>
              <w:t>и</w:t>
            </w:r>
            <w:r w:rsidRPr="00BD084C">
              <w:rPr>
                <w:rFonts w:ascii="Times New Roman" w:eastAsia="Times New Roman" w:hAnsi="Times New Roman" w:cs="Times New Roman"/>
                <w:b/>
                <w:bCs/>
                <w:color w:val="000000"/>
                <w:sz w:val="24"/>
                <w:szCs w:val="24"/>
                <w:lang w:eastAsia="ru-RU"/>
              </w:rPr>
              <w:t>зыву</w:t>
            </w:r>
          </w:p>
        </w:tc>
      </w:tr>
      <w:tr w:rsidR="00C04C10" w:rsidRPr="00BD084C" w:rsidTr="00CD796A">
        <w:trPr>
          <w:cantSplit/>
          <w:trHeight w:hRule="exact" w:val="537"/>
        </w:trPr>
        <w:tc>
          <w:tcPr>
            <w:tcW w:w="1701"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C04C10" w:rsidRPr="00BD084C" w:rsidRDefault="00C04C10" w:rsidP="00CD796A">
            <w:pPr>
              <w:widowControl w:val="0"/>
              <w:spacing w:before="109"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2019</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04C10" w:rsidRPr="00BD084C" w:rsidRDefault="00C04C10" w:rsidP="00CD796A">
            <w:pPr>
              <w:spacing w:line="360" w:lineRule="auto"/>
              <w:rPr>
                <w:rFonts w:ascii="Times New Roman" w:eastAsia="Times New Roman" w:hAnsi="Times New Roman" w:cs="Times New Roman"/>
                <w:sz w:val="24"/>
                <w:szCs w:val="24"/>
              </w:rPr>
            </w:pPr>
            <w:r w:rsidRPr="00BD084C">
              <w:rPr>
                <w:rFonts w:ascii="Times New Roman" w:eastAsia="Times New Roman" w:hAnsi="Times New Roman" w:cs="Times New Roman"/>
                <w:sz w:val="24"/>
                <w:szCs w:val="24"/>
              </w:rPr>
              <w:t>25</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04C10" w:rsidRPr="00BD084C" w:rsidRDefault="00C04C10" w:rsidP="00CD796A">
            <w:pPr>
              <w:spacing w:line="360" w:lineRule="auto"/>
              <w:rPr>
                <w:rFonts w:ascii="Times New Roman" w:eastAsia="Times New Roman" w:hAnsi="Times New Roman" w:cs="Times New Roman"/>
                <w:sz w:val="24"/>
                <w:szCs w:val="24"/>
              </w:rPr>
            </w:pPr>
            <w:r w:rsidRPr="00BD084C">
              <w:rPr>
                <w:rFonts w:ascii="Times New Roman" w:eastAsia="Times New Roman" w:hAnsi="Times New Roman" w:cs="Times New Roman"/>
                <w:sz w:val="24"/>
                <w:szCs w:val="24"/>
              </w:rPr>
              <w:t>13</w:t>
            </w:r>
          </w:p>
        </w:tc>
        <w:tc>
          <w:tcPr>
            <w:tcW w:w="1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04C10" w:rsidRPr="00BD084C" w:rsidRDefault="00C04C10" w:rsidP="00CD796A">
            <w:pPr>
              <w:spacing w:line="360" w:lineRule="auto"/>
              <w:rPr>
                <w:rFonts w:ascii="Times New Roman" w:eastAsia="Times New Roman" w:hAnsi="Times New Roman" w:cs="Times New Roman"/>
                <w:sz w:val="24"/>
                <w:szCs w:val="24"/>
              </w:rPr>
            </w:pPr>
            <w:r w:rsidRPr="00BD084C">
              <w:rPr>
                <w:rFonts w:ascii="Times New Roman" w:eastAsia="Times New Roman" w:hAnsi="Times New Roman" w:cs="Times New Roman"/>
                <w:sz w:val="24"/>
                <w:szCs w:val="24"/>
              </w:rPr>
              <w:t>0</w:t>
            </w:r>
          </w:p>
        </w:tc>
        <w:tc>
          <w:tcPr>
            <w:tcW w:w="12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04C10" w:rsidRPr="00BD084C" w:rsidRDefault="00C04C10" w:rsidP="00CD796A">
            <w:pPr>
              <w:spacing w:line="360" w:lineRule="auto"/>
              <w:rPr>
                <w:rFonts w:ascii="Times New Roman" w:eastAsia="Times New Roman" w:hAnsi="Times New Roman" w:cs="Times New Roman"/>
                <w:sz w:val="24"/>
                <w:szCs w:val="24"/>
              </w:rPr>
            </w:pPr>
            <w:r w:rsidRPr="00BD084C">
              <w:rPr>
                <w:rFonts w:ascii="Times New Roman" w:eastAsia="Times New Roman" w:hAnsi="Times New Roman" w:cs="Times New Roman"/>
                <w:sz w:val="24"/>
                <w:szCs w:val="24"/>
              </w:rPr>
              <w:t>8</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04C10" w:rsidRPr="00BD084C" w:rsidRDefault="00C04C10" w:rsidP="00CD796A">
            <w:pPr>
              <w:spacing w:line="360" w:lineRule="auto"/>
              <w:rPr>
                <w:rFonts w:ascii="Times New Roman" w:eastAsia="Times New Roman" w:hAnsi="Times New Roman" w:cs="Times New Roman"/>
                <w:sz w:val="24"/>
                <w:szCs w:val="24"/>
              </w:rPr>
            </w:pPr>
            <w:r w:rsidRPr="00BD084C">
              <w:rPr>
                <w:rFonts w:ascii="Times New Roman" w:eastAsia="Times New Roman" w:hAnsi="Times New Roman" w:cs="Times New Roman"/>
                <w:sz w:val="24"/>
                <w:szCs w:val="24"/>
              </w:rPr>
              <w:t>13</w:t>
            </w:r>
          </w:p>
        </w:tc>
        <w:tc>
          <w:tcPr>
            <w:tcW w:w="991"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C04C10" w:rsidRPr="00BD084C" w:rsidRDefault="00C04C10" w:rsidP="00CD796A">
            <w:pPr>
              <w:spacing w:line="360" w:lineRule="auto"/>
              <w:rPr>
                <w:rFonts w:ascii="Times New Roman" w:eastAsia="Times New Roman" w:hAnsi="Times New Roman" w:cs="Times New Roman"/>
                <w:sz w:val="24"/>
                <w:szCs w:val="24"/>
              </w:rPr>
            </w:pPr>
            <w:r w:rsidRPr="00BD084C">
              <w:rPr>
                <w:rFonts w:ascii="Times New Roman" w:eastAsia="Times New Roman" w:hAnsi="Times New Roman" w:cs="Times New Roman"/>
                <w:sz w:val="24"/>
                <w:szCs w:val="24"/>
              </w:rPr>
              <w:t>11 / 86%</w:t>
            </w:r>
          </w:p>
        </w:tc>
        <w:tc>
          <w:tcPr>
            <w:tcW w:w="991"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C04C10" w:rsidRPr="00BD084C" w:rsidRDefault="00C04C10" w:rsidP="00CD796A">
            <w:pPr>
              <w:spacing w:line="360" w:lineRule="auto"/>
              <w:rPr>
                <w:rFonts w:ascii="Times New Roman" w:eastAsia="Times New Roman" w:hAnsi="Times New Roman" w:cs="Times New Roman"/>
                <w:sz w:val="24"/>
                <w:szCs w:val="24"/>
              </w:rPr>
            </w:pPr>
            <w:r w:rsidRPr="00BD084C">
              <w:rPr>
                <w:rFonts w:ascii="Times New Roman" w:eastAsia="Times New Roman" w:hAnsi="Times New Roman" w:cs="Times New Roman"/>
                <w:sz w:val="24"/>
                <w:szCs w:val="24"/>
              </w:rPr>
              <w:t>2 /14%</w:t>
            </w:r>
          </w:p>
        </w:tc>
        <w:tc>
          <w:tcPr>
            <w:tcW w:w="994"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C04C10" w:rsidRPr="00BD084C" w:rsidRDefault="00C04C10" w:rsidP="00CD796A">
            <w:pPr>
              <w:spacing w:line="360" w:lineRule="auto"/>
              <w:rPr>
                <w:rFonts w:ascii="Times New Roman" w:eastAsia="Times New Roman" w:hAnsi="Times New Roman" w:cs="Times New Roman"/>
                <w:sz w:val="24"/>
                <w:szCs w:val="24"/>
              </w:rPr>
            </w:pPr>
            <w:r w:rsidRPr="00BD084C">
              <w:rPr>
                <w:rFonts w:ascii="Times New Roman" w:eastAsia="Times New Roman" w:hAnsi="Times New Roman" w:cs="Times New Roman"/>
                <w:sz w:val="24"/>
                <w:szCs w:val="24"/>
              </w:rPr>
              <w:t>0</w:t>
            </w:r>
          </w:p>
        </w:tc>
        <w:tc>
          <w:tcPr>
            <w:tcW w:w="1560"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C04C10" w:rsidRPr="00BD084C" w:rsidRDefault="00C04C10" w:rsidP="00CD796A">
            <w:pPr>
              <w:spacing w:line="360" w:lineRule="auto"/>
              <w:rPr>
                <w:rFonts w:ascii="Times New Roman" w:eastAsia="Times New Roman" w:hAnsi="Times New Roman" w:cs="Times New Roman"/>
                <w:sz w:val="24"/>
                <w:szCs w:val="24"/>
              </w:rPr>
            </w:pPr>
            <w:r w:rsidRPr="00BD084C">
              <w:rPr>
                <w:rFonts w:ascii="Times New Roman" w:eastAsia="Times New Roman" w:hAnsi="Times New Roman" w:cs="Times New Roman"/>
                <w:sz w:val="24"/>
                <w:szCs w:val="24"/>
              </w:rPr>
              <w:t>1</w:t>
            </w:r>
          </w:p>
        </w:tc>
      </w:tr>
      <w:tr w:rsidR="00C04C10" w:rsidRPr="00BD084C" w:rsidTr="00CD796A">
        <w:trPr>
          <w:cantSplit/>
          <w:trHeight w:hRule="exact" w:val="535"/>
        </w:trPr>
        <w:tc>
          <w:tcPr>
            <w:tcW w:w="1701"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C04C10" w:rsidRPr="00BD084C" w:rsidRDefault="00C04C10" w:rsidP="00CD796A">
            <w:pPr>
              <w:widowControl w:val="0"/>
              <w:spacing w:before="109"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2020</w:t>
            </w:r>
          </w:p>
        </w:tc>
        <w:tc>
          <w:tcPr>
            <w:tcW w:w="2126"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C04C10" w:rsidRPr="00BD084C" w:rsidRDefault="00C04C10" w:rsidP="00CD796A">
            <w:pPr>
              <w:spacing w:line="360" w:lineRule="auto"/>
              <w:rPr>
                <w:rFonts w:ascii="Times New Roman" w:eastAsia="Times New Roman" w:hAnsi="Times New Roman" w:cs="Times New Roman"/>
                <w:sz w:val="24"/>
                <w:szCs w:val="24"/>
              </w:rPr>
            </w:pPr>
            <w:r w:rsidRPr="00BD084C">
              <w:rPr>
                <w:rFonts w:ascii="Times New Roman" w:eastAsia="Times New Roman" w:hAnsi="Times New Roman" w:cs="Times New Roman"/>
                <w:sz w:val="24"/>
                <w:szCs w:val="24"/>
              </w:rPr>
              <w:t>31</w:t>
            </w:r>
          </w:p>
        </w:tc>
        <w:tc>
          <w:tcPr>
            <w:tcW w:w="1135"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C04C10" w:rsidRPr="00BD084C" w:rsidRDefault="00C04C10" w:rsidP="00CD796A">
            <w:pPr>
              <w:spacing w:line="360" w:lineRule="auto"/>
              <w:rPr>
                <w:rFonts w:ascii="Times New Roman" w:eastAsia="Times New Roman" w:hAnsi="Times New Roman" w:cs="Times New Roman"/>
                <w:sz w:val="24"/>
                <w:szCs w:val="24"/>
              </w:rPr>
            </w:pPr>
            <w:r w:rsidRPr="00BD084C">
              <w:rPr>
                <w:rFonts w:ascii="Times New Roman" w:eastAsia="Times New Roman" w:hAnsi="Times New Roman" w:cs="Times New Roman"/>
                <w:sz w:val="24"/>
                <w:szCs w:val="24"/>
              </w:rPr>
              <w:t>13</w:t>
            </w:r>
          </w:p>
        </w:tc>
        <w:tc>
          <w:tcPr>
            <w:tcW w:w="1557"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C04C10" w:rsidRPr="00BD084C" w:rsidRDefault="00C04C10" w:rsidP="00CD796A">
            <w:pPr>
              <w:spacing w:line="360" w:lineRule="auto"/>
              <w:rPr>
                <w:rFonts w:ascii="Times New Roman" w:eastAsia="Times New Roman" w:hAnsi="Times New Roman" w:cs="Times New Roman"/>
                <w:sz w:val="24"/>
                <w:szCs w:val="24"/>
              </w:rPr>
            </w:pPr>
            <w:r w:rsidRPr="00BD084C">
              <w:rPr>
                <w:rFonts w:ascii="Times New Roman" w:eastAsia="Times New Roman" w:hAnsi="Times New Roman" w:cs="Times New Roman"/>
                <w:sz w:val="24"/>
                <w:szCs w:val="24"/>
              </w:rPr>
              <w:t>0</w:t>
            </w:r>
          </w:p>
        </w:tc>
        <w:tc>
          <w:tcPr>
            <w:tcW w:w="127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C04C10" w:rsidRPr="00BD084C" w:rsidRDefault="00C04C10" w:rsidP="00CD796A">
            <w:pPr>
              <w:spacing w:line="360" w:lineRule="auto"/>
              <w:rPr>
                <w:rFonts w:ascii="Times New Roman" w:eastAsia="Times New Roman" w:hAnsi="Times New Roman" w:cs="Times New Roman"/>
                <w:sz w:val="24"/>
                <w:szCs w:val="24"/>
              </w:rPr>
            </w:pPr>
            <w:r w:rsidRPr="00BD084C">
              <w:rPr>
                <w:rFonts w:ascii="Times New Roman" w:eastAsia="Times New Roman" w:hAnsi="Times New Roman" w:cs="Times New Roman"/>
                <w:sz w:val="24"/>
                <w:szCs w:val="24"/>
              </w:rPr>
              <w:t>18</w:t>
            </w:r>
          </w:p>
        </w:tc>
        <w:tc>
          <w:tcPr>
            <w:tcW w:w="1135"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C04C10" w:rsidRPr="00BD084C" w:rsidRDefault="00C04C10" w:rsidP="00CD796A">
            <w:pPr>
              <w:spacing w:line="360" w:lineRule="auto"/>
              <w:rPr>
                <w:rFonts w:ascii="Times New Roman" w:eastAsia="Times New Roman" w:hAnsi="Times New Roman" w:cs="Times New Roman"/>
                <w:sz w:val="24"/>
                <w:szCs w:val="24"/>
              </w:rPr>
            </w:pPr>
            <w:r w:rsidRPr="00BD084C">
              <w:rPr>
                <w:rFonts w:ascii="Times New Roman" w:eastAsia="Times New Roman" w:hAnsi="Times New Roman" w:cs="Times New Roman"/>
                <w:sz w:val="24"/>
                <w:szCs w:val="24"/>
              </w:rPr>
              <w:t>16</w:t>
            </w:r>
          </w:p>
        </w:tc>
        <w:tc>
          <w:tcPr>
            <w:tcW w:w="991"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C04C10" w:rsidRPr="00BD084C" w:rsidRDefault="00C04C10" w:rsidP="00CD796A">
            <w:pPr>
              <w:spacing w:line="360" w:lineRule="auto"/>
              <w:rPr>
                <w:rFonts w:ascii="Times New Roman" w:eastAsia="Times New Roman" w:hAnsi="Times New Roman" w:cs="Times New Roman"/>
                <w:sz w:val="24"/>
                <w:szCs w:val="24"/>
              </w:rPr>
            </w:pPr>
            <w:r w:rsidRPr="00BD084C">
              <w:rPr>
                <w:rFonts w:ascii="Times New Roman" w:eastAsia="Times New Roman" w:hAnsi="Times New Roman" w:cs="Times New Roman"/>
                <w:sz w:val="24"/>
                <w:szCs w:val="24"/>
              </w:rPr>
              <w:t>8 /50%</w:t>
            </w:r>
          </w:p>
        </w:tc>
        <w:tc>
          <w:tcPr>
            <w:tcW w:w="991"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C04C10" w:rsidRPr="00BD084C" w:rsidRDefault="00C04C10" w:rsidP="00CD796A">
            <w:pPr>
              <w:spacing w:line="360" w:lineRule="auto"/>
              <w:rPr>
                <w:rFonts w:ascii="Times New Roman" w:eastAsia="Times New Roman" w:hAnsi="Times New Roman" w:cs="Times New Roman"/>
                <w:sz w:val="24"/>
                <w:szCs w:val="24"/>
              </w:rPr>
            </w:pPr>
            <w:r w:rsidRPr="00BD084C">
              <w:rPr>
                <w:rFonts w:ascii="Times New Roman" w:eastAsia="Times New Roman" w:hAnsi="Times New Roman" w:cs="Times New Roman"/>
                <w:sz w:val="24"/>
                <w:szCs w:val="24"/>
              </w:rPr>
              <w:t>5 / 36%</w:t>
            </w:r>
          </w:p>
        </w:tc>
        <w:tc>
          <w:tcPr>
            <w:tcW w:w="994"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C04C10" w:rsidRPr="00BD084C" w:rsidRDefault="00C04C10" w:rsidP="00CD796A">
            <w:pPr>
              <w:spacing w:line="360" w:lineRule="auto"/>
              <w:rPr>
                <w:rFonts w:ascii="Times New Roman" w:eastAsia="Times New Roman" w:hAnsi="Times New Roman" w:cs="Times New Roman"/>
                <w:sz w:val="24"/>
                <w:szCs w:val="24"/>
              </w:rPr>
            </w:pPr>
            <w:r w:rsidRPr="00BD084C">
              <w:rPr>
                <w:rFonts w:ascii="Times New Roman" w:eastAsia="Times New Roman" w:hAnsi="Times New Roman" w:cs="Times New Roman"/>
                <w:sz w:val="24"/>
                <w:szCs w:val="24"/>
              </w:rPr>
              <w:t>2/ 3,2%</w:t>
            </w:r>
          </w:p>
        </w:tc>
        <w:tc>
          <w:tcPr>
            <w:tcW w:w="1560"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C04C10" w:rsidRPr="00BD084C" w:rsidRDefault="00C04C10" w:rsidP="00CD796A">
            <w:pPr>
              <w:spacing w:line="360" w:lineRule="auto"/>
              <w:rPr>
                <w:rFonts w:ascii="Times New Roman" w:eastAsia="Times New Roman" w:hAnsi="Times New Roman" w:cs="Times New Roman"/>
                <w:sz w:val="24"/>
                <w:szCs w:val="24"/>
              </w:rPr>
            </w:pPr>
            <w:r w:rsidRPr="00BD084C">
              <w:rPr>
                <w:rFonts w:ascii="Times New Roman" w:eastAsia="Times New Roman" w:hAnsi="Times New Roman" w:cs="Times New Roman"/>
                <w:sz w:val="24"/>
                <w:szCs w:val="24"/>
              </w:rPr>
              <w:t>0</w:t>
            </w:r>
          </w:p>
        </w:tc>
      </w:tr>
      <w:tr w:rsidR="00C04C10" w:rsidRPr="00BD084C" w:rsidTr="00CD796A">
        <w:trPr>
          <w:cantSplit/>
          <w:trHeight w:hRule="exact" w:val="677"/>
        </w:trPr>
        <w:tc>
          <w:tcPr>
            <w:tcW w:w="1701"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C04C10" w:rsidRPr="00BD084C" w:rsidRDefault="00C04C10" w:rsidP="00CD796A">
            <w:pPr>
              <w:widowControl w:val="0"/>
              <w:spacing w:before="109"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2021</w:t>
            </w:r>
          </w:p>
        </w:tc>
        <w:tc>
          <w:tcPr>
            <w:tcW w:w="2126"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C04C10" w:rsidRPr="00BD084C" w:rsidRDefault="00C04C10" w:rsidP="00CD796A">
            <w:pPr>
              <w:spacing w:line="360" w:lineRule="auto"/>
              <w:rPr>
                <w:rFonts w:ascii="Times New Roman" w:eastAsia="Times New Roman" w:hAnsi="Times New Roman" w:cs="Times New Roman"/>
                <w:sz w:val="24"/>
                <w:szCs w:val="24"/>
              </w:rPr>
            </w:pPr>
            <w:r w:rsidRPr="00BD084C">
              <w:rPr>
                <w:rFonts w:ascii="Times New Roman" w:eastAsia="Times New Roman" w:hAnsi="Times New Roman" w:cs="Times New Roman"/>
                <w:sz w:val="24"/>
                <w:szCs w:val="24"/>
              </w:rPr>
              <w:t>24</w:t>
            </w:r>
          </w:p>
        </w:tc>
        <w:tc>
          <w:tcPr>
            <w:tcW w:w="1135"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C04C10" w:rsidRPr="00BD084C" w:rsidRDefault="00C04C10" w:rsidP="00CD796A">
            <w:pPr>
              <w:spacing w:line="360" w:lineRule="auto"/>
              <w:rPr>
                <w:rFonts w:ascii="Times New Roman" w:eastAsia="Times New Roman" w:hAnsi="Times New Roman" w:cs="Times New Roman"/>
                <w:sz w:val="24"/>
                <w:szCs w:val="24"/>
              </w:rPr>
            </w:pPr>
            <w:r w:rsidRPr="00BD084C">
              <w:rPr>
                <w:rFonts w:ascii="Times New Roman" w:eastAsia="Times New Roman" w:hAnsi="Times New Roman" w:cs="Times New Roman"/>
                <w:sz w:val="24"/>
                <w:szCs w:val="24"/>
              </w:rPr>
              <w:t>16</w:t>
            </w:r>
          </w:p>
        </w:tc>
        <w:tc>
          <w:tcPr>
            <w:tcW w:w="1557"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C04C10" w:rsidRPr="00BD084C" w:rsidRDefault="00C04C10" w:rsidP="00CD796A">
            <w:pPr>
              <w:spacing w:line="360" w:lineRule="auto"/>
              <w:rPr>
                <w:rFonts w:ascii="Times New Roman" w:eastAsia="Times New Roman" w:hAnsi="Times New Roman" w:cs="Times New Roman"/>
                <w:sz w:val="24"/>
                <w:szCs w:val="24"/>
              </w:rPr>
            </w:pPr>
            <w:r w:rsidRPr="00BD084C">
              <w:rPr>
                <w:rFonts w:ascii="Times New Roman" w:eastAsia="Times New Roman" w:hAnsi="Times New Roman" w:cs="Times New Roman"/>
                <w:sz w:val="24"/>
                <w:szCs w:val="24"/>
              </w:rPr>
              <w:t>0</w:t>
            </w:r>
          </w:p>
        </w:tc>
        <w:tc>
          <w:tcPr>
            <w:tcW w:w="127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C04C10" w:rsidRPr="00BD084C" w:rsidRDefault="00C04C10" w:rsidP="00CD796A">
            <w:pPr>
              <w:spacing w:line="360" w:lineRule="auto"/>
              <w:rPr>
                <w:rFonts w:ascii="Times New Roman" w:eastAsia="Times New Roman" w:hAnsi="Times New Roman" w:cs="Times New Roman"/>
                <w:sz w:val="24"/>
                <w:szCs w:val="24"/>
              </w:rPr>
            </w:pPr>
            <w:r w:rsidRPr="00BD084C">
              <w:rPr>
                <w:rFonts w:ascii="Times New Roman" w:eastAsia="Times New Roman" w:hAnsi="Times New Roman" w:cs="Times New Roman"/>
                <w:sz w:val="24"/>
                <w:szCs w:val="24"/>
              </w:rPr>
              <w:t>8</w:t>
            </w:r>
          </w:p>
        </w:tc>
        <w:tc>
          <w:tcPr>
            <w:tcW w:w="1135"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C04C10" w:rsidRPr="00BD084C" w:rsidRDefault="00C04C10" w:rsidP="00CD796A">
            <w:pPr>
              <w:spacing w:line="360" w:lineRule="auto"/>
              <w:rPr>
                <w:rFonts w:ascii="Times New Roman" w:eastAsia="Times New Roman" w:hAnsi="Times New Roman" w:cs="Times New Roman"/>
                <w:sz w:val="24"/>
                <w:szCs w:val="24"/>
              </w:rPr>
            </w:pPr>
            <w:r w:rsidRPr="00BD084C">
              <w:rPr>
                <w:rFonts w:ascii="Times New Roman" w:eastAsia="Times New Roman" w:hAnsi="Times New Roman" w:cs="Times New Roman"/>
                <w:sz w:val="24"/>
                <w:szCs w:val="24"/>
              </w:rPr>
              <w:t>16</w:t>
            </w:r>
          </w:p>
        </w:tc>
        <w:tc>
          <w:tcPr>
            <w:tcW w:w="991"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C04C10" w:rsidRPr="00BD084C" w:rsidRDefault="00C04C10" w:rsidP="00CD796A">
            <w:pPr>
              <w:spacing w:line="360" w:lineRule="auto"/>
              <w:rPr>
                <w:rFonts w:ascii="Times New Roman" w:eastAsia="Times New Roman" w:hAnsi="Times New Roman" w:cs="Times New Roman"/>
                <w:sz w:val="24"/>
                <w:szCs w:val="24"/>
              </w:rPr>
            </w:pPr>
            <w:r w:rsidRPr="00BD084C">
              <w:rPr>
                <w:rFonts w:ascii="Times New Roman" w:eastAsia="Times New Roman" w:hAnsi="Times New Roman" w:cs="Times New Roman"/>
                <w:sz w:val="24"/>
                <w:szCs w:val="24"/>
              </w:rPr>
              <w:t>5 чел      31%</w:t>
            </w:r>
          </w:p>
        </w:tc>
        <w:tc>
          <w:tcPr>
            <w:tcW w:w="991"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C04C10" w:rsidRPr="00BD084C" w:rsidRDefault="00C04C10" w:rsidP="00CD796A">
            <w:pPr>
              <w:spacing w:line="360" w:lineRule="auto"/>
              <w:rPr>
                <w:rFonts w:ascii="Times New Roman" w:eastAsia="Times New Roman" w:hAnsi="Times New Roman" w:cs="Times New Roman"/>
                <w:sz w:val="24"/>
                <w:szCs w:val="24"/>
              </w:rPr>
            </w:pPr>
            <w:r w:rsidRPr="00BD084C">
              <w:rPr>
                <w:rFonts w:ascii="Times New Roman" w:eastAsia="Times New Roman" w:hAnsi="Times New Roman" w:cs="Times New Roman"/>
                <w:sz w:val="24"/>
                <w:szCs w:val="24"/>
              </w:rPr>
              <w:t>3 чел    19%</w:t>
            </w:r>
          </w:p>
        </w:tc>
        <w:tc>
          <w:tcPr>
            <w:tcW w:w="994"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C04C10" w:rsidRPr="00BD084C" w:rsidRDefault="00C04C10" w:rsidP="00CD796A">
            <w:pPr>
              <w:spacing w:line="360" w:lineRule="auto"/>
              <w:rPr>
                <w:rFonts w:ascii="Times New Roman" w:eastAsia="Times New Roman" w:hAnsi="Times New Roman" w:cs="Times New Roman"/>
                <w:sz w:val="24"/>
                <w:szCs w:val="24"/>
              </w:rPr>
            </w:pPr>
            <w:r w:rsidRPr="00BD084C">
              <w:rPr>
                <w:rFonts w:ascii="Times New Roman" w:eastAsia="Times New Roman" w:hAnsi="Times New Roman" w:cs="Times New Roman"/>
                <w:sz w:val="24"/>
                <w:szCs w:val="24"/>
              </w:rPr>
              <w:t>5чел  31%</w:t>
            </w:r>
          </w:p>
        </w:tc>
        <w:tc>
          <w:tcPr>
            <w:tcW w:w="1560"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C04C10" w:rsidRPr="00BD084C" w:rsidRDefault="00C04C10" w:rsidP="00CD796A">
            <w:pPr>
              <w:spacing w:line="360" w:lineRule="auto"/>
              <w:rPr>
                <w:rFonts w:ascii="Times New Roman" w:eastAsia="Times New Roman" w:hAnsi="Times New Roman" w:cs="Times New Roman"/>
                <w:sz w:val="24"/>
                <w:szCs w:val="24"/>
              </w:rPr>
            </w:pPr>
            <w:r w:rsidRPr="00BD084C">
              <w:rPr>
                <w:rFonts w:ascii="Times New Roman" w:eastAsia="Times New Roman" w:hAnsi="Times New Roman" w:cs="Times New Roman"/>
                <w:sz w:val="24"/>
                <w:szCs w:val="24"/>
              </w:rPr>
              <w:t>0</w:t>
            </w:r>
          </w:p>
        </w:tc>
      </w:tr>
    </w:tbl>
    <w:p w:rsidR="00C04C10" w:rsidRPr="00BD084C" w:rsidRDefault="00C04C10" w:rsidP="00C04C10">
      <w:pPr>
        <w:spacing w:after="28" w:line="360" w:lineRule="auto"/>
        <w:rPr>
          <w:rFonts w:ascii="Calibri" w:eastAsia="Calibri" w:hAnsi="Calibri" w:cs="Calibri"/>
          <w:sz w:val="24"/>
          <w:szCs w:val="24"/>
          <w:lang w:eastAsia="ru-RU"/>
        </w:rPr>
      </w:pPr>
    </w:p>
    <w:p w:rsidR="00C04C10" w:rsidRPr="000467D8" w:rsidRDefault="00C04C10" w:rsidP="00C04C10">
      <w:pPr>
        <w:widowControl w:val="0"/>
        <w:spacing w:after="0" w:line="360" w:lineRule="auto"/>
        <w:ind w:right="-20"/>
        <w:rPr>
          <w:rFonts w:ascii="Times New Roman" w:eastAsia="Times New Roman" w:hAnsi="Times New Roman" w:cs="Times New Roman"/>
          <w:iCs/>
          <w:color w:val="000000"/>
          <w:sz w:val="28"/>
          <w:szCs w:val="28"/>
          <w:lang w:eastAsia="ru-RU"/>
        </w:rPr>
      </w:pPr>
      <w:r w:rsidRPr="000467D8">
        <w:rPr>
          <w:rFonts w:ascii="Times New Roman" w:eastAsia="Times New Roman" w:hAnsi="Times New Roman" w:cs="Times New Roman"/>
          <w:iCs/>
          <w:color w:val="000000"/>
          <w:sz w:val="28"/>
          <w:szCs w:val="28"/>
          <w:lang w:eastAsia="ru-RU"/>
        </w:rPr>
        <w:t>Ко</w:t>
      </w:r>
      <w:r w:rsidRPr="000467D8">
        <w:rPr>
          <w:rFonts w:ascii="Times New Roman" w:eastAsia="Times New Roman" w:hAnsi="Times New Roman" w:cs="Times New Roman"/>
          <w:iCs/>
          <w:color w:val="000000"/>
          <w:w w:val="99"/>
          <w:sz w:val="28"/>
          <w:szCs w:val="28"/>
          <w:lang w:eastAsia="ru-RU"/>
        </w:rPr>
        <w:t>л</w:t>
      </w:r>
      <w:r w:rsidRPr="000467D8">
        <w:rPr>
          <w:rFonts w:ascii="Times New Roman" w:eastAsia="Times New Roman" w:hAnsi="Times New Roman" w:cs="Times New Roman"/>
          <w:iCs/>
          <w:color w:val="000000"/>
          <w:sz w:val="28"/>
          <w:szCs w:val="28"/>
          <w:lang w:eastAsia="ru-RU"/>
        </w:rPr>
        <w:t>и</w:t>
      </w:r>
      <w:r w:rsidRPr="000467D8">
        <w:rPr>
          <w:rFonts w:ascii="Times New Roman" w:eastAsia="Times New Roman" w:hAnsi="Times New Roman" w:cs="Times New Roman"/>
          <w:iCs/>
          <w:color w:val="000000"/>
          <w:w w:val="99"/>
          <w:sz w:val="28"/>
          <w:szCs w:val="28"/>
          <w:lang w:eastAsia="ru-RU"/>
        </w:rPr>
        <w:t>ч</w:t>
      </w:r>
      <w:r w:rsidRPr="000467D8">
        <w:rPr>
          <w:rFonts w:ascii="Times New Roman" w:eastAsia="Times New Roman" w:hAnsi="Times New Roman" w:cs="Times New Roman"/>
          <w:iCs/>
          <w:color w:val="000000"/>
          <w:sz w:val="28"/>
          <w:szCs w:val="28"/>
          <w:lang w:eastAsia="ru-RU"/>
        </w:rPr>
        <w:t>е</w:t>
      </w:r>
      <w:r w:rsidRPr="000467D8">
        <w:rPr>
          <w:rFonts w:ascii="Times New Roman" w:eastAsia="Times New Roman" w:hAnsi="Times New Roman" w:cs="Times New Roman"/>
          <w:iCs/>
          <w:color w:val="000000"/>
          <w:spacing w:val="-1"/>
          <w:sz w:val="28"/>
          <w:szCs w:val="28"/>
          <w:lang w:eastAsia="ru-RU"/>
        </w:rPr>
        <w:t>с</w:t>
      </w:r>
      <w:r w:rsidRPr="000467D8">
        <w:rPr>
          <w:rFonts w:ascii="Times New Roman" w:eastAsia="Times New Roman" w:hAnsi="Times New Roman" w:cs="Times New Roman"/>
          <w:iCs/>
          <w:color w:val="000000"/>
          <w:sz w:val="28"/>
          <w:szCs w:val="28"/>
          <w:lang w:eastAsia="ru-RU"/>
        </w:rPr>
        <w:t>т</w:t>
      </w:r>
      <w:r w:rsidRPr="000467D8">
        <w:rPr>
          <w:rFonts w:ascii="Times New Roman" w:eastAsia="Times New Roman" w:hAnsi="Times New Roman" w:cs="Times New Roman"/>
          <w:iCs/>
          <w:color w:val="000000"/>
          <w:spacing w:val="-1"/>
          <w:w w:val="99"/>
          <w:sz w:val="28"/>
          <w:szCs w:val="28"/>
          <w:lang w:eastAsia="ru-RU"/>
        </w:rPr>
        <w:t>в</w:t>
      </w:r>
      <w:r w:rsidRPr="000467D8">
        <w:rPr>
          <w:rFonts w:ascii="Times New Roman" w:eastAsia="Times New Roman" w:hAnsi="Times New Roman" w:cs="Times New Roman"/>
          <w:iCs/>
          <w:color w:val="000000"/>
          <w:sz w:val="28"/>
          <w:szCs w:val="28"/>
          <w:lang w:eastAsia="ru-RU"/>
        </w:rPr>
        <w:t>о</w:t>
      </w:r>
      <w:r w:rsidRPr="000467D8">
        <w:rPr>
          <w:rFonts w:ascii="Times New Roman" w:eastAsia="Times New Roman" w:hAnsi="Times New Roman" w:cs="Times New Roman"/>
          <w:iCs/>
          <w:color w:val="000000"/>
          <w:spacing w:val="2"/>
          <w:sz w:val="28"/>
          <w:szCs w:val="28"/>
          <w:lang w:eastAsia="ru-RU"/>
        </w:rPr>
        <w:t xml:space="preserve"> </w:t>
      </w:r>
      <w:r w:rsidRPr="000467D8">
        <w:rPr>
          <w:rFonts w:ascii="Times New Roman" w:eastAsia="Times New Roman" w:hAnsi="Times New Roman" w:cs="Times New Roman"/>
          <w:iCs/>
          <w:color w:val="000000"/>
          <w:w w:val="99"/>
          <w:sz w:val="28"/>
          <w:szCs w:val="28"/>
          <w:lang w:eastAsia="ru-RU"/>
        </w:rPr>
        <w:t>вы</w:t>
      </w:r>
      <w:r w:rsidRPr="000467D8">
        <w:rPr>
          <w:rFonts w:ascii="Times New Roman" w:eastAsia="Times New Roman" w:hAnsi="Times New Roman" w:cs="Times New Roman"/>
          <w:iCs/>
          <w:color w:val="000000"/>
          <w:sz w:val="28"/>
          <w:szCs w:val="28"/>
          <w:lang w:eastAsia="ru-RU"/>
        </w:rPr>
        <w:t>пуск</w:t>
      </w:r>
      <w:r w:rsidRPr="000467D8">
        <w:rPr>
          <w:rFonts w:ascii="Times New Roman" w:eastAsia="Times New Roman" w:hAnsi="Times New Roman" w:cs="Times New Roman"/>
          <w:iCs/>
          <w:color w:val="000000"/>
          <w:w w:val="99"/>
          <w:sz w:val="28"/>
          <w:szCs w:val="28"/>
          <w:lang w:eastAsia="ru-RU"/>
        </w:rPr>
        <w:t>н</w:t>
      </w:r>
      <w:r w:rsidRPr="000467D8">
        <w:rPr>
          <w:rFonts w:ascii="Times New Roman" w:eastAsia="Times New Roman" w:hAnsi="Times New Roman" w:cs="Times New Roman"/>
          <w:iCs/>
          <w:color w:val="000000"/>
          <w:sz w:val="28"/>
          <w:szCs w:val="28"/>
          <w:lang w:eastAsia="ru-RU"/>
        </w:rPr>
        <w:t>иков, по</w:t>
      </w:r>
      <w:r w:rsidRPr="000467D8">
        <w:rPr>
          <w:rFonts w:ascii="Times New Roman" w:eastAsia="Times New Roman" w:hAnsi="Times New Roman" w:cs="Times New Roman"/>
          <w:iCs/>
          <w:color w:val="000000"/>
          <w:spacing w:val="-1"/>
          <w:sz w:val="28"/>
          <w:szCs w:val="28"/>
          <w:lang w:eastAsia="ru-RU"/>
        </w:rPr>
        <w:t>с</w:t>
      </w:r>
      <w:r w:rsidRPr="000467D8">
        <w:rPr>
          <w:rFonts w:ascii="Times New Roman" w:eastAsia="Times New Roman" w:hAnsi="Times New Roman" w:cs="Times New Roman"/>
          <w:iCs/>
          <w:color w:val="000000"/>
          <w:sz w:val="28"/>
          <w:szCs w:val="28"/>
          <w:lang w:eastAsia="ru-RU"/>
        </w:rPr>
        <w:t>т</w:t>
      </w:r>
      <w:r w:rsidRPr="000467D8">
        <w:rPr>
          <w:rFonts w:ascii="Times New Roman" w:eastAsia="Times New Roman" w:hAnsi="Times New Roman" w:cs="Times New Roman"/>
          <w:iCs/>
          <w:color w:val="000000"/>
          <w:spacing w:val="-1"/>
          <w:sz w:val="28"/>
          <w:szCs w:val="28"/>
          <w:lang w:eastAsia="ru-RU"/>
        </w:rPr>
        <w:t>у</w:t>
      </w:r>
      <w:r w:rsidRPr="000467D8">
        <w:rPr>
          <w:rFonts w:ascii="Times New Roman" w:eastAsia="Times New Roman" w:hAnsi="Times New Roman" w:cs="Times New Roman"/>
          <w:iCs/>
          <w:color w:val="000000"/>
          <w:sz w:val="28"/>
          <w:szCs w:val="28"/>
          <w:lang w:eastAsia="ru-RU"/>
        </w:rPr>
        <w:t>па</w:t>
      </w:r>
      <w:r w:rsidRPr="000467D8">
        <w:rPr>
          <w:rFonts w:ascii="Times New Roman" w:eastAsia="Times New Roman" w:hAnsi="Times New Roman" w:cs="Times New Roman"/>
          <w:iCs/>
          <w:color w:val="000000"/>
          <w:w w:val="99"/>
          <w:sz w:val="28"/>
          <w:szCs w:val="28"/>
          <w:lang w:eastAsia="ru-RU"/>
        </w:rPr>
        <w:t>ю</w:t>
      </w:r>
      <w:r w:rsidRPr="000467D8">
        <w:rPr>
          <w:rFonts w:ascii="Times New Roman" w:eastAsia="Times New Roman" w:hAnsi="Times New Roman" w:cs="Times New Roman"/>
          <w:iCs/>
          <w:color w:val="000000"/>
          <w:sz w:val="28"/>
          <w:szCs w:val="28"/>
          <w:lang w:eastAsia="ru-RU"/>
        </w:rPr>
        <w:t>щ</w:t>
      </w:r>
      <w:r w:rsidRPr="000467D8">
        <w:rPr>
          <w:rFonts w:ascii="Times New Roman" w:eastAsia="Times New Roman" w:hAnsi="Times New Roman" w:cs="Times New Roman"/>
          <w:iCs/>
          <w:color w:val="000000"/>
          <w:spacing w:val="1"/>
          <w:sz w:val="28"/>
          <w:szCs w:val="28"/>
          <w:lang w:eastAsia="ru-RU"/>
        </w:rPr>
        <w:t>и</w:t>
      </w:r>
      <w:r w:rsidRPr="000467D8">
        <w:rPr>
          <w:rFonts w:ascii="Times New Roman" w:eastAsia="Times New Roman" w:hAnsi="Times New Roman" w:cs="Times New Roman"/>
          <w:iCs/>
          <w:color w:val="000000"/>
          <w:sz w:val="28"/>
          <w:szCs w:val="28"/>
          <w:lang w:eastAsia="ru-RU"/>
        </w:rPr>
        <w:t>х в</w:t>
      </w:r>
      <w:r w:rsidRPr="000467D8">
        <w:rPr>
          <w:rFonts w:ascii="Times New Roman" w:eastAsia="Times New Roman" w:hAnsi="Times New Roman" w:cs="Times New Roman"/>
          <w:iCs/>
          <w:color w:val="000000"/>
          <w:spacing w:val="1"/>
          <w:sz w:val="28"/>
          <w:szCs w:val="28"/>
          <w:lang w:eastAsia="ru-RU"/>
        </w:rPr>
        <w:t xml:space="preserve"> </w:t>
      </w:r>
      <w:r w:rsidRPr="000467D8">
        <w:rPr>
          <w:rFonts w:ascii="Times New Roman" w:eastAsia="Times New Roman" w:hAnsi="Times New Roman" w:cs="Times New Roman"/>
          <w:iCs/>
          <w:color w:val="000000"/>
          <w:sz w:val="28"/>
          <w:szCs w:val="28"/>
          <w:lang w:eastAsia="ru-RU"/>
        </w:rPr>
        <w:t>в</w:t>
      </w:r>
      <w:r w:rsidRPr="000467D8">
        <w:rPr>
          <w:rFonts w:ascii="Times New Roman" w:eastAsia="Times New Roman" w:hAnsi="Times New Roman" w:cs="Times New Roman"/>
          <w:iCs/>
          <w:color w:val="000000"/>
          <w:spacing w:val="-1"/>
          <w:sz w:val="28"/>
          <w:szCs w:val="28"/>
          <w:lang w:eastAsia="ru-RU"/>
        </w:rPr>
        <w:t>у</w:t>
      </w:r>
      <w:r w:rsidRPr="000467D8">
        <w:rPr>
          <w:rFonts w:ascii="Times New Roman" w:eastAsia="Times New Roman" w:hAnsi="Times New Roman" w:cs="Times New Roman"/>
          <w:iCs/>
          <w:color w:val="000000"/>
          <w:w w:val="99"/>
          <w:sz w:val="28"/>
          <w:szCs w:val="28"/>
          <w:lang w:eastAsia="ru-RU"/>
        </w:rPr>
        <w:t>з</w:t>
      </w:r>
      <w:r w:rsidRPr="000467D8">
        <w:rPr>
          <w:rFonts w:ascii="Times New Roman" w:eastAsia="Times New Roman" w:hAnsi="Times New Roman" w:cs="Times New Roman"/>
          <w:iCs/>
          <w:color w:val="000000"/>
          <w:sz w:val="28"/>
          <w:szCs w:val="28"/>
          <w:lang w:eastAsia="ru-RU"/>
        </w:rPr>
        <w:t>,</w:t>
      </w:r>
      <w:r w:rsidRPr="000467D8">
        <w:rPr>
          <w:rFonts w:ascii="Times New Roman" w:eastAsia="Times New Roman" w:hAnsi="Times New Roman" w:cs="Times New Roman"/>
          <w:iCs/>
          <w:color w:val="000000"/>
          <w:spacing w:val="1"/>
          <w:sz w:val="28"/>
          <w:szCs w:val="28"/>
          <w:lang w:eastAsia="ru-RU"/>
        </w:rPr>
        <w:t xml:space="preserve"> </w:t>
      </w:r>
      <w:r w:rsidRPr="000467D8">
        <w:rPr>
          <w:rFonts w:ascii="Times New Roman" w:eastAsia="Times New Roman" w:hAnsi="Times New Roman" w:cs="Times New Roman"/>
          <w:iCs/>
          <w:color w:val="000000"/>
          <w:sz w:val="28"/>
          <w:szCs w:val="28"/>
          <w:lang w:eastAsia="ru-RU"/>
        </w:rPr>
        <w:t>ста</w:t>
      </w:r>
      <w:r w:rsidRPr="000467D8">
        <w:rPr>
          <w:rFonts w:ascii="Times New Roman" w:eastAsia="Times New Roman" w:hAnsi="Times New Roman" w:cs="Times New Roman"/>
          <w:iCs/>
          <w:color w:val="000000"/>
          <w:spacing w:val="-1"/>
          <w:sz w:val="28"/>
          <w:szCs w:val="28"/>
          <w:lang w:eastAsia="ru-RU"/>
        </w:rPr>
        <w:t>б</w:t>
      </w:r>
      <w:r w:rsidRPr="000467D8">
        <w:rPr>
          <w:rFonts w:ascii="Times New Roman" w:eastAsia="Times New Roman" w:hAnsi="Times New Roman" w:cs="Times New Roman"/>
          <w:iCs/>
          <w:color w:val="000000"/>
          <w:sz w:val="28"/>
          <w:szCs w:val="28"/>
          <w:lang w:eastAsia="ru-RU"/>
        </w:rPr>
        <w:t>и</w:t>
      </w:r>
      <w:r w:rsidRPr="000467D8">
        <w:rPr>
          <w:rFonts w:ascii="Times New Roman" w:eastAsia="Times New Roman" w:hAnsi="Times New Roman" w:cs="Times New Roman"/>
          <w:iCs/>
          <w:color w:val="000000"/>
          <w:w w:val="99"/>
          <w:sz w:val="28"/>
          <w:szCs w:val="28"/>
          <w:lang w:eastAsia="ru-RU"/>
        </w:rPr>
        <w:t>л</w:t>
      </w:r>
      <w:r w:rsidRPr="000467D8">
        <w:rPr>
          <w:rFonts w:ascii="Times New Roman" w:eastAsia="Times New Roman" w:hAnsi="Times New Roman" w:cs="Times New Roman"/>
          <w:iCs/>
          <w:color w:val="000000"/>
          <w:spacing w:val="1"/>
          <w:w w:val="99"/>
          <w:sz w:val="28"/>
          <w:szCs w:val="28"/>
          <w:lang w:eastAsia="ru-RU"/>
        </w:rPr>
        <w:t>ьн</w:t>
      </w:r>
      <w:r w:rsidRPr="000467D8">
        <w:rPr>
          <w:rFonts w:ascii="Times New Roman" w:eastAsia="Times New Roman" w:hAnsi="Times New Roman" w:cs="Times New Roman"/>
          <w:iCs/>
          <w:color w:val="000000"/>
          <w:sz w:val="28"/>
          <w:szCs w:val="28"/>
          <w:lang w:eastAsia="ru-RU"/>
        </w:rPr>
        <w:t>о по сра</w:t>
      </w:r>
      <w:r w:rsidRPr="000467D8">
        <w:rPr>
          <w:rFonts w:ascii="Times New Roman" w:eastAsia="Times New Roman" w:hAnsi="Times New Roman" w:cs="Times New Roman"/>
          <w:iCs/>
          <w:color w:val="000000"/>
          <w:spacing w:val="-1"/>
          <w:sz w:val="28"/>
          <w:szCs w:val="28"/>
          <w:lang w:eastAsia="ru-RU"/>
        </w:rPr>
        <w:t>в</w:t>
      </w:r>
      <w:r w:rsidRPr="000467D8">
        <w:rPr>
          <w:rFonts w:ascii="Times New Roman" w:eastAsia="Times New Roman" w:hAnsi="Times New Roman" w:cs="Times New Roman"/>
          <w:iCs/>
          <w:color w:val="000000"/>
          <w:w w:val="99"/>
          <w:sz w:val="28"/>
          <w:szCs w:val="28"/>
          <w:lang w:eastAsia="ru-RU"/>
        </w:rPr>
        <w:t>н</w:t>
      </w:r>
      <w:r w:rsidRPr="000467D8">
        <w:rPr>
          <w:rFonts w:ascii="Times New Roman" w:eastAsia="Times New Roman" w:hAnsi="Times New Roman" w:cs="Times New Roman"/>
          <w:iCs/>
          <w:color w:val="000000"/>
          <w:sz w:val="28"/>
          <w:szCs w:val="28"/>
          <w:lang w:eastAsia="ru-RU"/>
        </w:rPr>
        <w:t>е</w:t>
      </w:r>
      <w:r w:rsidRPr="000467D8">
        <w:rPr>
          <w:rFonts w:ascii="Times New Roman" w:eastAsia="Times New Roman" w:hAnsi="Times New Roman" w:cs="Times New Roman"/>
          <w:iCs/>
          <w:color w:val="000000"/>
          <w:w w:val="99"/>
          <w:sz w:val="28"/>
          <w:szCs w:val="28"/>
          <w:lang w:eastAsia="ru-RU"/>
        </w:rPr>
        <w:t>н</w:t>
      </w:r>
      <w:r w:rsidRPr="000467D8">
        <w:rPr>
          <w:rFonts w:ascii="Times New Roman" w:eastAsia="Times New Roman" w:hAnsi="Times New Roman" w:cs="Times New Roman"/>
          <w:iCs/>
          <w:color w:val="000000"/>
          <w:sz w:val="28"/>
          <w:szCs w:val="28"/>
          <w:lang w:eastAsia="ru-RU"/>
        </w:rPr>
        <w:t>и</w:t>
      </w:r>
      <w:r w:rsidRPr="000467D8">
        <w:rPr>
          <w:rFonts w:ascii="Times New Roman" w:eastAsia="Times New Roman" w:hAnsi="Times New Roman" w:cs="Times New Roman"/>
          <w:iCs/>
          <w:color w:val="000000"/>
          <w:w w:val="99"/>
          <w:sz w:val="28"/>
          <w:szCs w:val="28"/>
          <w:lang w:eastAsia="ru-RU"/>
        </w:rPr>
        <w:t>ю</w:t>
      </w:r>
      <w:r w:rsidRPr="000467D8">
        <w:rPr>
          <w:rFonts w:ascii="Times New Roman" w:eastAsia="Times New Roman" w:hAnsi="Times New Roman" w:cs="Times New Roman"/>
          <w:iCs/>
          <w:color w:val="000000"/>
          <w:spacing w:val="1"/>
          <w:sz w:val="28"/>
          <w:szCs w:val="28"/>
          <w:lang w:eastAsia="ru-RU"/>
        </w:rPr>
        <w:t xml:space="preserve"> </w:t>
      </w:r>
      <w:r w:rsidRPr="000467D8">
        <w:rPr>
          <w:rFonts w:ascii="Times New Roman" w:eastAsia="Times New Roman" w:hAnsi="Times New Roman" w:cs="Times New Roman"/>
          <w:iCs/>
          <w:color w:val="000000"/>
          <w:sz w:val="28"/>
          <w:szCs w:val="28"/>
          <w:lang w:eastAsia="ru-RU"/>
        </w:rPr>
        <w:t>с о</w:t>
      </w:r>
      <w:r w:rsidRPr="000467D8">
        <w:rPr>
          <w:rFonts w:ascii="Times New Roman" w:eastAsia="Times New Roman" w:hAnsi="Times New Roman" w:cs="Times New Roman"/>
          <w:iCs/>
          <w:color w:val="000000"/>
          <w:spacing w:val="-1"/>
          <w:sz w:val="28"/>
          <w:szCs w:val="28"/>
          <w:lang w:eastAsia="ru-RU"/>
        </w:rPr>
        <w:t>б</w:t>
      </w:r>
      <w:r w:rsidRPr="000467D8">
        <w:rPr>
          <w:rFonts w:ascii="Times New Roman" w:eastAsia="Times New Roman" w:hAnsi="Times New Roman" w:cs="Times New Roman"/>
          <w:iCs/>
          <w:color w:val="000000"/>
          <w:sz w:val="28"/>
          <w:szCs w:val="28"/>
          <w:lang w:eastAsia="ru-RU"/>
        </w:rPr>
        <w:t>щим ко</w:t>
      </w:r>
      <w:r w:rsidRPr="000467D8">
        <w:rPr>
          <w:rFonts w:ascii="Times New Roman" w:eastAsia="Times New Roman" w:hAnsi="Times New Roman" w:cs="Times New Roman"/>
          <w:iCs/>
          <w:color w:val="000000"/>
          <w:w w:val="99"/>
          <w:sz w:val="28"/>
          <w:szCs w:val="28"/>
          <w:lang w:eastAsia="ru-RU"/>
        </w:rPr>
        <w:t>л</w:t>
      </w:r>
      <w:r w:rsidRPr="000467D8">
        <w:rPr>
          <w:rFonts w:ascii="Times New Roman" w:eastAsia="Times New Roman" w:hAnsi="Times New Roman" w:cs="Times New Roman"/>
          <w:iCs/>
          <w:color w:val="000000"/>
          <w:sz w:val="28"/>
          <w:szCs w:val="28"/>
          <w:lang w:eastAsia="ru-RU"/>
        </w:rPr>
        <w:t>и</w:t>
      </w:r>
      <w:r w:rsidRPr="000467D8">
        <w:rPr>
          <w:rFonts w:ascii="Times New Roman" w:eastAsia="Times New Roman" w:hAnsi="Times New Roman" w:cs="Times New Roman"/>
          <w:iCs/>
          <w:color w:val="000000"/>
          <w:spacing w:val="1"/>
          <w:w w:val="99"/>
          <w:sz w:val="28"/>
          <w:szCs w:val="28"/>
          <w:lang w:eastAsia="ru-RU"/>
        </w:rPr>
        <w:t>ч</w:t>
      </w:r>
      <w:r w:rsidRPr="000467D8">
        <w:rPr>
          <w:rFonts w:ascii="Times New Roman" w:eastAsia="Times New Roman" w:hAnsi="Times New Roman" w:cs="Times New Roman"/>
          <w:iCs/>
          <w:color w:val="000000"/>
          <w:sz w:val="28"/>
          <w:szCs w:val="28"/>
          <w:lang w:eastAsia="ru-RU"/>
        </w:rPr>
        <w:t>е</w:t>
      </w:r>
      <w:r w:rsidRPr="000467D8">
        <w:rPr>
          <w:rFonts w:ascii="Times New Roman" w:eastAsia="Times New Roman" w:hAnsi="Times New Roman" w:cs="Times New Roman"/>
          <w:iCs/>
          <w:color w:val="000000"/>
          <w:spacing w:val="-1"/>
          <w:sz w:val="28"/>
          <w:szCs w:val="28"/>
          <w:lang w:eastAsia="ru-RU"/>
        </w:rPr>
        <w:t>с</w:t>
      </w:r>
      <w:r w:rsidRPr="000467D8">
        <w:rPr>
          <w:rFonts w:ascii="Times New Roman" w:eastAsia="Times New Roman" w:hAnsi="Times New Roman" w:cs="Times New Roman"/>
          <w:iCs/>
          <w:color w:val="000000"/>
          <w:sz w:val="28"/>
          <w:szCs w:val="28"/>
          <w:lang w:eastAsia="ru-RU"/>
        </w:rPr>
        <w:t>т</w:t>
      </w:r>
      <w:r w:rsidRPr="000467D8">
        <w:rPr>
          <w:rFonts w:ascii="Times New Roman" w:eastAsia="Times New Roman" w:hAnsi="Times New Roman" w:cs="Times New Roman"/>
          <w:iCs/>
          <w:color w:val="000000"/>
          <w:spacing w:val="3"/>
          <w:sz w:val="28"/>
          <w:szCs w:val="28"/>
          <w:lang w:eastAsia="ru-RU"/>
        </w:rPr>
        <w:t>в</w:t>
      </w:r>
      <w:r w:rsidRPr="000467D8">
        <w:rPr>
          <w:rFonts w:ascii="Times New Roman" w:eastAsia="Times New Roman" w:hAnsi="Times New Roman" w:cs="Times New Roman"/>
          <w:iCs/>
          <w:color w:val="000000"/>
          <w:spacing w:val="2"/>
          <w:sz w:val="28"/>
          <w:szCs w:val="28"/>
          <w:lang w:eastAsia="ru-RU"/>
        </w:rPr>
        <w:t>о</w:t>
      </w:r>
      <w:r w:rsidRPr="000467D8">
        <w:rPr>
          <w:rFonts w:ascii="Times New Roman" w:eastAsia="Times New Roman" w:hAnsi="Times New Roman" w:cs="Times New Roman"/>
          <w:iCs/>
          <w:color w:val="000000"/>
          <w:sz w:val="28"/>
          <w:szCs w:val="28"/>
          <w:lang w:eastAsia="ru-RU"/>
        </w:rPr>
        <w:t>м выпу</w:t>
      </w:r>
      <w:r w:rsidRPr="000467D8">
        <w:rPr>
          <w:rFonts w:ascii="Times New Roman" w:eastAsia="Times New Roman" w:hAnsi="Times New Roman" w:cs="Times New Roman"/>
          <w:iCs/>
          <w:color w:val="000000"/>
          <w:spacing w:val="-1"/>
          <w:sz w:val="28"/>
          <w:szCs w:val="28"/>
          <w:lang w:eastAsia="ru-RU"/>
        </w:rPr>
        <w:t>с</w:t>
      </w:r>
      <w:r w:rsidRPr="000467D8">
        <w:rPr>
          <w:rFonts w:ascii="Times New Roman" w:eastAsia="Times New Roman" w:hAnsi="Times New Roman" w:cs="Times New Roman"/>
          <w:iCs/>
          <w:color w:val="000000"/>
          <w:sz w:val="28"/>
          <w:szCs w:val="28"/>
          <w:lang w:eastAsia="ru-RU"/>
        </w:rPr>
        <w:t>к</w:t>
      </w:r>
      <w:r w:rsidRPr="000467D8">
        <w:rPr>
          <w:rFonts w:ascii="Times New Roman" w:eastAsia="Times New Roman" w:hAnsi="Times New Roman" w:cs="Times New Roman"/>
          <w:iCs/>
          <w:color w:val="000000"/>
          <w:spacing w:val="1"/>
          <w:sz w:val="28"/>
          <w:szCs w:val="28"/>
          <w:lang w:eastAsia="ru-RU"/>
        </w:rPr>
        <w:t>н</w:t>
      </w:r>
      <w:r w:rsidRPr="000467D8">
        <w:rPr>
          <w:rFonts w:ascii="Times New Roman" w:eastAsia="Times New Roman" w:hAnsi="Times New Roman" w:cs="Times New Roman"/>
          <w:iCs/>
          <w:color w:val="000000"/>
          <w:sz w:val="28"/>
          <w:szCs w:val="28"/>
          <w:lang w:eastAsia="ru-RU"/>
        </w:rPr>
        <w:t>иков 1</w:t>
      </w:r>
      <w:r w:rsidRPr="000467D8">
        <w:rPr>
          <w:rFonts w:ascii="Times New Roman" w:eastAsia="Times New Roman" w:hAnsi="Times New Roman" w:cs="Times New Roman"/>
          <w:iCs/>
          <w:color w:val="000000"/>
          <w:spacing w:val="1"/>
          <w:sz w:val="28"/>
          <w:szCs w:val="28"/>
          <w:lang w:eastAsia="ru-RU"/>
        </w:rPr>
        <w:t>1</w:t>
      </w:r>
      <w:r w:rsidRPr="000467D8">
        <w:rPr>
          <w:rFonts w:ascii="Times New Roman" w:eastAsia="Times New Roman" w:hAnsi="Times New Roman" w:cs="Times New Roman"/>
          <w:iCs/>
          <w:color w:val="000000"/>
          <w:w w:val="99"/>
          <w:sz w:val="28"/>
          <w:szCs w:val="28"/>
          <w:lang w:eastAsia="ru-RU"/>
        </w:rPr>
        <w:t>-г</w:t>
      </w:r>
      <w:r w:rsidRPr="000467D8">
        <w:rPr>
          <w:rFonts w:ascii="Times New Roman" w:eastAsia="Times New Roman" w:hAnsi="Times New Roman" w:cs="Times New Roman"/>
          <w:iCs/>
          <w:color w:val="000000"/>
          <w:sz w:val="28"/>
          <w:szCs w:val="28"/>
          <w:lang w:eastAsia="ru-RU"/>
        </w:rPr>
        <w:t>о к</w:t>
      </w:r>
      <w:r w:rsidRPr="000467D8">
        <w:rPr>
          <w:rFonts w:ascii="Times New Roman" w:eastAsia="Times New Roman" w:hAnsi="Times New Roman" w:cs="Times New Roman"/>
          <w:iCs/>
          <w:color w:val="000000"/>
          <w:spacing w:val="1"/>
          <w:w w:val="99"/>
          <w:sz w:val="28"/>
          <w:szCs w:val="28"/>
          <w:lang w:eastAsia="ru-RU"/>
        </w:rPr>
        <w:t>л</w:t>
      </w:r>
      <w:r w:rsidRPr="000467D8">
        <w:rPr>
          <w:rFonts w:ascii="Times New Roman" w:eastAsia="Times New Roman" w:hAnsi="Times New Roman" w:cs="Times New Roman"/>
          <w:iCs/>
          <w:color w:val="000000"/>
          <w:sz w:val="28"/>
          <w:szCs w:val="28"/>
          <w:lang w:eastAsia="ru-RU"/>
        </w:rPr>
        <w:t>ас</w:t>
      </w:r>
      <w:r w:rsidRPr="000467D8">
        <w:rPr>
          <w:rFonts w:ascii="Times New Roman" w:eastAsia="Times New Roman" w:hAnsi="Times New Roman" w:cs="Times New Roman"/>
          <w:iCs/>
          <w:color w:val="000000"/>
          <w:spacing w:val="-1"/>
          <w:sz w:val="28"/>
          <w:szCs w:val="28"/>
          <w:lang w:eastAsia="ru-RU"/>
        </w:rPr>
        <w:t>с</w:t>
      </w:r>
      <w:r w:rsidRPr="000467D8">
        <w:rPr>
          <w:rFonts w:ascii="Times New Roman" w:eastAsia="Times New Roman" w:hAnsi="Times New Roman" w:cs="Times New Roman"/>
          <w:iCs/>
          <w:color w:val="000000"/>
          <w:sz w:val="28"/>
          <w:szCs w:val="28"/>
          <w:lang w:eastAsia="ru-RU"/>
        </w:rPr>
        <w:t>а.</w:t>
      </w:r>
    </w:p>
    <w:p w:rsidR="008D3529" w:rsidRDefault="008D3529" w:rsidP="008D3529">
      <w:pPr>
        <w:tabs>
          <w:tab w:val="left" w:pos="8505"/>
        </w:tabs>
        <w:rPr>
          <w:rFonts w:ascii="Times New Roman" w:eastAsia="Times New Roman" w:hAnsi="Times New Roman" w:cs="Times New Roman"/>
          <w:sz w:val="24"/>
          <w:szCs w:val="24"/>
          <w:lang w:eastAsia="ru-RU"/>
        </w:rPr>
      </w:pPr>
      <w:bookmarkStart w:id="8" w:name="_page_47_0"/>
    </w:p>
    <w:p w:rsidR="00E12C78" w:rsidRDefault="00E12C78" w:rsidP="008D3529">
      <w:pPr>
        <w:widowControl w:val="0"/>
        <w:spacing w:after="0" w:line="360" w:lineRule="auto"/>
        <w:ind w:right="-20"/>
        <w:rPr>
          <w:rFonts w:ascii="Times New Roman" w:eastAsia="Times New Roman" w:hAnsi="Times New Roman" w:cs="Times New Roman"/>
          <w:b/>
          <w:bCs/>
          <w:color w:val="000000"/>
          <w:sz w:val="28"/>
          <w:szCs w:val="28"/>
          <w:lang w:eastAsia="ru-RU"/>
        </w:rPr>
      </w:pPr>
    </w:p>
    <w:p w:rsidR="00E12C78" w:rsidRDefault="00E12C78" w:rsidP="008D3529">
      <w:pPr>
        <w:widowControl w:val="0"/>
        <w:spacing w:after="0" w:line="360" w:lineRule="auto"/>
        <w:ind w:right="-20"/>
        <w:rPr>
          <w:rFonts w:ascii="Times New Roman" w:eastAsia="Times New Roman" w:hAnsi="Times New Roman" w:cs="Times New Roman"/>
          <w:b/>
          <w:bCs/>
          <w:color w:val="000000"/>
          <w:sz w:val="28"/>
          <w:szCs w:val="28"/>
          <w:lang w:eastAsia="ru-RU"/>
        </w:rPr>
      </w:pPr>
    </w:p>
    <w:p w:rsidR="008D3529" w:rsidRPr="000467D8" w:rsidRDefault="008D3529" w:rsidP="008D3529">
      <w:pPr>
        <w:widowControl w:val="0"/>
        <w:spacing w:after="0" w:line="360" w:lineRule="auto"/>
        <w:ind w:right="-20"/>
        <w:rPr>
          <w:rFonts w:ascii="Times New Roman" w:eastAsia="Times New Roman" w:hAnsi="Times New Roman" w:cs="Times New Roman"/>
          <w:b/>
          <w:bCs/>
          <w:color w:val="000000"/>
          <w:sz w:val="28"/>
          <w:szCs w:val="28"/>
          <w:lang w:eastAsia="ru-RU"/>
        </w:rPr>
      </w:pPr>
      <w:r w:rsidRPr="000467D8">
        <w:rPr>
          <w:rFonts w:ascii="Times New Roman" w:eastAsia="Times New Roman" w:hAnsi="Times New Roman" w:cs="Times New Roman"/>
          <w:b/>
          <w:bCs/>
          <w:color w:val="000000"/>
          <w:sz w:val="28"/>
          <w:szCs w:val="28"/>
          <w:lang w:eastAsia="ru-RU"/>
        </w:rPr>
        <w:t>2.6.  Качество к</w:t>
      </w:r>
      <w:r w:rsidRPr="000467D8">
        <w:rPr>
          <w:rFonts w:ascii="Times New Roman" w:eastAsia="Times New Roman" w:hAnsi="Times New Roman" w:cs="Times New Roman"/>
          <w:b/>
          <w:bCs/>
          <w:color w:val="000000"/>
          <w:spacing w:val="-1"/>
          <w:sz w:val="28"/>
          <w:szCs w:val="28"/>
          <w:lang w:eastAsia="ru-RU"/>
        </w:rPr>
        <w:t>а</w:t>
      </w:r>
      <w:r w:rsidRPr="000467D8">
        <w:rPr>
          <w:rFonts w:ascii="Times New Roman" w:eastAsia="Times New Roman" w:hAnsi="Times New Roman" w:cs="Times New Roman"/>
          <w:b/>
          <w:bCs/>
          <w:color w:val="000000"/>
          <w:sz w:val="28"/>
          <w:szCs w:val="28"/>
          <w:lang w:eastAsia="ru-RU"/>
        </w:rPr>
        <w:t>д</w:t>
      </w:r>
      <w:r w:rsidRPr="000467D8">
        <w:rPr>
          <w:rFonts w:ascii="Times New Roman" w:eastAsia="Times New Roman" w:hAnsi="Times New Roman" w:cs="Times New Roman"/>
          <w:b/>
          <w:bCs/>
          <w:color w:val="000000"/>
          <w:spacing w:val="1"/>
          <w:w w:val="99"/>
          <w:sz w:val="28"/>
          <w:szCs w:val="28"/>
          <w:lang w:eastAsia="ru-RU"/>
        </w:rPr>
        <w:t>р</w:t>
      </w:r>
      <w:r w:rsidRPr="000467D8">
        <w:rPr>
          <w:rFonts w:ascii="Times New Roman" w:eastAsia="Times New Roman" w:hAnsi="Times New Roman" w:cs="Times New Roman"/>
          <w:b/>
          <w:bCs/>
          <w:color w:val="000000"/>
          <w:sz w:val="28"/>
          <w:szCs w:val="28"/>
          <w:lang w:eastAsia="ru-RU"/>
        </w:rPr>
        <w:t>о</w:t>
      </w:r>
      <w:r w:rsidRPr="000467D8">
        <w:rPr>
          <w:rFonts w:ascii="Times New Roman" w:eastAsia="Times New Roman" w:hAnsi="Times New Roman" w:cs="Times New Roman"/>
          <w:b/>
          <w:bCs/>
          <w:color w:val="000000"/>
          <w:w w:val="99"/>
          <w:sz w:val="28"/>
          <w:szCs w:val="28"/>
          <w:lang w:eastAsia="ru-RU"/>
        </w:rPr>
        <w:t>в</w:t>
      </w:r>
      <w:r w:rsidRPr="000467D8">
        <w:rPr>
          <w:rFonts w:ascii="Times New Roman" w:eastAsia="Times New Roman" w:hAnsi="Times New Roman" w:cs="Times New Roman"/>
          <w:b/>
          <w:bCs/>
          <w:color w:val="000000"/>
          <w:sz w:val="28"/>
          <w:szCs w:val="28"/>
          <w:lang w:eastAsia="ru-RU"/>
        </w:rPr>
        <w:t>о</w:t>
      </w:r>
      <w:r w:rsidRPr="000467D8">
        <w:rPr>
          <w:rFonts w:ascii="Times New Roman" w:eastAsia="Times New Roman" w:hAnsi="Times New Roman" w:cs="Times New Roman"/>
          <w:b/>
          <w:bCs/>
          <w:color w:val="000000"/>
          <w:spacing w:val="-3"/>
          <w:w w:val="99"/>
          <w:sz w:val="28"/>
          <w:szCs w:val="28"/>
          <w:lang w:eastAsia="ru-RU"/>
        </w:rPr>
        <w:t>г</w:t>
      </w:r>
      <w:r w:rsidRPr="000467D8">
        <w:rPr>
          <w:rFonts w:ascii="Times New Roman" w:eastAsia="Times New Roman" w:hAnsi="Times New Roman" w:cs="Times New Roman"/>
          <w:b/>
          <w:bCs/>
          <w:color w:val="000000"/>
          <w:sz w:val="28"/>
          <w:szCs w:val="28"/>
          <w:lang w:eastAsia="ru-RU"/>
        </w:rPr>
        <w:t>о об</w:t>
      </w:r>
      <w:r w:rsidRPr="000467D8">
        <w:rPr>
          <w:rFonts w:ascii="Times New Roman" w:eastAsia="Times New Roman" w:hAnsi="Times New Roman" w:cs="Times New Roman"/>
          <w:b/>
          <w:bCs/>
          <w:color w:val="000000"/>
          <w:spacing w:val="-1"/>
          <w:sz w:val="28"/>
          <w:szCs w:val="28"/>
          <w:lang w:eastAsia="ru-RU"/>
        </w:rPr>
        <w:t>е</w:t>
      </w:r>
      <w:r w:rsidRPr="000467D8">
        <w:rPr>
          <w:rFonts w:ascii="Times New Roman" w:eastAsia="Times New Roman" w:hAnsi="Times New Roman" w:cs="Times New Roman"/>
          <w:b/>
          <w:bCs/>
          <w:color w:val="000000"/>
          <w:sz w:val="28"/>
          <w:szCs w:val="28"/>
          <w:lang w:eastAsia="ru-RU"/>
        </w:rPr>
        <w:t>с</w:t>
      </w:r>
      <w:r w:rsidRPr="000467D8">
        <w:rPr>
          <w:rFonts w:ascii="Times New Roman" w:eastAsia="Times New Roman" w:hAnsi="Times New Roman" w:cs="Times New Roman"/>
          <w:b/>
          <w:bCs/>
          <w:color w:val="000000"/>
          <w:w w:val="99"/>
          <w:sz w:val="28"/>
          <w:szCs w:val="28"/>
          <w:lang w:eastAsia="ru-RU"/>
        </w:rPr>
        <w:t>п</w:t>
      </w:r>
      <w:r w:rsidRPr="000467D8">
        <w:rPr>
          <w:rFonts w:ascii="Times New Roman" w:eastAsia="Times New Roman" w:hAnsi="Times New Roman" w:cs="Times New Roman"/>
          <w:b/>
          <w:bCs/>
          <w:color w:val="000000"/>
          <w:sz w:val="28"/>
          <w:szCs w:val="28"/>
          <w:lang w:eastAsia="ru-RU"/>
        </w:rPr>
        <w:t>ече</w:t>
      </w:r>
      <w:r w:rsidRPr="000467D8">
        <w:rPr>
          <w:rFonts w:ascii="Times New Roman" w:eastAsia="Times New Roman" w:hAnsi="Times New Roman" w:cs="Times New Roman"/>
          <w:b/>
          <w:bCs/>
          <w:color w:val="000000"/>
          <w:w w:val="99"/>
          <w:sz w:val="28"/>
          <w:szCs w:val="28"/>
          <w:lang w:eastAsia="ru-RU"/>
        </w:rPr>
        <w:t>н</w:t>
      </w:r>
      <w:r w:rsidRPr="000467D8">
        <w:rPr>
          <w:rFonts w:ascii="Times New Roman" w:eastAsia="Times New Roman" w:hAnsi="Times New Roman" w:cs="Times New Roman"/>
          <w:b/>
          <w:bCs/>
          <w:color w:val="000000"/>
          <w:spacing w:val="1"/>
          <w:w w:val="99"/>
          <w:sz w:val="28"/>
          <w:szCs w:val="28"/>
          <w:lang w:eastAsia="ru-RU"/>
        </w:rPr>
        <w:t>и</w:t>
      </w:r>
      <w:r w:rsidRPr="000467D8">
        <w:rPr>
          <w:rFonts w:ascii="Times New Roman" w:eastAsia="Times New Roman" w:hAnsi="Times New Roman" w:cs="Times New Roman"/>
          <w:b/>
          <w:bCs/>
          <w:color w:val="000000"/>
          <w:sz w:val="28"/>
          <w:szCs w:val="28"/>
          <w:lang w:eastAsia="ru-RU"/>
        </w:rPr>
        <w:t>я</w:t>
      </w:r>
    </w:p>
    <w:p w:rsidR="008D3529" w:rsidRPr="000467D8" w:rsidRDefault="008D3529" w:rsidP="008D3529">
      <w:pPr>
        <w:autoSpaceDE w:val="0"/>
        <w:autoSpaceDN w:val="0"/>
        <w:adjustRightInd w:val="0"/>
        <w:spacing w:after="0" w:line="360" w:lineRule="auto"/>
        <w:rPr>
          <w:rFonts w:ascii="Times New Roman" w:eastAsia="Calibri" w:hAnsi="Times New Roman" w:cs="Times New Roman"/>
          <w:sz w:val="28"/>
          <w:szCs w:val="28"/>
        </w:rPr>
      </w:pPr>
      <w:r w:rsidRPr="000467D8">
        <w:rPr>
          <w:rFonts w:ascii="Times New Roman" w:eastAsia="Calibri" w:hAnsi="Times New Roman" w:cs="Times New Roman"/>
          <w:sz w:val="28"/>
          <w:szCs w:val="28"/>
        </w:rPr>
        <w:t>Условия реализации основных общеобразовательных программ</w:t>
      </w:r>
    </w:p>
    <w:p w:rsidR="000467D8" w:rsidRDefault="008D3529" w:rsidP="008D3529">
      <w:pPr>
        <w:widowControl w:val="0"/>
        <w:spacing w:after="0" w:line="360" w:lineRule="auto"/>
        <w:ind w:right="653"/>
        <w:jc w:val="both"/>
        <w:rPr>
          <w:rFonts w:ascii="Times New Roman" w:eastAsia="Times New Roman" w:hAnsi="Times New Roman" w:cs="Times New Roman"/>
          <w:color w:val="000000"/>
          <w:spacing w:val="-5"/>
          <w:sz w:val="28"/>
          <w:szCs w:val="28"/>
          <w:lang w:eastAsia="ru-RU"/>
        </w:rPr>
      </w:pPr>
      <w:r w:rsidRPr="000467D8">
        <w:rPr>
          <w:rFonts w:ascii="Times New Roman" w:eastAsia="Times New Roman" w:hAnsi="Times New Roman" w:cs="Times New Roman"/>
          <w:color w:val="000000"/>
          <w:spacing w:val="-5"/>
          <w:sz w:val="28"/>
          <w:szCs w:val="28"/>
          <w:lang w:eastAsia="ru-RU"/>
        </w:rPr>
        <w:t>Н</w:t>
      </w:r>
      <w:r w:rsidRPr="000467D8">
        <w:rPr>
          <w:rFonts w:ascii="Times New Roman" w:eastAsia="Times New Roman" w:hAnsi="Times New Roman" w:cs="Times New Roman"/>
          <w:color w:val="000000"/>
          <w:sz w:val="28"/>
          <w:szCs w:val="28"/>
          <w:lang w:eastAsia="ru-RU"/>
        </w:rPr>
        <w:t>а</w:t>
      </w:r>
      <w:r w:rsidRPr="000467D8">
        <w:rPr>
          <w:rFonts w:ascii="Times New Roman" w:eastAsia="Times New Roman" w:hAnsi="Times New Roman" w:cs="Times New Roman"/>
          <w:color w:val="000000"/>
          <w:spacing w:val="-5"/>
          <w:sz w:val="28"/>
          <w:szCs w:val="28"/>
          <w:lang w:eastAsia="ru-RU"/>
        </w:rPr>
        <w:t xml:space="preserve"> </w:t>
      </w:r>
      <w:r w:rsidRPr="000467D8">
        <w:rPr>
          <w:rFonts w:ascii="Times New Roman" w:eastAsia="Times New Roman" w:hAnsi="Times New Roman" w:cs="Times New Roman"/>
          <w:color w:val="000000"/>
          <w:spacing w:val="-2"/>
          <w:w w:val="99"/>
          <w:sz w:val="28"/>
          <w:szCs w:val="28"/>
          <w:lang w:eastAsia="ru-RU"/>
        </w:rPr>
        <w:t>п</w:t>
      </w:r>
      <w:r w:rsidRPr="000467D8">
        <w:rPr>
          <w:rFonts w:ascii="Times New Roman" w:eastAsia="Times New Roman" w:hAnsi="Times New Roman" w:cs="Times New Roman"/>
          <w:color w:val="000000"/>
          <w:spacing w:val="-5"/>
          <w:sz w:val="28"/>
          <w:szCs w:val="28"/>
          <w:lang w:eastAsia="ru-RU"/>
        </w:rPr>
        <w:t>ер</w:t>
      </w:r>
      <w:r w:rsidRPr="000467D8">
        <w:rPr>
          <w:rFonts w:ascii="Times New Roman" w:eastAsia="Times New Roman" w:hAnsi="Times New Roman" w:cs="Times New Roman"/>
          <w:color w:val="000000"/>
          <w:spacing w:val="-3"/>
          <w:w w:val="99"/>
          <w:sz w:val="28"/>
          <w:szCs w:val="28"/>
          <w:lang w:eastAsia="ru-RU"/>
        </w:rPr>
        <w:t>и</w:t>
      </w:r>
      <w:r w:rsidRPr="000467D8">
        <w:rPr>
          <w:rFonts w:ascii="Times New Roman" w:eastAsia="Times New Roman" w:hAnsi="Times New Roman" w:cs="Times New Roman"/>
          <w:color w:val="000000"/>
          <w:spacing w:val="-5"/>
          <w:sz w:val="28"/>
          <w:szCs w:val="28"/>
          <w:lang w:eastAsia="ru-RU"/>
        </w:rPr>
        <w:t>о</w:t>
      </w:r>
      <w:r w:rsidRPr="000467D8">
        <w:rPr>
          <w:rFonts w:ascii="Times New Roman" w:eastAsia="Times New Roman" w:hAnsi="Times New Roman" w:cs="Times New Roman"/>
          <w:color w:val="000000"/>
          <w:sz w:val="28"/>
          <w:szCs w:val="28"/>
          <w:lang w:eastAsia="ru-RU"/>
        </w:rPr>
        <w:t>д</w:t>
      </w:r>
      <w:r w:rsidRPr="000467D8">
        <w:rPr>
          <w:rFonts w:ascii="Times New Roman" w:eastAsia="Times New Roman" w:hAnsi="Times New Roman" w:cs="Times New Roman"/>
          <w:color w:val="000000"/>
          <w:spacing w:val="-2"/>
          <w:sz w:val="28"/>
          <w:szCs w:val="28"/>
          <w:lang w:eastAsia="ru-RU"/>
        </w:rPr>
        <w:t xml:space="preserve"> </w:t>
      </w:r>
      <w:r w:rsidRPr="000467D8">
        <w:rPr>
          <w:rFonts w:ascii="Times New Roman" w:eastAsia="Times New Roman" w:hAnsi="Times New Roman" w:cs="Times New Roman"/>
          <w:color w:val="000000"/>
          <w:spacing w:val="-6"/>
          <w:sz w:val="28"/>
          <w:szCs w:val="28"/>
          <w:lang w:eastAsia="ru-RU"/>
        </w:rPr>
        <w:t>с</w:t>
      </w:r>
      <w:r w:rsidRPr="000467D8">
        <w:rPr>
          <w:rFonts w:ascii="Times New Roman" w:eastAsia="Times New Roman" w:hAnsi="Times New Roman" w:cs="Times New Roman"/>
          <w:color w:val="000000"/>
          <w:spacing w:val="-3"/>
          <w:sz w:val="28"/>
          <w:szCs w:val="28"/>
          <w:lang w:eastAsia="ru-RU"/>
        </w:rPr>
        <w:t>а</w:t>
      </w:r>
      <w:r w:rsidRPr="000467D8">
        <w:rPr>
          <w:rFonts w:ascii="Times New Roman" w:eastAsia="Times New Roman" w:hAnsi="Times New Roman" w:cs="Times New Roman"/>
          <w:color w:val="000000"/>
          <w:spacing w:val="-6"/>
          <w:sz w:val="28"/>
          <w:szCs w:val="28"/>
          <w:lang w:eastAsia="ru-RU"/>
        </w:rPr>
        <w:t>м</w:t>
      </w:r>
      <w:r w:rsidRPr="000467D8">
        <w:rPr>
          <w:rFonts w:ascii="Times New Roman" w:eastAsia="Times New Roman" w:hAnsi="Times New Roman" w:cs="Times New Roman"/>
          <w:color w:val="000000"/>
          <w:spacing w:val="-2"/>
          <w:sz w:val="28"/>
          <w:szCs w:val="28"/>
          <w:lang w:eastAsia="ru-RU"/>
        </w:rPr>
        <w:t>о</w:t>
      </w:r>
      <w:r w:rsidRPr="000467D8">
        <w:rPr>
          <w:rFonts w:ascii="Times New Roman" w:eastAsia="Times New Roman" w:hAnsi="Times New Roman" w:cs="Times New Roman"/>
          <w:color w:val="000000"/>
          <w:spacing w:val="-4"/>
          <w:sz w:val="28"/>
          <w:szCs w:val="28"/>
          <w:lang w:eastAsia="ru-RU"/>
        </w:rPr>
        <w:t>о</w:t>
      </w:r>
      <w:r w:rsidRPr="000467D8">
        <w:rPr>
          <w:rFonts w:ascii="Times New Roman" w:eastAsia="Times New Roman" w:hAnsi="Times New Roman" w:cs="Times New Roman"/>
          <w:color w:val="000000"/>
          <w:spacing w:val="-3"/>
          <w:sz w:val="28"/>
          <w:szCs w:val="28"/>
          <w:lang w:eastAsia="ru-RU"/>
        </w:rPr>
        <w:t>б</w:t>
      </w:r>
      <w:r w:rsidRPr="000467D8">
        <w:rPr>
          <w:rFonts w:ascii="Times New Roman" w:eastAsia="Times New Roman" w:hAnsi="Times New Roman" w:cs="Times New Roman"/>
          <w:color w:val="000000"/>
          <w:spacing w:val="-5"/>
          <w:sz w:val="28"/>
          <w:szCs w:val="28"/>
          <w:lang w:eastAsia="ru-RU"/>
        </w:rPr>
        <w:t>с</w:t>
      </w:r>
      <w:r w:rsidRPr="000467D8">
        <w:rPr>
          <w:rFonts w:ascii="Times New Roman" w:eastAsia="Times New Roman" w:hAnsi="Times New Roman" w:cs="Times New Roman"/>
          <w:color w:val="000000"/>
          <w:spacing w:val="-2"/>
          <w:sz w:val="28"/>
          <w:szCs w:val="28"/>
          <w:lang w:eastAsia="ru-RU"/>
        </w:rPr>
        <w:t>л</w:t>
      </w:r>
      <w:r w:rsidRPr="000467D8">
        <w:rPr>
          <w:rFonts w:ascii="Times New Roman" w:eastAsia="Times New Roman" w:hAnsi="Times New Roman" w:cs="Times New Roman"/>
          <w:color w:val="000000"/>
          <w:spacing w:val="-6"/>
          <w:sz w:val="28"/>
          <w:szCs w:val="28"/>
          <w:lang w:eastAsia="ru-RU"/>
        </w:rPr>
        <w:t>е</w:t>
      </w:r>
      <w:r w:rsidRPr="000467D8">
        <w:rPr>
          <w:rFonts w:ascii="Times New Roman" w:eastAsia="Times New Roman" w:hAnsi="Times New Roman" w:cs="Times New Roman"/>
          <w:color w:val="000000"/>
          <w:spacing w:val="-4"/>
          <w:sz w:val="28"/>
          <w:szCs w:val="28"/>
          <w:lang w:eastAsia="ru-RU"/>
        </w:rPr>
        <w:t>д</w:t>
      </w:r>
      <w:r w:rsidRPr="000467D8">
        <w:rPr>
          <w:rFonts w:ascii="Times New Roman" w:eastAsia="Times New Roman" w:hAnsi="Times New Roman" w:cs="Times New Roman"/>
          <w:color w:val="000000"/>
          <w:spacing w:val="-2"/>
          <w:sz w:val="28"/>
          <w:szCs w:val="28"/>
          <w:lang w:eastAsia="ru-RU"/>
        </w:rPr>
        <w:t>о</w:t>
      </w:r>
      <w:r w:rsidRPr="000467D8">
        <w:rPr>
          <w:rFonts w:ascii="Times New Roman" w:eastAsia="Times New Roman" w:hAnsi="Times New Roman" w:cs="Times New Roman"/>
          <w:color w:val="000000"/>
          <w:spacing w:val="-6"/>
          <w:sz w:val="28"/>
          <w:szCs w:val="28"/>
          <w:lang w:eastAsia="ru-RU"/>
        </w:rPr>
        <w:t>в</w:t>
      </w:r>
      <w:r w:rsidRPr="000467D8">
        <w:rPr>
          <w:rFonts w:ascii="Times New Roman" w:eastAsia="Times New Roman" w:hAnsi="Times New Roman" w:cs="Times New Roman"/>
          <w:color w:val="000000"/>
          <w:spacing w:val="-5"/>
          <w:sz w:val="28"/>
          <w:szCs w:val="28"/>
          <w:lang w:eastAsia="ru-RU"/>
        </w:rPr>
        <w:t>а</w:t>
      </w:r>
      <w:r w:rsidRPr="000467D8">
        <w:rPr>
          <w:rFonts w:ascii="Times New Roman" w:eastAsia="Times New Roman" w:hAnsi="Times New Roman" w:cs="Times New Roman"/>
          <w:color w:val="000000"/>
          <w:spacing w:val="-4"/>
          <w:w w:val="99"/>
          <w:sz w:val="28"/>
          <w:szCs w:val="28"/>
          <w:lang w:eastAsia="ru-RU"/>
        </w:rPr>
        <w:t>н</w:t>
      </w:r>
      <w:r w:rsidRPr="000467D8">
        <w:rPr>
          <w:rFonts w:ascii="Times New Roman" w:eastAsia="Times New Roman" w:hAnsi="Times New Roman" w:cs="Times New Roman"/>
          <w:color w:val="000000"/>
          <w:spacing w:val="-3"/>
          <w:w w:val="99"/>
          <w:sz w:val="28"/>
          <w:szCs w:val="28"/>
          <w:lang w:eastAsia="ru-RU"/>
        </w:rPr>
        <w:t>и</w:t>
      </w:r>
      <w:r w:rsidRPr="000467D8">
        <w:rPr>
          <w:rFonts w:ascii="Times New Roman" w:eastAsia="Times New Roman" w:hAnsi="Times New Roman" w:cs="Times New Roman"/>
          <w:color w:val="000000"/>
          <w:sz w:val="28"/>
          <w:szCs w:val="28"/>
          <w:lang w:eastAsia="ru-RU"/>
        </w:rPr>
        <w:t>я</w:t>
      </w:r>
      <w:r w:rsidRPr="000467D8">
        <w:rPr>
          <w:rFonts w:ascii="Times New Roman" w:eastAsia="Times New Roman" w:hAnsi="Times New Roman" w:cs="Times New Roman"/>
          <w:color w:val="000000"/>
          <w:spacing w:val="-3"/>
          <w:sz w:val="28"/>
          <w:szCs w:val="28"/>
          <w:lang w:eastAsia="ru-RU"/>
        </w:rPr>
        <w:t xml:space="preserve"> </w:t>
      </w:r>
      <w:r w:rsidRPr="000467D8">
        <w:rPr>
          <w:rFonts w:ascii="Times New Roman" w:eastAsia="Times New Roman" w:hAnsi="Times New Roman" w:cs="Times New Roman"/>
          <w:color w:val="000000"/>
          <w:sz w:val="28"/>
          <w:szCs w:val="28"/>
          <w:lang w:eastAsia="ru-RU"/>
        </w:rPr>
        <w:t>в</w:t>
      </w:r>
      <w:r w:rsidRPr="000467D8">
        <w:rPr>
          <w:rFonts w:ascii="Times New Roman" w:eastAsia="Times New Roman" w:hAnsi="Times New Roman" w:cs="Times New Roman"/>
          <w:color w:val="000000"/>
          <w:spacing w:val="-5"/>
          <w:sz w:val="28"/>
          <w:szCs w:val="28"/>
          <w:lang w:eastAsia="ru-RU"/>
        </w:rPr>
        <w:t xml:space="preserve"> О</w:t>
      </w:r>
      <w:r w:rsidRPr="000467D8">
        <w:rPr>
          <w:rFonts w:ascii="Times New Roman" w:eastAsia="Times New Roman" w:hAnsi="Times New Roman" w:cs="Times New Roman"/>
          <w:color w:val="000000"/>
          <w:sz w:val="28"/>
          <w:szCs w:val="28"/>
          <w:lang w:eastAsia="ru-RU"/>
        </w:rPr>
        <w:t>У</w:t>
      </w:r>
      <w:r w:rsidRPr="000467D8">
        <w:rPr>
          <w:rFonts w:ascii="Times New Roman" w:eastAsia="Times New Roman" w:hAnsi="Times New Roman" w:cs="Times New Roman"/>
          <w:color w:val="000000"/>
          <w:spacing w:val="-5"/>
          <w:sz w:val="28"/>
          <w:szCs w:val="28"/>
          <w:lang w:eastAsia="ru-RU"/>
        </w:rPr>
        <w:t xml:space="preserve"> </w:t>
      </w:r>
      <w:r w:rsidRPr="000467D8">
        <w:rPr>
          <w:rFonts w:ascii="Times New Roman" w:eastAsia="Times New Roman" w:hAnsi="Times New Roman" w:cs="Times New Roman"/>
          <w:color w:val="000000"/>
          <w:spacing w:val="-2"/>
          <w:sz w:val="28"/>
          <w:szCs w:val="28"/>
          <w:lang w:eastAsia="ru-RU"/>
        </w:rPr>
        <w:t>р</w:t>
      </w:r>
      <w:r w:rsidRPr="000467D8">
        <w:rPr>
          <w:rFonts w:ascii="Times New Roman" w:eastAsia="Times New Roman" w:hAnsi="Times New Roman" w:cs="Times New Roman"/>
          <w:color w:val="000000"/>
          <w:spacing w:val="-6"/>
          <w:sz w:val="28"/>
          <w:szCs w:val="28"/>
          <w:lang w:eastAsia="ru-RU"/>
        </w:rPr>
        <w:t>а</w:t>
      </w:r>
      <w:r w:rsidRPr="000467D8">
        <w:rPr>
          <w:rFonts w:ascii="Times New Roman" w:eastAsia="Times New Roman" w:hAnsi="Times New Roman" w:cs="Times New Roman"/>
          <w:color w:val="000000"/>
          <w:spacing w:val="-4"/>
          <w:sz w:val="28"/>
          <w:szCs w:val="28"/>
          <w:lang w:eastAsia="ru-RU"/>
        </w:rPr>
        <w:t>б</w:t>
      </w:r>
      <w:r w:rsidRPr="000467D8">
        <w:rPr>
          <w:rFonts w:ascii="Times New Roman" w:eastAsia="Times New Roman" w:hAnsi="Times New Roman" w:cs="Times New Roman"/>
          <w:color w:val="000000"/>
          <w:spacing w:val="-5"/>
          <w:sz w:val="28"/>
          <w:szCs w:val="28"/>
          <w:lang w:eastAsia="ru-RU"/>
        </w:rPr>
        <w:t>о</w:t>
      </w:r>
      <w:r w:rsidRPr="000467D8">
        <w:rPr>
          <w:rFonts w:ascii="Times New Roman" w:eastAsia="Times New Roman" w:hAnsi="Times New Roman" w:cs="Times New Roman"/>
          <w:color w:val="000000"/>
          <w:spacing w:val="-1"/>
          <w:w w:val="99"/>
          <w:sz w:val="28"/>
          <w:szCs w:val="28"/>
          <w:lang w:eastAsia="ru-RU"/>
        </w:rPr>
        <w:t>т</w:t>
      </w:r>
      <w:r w:rsidRPr="000467D8">
        <w:rPr>
          <w:rFonts w:ascii="Times New Roman" w:eastAsia="Times New Roman" w:hAnsi="Times New Roman" w:cs="Times New Roman"/>
          <w:color w:val="000000"/>
          <w:spacing w:val="-6"/>
          <w:sz w:val="28"/>
          <w:szCs w:val="28"/>
          <w:lang w:eastAsia="ru-RU"/>
        </w:rPr>
        <w:t>а</w:t>
      </w:r>
      <w:r w:rsidRPr="000467D8">
        <w:rPr>
          <w:rFonts w:ascii="Times New Roman" w:eastAsia="Times New Roman" w:hAnsi="Times New Roman" w:cs="Times New Roman"/>
          <w:color w:val="000000"/>
          <w:spacing w:val="-4"/>
          <w:w w:val="99"/>
          <w:sz w:val="28"/>
          <w:szCs w:val="28"/>
          <w:lang w:eastAsia="ru-RU"/>
        </w:rPr>
        <w:t>ю</w:t>
      </w:r>
      <w:r w:rsidRPr="000467D8">
        <w:rPr>
          <w:rFonts w:ascii="Times New Roman" w:eastAsia="Times New Roman" w:hAnsi="Times New Roman" w:cs="Times New Roman"/>
          <w:color w:val="000000"/>
          <w:w w:val="99"/>
          <w:sz w:val="28"/>
          <w:szCs w:val="28"/>
          <w:lang w:eastAsia="ru-RU"/>
        </w:rPr>
        <w:t>т</w:t>
      </w:r>
      <w:r w:rsidRPr="000467D8">
        <w:rPr>
          <w:rFonts w:ascii="Times New Roman" w:eastAsia="Times New Roman" w:hAnsi="Times New Roman" w:cs="Times New Roman"/>
          <w:color w:val="000000"/>
          <w:spacing w:val="-4"/>
          <w:sz w:val="28"/>
          <w:szCs w:val="28"/>
          <w:lang w:eastAsia="ru-RU"/>
        </w:rPr>
        <w:t xml:space="preserve"> 30</w:t>
      </w:r>
      <w:r w:rsidRPr="000467D8">
        <w:rPr>
          <w:rFonts w:ascii="Times New Roman" w:eastAsia="Times New Roman" w:hAnsi="Times New Roman" w:cs="Times New Roman"/>
          <w:color w:val="000000"/>
          <w:spacing w:val="-5"/>
          <w:sz w:val="28"/>
          <w:szCs w:val="28"/>
          <w:lang w:eastAsia="ru-RU"/>
        </w:rPr>
        <w:t xml:space="preserve">  </w:t>
      </w:r>
      <w:r w:rsidRPr="000467D8">
        <w:rPr>
          <w:rFonts w:ascii="Times New Roman" w:eastAsia="Times New Roman" w:hAnsi="Times New Roman" w:cs="Times New Roman"/>
          <w:color w:val="000000"/>
          <w:spacing w:val="-3"/>
          <w:sz w:val="28"/>
          <w:szCs w:val="28"/>
          <w:lang w:eastAsia="ru-RU"/>
        </w:rPr>
        <w:t>п</w:t>
      </w:r>
      <w:r w:rsidRPr="000467D8">
        <w:rPr>
          <w:rFonts w:ascii="Times New Roman" w:eastAsia="Times New Roman" w:hAnsi="Times New Roman" w:cs="Times New Roman"/>
          <w:color w:val="000000"/>
          <w:spacing w:val="-6"/>
          <w:sz w:val="28"/>
          <w:szCs w:val="28"/>
          <w:lang w:eastAsia="ru-RU"/>
        </w:rPr>
        <w:t>е</w:t>
      </w:r>
      <w:r w:rsidRPr="000467D8">
        <w:rPr>
          <w:rFonts w:ascii="Times New Roman" w:eastAsia="Times New Roman" w:hAnsi="Times New Roman" w:cs="Times New Roman"/>
          <w:color w:val="000000"/>
          <w:spacing w:val="-2"/>
          <w:sz w:val="28"/>
          <w:szCs w:val="28"/>
          <w:lang w:eastAsia="ru-RU"/>
        </w:rPr>
        <w:t>д</w:t>
      </w:r>
      <w:r w:rsidRPr="000467D8">
        <w:rPr>
          <w:rFonts w:ascii="Times New Roman" w:eastAsia="Times New Roman" w:hAnsi="Times New Roman" w:cs="Times New Roman"/>
          <w:color w:val="000000"/>
          <w:spacing w:val="-6"/>
          <w:sz w:val="28"/>
          <w:szCs w:val="28"/>
          <w:lang w:eastAsia="ru-RU"/>
        </w:rPr>
        <w:t>а</w:t>
      </w:r>
      <w:r w:rsidRPr="000467D8">
        <w:rPr>
          <w:rFonts w:ascii="Times New Roman" w:eastAsia="Times New Roman" w:hAnsi="Times New Roman" w:cs="Times New Roman"/>
          <w:color w:val="000000"/>
          <w:spacing w:val="-2"/>
          <w:sz w:val="28"/>
          <w:szCs w:val="28"/>
          <w:lang w:eastAsia="ru-RU"/>
        </w:rPr>
        <w:t>г</w:t>
      </w:r>
      <w:r w:rsidRPr="000467D8">
        <w:rPr>
          <w:rFonts w:ascii="Times New Roman" w:eastAsia="Times New Roman" w:hAnsi="Times New Roman" w:cs="Times New Roman"/>
          <w:color w:val="000000"/>
          <w:spacing w:val="-4"/>
          <w:sz w:val="28"/>
          <w:szCs w:val="28"/>
          <w:lang w:eastAsia="ru-RU"/>
        </w:rPr>
        <w:t>о</w:t>
      </w:r>
      <w:r w:rsidRPr="000467D8">
        <w:rPr>
          <w:rFonts w:ascii="Times New Roman" w:eastAsia="Times New Roman" w:hAnsi="Times New Roman" w:cs="Times New Roman"/>
          <w:color w:val="000000"/>
          <w:spacing w:val="-5"/>
          <w:sz w:val="28"/>
          <w:szCs w:val="28"/>
          <w:lang w:eastAsia="ru-RU"/>
        </w:rPr>
        <w:t>г</w:t>
      </w:r>
      <w:r w:rsidRPr="000467D8">
        <w:rPr>
          <w:rFonts w:ascii="Times New Roman" w:eastAsia="Times New Roman" w:hAnsi="Times New Roman" w:cs="Times New Roman"/>
          <w:color w:val="000000"/>
          <w:spacing w:val="-1"/>
          <w:sz w:val="28"/>
          <w:szCs w:val="28"/>
          <w:lang w:eastAsia="ru-RU"/>
        </w:rPr>
        <w:t>и</w:t>
      </w:r>
      <w:r w:rsidRPr="000467D8">
        <w:rPr>
          <w:rFonts w:ascii="Times New Roman" w:eastAsia="Times New Roman" w:hAnsi="Times New Roman" w:cs="Times New Roman"/>
          <w:color w:val="000000"/>
          <w:spacing w:val="-6"/>
          <w:sz w:val="28"/>
          <w:szCs w:val="28"/>
          <w:lang w:eastAsia="ru-RU"/>
        </w:rPr>
        <w:t>ч</w:t>
      </w:r>
      <w:r w:rsidRPr="000467D8">
        <w:rPr>
          <w:rFonts w:ascii="Times New Roman" w:eastAsia="Times New Roman" w:hAnsi="Times New Roman" w:cs="Times New Roman"/>
          <w:color w:val="000000"/>
          <w:spacing w:val="-3"/>
          <w:sz w:val="28"/>
          <w:szCs w:val="28"/>
          <w:lang w:eastAsia="ru-RU"/>
        </w:rPr>
        <w:t>е</w:t>
      </w:r>
      <w:r w:rsidRPr="000467D8">
        <w:rPr>
          <w:rFonts w:ascii="Times New Roman" w:eastAsia="Times New Roman" w:hAnsi="Times New Roman" w:cs="Times New Roman"/>
          <w:color w:val="000000"/>
          <w:spacing w:val="-6"/>
          <w:sz w:val="28"/>
          <w:szCs w:val="28"/>
          <w:lang w:eastAsia="ru-RU"/>
        </w:rPr>
        <w:t>с</w:t>
      </w:r>
      <w:r w:rsidRPr="000467D8">
        <w:rPr>
          <w:rFonts w:ascii="Times New Roman" w:eastAsia="Times New Roman" w:hAnsi="Times New Roman" w:cs="Times New Roman"/>
          <w:color w:val="000000"/>
          <w:spacing w:val="-3"/>
          <w:sz w:val="28"/>
          <w:szCs w:val="28"/>
          <w:lang w:eastAsia="ru-RU"/>
        </w:rPr>
        <w:t>к</w:t>
      </w:r>
      <w:r w:rsidRPr="000467D8">
        <w:rPr>
          <w:rFonts w:ascii="Times New Roman" w:eastAsia="Times New Roman" w:hAnsi="Times New Roman" w:cs="Times New Roman"/>
          <w:color w:val="000000"/>
          <w:spacing w:val="-4"/>
          <w:sz w:val="28"/>
          <w:szCs w:val="28"/>
          <w:lang w:eastAsia="ru-RU"/>
        </w:rPr>
        <w:t>и</w:t>
      </w:r>
      <w:r w:rsidRPr="000467D8">
        <w:rPr>
          <w:rFonts w:ascii="Times New Roman" w:eastAsia="Times New Roman" w:hAnsi="Times New Roman" w:cs="Times New Roman"/>
          <w:color w:val="000000"/>
          <w:sz w:val="28"/>
          <w:szCs w:val="28"/>
          <w:lang w:eastAsia="ru-RU"/>
        </w:rPr>
        <w:t>х</w:t>
      </w:r>
      <w:r w:rsidRPr="000467D8">
        <w:rPr>
          <w:rFonts w:ascii="Times New Roman" w:eastAsia="Times New Roman" w:hAnsi="Times New Roman" w:cs="Times New Roman"/>
          <w:color w:val="000000"/>
          <w:spacing w:val="-2"/>
          <w:sz w:val="28"/>
          <w:szCs w:val="28"/>
          <w:lang w:eastAsia="ru-RU"/>
        </w:rPr>
        <w:t xml:space="preserve"> </w:t>
      </w:r>
      <w:r w:rsidRPr="000467D8">
        <w:rPr>
          <w:rFonts w:ascii="Times New Roman" w:eastAsia="Times New Roman" w:hAnsi="Times New Roman" w:cs="Times New Roman"/>
          <w:color w:val="000000"/>
          <w:spacing w:val="-5"/>
          <w:sz w:val="28"/>
          <w:szCs w:val="28"/>
          <w:lang w:eastAsia="ru-RU"/>
        </w:rPr>
        <w:t>р</w:t>
      </w:r>
      <w:r w:rsidRPr="000467D8">
        <w:rPr>
          <w:rFonts w:ascii="Times New Roman" w:eastAsia="Times New Roman" w:hAnsi="Times New Roman" w:cs="Times New Roman"/>
          <w:color w:val="000000"/>
          <w:spacing w:val="-6"/>
          <w:sz w:val="28"/>
          <w:szCs w:val="28"/>
          <w:lang w:eastAsia="ru-RU"/>
        </w:rPr>
        <w:t>а</w:t>
      </w:r>
      <w:r w:rsidRPr="000467D8">
        <w:rPr>
          <w:rFonts w:ascii="Times New Roman" w:eastAsia="Times New Roman" w:hAnsi="Times New Roman" w:cs="Times New Roman"/>
          <w:color w:val="000000"/>
          <w:spacing w:val="-4"/>
          <w:sz w:val="28"/>
          <w:szCs w:val="28"/>
          <w:lang w:eastAsia="ru-RU"/>
        </w:rPr>
        <w:t>бот</w:t>
      </w:r>
      <w:r w:rsidRPr="000467D8">
        <w:rPr>
          <w:rFonts w:ascii="Times New Roman" w:eastAsia="Times New Roman" w:hAnsi="Times New Roman" w:cs="Times New Roman"/>
          <w:color w:val="000000"/>
          <w:spacing w:val="-4"/>
          <w:w w:val="99"/>
          <w:sz w:val="28"/>
          <w:szCs w:val="28"/>
          <w:lang w:eastAsia="ru-RU"/>
        </w:rPr>
        <w:t>ни</w:t>
      </w:r>
      <w:r w:rsidRPr="000467D8">
        <w:rPr>
          <w:rFonts w:ascii="Times New Roman" w:eastAsia="Times New Roman" w:hAnsi="Times New Roman" w:cs="Times New Roman"/>
          <w:color w:val="000000"/>
          <w:spacing w:val="-4"/>
          <w:sz w:val="28"/>
          <w:szCs w:val="28"/>
          <w:lang w:eastAsia="ru-RU"/>
        </w:rPr>
        <w:t>к</w:t>
      </w:r>
      <w:r w:rsidRPr="000467D8">
        <w:rPr>
          <w:rFonts w:ascii="Times New Roman" w:eastAsia="Times New Roman" w:hAnsi="Times New Roman" w:cs="Times New Roman"/>
          <w:color w:val="000000"/>
          <w:spacing w:val="-2"/>
          <w:sz w:val="28"/>
          <w:szCs w:val="28"/>
          <w:lang w:eastAsia="ru-RU"/>
        </w:rPr>
        <w:t>о</w:t>
      </w:r>
      <w:r w:rsidRPr="000467D8">
        <w:rPr>
          <w:rFonts w:ascii="Times New Roman" w:eastAsia="Times New Roman" w:hAnsi="Times New Roman" w:cs="Times New Roman"/>
          <w:color w:val="000000"/>
          <w:spacing w:val="-5"/>
          <w:sz w:val="28"/>
          <w:szCs w:val="28"/>
          <w:lang w:eastAsia="ru-RU"/>
        </w:rPr>
        <w:t>в</w:t>
      </w:r>
      <w:r w:rsidRPr="000467D8">
        <w:rPr>
          <w:rFonts w:ascii="Times New Roman" w:eastAsia="Times New Roman" w:hAnsi="Times New Roman" w:cs="Times New Roman"/>
          <w:color w:val="000000"/>
          <w:sz w:val="28"/>
          <w:szCs w:val="28"/>
          <w:lang w:eastAsia="ru-RU"/>
        </w:rPr>
        <w:t>.</w:t>
      </w:r>
      <w:r w:rsidRPr="000467D8">
        <w:rPr>
          <w:rFonts w:ascii="Times New Roman" w:eastAsia="Times New Roman" w:hAnsi="Times New Roman" w:cs="Times New Roman"/>
          <w:color w:val="000000"/>
          <w:spacing w:val="-5"/>
          <w:sz w:val="28"/>
          <w:szCs w:val="28"/>
          <w:lang w:eastAsia="ru-RU"/>
        </w:rPr>
        <w:t xml:space="preserve"> </w:t>
      </w:r>
    </w:p>
    <w:p w:rsidR="008D3529" w:rsidRPr="000467D8" w:rsidRDefault="008D3529" w:rsidP="008D3529">
      <w:pPr>
        <w:widowControl w:val="0"/>
        <w:spacing w:after="0" w:line="360" w:lineRule="auto"/>
        <w:ind w:right="653"/>
        <w:jc w:val="both"/>
        <w:rPr>
          <w:rFonts w:ascii="Times New Roman" w:eastAsia="Times New Roman" w:hAnsi="Times New Roman" w:cs="Times New Roman"/>
          <w:color w:val="000000"/>
          <w:sz w:val="28"/>
          <w:szCs w:val="28"/>
          <w:lang w:eastAsia="ru-RU"/>
        </w:rPr>
      </w:pPr>
      <w:r w:rsidRPr="000467D8">
        <w:rPr>
          <w:rFonts w:ascii="Times New Roman" w:eastAsia="Times New Roman" w:hAnsi="Times New Roman" w:cs="Times New Roman"/>
          <w:color w:val="000000"/>
          <w:spacing w:val="-5"/>
          <w:sz w:val="28"/>
          <w:szCs w:val="28"/>
          <w:lang w:eastAsia="ru-RU"/>
        </w:rPr>
        <w:t>И</w:t>
      </w:r>
      <w:r w:rsidRPr="000467D8">
        <w:rPr>
          <w:rFonts w:ascii="Times New Roman" w:eastAsia="Times New Roman" w:hAnsi="Times New Roman" w:cs="Times New Roman"/>
          <w:color w:val="000000"/>
          <w:w w:val="99"/>
          <w:sz w:val="28"/>
          <w:szCs w:val="28"/>
          <w:lang w:eastAsia="ru-RU"/>
        </w:rPr>
        <w:t>з</w:t>
      </w:r>
      <w:r w:rsidRPr="000467D8">
        <w:rPr>
          <w:rFonts w:ascii="Times New Roman" w:eastAsia="Times New Roman" w:hAnsi="Times New Roman" w:cs="Times New Roman"/>
          <w:color w:val="000000"/>
          <w:spacing w:val="-4"/>
          <w:sz w:val="28"/>
          <w:szCs w:val="28"/>
          <w:lang w:eastAsia="ru-RU"/>
        </w:rPr>
        <w:t xml:space="preserve"> </w:t>
      </w:r>
      <w:r w:rsidRPr="000467D8">
        <w:rPr>
          <w:rFonts w:ascii="Times New Roman" w:eastAsia="Times New Roman" w:hAnsi="Times New Roman" w:cs="Times New Roman"/>
          <w:color w:val="000000"/>
          <w:spacing w:val="-3"/>
          <w:w w:val="99"/>
          <w:sz w:val="28"/>
          <w:szCs w:val="28"/>
          <w:lang w:eastAsia="ru-RU"/>
        </w:rPr>
        <w:t>н</w:t>
      </w:r>
      <w:r w:rsidRPr="000467D8">
        <w:rPr>
          <w:rFonts w:ascii="Times New Roman" w:eastAsia="Times New Roman" w:hAnsi="Times New Roman" w:cs="Times New Roman"/>
          <w:color w:val="000000"/>
          <w:spacing w:val="-4"/>
          <w:w w:val="99"/>
          <w:sz w:val="28"/>
          <w:szCs w:val="28"/>
          <w:lang w:eastAsia="ru-RU"/>
        </w:rPr>
        <w:t>и</w:t>
      </w:r>
      <w:r w:rsidRPr="000467D8">
        <w:rPr>
          <w:rFonts w:ascii="Times New Roman" w:eastAsia="Times New Roman" w:hAnsi="Times New Roman" w:cs="Times New Roman"/>
          <w:color w:val="000000"/>
          <w:sz w:val="28"/>
          <w:szCs w:val="28"/>
          <w:lang w:eastAsia="ru-RU"/>
        </w:rPr>
        <w:t>х</w:t>
      </w:r>
      <w:r w:rsidRPr="000467D8">
        <w:rPr>
          <w:rFonts w:ascii="Times New Roman" w:eastAsia="Times New Roman" w:hAnsi="Times New Roman" w:cs="Times New Roman"/>
          <w:color w:val="000000"/>
          <w:spacing w:val="-2"/>
          <w:sz w:val="28"/>
          <w:szCs w:val="28"/>
          <w:lang w:eastAsia="ru-RU"/>
        </w:rPr>
        <w:t xml:space="preserve"> </w:t>
      </w:r>
      <w:r w:rsidRPr="000467D8">
        <w:rPr>
          <w:rFonts w:ascii="Times New Roman" w:eastAsia="Times New Roman" w:hAnsi="Times New Roman" w:cs="Times New Roman"/>
          <w:color w:val="000000"/>
          <w:sz w:val="28"/>
          <w:szCs w:val="28"/>
          <w:lang w:eastAsia="ru-RU"/>
        </w:rPr>
        <w:t>В</w:t>
      </w:r>
      <w:r w:rsidRPr="000467D8">
        <w:rPr>
          <w:rFonts w:ascii="Times New Roman" w:eastAsia="Times New Roman" w:hAnsi="Times New Roman" w:cs="Times New Roman"/>
          <w:color w:val="000000"/>
          <w:spacing w:val="5"/>
          <w:sz w:val="28"/>
          <w:szCs w:val="28"/>
          <w:lang w:eastAsia="ru-RU"/>
        </w:rPr>
        <w:t xml:space="preserve"> </w:t>
      </w:r>
      <w:r w:rsidRPr="000467D8">
        <w:rPr>
          <w:rFonts w:ascii="Times New Roman" w:eastAsia="Times New Roman" w:hAnsi="Times New Roman" w:cs="Times New Roman"/>
          <w:color w:val="000000"/>
          <w:spacing w:val="-4"/>
          <w:sz w:val="28"/>
          <w:szCs w:val="28"/>
          <w:lang w:eastAsia="ru-RU"/>
        </w:rPr>
        <w:t>2</w:t>
      </w:r>
      <w:r w:rsidRPr="000467D8">
        <w:rPr>
          <w:rFonts w:ascii="Times New Roman" w:eastAsia="Times New Roman" w:hAnsi="Times New Roman" w:cs="Times New Roman"/>
          <w:color w:val="000000"/>
          <w:spacing w:val="-2"/>
          <w:sz w:val="28"/>
          <w:szCs w:val="28"/>
          <w:lang w:eastAsia="ru-RU"/>
        </w:rPr>
        <w:t>0</w:t>
      </w:r>
      <w:r w:rsidRPr="000467D8">
        <w:rPr>
          <w:rFonts w:ascii="Times New Roman" w:eastAsia="Times New Roman" w:hAnsi="Times New Roman" w:cs="Times New Roman"/>
          <w:color w:val="000000"/>
          <w:spacing w:val="-5"/>
          <w:sz w:val="28"/>
          <w:szCs w:val="28"/>
          <w:lang w:eastAsia="ru-RU"/>
        </w:rPr>
        <w:t>2</w:t>
      </w:r>
      <w:r w:rsidRPr="000467D8">
        <w:rPr>
          <w:rFonts w:ascii="Times New Roman" w:eastAsia="Times New Roman" w:hAnsi="Times New Roman" w:cs="Times New Roman"/>
          <w:color w:val="000000"/>
          <w:sz w:val="28"/>
          <w:szCs w:val="28"/>
          <w:lang w:eastAsia="ru-RU"/>
        </w:rPr>
        <w:t>1</w:t>
      </w:r>
      <w:r w:rsidRPr="000467D8">
        <w:rPr>
          <w:rFonts w:ascii="Times New Roman" w:eastAsia="Times New Roman" w:hAnsi="Times New Roman" w:cs="Times New Roman"/>
          <w:color w:val="000000"/>
          <w:spacing w:val="6"/>
          <w:sz w:val="28"/>
          <w:szCs w:val="28"/>
          <w:lang w:eastAsia="ru-RU"/>
        </w:rPr>
        <w:t xml:space="preserve"> </w:t>
      </w:r>
      <w:r w:rsidRPr="000467D8">
        <w:rPr>
          <w:rFonts w:ascii="Times New Roman" w:eastAsia="Times New Roman" w:hAnsi="Times New Roman" w:cs="Times New Roman"/>
          <w:color w:val="000000"/>
          <w:spacing w:val="-1"/>
          <w:w w:val="99"/>
          <w:sz w:val="28"/>
          <w:szCs w:val="28"/>
          <w:lang w:eastAsia="ru-RU"/>
        </w:rPr>
        <w:t>г</w:t>
      </w:r>
      <w:r w:rsidRPr="000467D8">
        <w:rPr>
          <w:rFonts w:ascii="Times New Roman" w:eastAsia="Times New Roman" w:hAnsi="Times New Roman" w:cs="Times New Roman"/>
          <w:color w:val="000000"/>
          <w:spacing w:val="-5"/>
          <w:sz w:val="28"/>
          <w:szCs w:val="28"/>
          <w:lang w:eastAsia="ru-RU"/>
        </w:rPr>
        <w:t>о</w:t>
      </w:r>
      <w:r w:rsidRPr="000467D8">
        <w:rPr>
          <w:rFonts w:ascii="Times New Roman" w:eastAsia="Times New Roman" w:hAnsi="Times New Roman" w:cs="Times New Roman"/>
          <w:color w:val="000000"/>
          <w:sz w:val="28"/>
          <w:szCs w:val="28"/>
          <w:lang w:eastAsia="ru-RU"/>
        </w:rPr>
        <w:t>ду</w:t>
      </w:r>
      <w:r w:rsidRPr="000467D8">
        <w:rPr>
          <w:rFonts w:ascii="Times New Roman" w:eastAsia="Times New Roman" w:hAnsi="Times New Roman" w:cs="Times New Roman"/>
          <w:color w:val="000000"/>
          <w:spacing w:val="4"/>
          <w:sz w:val="28"/>
          <w:szCs w:val="28"/>
          <w:lang w:eastAsia="ru-RU"/>
        </w:rPr>
        <w:t xml:space="preserve"> </w:t>
      </w:r>
      <w:r w:rsidRPr="000467D8">
        <w:rPr>
          <w:rFonts w:ascii="Times New Roman" w:eastAsia="Times New Roman" w:hAnsi="Times New Roman" w:cs="Times New Roman"/>
          <w:color w:val="000000"/>
          <w:spacing w:val="-5"/>
          <w:sz w:val="28"/>
          <w:szCs w:val="28"/>
          <w:lang w:eastAsia="ru-RU"/>
        </w:rPr>
        <w:t>а</w:t>
      </w:r>
      <w:r w:rsidRPr="000467D8">
        <w:rPr>
          <w:rFonts w:ascii="Times New Roman" w:eastAsia="Times New Roman" w:hAnsi="Times New Roman" w:cs="Times New Roman"/>
          <w:color w:val="000000"/>
          <w:spacing w:val="-4"/>
          <w:sz w:val="28"/>
          <w:szCs w:val="28"/>
          <w:lang w:eastAsia="ru-RU"/>
        </w:rPr>
        <w:t>т</w:t>
      </w:r>
      <w:r w:rsidRPr="000467D8">
        <w:rPr>
          <w:rFonts w:ascii="Times New Roman" w:eastAsia="Times New Roman" w:hAnsi="Times New Roman" w:cs="Times New Roman"/>
          <w:color w:val="000000"/>
          <w:spacing w:val="-1"/>
          <w:sz w:val="28"/>
          <w:szCs w:val="28"/>
          <w:lang w:eastAsia="ru-RU"/>
        </w:rPr>
        <w:t>т</w:t>
      </w:r>
      <w:r w:rsidRPr="000467D8">
        <w:rPr>
          <w:rFonts w:ascii="Times New Roman" w:eastAsia="Times New Roman" w:hAnsi="Times New Roman" w:cs="Times New Roman"/>
          <w:color w:val="000000"/>
          <w:spacing w:val="-4"/>
          <w:sz w:val="28"/>
          <w:szCs w:val="28"/>
          <w:lang w:eastAsia="ru-RU"/>
        </w:rPr>
        <w:t>е</w:t>
      </w:r>
      <w:r w:rsidRPr="000467D8">
        <w:rPr>
          <w:rFonts w:ascii="Times New Roman" w:eastAsia="Times New Roman" w:hAnsi="Times New Roman" w:cs="Times New Roman"/>
          <w:color w:val="000000"/>
          <w:spacing w:val="-5"/>
          <w:sz w:val="28"/>
          <w:szCs w:val="28"/>
          <w:lang w:eastAsia="ru-RU"/>
        </w:rPr>
        <w:t>с</w:t>
      </w:r>
      <w:r w:rsidRPr="000467D8">
        <w:rPr>
          <w:rFonts w:ascii="Times New Roman" w:eastAsia="Times New Roman" w:hAnsi="Times New Roman" w:cs="Times New Roman"/>
          <w:color w:val="000000"/>
          <w:spacing w:val="-4"/>
          <w:sz w:val="28"/>
          <w:szCs w:val="28"/>
          <w:lang w:eastAsia="ru-RU"/>
        </w:rPr>
        <w:t>т</w:t>
      </w:r>
      <w:r w:rsidRPr="000467D8">
        <w:rPr>
          <w:rFonts w:ascii="Times New Roman" w:eastAsia="Times New Roman" w:hAnsi="Times New Roman" w:cs="Times New Roman"/>
          <w:color w:val="000000"/>
          <w:spacing w:val="-6"/>
          <w:sz w:val="28"/>
          <w:szCs w:val="28"/>
          <w:lang w:eastAsia="ru-RU"/>
        </w:rPr>
        <w:t>а</w:t>
      </w:r>
      <w:r w:rsidRPr="000467D8">
        <w:rPr>
          <w:rFonts w:ascii="Times New Roman" w:eastAsia="Times New Roman" w:hAnsi="Times New Roman" w:cs="Times New Roman"/>
          <w:color w:val="000000"/>
          <w:spacing w:val="-3"/>
          <w:w w:val="99"/>
          <w:sz w:val="28"/>
          <w:szCs w:val="28"/>
          <w:lang w:eastAsia="ru-RU"/>
        </w:rPr>
        <w:t>ц</w:t>
      </w:r>
      <w:r w:rsidRPr="000467D8">
        <w:rPr>
          <w:rFonts w:ascii="Times New Roman" w:eastAsia="Times New Roman" w:hAnsi="Times New Roman" w:cs="Times New Roman"/>
          <w:color w:val="000000"/>
          <w:spacing w:val="-4"/>
          <w:w w:val="99"/>
          <w:sz w:val="28"/>
          <w:szCs w:val="28"/>
          <w:lang w:eastAsia="ru-RU"/>
        </w:rPr>
        <w:t>и</w:t>
      </w:r>
      <w:r w:rsidRPr="000467D8">
        <w:rPr>
          <w:rFonts w:ascii="Times New Roman" w:eastAsia="Times New Roman" w:hAnsi="Times New Roman" w:cs="Times New Roman"/>
          <w:color w:val="000000"/>
          <w:w w:val="99"/>
          <w:sz w:val="28"/>
          <w:szCs w:val="28"/>
          <w:lang w:eastAsia="ru-RU"/>
        </w:rPr>
        <w:t>ю</w:t>
      </w:r>
      <w:r w:rsidRPr="000467D8">
        <w:rPr>
          <w:rFonts w:ascii="Times New Roman" w:eastAsia="Times New Roman" w:hAnsi="Times New Roman" w:cs="Times New Roman"/>
          <w:color w:val="000000"/>
          <w:spacing w:val="7"/>
          <w:sz w:val="28"/>
          <w:szCs w:val="28"/>
          <w:lang w:eastAsia="ru-RU"/>
        </w:rPr>
        <w:t xml:space="preserve"> </w:t>
      </w:r>
      <w:r w:rsidRPr="000467D8">
        <w:rPr>
          <w:rFonts w:ascii="Times New Roman" w:eastAsia="Times New Roman" w:hAnsi="Times New Roman" w:cs="Times New Roman"/>
          <w:color w:val="000000"/>
          <w:w w:val="99"/>
          <w:sz w:val="28"/>
          <w:szCs w:val="28"/>
          <w:lang w:eastAsia="ru-RU"/>
        </w:rPr>
        <w:t>п</w:t>
      </w:r>
      <w:r w:rsidRPr="000467D8">
        <w:rPr>
          <w:rFonts w:ascii="Times New Roman" w:eastAsia="Times New Roman" w:hAnsi="Times New Roman" w:cs="Times New Roman"/>
          <w:color w:val="000000"/>
          <w:spacing w:val="-5"/>
          <w:sz w:val="28"/>
          <w:szCs w:val="28"/>
          <w:lang w:eastAsia="ru-RU"/>
        </w:rPr>
        <w:t>ро</w:t>
      </w:r>
      <w:r w:rsidRPr="000467D8">
        <w:rPr>
          <w:rFonts w:ascii="Times New Roman" w:eastAsia="Times New Roman" w:hAnsi="Times New Roman" w:cs="Times New Roman"/>
          <w:color w:val="000000"/>
          <w:spacing w:val="-5"/>
          <w:w w:val="99"/>
          <w:sz w:val="28"/>
          <w:szCs w:val="28"/>
          <w:lang w:eastAsia="ru-RU"/>
        </w:rPr>
        <w:t>ш</w:t>
      </w:r>
      <w:r w:rsidRPr="000467D8">
        <w:rPr>
          <w:rFonts w:ascii="Times New Roman" w:eastAsia="Times New Roman" w:hAnsi="Times New Roman" w:cs="Times New Roman"/>
          <w:color w:val="000000"/>
          <w:spacing w:val="-4"/>
          <w:w w:val="99"/>
          <w:sz w:val="28"/>
          <w:szCs w:val="28"/>
          <w:lang w:eastAsia="ru-RU"/>
        </w:rPr>
        <w:t>л</w:t>
      </w:r>
      <w:r w:rsidRPr="000467D8">
        <w:rPr>
          <w:rFonts w:ascii="Times New Roman" w:eastAsia="Times New Roman" w:hAnsi="Times New Roman" w:cs="Times New Roman"/>
          <w:color w:val="000000"/>
          <w:w w:val="99"/>
          <w:sz w:val="28"/>
          <w:szCs w:val="28"/>
          <w:lang w:eastAsia="ru-RU"/>
        </w:rPr>
        <w:t>и</w:t>
      </w:r>
      <w:r w:rsidRPr="000467D8">
        <w:rPr>
          <w:rFonts w:ascii="Times New Roman" w:eastAsia="Times New Roman" w:hAnsi="Times New Roman" w:cs="Times New Roman"/>
          <w:color w:val="000000"/>
          <w:spacing w:val="9"/>
          <w:sz w:val="28"/>
          <w:szCs w:val="28"/>
          <w:lang w:eastAsia="ru-RU"/>
        </w:rPr>
        <w:t xml:space="preserve"> </w:t>
      </w:r>
      <w:r w:rsidRPr="000467D8">
        <w:rPr>
          <w:rFonts w:ascii="Times New Roman" w:eastAsia="Times New Roman" w:hAnsi="Times New Roman" w:cs="Times New Roman"/>
          <w:color w:val="000000"/>
          <w:sz w:val="28"/>
          <w:szCs w:val="28"/>
          <w:lang w:eastAsia="ru-RU"/>
        </w:rPr>
        <w:t>2</w:t>
      </w:r>
      <w:r w:rsidRPr="000467D8">
        <w:rPr>
          <w:rFonts w:ascii="Times New Roman" w:eastAsia="Times New Roman" w:hAnsi="Times New Roman" w:cs="Times New Roman"/>
          <w:color w:val="000000"/>
          <w:spacing w:val="7"/>
          <w:sz w:val="28"/>
          <w:szCs w:val="28"/>
          <w:lang w:eastAsia="ru-RU"/>
        </w:rPr>
        <w:t xml:space="preserve"> </w:t>
      </w:r>
      <w:r w:rsidRPr="000467D8">
        <w:rPr>
          <w:rFonts w:ascii="Times New Roman" w:eastAsia="Times New Roman" w:hAnsi="Times New Roman" w:cs="Times New Roman"/>
          <w:color w:val="000000"/>
          <w:spacing w:val="-2"/>
          <w:sz w:val="28"/>
          <w:szCs w:val="28"/>
          <w:lang w:eastAsia="ru-RU"/>
        </w:rPr>
        <w:t>ч</w:t>
      </w:r>
      <w:r w:rsidRPr="000467D8">
        <w:rPr>
          <w:rFonts w:ascii="Times New Roman" w:eastAsia="Times New Roman" w:hAnsi="Times New Roman" w:cs="Times New Roman"/>
          <w:color w:val="000000"/>
          <w:spacing w:val="-5"/>
          <w:sz w:val="28"/>
          <w:szCs w:val="28"/>
          <w:lang w:eastAsia="ru-RU"/>
        </w:rPr>
        <w:t>е</w:t>
      </w:r>
      <w:r w:rsidRPr="000467D8">
        <w:rPr>
          <w:rFonts w:ascii="Times New Roman" w:eastAsia="Times New Roman" w:hAnsi="Times New Roman" w:cs="Times New Roman"/>
          <w:color w:val="000000"/>
          <w:spacing w:val="-2"/>
          <w:w w:val="99"/>
          <w:sz w:val="28"/>
          <w:szCs w:val="28"/>
          <w:lang w:eastAsia="ru-RU"/>
        </w:rPr>
        <w:t>л</w:t>
      </w:r>
      <w:r w:rsidRPr="000467D8">
        <w:rPr>
          <w:rFonts w:ascii="Times New Roman" w:eastAsia="Times New Roman" w:hAnsi="Times New Roman" w:cs="Times New Roman"/>
          <w:color w:val="000000"/>
          <w:spacing w:val="-5"/>
          <w:sz w:val="28"/>
          <w:szCs w:val="28"/>
          <w:lang w:eastAsia="ru-RU"/>
        </w:rPr>
        <w:t>о</w:t>
      </w:r>
      <w:r w:rsidRPr="000467D8">
        <w:rPr>
          <w:rFonts w:ascii="Times New Roman" w:eastAsia="Times New Roman" w:hAnsi="Times New Roman" w:cs="Times New Roman"/>
          <w:color w:val="000000"/>
          <w:spacing w:val="-3"/>
          <w:sz w:val="28"/>
          <w:szCs w:val="28"/>
          <w:lang w:eastAsia="ru-RU"/>
        </w:rPr>
        <w:t>в</w:t>
      </w:r>
      <w:r w:rsidRPr="000467D8">
        <w:rPr>
          <w:rFonts w:ascii="Times New Roman" w:eastAsia="Times New Roman" w:hAnsi="Times New Roman" w:cs="Times New Roman"/>
          <w:color w:val="000000"/>
          <w:spacing w:val="-6"/>
          <w:sz w:val="28"/>
          <w:szCs w:val="28"/>
          <w:lang w:eastAsia="ru-RU"/>
        </w:rPr>
        <w:t>е</w:t>
      </w:r>
      <w:r w:rsidRPr="000467D8">
        <w:rPr>
          <w:rFonts w:ascii="Times New Roman" w:eastAsia="Times New Roman" w:hAnsi="Times New Roman" w:cs="Times New Roman"/>
          <w:color w:val="000000"/>
          <w:spacing w:val="-3"/>
          <w:sz w:val="28"/>
          <w:szCs w:val="28"/>
          <w:lang w:eastAsia="ru-RU"/>
        </w:rPr>
        <w:t>к</w:t>
      </w:r>
      <w:r w:rsidRPr="000467D8">
        <w:rPr>
          <w:rFonts w:ascii="Times New Roman" w:eastAsia="Times New Roman" w:hAnsi="Times New Roman" w:cs="Times New Roman"/>
          <w:color w:val="000000"/>
          <w:sz w:val="28"/>
          <w:szCs w:val="28"/>
          <w:lang w:eastAsia="ru-RU"/>
        </w:rPr>
        <w:t>а</w:t>
      </w:r>
      <w:r w:rsidRPr="000467D8">
        <w:rPr>
          <w:rFonts w:ascii="Times New Roman" w:eastAsia="Times New Roman" w:hAnsi="Times New Roman" w:cs="Times New Roman"/>
          <w:color w:val="000000"/>
          <w:spacing w:val="13"/>
          <w:sz w:val="28"/>
          <w:szCs w:val="28"/>
          <w:lang w:eastAsia="ru-RU"/>
        </w:rPr>
        <w:t xml:space="preserve"> </w:t>
      </w:r>
      <w:r w:rsidRPr="000467D8">
        <w:rPr>
          <w:rFonts w:ascii="Times New Roman" w:eastAsia="Times New Roman" w:hAnsi="Times New Roman" w:cs="Times New Roman"/>
          <w:color w:val="000000"/>
          <w:sz w:val="28"/>
          <w:szCs w:val="28"/>
          <w:lang w:eastAsia="ru-RU"/>
        </w:rPr>
        <w:t>–</w:t>
      </w:r>
      <w:r w:rsidRPr="000467D8">
        <w:rPr>
          <w:rFonts w:ascii="Times New Roman" w:eastAsia="Times New Roman" w:hAnsi="Times New Roman" w:cs="Times New Roman"/>
          <w:color w:val="000000"/>
          <w:spacing w:val="7"/>
          <w:sz w:val="28"/>
          <w:szCs w:val="28"/>
          <w:lang w:eastAsia="ru-RU"/>
        </w:rPr>
        <w:t xml:space="preserve"> </w:t>
      </w:r>
      <w:r w:rsidRPr="000467D8">
        <w:rPr>
          <w:rFonts w:ascii="Times New Roman" w:eastAsia="Times New Roman" w:hAnsi="Times New Roman" w:cs="Times New Roman"/>
          <w:color w:val="000000"/>
          <w:spacing w:val="-3"/>
          <w:w w:val="99"/>
          <w:sz w:val="28"/>
          <w:szCs w:val="28"/>
          <w:lang w:eastAsia="ru-RU"/>
        </w:rPr>
        <w:t>н</w:t>
      </w:r>
      <w:r w:rsidRPr="000467D8">
        <w:rPr>
          <w:rFonts w:ascii="Times New Roman" w:eastAsia="Times New Roman" w:hAnsi="Times New Roman" w:cs="Times New Roman"/>
          <w:color w:val="000000"/>
          <w:sz w:val="28"/>
          <w:szCs w:val="28"/>
          <w:lang w:eastAsia="ru-RU"/>
        </w:rPr>
        <w:t>а</w:t>
      </w:r>
      <w:r w:rsidRPr="000467D8">
        <w:rPr>
          <w:rFonts w:ascii="Times New Roman" w:eastAsia="Times New Roman" w:hAnsi="Times New Roman" w:cs="Times New Roman"/>
          <w:color w:val="000000"/>
          <w:spacing w:val="8"/>
          <w:sz w:val="28"/>
          <w:szCs w:val="28"/>
          <w:lang w:eastAsia="ru-RU"/>
        </w:rPr>
        <w:t xml:space="preserve"> </w:t>
      </w:r>
      <w:r w:rsidRPr="000467D8">
        <w:rPr>
          <w:rFonts w:ascii="Times New Roman" w:eastAsia="Times New Roman" w:hAnsi="Times New Roman" w:cs="Times New Roman"/>
          <w:color w:val="000000"/>
          <w:spacing w:val="-2"/>
          <w:sz w:val="28"/>
          <w:szCs w:val="28"/>
          <w:lang w:eastAsia="ru-RU"/>
        </w:rPr>
        <w:t>в</w:t>
      </w:r>
      <w:r w:rsidRPr="000467D8">
        <w:rPr>
          <w:rFonts w:ascii="Times New Roman" w:eastAsia="Times New Roman" w:hAnsi="Times New Roman" w:cs="Times New Roman"/>
          <w:color w:val="000000"/>
          <w:spacing w:val="-5"/>
          <w:sz w:val="28"/>
          <w:szCs w:val="28"/>
          <w:lang w:eastAsia="ru-RU"/>
        </w:rPr>
        <w:t>ы</w:t>
      </w:r>
      <w:r w:rsidRPr="000467D8">
        <w:rPr>
          <w:rFonts w:ascii="Times New Roman" w:eastAsia="Times New Roman" w:hAnsi="Times New Roman" w:cs="Times New Roman"/>
          <w:color w:val="000000"/>
          <w:spacing w:val="-3"/>
          <w:sz w:val="28"/>
          <w:szCs w:val="28"/>
          <w:lang w:eastAsia="ru-RU"/>
        </w:rPr>
        <w:t>с</w:t>
      </w:r>
      <w:r w:rsidRPr="000467D8">
        <w:rPr>
          <w:rFonts w:ascii="Times New Roman" w:eastAsia="Times New Roman" w:hAnsi="Times New Roman" w:cs="Times New Roman"/>
          <w:color w:val="000000"/>
          <w:w w:val="99"/>
          <w:sz w:val="28"/>
          <w:szCs w:val="28"/>
          <w:lang w:eastAsia="ru-RU"/>
        </w:rPr>
        <w:t>ш</w:t>
      </w:r>
      <w:r w:rsidRPr="000467D8">
        <w:rPr>
          <w:rFonts w:ascii="Times New Roman" w:eastAsia="Times New Roman" w:hAnsi="Times New Roman" w:cs="Times New Roman"/>
          <w:color w:val="000000"/>
          <w:spacing w:val="-10"/>
          <w:sz w:val="28"/>
          <w:szCs w:val="28"/>
          <w:lang w:eastAsia="ru-RU"/>
        </w:rPr>
        <w:t>у</w:t>
      </w:r>
      <w:r w:rsidRPr="000467D8">
        <w:rPr>
          <w:rFonts w:ascii="Times New Roman" w:eastAsia="Times New Roman" w:hAnsi="Times New Roman" w:cs="Times New Roman"/>
          <w:color w:val="000000"/>
          <w:w w:val="99"/>
          <w:sz w:val="28"/>
          <w:szCs w:val="28"/>
          <w:lang w:eastAsia="ru-RU"/>
        </w:rPr>
        <w:t>ю</w:t>
      </w:r>
      <w:r w:rsidRPr="000467D8">
        <w:rPr>
          <w:rFonts w:ascii="Times New Roman" w:eastAsia="Times New Roman" w:hAnsi="Times New Roman" w:cs="Times New Roman"/>
          <w:color w:val="000000"/>
          <w:sz w:val="28"/>
          <w:szCs w:val="28"/>
          <w:lang w:eastAsia="ru-RU"/>
        </w:rPr>
        <w:t xml:space="preserve"> </w:t>
      </w:r>
      <w:r w:rsidRPr="000467D8">
        <w:rPr>
          <w:rFonts w:ascii="Times New Roman" w:eastAsia="Times New Roman" w:hAnsi="Times New Roman" w:cs="Times New Roman"/>
          <w:color w:val="000000"/>
          <w:spacing w:val="-3"/>
          <w:sz w:val="28"/>
          <w:szCs w:val="28"/>
          <w:lang w:eastAsia="ru-RU"/>
        </w:rPr>
        <w:t>к</w:t>
      </w:r>
      <w:r w:rsidRPr="000467D8">
        <w:rPr>
          <w:rFonts w:ascii="Times New Roman" w:eastAsia="Times New Roman" w:hAnsi="Times New Roman" w:cs="Times New Roman"/>
          <w:color w:val="000000"/>
          <w:spacing w:val="-5"/>
          <w:sz w:val="28"/>
          <w:szCs w:val="28"/>
          <w:lang w:eastAsia="ru-RU"/>
        </w:rPr>
        <w:t>в</w:t>
      </w:r>
      <w:r w:rsidRPr="000467D8">
        <w:rPr>
          <w:rFonts w:ascii="Times New Roman" w:eastAsia="Times New Roman" w:hAnsi="Times New Roman" w:cs="Times New Roman"/>
          <w:color w:val="000000"/>
          <w:spacing w:val="-6"/>
          <w:sz w:val="28"/>
          <w:szCs w:val="28"/>
          <w:lang w:eastAsia="ru-RU"/>
        </w:rPr>
        <w:t>а</w:t>
      </w:r>
      <w:r w:rsidRPr="000467D8">
        <w:rPr>
          <w:rFonts w:ascii="Times New Roman" w:eastAsia="Times New Roman" w:hAnsi="Times New Roman" w:cs="Times New Roman"/>
          <w:color w:val="000000"/>
          <w:spacing w:val="-4"/>
          <w:w w:val="99"/>
          <w:sz w:val="28"/>
          <w:szCs w:val="28"/>
          <w:lang w:eastAsia="ru-RU"/>
        </w:rPr>
        <w:t>ли</w:t>
      </w:r>
      <w:r w:rsidRPr="000467D8">
        <w:rPr>
          <w:rFonts w:ascii="Times New Roman" w:eastAsia="Times New Roman" w:hAnsi="Times New Roman" w:cs="Times New Roman"/>
          <w:color w:val="000000"/>
          <w:spacing w:val="-4"/>
          <w:sz w:val="28"/>
          <w:szCs w:val="28"/>
          <w:lang w:eastAsia="ru-RU"/>
        </w:rPr>
        <w:t>ф</w:t>
      </w:r>
      <w:r w:rsidRPr="000467D8">
        <w:rPr>
          <w:rFonts w:ascii="Times New Roman" w:eastAsia="Times New Roman" w:hAnsi="Times New Roman" w:cs="Times New Roman"/>
          <w:color w:val="000000"/>
          <w:spacing w:val="-4"/>
          <w:w w:val="99"/>
          <w:sz w:val="28"/>
          <w:szCs w:val="28"/>
          <w:lang w:eastAsia="ru-RU"/>
        </w:rPr>
        <w:t>и</w:t>
      </w:r>
      <w:r w:rsidRPr="000467D8">
        <w:rPr>
          <w:rFonts w:ascii="Times New Roman" w:eastAsia="Times New Roman" w:hAnsi="Times New Roman" w:cs="Times New Roman"/>
          <w:color w:val="000000"/>
          <w:spacing w:val="-1"/>
          <w:sz w:val="28"/>
          <w:szCs w:val="28"/>
          <w:lang w:eastAsia="ru-RU"/>
        </w:rPr>
        <w:t>к</w:t>
      </w:r>
      <w:r w:rsidRPr="000467D8">
        <w:rPr>
          <w:rFonts w:ascii="Times New Roman" w:eastAsia="Times New Roman" w:hAnsi="Times New Roman" w:cs="Times New Roman"/>
          <w:color w:val="000000"/>
          <w:spacing w:val="-6"/>
          <w:sz w:val="28"/>
          <w:szCs w:val="28"/>
          <w:lang w:eastAsia="ru-RU"/>
        </w:rPr>
        <w:t>а</w:t>
      </w:r>
      <w:r w:rsidRPr="000467D8">
        <w:rPr>
          <w:rFonts w:ascii="Times New Roman" w:eastAsia="Times New Roman" w:hAnsi="Times New Roman" w:cs="Times New Roman"/>
          <w:color w:val="000000"/>
          <w:spacing w:val="-3"/>
          <w:w w:val="99"/>
          <w:sz w:val="28"/>
          <w:szCs w:val="28"/>
          <w:lang w:eastAsia="ru-RU"/>
        </w:rPr>
        <w:t>ци</w:t>
      </w:r>
      <w:r w:rsidRPr="000467D8">
        <w:rPr>
          <w:rFonts w:ascii="Times New Roman" w:eastAsia="Times New Roman" w:hAnsi="Times New Roman" w:cs="Times New Roman"/>
          <w:color w:val="000000"/>
          <w:spacing w:val="-5"/>
          <w:sz w:val="28"/>
          <w:szCs w:val="28"/>
          <w:lang w:eastAsia="ru-RU"/>
        </w:rPr>
        <w:t>о</w:t>
      </w:r>
      <w:r w:rsidRPr="000467D8">
        <w:rPr>
          <w:rFonts w:ascii="Times New Roman" w:eastAsia="Times New Roman" w:hAnsi="Times New Roman" w:cs="Times New Roman"/>
          <w:color w:val="000000"/>
          <w:spacing w:val="-4"/>
          <w:w w:val="99"/>
          <w:sz w:val="28"/>
          <w:szCs w:val="28"/>
          <w:lang w:eastAsia="ru-RU"/>
        </w:rPr>
        <w:t>н</w:t>
      </w:r>
      <w:r w:rsidRPr="000467D8">
        <w:rPr>
          <w:rFonts w:ascii="Times New Roman" w:eastAsia="Times New Roman" w:hAnsi="Times New Roman" w:cs="Times New Roman"/>
          <w:color w:val="000000"/>
          <w:w w:val="99"/>
          <w:sz w:val="28"/>
          <w:szCs w:val="28"/>
          <w:lang w:eastAsia="ru-RU"/>
        </w:rPr>
        <w:t>н</w:t>
      </w:r>
      <w:r w:rsidRPr="000467D8">
        <w:rPr>
          <w:rFonts w:ascii="Times New Roman" w:eastAsia="Times New Roman" w:hAnsi="Times New Roman" w:cs="Times New Roman"/>
          <w:color w:val="000000"/>
          <w:spacing w:val="-8"/>
          <w:sz w:val="28"/>
          <w:szCs w:val="28"/>
          <w:lang w:eastAsia="ru-RU"/>
        </w:rPr>
        <w:t>у</w:t>
      </w:r>
      <w:r w:rsidRPr="000467D8">
        <w:rPr>
          <w:rFonts w:ascii="Times New Roman" w:eastAsia="Times New Roman" w:hAnsi="Times New Roman" w:cs="Times New Roman"/>
          <w:color w:val="000000"/>
          <w:sz w:val="28"/>
          <w:szCs w:val="28"/>
          <w:lang w:eastAsia="ru-RU"/>
        </w:rPr>
        <w:t>ю</w:t>
      </w:r>
      <w:r w:rsidRPr="000467D8">
        <w:rPr>
          <w:rFonts w:ascii="Times New Roman" w:eastAsia="Times New Roman" w:hAnsi="Times New Roman" w:cs="Times New Roman"/>
          <w:color w:val="000000"/>
          <w:spacing w:val="-9"/>
          <w:sz w:val="28"/>
          <w:szCs w:val="28"/>
          <w:lang w:eastAsia="ru-RU"/>
        </w:rPr>
        <w:t xml:space="preserve"> </w:t>
      </w:r>
      <w:r w:rsidRPr="000467D8">
        <w:rPr>
          <w:rFonts w:ascii="Times New Roman" w:eastAsia="Times New Roman" w:hAnsi="Times New Roman" w:cs="Times New Roman"/>
          <w:color w:val="000000"/>
          <w:spacing w:val="-2"/>
          <w:sz w:val="28"/>
          <w:szCs w:val="28"/>
          <w:lang w:eastAsia="ru-RU"/>
        </w:rPr>
        <w:t>к</w:t>
      </w:r>
      <w:r w:rsidRPr="000467D8">
        <w:rPr>
          <w:rFonts w:ascii="Times New Roman" w:eastAsia="Times New Roman" w:hAnsi="Times New Roman" w:cs="Times New Roman"/>
          <w:color w:val="000000"/>
          <w:spacing w:val="-5"/>
          <w:sz w:val="28"/>
          <w:szCs w:val="28"/>
          <w:lang w:eastAsia="ru-RU"/>
        </w:rPr>
        <w:t>а</w:t>
      </w:r>
      <w:r w:rsidRPr="000467D8">
        <w:rPr>
          <w:rFonts w:ascii="Times New Roman" w:eastAsia="Times New Roman" w:hAnsi="Times New Roman" w:cs="Times New Roman"/>
          <w:color w:val="000000"/>
          <w:spacing w:val="-2"/>
          <w:sz w:val="28"/>
          <w:szCs w:val="28"/>
          <w:lang w:eastAsia="ru-RU"/>
        </w:rPr>
        <w:t>т</w:t>
      </w:r>
      <w:r w:rsidRPr="000467D8">
        <w:rPr>
          <w:rFonts w:ascii="Times New Roman" w:eastAsia="Times New Roman" w:hAnsi="Times New Roman" w:cs="Times New Roman"/>
          <w:color w:val="000000"/>
          <w:spacing w:val="-3"/>
          <w:sz w:val="28"/>
          <w:szCs w:val="28"/>
          <w:lang w:eastAsia="ru-RU"/>
        </w:rPr>
        <w:t>е</w:t>
      </w:r>
      <w:r w:rsidRPr="000467D8">
        <w:rPr>
          <w:rFonts w:ascii="Times New Roman" w:eastAsia="Times New Roman" w:hAnsi="Times New Roman" w:cs="Times New Roman"/>
          <w:color w:val="000000"/>
          <w:spacing w:val="-4"/>
          <w:w w:val="99"/>
          <w:sz w:val="28"/>
          <w:szCs w:val="28"/>
          <w:lang w:eastAsia="ru-RU"/>
        </w:rPr>
        <w:t>г</w:t>
      </w:r>
      <w:r w:rsidRPr="000467D8">
        <w:rPr>
          <w:rFonts w:ascii="Times New Roman" w:eastAsia="Times New Roman" w:hAnsi="Times New Roman" w:cs="Times New Roman"/>
          <w:color w:val="000000"/>
          <w:spacing w:val="-5"/>
          <w:sz w:val="28"/>
          <w:szCs w:val="28"/>
          <w:lang w:eastAsia="ru-RU"/>
        </w:rPr>
        <w:t>ор</w:t>
      </w:r>
      <w:r w:rsidRPr="000467D8">
        <w:rPr>
          <w:rFonts w:ascii="Times New Roman" w:eastAsia="Times New Roman" w:hAnsi="Times New Roman" w:cs="Times New Roman"/>
          <w:color w:val="000000"/>
          <w:spacing w:val="-4"/>
          <w:w w:val="99"/>
          <w:sz w:val="28"/>
          <w:szCs w:val="28"/>
          <w:lang w:eastAsia="ru-RU"/>
        </w:rPr>
        <w:t>и</w:t>
      </w:r>
      <w:r w:rsidRPr="000467D8">
        <w:rPr>
          <w:rFonts w:ascii="Times New Roman" w:eastAsia="Times New Roman" w:hAnsi="Times New Roman" w:cs="Times New Roman"/>
          <w:color w:val="000000"/>
          <w:spacing w:val="-4"/>
          <w:sz w:val="28"/>
          <w:szCs w:val="28"/>
          <w:lang w:eastAsia="ru-RU"/>
        </w:rPr>
        <w:t>ю</w:t>
      </w:r>
      <w:r w:rsidRPr="000467D8">
        <w:rPr>
          <w:rFonts w:ascii="Times New Roman" w:eastAsia="Times New Roman" w:hAnsi="Times New Roman" w:cs="Times New Roman"/>
          <w:color w:val="000000"/>
          <w:sz w:val="28"/>
          <w:szCs w:val="28"/>
          <w:lang w:eastAsia="ru-RU"/>
        </w:rPr>
        <w:t>.</w:t>
      </w:r>
    </w:p>
    <w:p w:rsidR="008D3529" w:rsidRPr="000467D8" w:rsidRDefault="008D3529" w:rsidP="008D3529">
      <w:pPr>
        <w:widowControl w:val="0"/>
        <w:spacing w:after="0" w:line="360" w:lineRule="auto"/>
        <w:ind w:right="651"/>
        <w:jc w:val="both"/>
        <w:rPr>
          <w:rFonts w:ascii="Times New Roman" w:eastAsia="Times New Roman" w:hAnsi="Times New Roman" w:cs="Times New Roman"/>
          <w:color w:val="000000"/>
          <w:sz w:val="28"/>
          <w:szCs w:val="28"/>
          <w:lang w:eastAsia="ru-RU"/>
        </w:rPr>
      </w:pPr>
      <w:r w:rsidRPr="000467D8">
        <w:rPr>
          <w:rFonts w:ascii="Times New Roman" w:eastAsia="Times New Roman" w:hAnsi="Times New Roman" w:cs="Times New Roman"/>
          <w:color w:val="000000"/>
          <w:sz w:val="28"/>
          <w:szCs w:val="28"/>
          <w:lang w:eastAsia="ru-RU"/>
        </w:rPr>
        <w:t xml:space="preserve">В </w:t>
      </w:r>
      <w:r w:rsidRPr="000467D8">
        <w:rPr>
          <w:rFonts w:ascii="Times New Roman" w:eastAsia="Times New Roman" w:hAnsi="Times New Roman" w:cs="Times New Roman"/>
          <w:color w:val="000000"/>
          <w:spacing w:val="-2"/>
          <w:sz w:val="28"/>
          <w:szCs w:val="28"/>
          <w:lang w:eastAsia="ru-RU"/>
        </w:rPr>
        <w:t>ц</w:t>
      </w:r>
      <w:r w:rsidRPr="000467D8">
        <w:rPr>
          <w:rFonts w:ascii="Times New Roman" w:eastAsia="Times New Roman" w:hAnsi="Times New Roman" w:cs="Times New Roman"/>
          <w:color w:val="000000"/>
          <w:spacing w:val="-4"/>
          <w:sz w:val="28"/>
          <w:szCs w:val="28"/>
          <w:lang w:eastAsia="ru-RU"/>
        </w:rPr>
        <w:t>ел</w:t>
      </w:r>
      <w:r w:rsidRPr="000467D8">
        <w:rPr>
          <w:rFonts w:ascii="Times New Roman" w:eastAsia="Times New Roman" w:hAnsi="Times New Roman" w:cs="Times New Roman"/>
          <w:color w:val="000000"/>
          <w:spacing w:val="-5"/>
          <w:sz w:val="28"/>
          <w:szCs w:val="28"/>
          <w:lang w:eastAsia="ru-RU"/>
        </w:rPr>
        <w:t>я</w:t>
      </w:r>
      <w:r w:rsidRPr="000467D8">
        <w:rPr>
          <w:rFonts w:ascii="Times New Roman" w:eastAsia="Times New Roman" w:hAnsi="Times New Roman" w:cs="Times New Roman"/>
          <w:color w:val="000000"/>
          <w:sz w:val="28"/>
          <w:szCs w:val="28"/>
          <w:lang w:eastAsia="ru-RU"/>
        </w:rPr>
        <w:t>х</w:t>
      </w:r>
      <w:r w:rsidRPr="000467D8">
        <w:rPr>
          <w:rFonts w:ascii="Times New Roman" w:eastAsia="Times New Roman" w:hAnsi="Times New Roman" w:cs="Times New Roman"/>
          <w:color w:val="000000"/>
          <w:spacing w:val="4"/>
          <w:sz w:val="28"/>
          <w:szCs w:val="28"/>
          <w:lang w:eastAsia="ru-RU"/>
        </w:rPr>
        <w:t xml:space="preserve"> </w:t>
      </w:r>
      <w:r w:rsidRPr="000467D8">
        <w:rPr>
          <w:rFonts w:ascii="Times New Roman" w:eastAsia="Times New Roman" w:hAnsi="Times New Roman" w:cs="Times New Roman"/>
          <w:color w:val="000000"/>
          <w:spacing w:val="-3"/>
          <w:w w:val="99"/>
          <w:sz w:val="28"/>
          <w:szCs w:val="28"/>
          <w:lang w:eastAsia="ru-RU"/>
        </w:rPr>
        <w:t>п</w:t>
      </w:r>
      <w:r w:rsidRPr="000467D8">
        <w:rPr>
          <w:rFonts w:ascii="Times New Roman" w:eastAsia="Times New Roman" w:hAnsi="Times New Roman" w:cs="Times New Roman"/>
          <w:color w:val="000000"/>
          <w:spacing w:val="-4"/>
          <w:sz w:val="28"/>
          <w:szCs w:val="28"/>
          <w:lang w:eastAsia="ru-RU"/>
        </w:rPr>
        <w:t>о</w:t>
      </w:r>
      <w:r w:rsidRPr="000467D8">
        <w:rPr>
          <w:rFonts w:ascii="Times New Roman" w:eastAsia="Times New Roman" w:hAnsi="Times New Roman" w:cs="Times New Roman"/>
          <w:color w:val="000000"/>
          <w:spacing w:val="-6"/>
          <w:sz w:val="28"/>
          <w:szCs w:val="28"/>
          <w:lang w:eastAsia="ru-RU"/>
        </w:rPr>
        <w:t>в</w:t>
      </w:r>
      <w:r w:rsidRPr="000467D8">
        <w:rPr>
          <w:rFonts w:ascii="Times New Roman" w:eastAsia="Times New Roman" w:hAnsi="Times New Roman" w:cs="Times New Roman"/>
          <w:color w:val="000000"/>
          <w:spacing w:val="-3"/>
          <w:sz w:val="28"/>
          <w:szCs w:val="28"/>
          <w:lang w:eastAsia="ru-RU"/>
        </w:rPr>
        <w:t>ы</w:t>
      </w:r>
      <w:r w:rsidRPr="000467D8">
        <w:rPr>
          <w:rFonts w:ascii="Times New Roman" w:eastAsia="Times New Roman" w:hAnsi="Times New Roman" w:cs="Times New Roman"/>
          <w:color w:val="000000"/>
          <w:spacing w:val="-4"/>
          <w:sz w:val="28"/>
          <w:szCs w:val="28"/>
          <w:lang w:eastAsia="ru-RU"/>
        </w:rPr>
        <w:t>ш</w:t>
      </w:r>
      <w:r w:rsidRPr="000467D8">
        <w:rPr>
          <w:rFonts w:ascii="Times New Roman" w:eastAsia="Times New Roman" w:hAnsi="Times New Roman" w:cs="Times New Roman"/>
          <w:color w:val="000000"/>
          <w:spacing w:val="-6"/>
          <w:sz w:val="28"/>
          <w:szCs w:val="28"/>
          <w:lang w:eastAsia="ru-RU"/>
        </w:rPr>
        <w:t>е</w:t>
      </w:r>
      <w:r w:rsidRPr="000467D8">
        <w:rPr>
          <w:rFonts w:ascii="Times New Roman" w:eastAsia="Times New Roman" w:hAnsi="Times New Roman" w:cs="Times New Roman"/>
          <w:color w:val="000000"/>
          <w:spacing w:val="-3"/>
          <w:w w:val="99"/>
          <w:sz w:val="28"/>
          <w:szCs w:val="28"/>
          <w:lang w:eastAsia="ru-RU"/>
        </w:rPr>
        <w:t>н</w:t>
      </w:r>
      <w:r w:rsidRPr="000467D8">
        <w:rPr>
          <w:rFonts w:ascii="Times New Roman" w:eastAsia="Times New Roman" w:hAnsi="Times New Roman" w:cs="Times New Roman"/>
          <w:color w:val="000000"/>
          <w:spacing w:val="-4"/>
          <w:w w:val="99"/>
          <w:sz w:val="28"/>
          <w:szCs w:val="28"/>
          <w:lang w:eastAsia="ru-RU"/>
        </w:rPr>
        <w:t>и</w:t>
      </w:r>
      <w:r w:rsidRPr="000467D8">
        <w:rPr>
          <w:rFonts w:ascii="Times New Roman" w:eastAsia="Times New Roman" w:hAnsi="Times New Roman" w:cs="Times New Roman"/>
          <w:color w:val="000000"/>
          <w:sz w:val="28"/>
          <w:szCs w:val="28"/>
          <w:lang w:eastAsia="ru-RU"/>
        </w:rPr>
        <w:t>я</w:t>
      </w:r>
      <w:r w:rsidRPr="000467D8">
        <w:rPr>
          <w:rFonts w:ascii="Times New Roman" w:eastAsia="Times New Roman" w:hAnsi="Times New Roman" w:cs="Times New Roman"/>
          <w:color w:val="000000"/>
          <w:spacing w:val="2"/>
          <w:sz w:val="28"/>
          <w:szCs w:val="28"/>
          <w:lang w:eastAsia="ru-RU"/>
        </w:rPr>
        <w:t xml:space="preserve"> </w:t>
      </w:r>
      <w:r w:rsidRPr="000467D8">
        <w:rPr>
          <w:rFonts w:ascii="Times New Roman" w:eastAsia="Times New Roman" w:hAnsi="Times New Roman" w:cs="Times New Roman"/>
          <w:color w:val="000000"/>
          <w:spacing w:val="-1"/>
          <w:sz w:val="28"/>
          <w:szCs w:val="28"/>
          <w:lang w:eastAsia="ru-RU"/>
        </w:rPr>
        <w:t>к</w:t>
      </w:r>
      <w:r w:rsidRPr="000467D8">
        <w:rPr>
          <w:rFonts w:ascii="Times New Roman" w:eastAsia="Times New Roman" w:hAnsi="Times New Roman" w:cs="Times New Roman"/>
          <w:color w:val="000000"/>
          <w:spacing w:val="-5"/>
          <w:sz w:val="28"/>
          <w:szCs w:val="28"/>
          <w:lang w:eastAsia="ru-RU"/>
        </w:rPr>
        <w:t>а</w:t>
      </w:r>
      <w:r w:rsidRPr="000467D8">
        <w:rPr>
          <w:rFonts w:ascii="Times New Roman" w:eastAsia="Times New Roman" w:hAnsi="Times New Roman" w:cs="Times New Roman"/>
          <w:color w:val="000000"/>
          <w:spacing w:val="-3"/>
          <w:sz w:val="28"/>
          <w:szCs w:val="28"/>
          <w:lang w:eastAsia="ru-RU"/>
        </w:rPr>
        <w:t>ч</w:t>
      </w:r>
      <w:r w:rsidRPr="000467D8">
        <w:rPr>
          <w:rFonts w:ascii="Times New Roman" w:eastAsia="Times New Roman" w:hAnsi="Times New Roman" w:cs="Times New Roman"/>
          <w:color w:val="000000"/>
          <w:spacing w:val="-6"/>
          <w:sz w:val="28"/>
          <w:szCs w:val="28"/>
          <w:lang w:eastAsia="ru-RU"/>
        </w:rPr>
        <w:t>е</w:t>
      </w:r>
      <w:r w:rsidRPr="000467D8">
        <w:rPr>
          <w:rFonts w:ascii="Times New Roman" w:eastAsia="Times New Roman" w:hAnsi="Times New Roman" w:cs="Times New Roman"/>
          <w:color w:val="000000"/>
          <w:spacing w:val="-5"/>
          <w:sz w:val="28"/>
          <w:szCs w:val="28"/>
          <w:lang w:eastAsia="ru-RU"/>
        </w:rPr>
        <w:t>с</w:t>
      </w:r>
      <w:r w:rsidRPr="000467D8">
        <w:rPr>
          <w:rFonts w:ascii="Times New Roman" w:eastAsia="Times New Roman" w:hAnsi="Times New Roman" w:cs="Times New Roman"/>
          <w:color w:val="000000"/>
          <w:spacing w:val="-2"/>
          <w:sz w:val="28"/>
          <w:szCs w:val="28"/>
          <w:lang w:eastAsia="ru-RU"/>
        </w:rPr>
        <w:t>т</w:t>
      </w:r>
      <w:r w:rsidRPr="000467D8">
        <w:rPr>
          <w:rFonts w:ascii="Times New Roman" w:eastAsia="Times New Roman" w:hAnsi="Times New Roman" w:cs="Times New Roman"/>
          <w:color w:val="000000"/>
          <w:spacing w:val="-3"/>
          <w:sz w:val="28"/>
          <w:szCs w:val="28"/>
          <w:lang w:eastAsia="ru-RU"/>
        </w:rPr>
        <w:t>в</w:t>
      </w:r>
      <w:r w:rsidRPr="000467D8">
        <w:rPr>
          <w:rFonts w:ascii="Times New Roman" w:eastAsia="Times New Roman" w:hAnsi="Times New Roman" w:cs="Times New Roman"/>
          <w:color w:val="000000"/>
          <w:sz w:val="28"/>
          <w:szCs w:val="28"/>
          <w:lang w:eastAsia="ru-RU"/>
        </w:rPr>
        <w:t>а</w:t>
      </w:r>
      <w:r w:rsidRPr="000467D8">
        <w:rPr>
          <w:rFonts w:ascii="Times New Roman" w:eastAsia="Times New Roman" w:hAnsi="Times New Roman" w:cs="Times New Roman"/>
          <w:color w:val="000000"/>
          <w:spacing w:val="1"/>
          <w:sz w:val="28"/>
          <w:szCs w:val="28"/>
          <w:lang w:eastAsia="ru-RU"/>
        </w:rPr>
        <w:t xml:space="preserve"> </w:t>
      </w:r>
      <w:r w:rsidRPr="000467D8">
        <w:rPr>
          <w:rFonts w:ascii="Times New Roman" w:eastAsia="Times New Roman" w:hAnsi="Times New Roman" w:cs="Times New Roman"/>
          <w:color w:val="000000"/>
          <w:spacing w:val="-4"/>
          <w:sz w:val="28"/>
          <w:szCs w:val="28"/>
          <w:lang w:eastAsia="ru-RU"/>
        </w:rPr>
        <w:t>о</w:t>
      </w:r>
      <w:r w:rsidRPr="000467D8">
        <w:rPr>
          <w:rFonts w:ascii="Times New Roman" w:eastAsia="Times New Roman" w:hAnsi="Times New Roman" w:cs="Times New Roman"/>
          <w:color w:val="000000"/>
          <w:spacing w:val="-5"/>
          <w:sz w:val="28"/>
          <w:szCs w:val="28"/>
          <w:lang w:eastAsia="ru-RU"/>
        </w:rPr>
        <w:t>б</w:t>
      </w:r>
      <w:r w:rsidRPr="000467D8">
        <w:rPr>
          <w:rFonts w:ascii="Times New Roman" w:eastAsia="Times New Roman" w:hAnsi="Times New Roman" w:cs="Times New Roman"/>
          <w:color w:val="000000"/>
          <w:spacing w:val="-2"/>
          <w:sz w:val="28"/>
          <w:szCs w:val="28"/>
          <w:lang w:eastAsia="ru-RU"/>
        </w:rPr>
        <w:t>р</w:t>
      </w:r>
      <w:r w:rsidRPr="000467D8">
        <w:rPr>
          <w:rFonts w:ascii="Times New Roman" w:eastAsia="Times New Roman" w:hAnsi="Times New Roman" w:cs="Times New Roman"/>
          <w:color w:val="000000"/>
          <w:spacing w:val="-6"/>
          <w:sz w:val="28"/>
          <w:szCs w:val="28"/>
          <w:lang w:eastAsia="ru-RU"/>
        </w:rPr>
        <w:t>а</w:t>
      </w:r>
      <w:r w:rsidRPr="000467D8">
        <w:rPr>
          <w:rFonts w:ascii="Times New Roman" w:eastAsia="Times New Roman" w:hAnsi="Times New Roman" w:cs="Times New Roman"/>
          <w:color w:val="000000"/>
          <w:spacing w:val="-3"/>
          <w:w w:val="99"/>
          <w:sz w:val="28"/>
          <w:szCs w:val="28"/>
          <w:lang w:eastAsia="ru-RU"/>
        </w:rPr>
        <w:t>з</w:t>
      </w:r>
      <w:r w:rsidRPr="000467D8">
        <w:rPr>
          <w:rFonts w:ascii="Times New Roman" w:eastAsia="Times New Roman" w:hAnsi="Times New Roman" w:cs="Times New Roman"/>
          <w:color w:val="000000"/>
          <w:spacing w:val="-2"/>
          <w:sz w:val="28"/>
          <w:szCs w:val="28"/>
          <w:lang w:eastAsia="ru-RU"/>
        </w:rPr>
        <w:t>о</w:t>
      </w:r>
      <w:r w:rsidRPr="000467D8">
        <w:rPr>
          <w:rFonts w:ascii="Times New Roman" w:eastAsia="Times New Roman" w:hAnsi="Times New Roman" w:cs="Times New Roman"/>
          <w:color w:val="000000"/>
          <w:spacing w:val="-3"/>
          <w:sz w:val="28"/>
          <w:szCs w:val="28"/>
          <w:lang w:eastAsia="ru-RU"/>
        </w:rPr>
        <w:t>в</w:t>
      </w:r>
      <w:r w:rsidRPr="000467D8">
        <w:rPr>
          <w:rFonts w:ascii="Times New Roman" w:eastAsia="Times New Roman" w:hAnsi="Times New Roman" w:cs="Times New Roman"/>
          <w:color w:val="000000"/>
          <w:spacing w:val="-6"/>
          <w:sz w:val="28"/>
          <w:szCs w:val="28"/>
          <w:lang w:eastAsia="ru-RU"/>
        </w:rPr>
        <w:t>а</w:t>
      </w:r>
      <w:r w:rsidRPr="000467D8">
        <w:rPr>
          <w:rFonts w:ascii="Times New Roman" w:eastAsia="Times New Roman" w:hAnsi="Times New Roman" w:cs="Times New Roman"/>
          <w:color w:val="000000"/>
          <w:spacing w:val="-4"/>
          <w:w w:val="99"/>
          <w:sz w:val="28"/>
          <w:szCs w:val="28"/>
          <w:lang w:eastAsia="ru-RU"/>
        </w:rPr>
        <w:t>т</w:t>
      </w:r>
      <w:r w:rsidRPr="000467D8">
        <w:rPr>
          <w:rFonts w:ascii="Times New Roman" w:eastAsia="Times New Roman" w:hAnsi="Times New Roman" w:cs="Times New Roman"/>
          <w:color w:val="000000"/>
          <w:spacing w:val="-3"/>
          <w:sz w:val="28"/>
          <w:szCs w:val="28"/>
          <w:lang w:eastAsia="ru-RU"/>
        </w:rPr>
        <w:t>е</w:t>
      </w:r>
      <w:r w:rsidRPr="000467D8">
        <w:rPr>
          <w:rFonts w:ascii="Times New Roman" w:eastAsia="Times New Roman" w:hAnsi="Times New Roman" w:cs="Times New Roman"/>
          <w:color w:val="000000"/>
          <w:spacing w:val="-4"/>
          <w:sz w:val="28"/>
          <w:szCs w:val="28"/>
          <w:lang w:eastAsia="ru-RU"/>
        </w:rPr>
        <w:t>л</w:t>
      </w:r>
      <w:r w:rsidRPr="000467D8">
        <w:rPr>
          <w:rFonts w:ascii="Times New Roman" w:eastAsia="Times New Roman" w:hAnsi="Times New Roman" w:cs="Times New Roman"/>
          <w:color w:val="000000"/>
          <w:spacing w:val="-4"/>
          <w:w w:val="99"/>
          <w:sz w:val="28"/>
          <w:szCs w:val="28"/>
          <w:lang w:eastAsia="ru-RU"/>
        </w:rPr>
        <w:t>ь</w:t>
      </w:r>
      <w:r w:rsidRPr="000467D8">
        <w:rPr>
          <w:rFonts w:ascii="Times New Roman" w:eastAsia="Times New Roman" w:hAnsi="Times New Roman" w:cs="Times New Roman"/>
          <w:color w:val="000000"/>
          <w:spacing w:val="-4"/>
          <w:sz w:val="28"/>
          <w:szCs w:val="28"/>
          <w:lang w:eastAsia="ru-RU"/>
        </w:rPr>
        <w:t>н</w:t>
      </w:r>
      <w:r w:rsidRPr="000467D8">
        <w:rPr>
          <w:rFonts w:ascii="Times New Roman" w:eastAsia="Times New Roman" w:hAnsi="Times New Roman" w:cs="Times New Roman"/>
          <w:color w:val="000000"/>
          <w:spacing w:val="-5"/>
          <w:sz w:val="28"/>
          <w:szCs w:val="28"/>
          <w:lang w:eastAsia="ru-RU"/>
        </w:rPr>
        <w:t>о</w:t>
      </w:r>
      <w:r w:rsidRPr="000467D8">
        <w:rPr>
          <w:rFonts w:ascii="Times New Roman" w:eastAsia="Times New Roman" w:hAnsi="Times New Roman" w:cs="Times New Roman"/>
          <w:color w:val="000000"/>
          <w:sz w:val="28"/>
          <w:szCs w:val="28"/>
          <w:lang w:eastAsia="ru-RU"/>
        </w:rPr>
        <w:t>й</w:t>
      </w:r>
      <w:r w:rsidRPr="000467D8">
        <w:rPr>
          <w:rFonts w:ascii="Times New Roman" w:eastAsia="Times New Roman" w:hAnsi="Times New Roman" w:cs="Times New Roman"/>
          <w:color w:val="000000"/>
          <w:spacing w:val="3"/>
          <w:sz w:val="28"/>
          <w:szCs w:val="28"/>
          <w:lang w:eastAsia="ru-RU"/>
        </w:rPr>
        <w:t xml:space="preserve"> </w:t>
      </w:r>
      <w:r w:rsidRPr="000467D8">
        <w:rPr>
          <w:rFonts w:ascii="Times New Roman" w:eastAsia="Times New Roman" w:hAnsi="Times New Roman" w:cs="Times New Roman"/>
          <w:color w:val="000000"/>
          <w:spacing w:val="-1"/>
          <w:sz w:val="28"/>
          <w:szCs w:val="28"/>
          <w:lang w:eastAsia="ru-RU"/>
        </w:rPr>
        <w:t>д</w:t>
      </w:r>
      <w:r w:rsidRPr="000467D8">
        <w:rPr>
          <w:rFonts w:ascii="Times New Roman" w:eastAsia="Times New Roman" w:hAnsi="Times New Roman" w:cs="Times New Roman"/>
          <w:color w:val="000000"/>
          <w:spacing w:val="-6"/>
          <w:sz w:val="28"/>
          <w:szCs w:val="28"/>
          <w:lang w:eastAsia="ru-RU"/>
        </w:rPr>
        <w:t>е</w:t>
      </w:r>
      <w:r w:rsidRPr="000467D8">
        <w:rPr>
          <w:rFonts w:ascii="Times New Roman" w:eastAsia="Times New Roman" w:hAnsi="Times New Roman" w:cs="Times New Roman"/>
          <w:color w:val="000000"/>
          <w:spacing w:val="-5"/>
          <w:sz w:val="28"/>
          <w:szCs w:val="28"/>
          <w:lang w:eastAsia="ru-RU"/>
        </w:rPr>
        <w:t>я</w:t>
      </w:r>
      <w:r w:rsidRPr="000467D8">
        <w:rPr>
          <w:rFonts w:ascii="Times New Roman" w:eastAsia="Times New Roman" w:hAnsi="Times New Roman" w:cs="Times New Roman"/>
          <w:color w:val="000000"/>
          <w:spacing w:val="-1"/>
          <w:w w:val="99"/>
          <w:sz w:val="28"/>
          <w:szCs w:val="28"/>
          <w:lang w:eastAsia="ru-RU"/>
        </w:rPr>
        <w:t>т</w:t>
      </w:r>
      <w:r w:rsidRPr="000467D8">
        <w:rPr>
          <w:rFonts w:ascii="Times New Roman" w:eastAsia="Times New Roman" w:hAnsi="Times New Roman" w:cs="Times New Roman"/>
          <w:color w:val="000000"/>
          <w:spacing w:val="-6"/>
          <w:sz w:val="28"/>
          <w:szCs w:val="28"/>
          <w:lang w:eastAsia="ru-RU"/>
        </w:rPr>
        <w:t>е</w:t>
      </w:r>
      <w:r w:rsidRPr="000467D8">
        <w:rPr>
          <w:rFonts w:ascii="Times New Roman" w:eastAsia="Times New Roman" w:hAnsi="Times New Roman" w:cs="Times New Roman"/>
          <w:color w:val="000000"/>
          <w:spacing w:val="-4"/>
          <w:sz w:val="28"/>
          <w:szCs w:val="28"/>
          <w:lang w:eastAsia="ru-RU"/>
        </w:rPr>
        <w:t>льн</w:t>
      </w:r>
      <w:r w:rsidRPr="000467D8">
        <w:rPr>
          <w:rFonts w:ascii="Times New Roman" w:eastAsia="Times New Roman" w:hAnsi="Times New Roman" w:cs="Times New Roman"/>
          <w:color w:val="000000"/>
          <w:spacing w:val="-2"/>
          <w:sz w:val="28"/>
          <w:szCs w:val="28"/>
          <w:lang w:eastAsia="ru-RU"/>
        </w:rPr>
        <w:t>о</w:t>
      </w:r>
      <w:r w:rsidRPr="000467D8">
        <w:rPr>
          <w:rFonts w:ascii="Times New Roman" w:eastAsia="Times New Roman" w:hAnsi="Times New Roman" w:cs="Times New Roman"/>
          <w:color w:val="000000"/>
          <w:spacing w:val="-6"/>
          <w:sz w:val="28"/>
          <w:szCs w:val="28"/>
          <w:lang w:eastAsia="ru-RU"/>
        </w:rPr>
        <w:t>с</w:t>
      </w:r>
      <w:r w:rsidRPr="000467D8">
        <w:rPr>
          <w:rFonts w:ascii="Times New Roman" w:eastAsia="Times New Roman" w:hAnsi="Times New Roman" w:cs="Times New Roman"/>
          <w:color w:val="000000"/>
          <w:spacing w:val="-4"/>
          <w:w w:val="99"/>
          <w:sz w:val="28"/>
          <w:szCs w:val="28"/>
          <w:lang w:eastAsia="ru-RU"/>
        </w:rPr>
        <w:t>т</w:t>
      </w:r>
      <w:r w:rsidRPr="000467D8">
        <w:rPr>
          <w:rFonts w:ascii="Times New Roman" w:eastAsia="Times New Roman" w:hAnsi="Times New Roman" w:cs="Times New Roman"/>
          <w:color w:val="000000"/>
          <w:sz w:val="28"/>
          <w:szCs w:val="28"/>
          <w:lang w:eastAsia="ru-RU"/>
        </w:rPr>
        <w:t>и</w:t>
      </w:r>
      <w:r w:rsidRPr="000467D8">
        <w:rPr>
          <w:rFonts w:ascii="Times New Roman" w:eastAsia="Times New Roman" w:hAnsi="Times New Roman" w:cs="Times New Roman"/>
          <w:color w:val="000000"/>
          <w:spacing w:val="3"/>
          <w:sz w:val="28"/>
          <w:szCs w:val="28"/>
          <w:lang w:eastAsia="ru-RU"/>
        </w:rPr>
        <w:t xml:space="preserve"> </w:t>
      </w:r>
      <w:r w:rsidRPr="000467D8">
        <w:rPr>
          <w:rFonts w:ascii="Times New Roman" w:eastAsia="Times New Roman" w:hAnsi="Times New Roman" w:cs="Times New Roman"/>
          <w:color w:val="000000"/>
          <w:sz w:val="28"/>
          <w:szCs w:val="28"/>
          <w:lang w:eastAsia="ru-RU"/>
        </w:rPr>
        <w:t>в</w:t>
      </w:r>
      <w:r w:rsidRPr="000467D8">
        <w:rPr>
          <w:rFonts w:ascii="Times New Roman" w:eastAsia="Times New Roman" w:hAnsi="Times New Roman" w:cs="Times New Roman"/>
          <w:color w:val="000000"/>
          <w:spacing w:val="1"/>
          <w:sz w:val="28"/>
          <w:szCs w:val="28"/>
          <w:lang w:eastAsia="ru-RU"/>
        </w:rPr>
        <w:t xml:space="preserve"> </w:t>
      </w:r>
      <w:r w:rsidRPr="000467D8">
        <w:rPr>
          <w:rFonts w:ascii="Times New Roman" w:eastAsia="Times New Roman" w:hAnsi="Times New Roman" w:cs="Times New Roman"/>
          <w:color w:val="000000"/>
          <w:spacing w:val="-1"/>
          <w:sz w:val="28"/>
          <w:szCs w:val="28"/>
          <w:lang w:eastAsia="ru-RU"/>
        </w:rPr>
        <w:t>О</w:t>
      </w:r>
      <w:r w:rsidRPr="000467D8">
        <w:rPr>
          <w:rFonts w:ascii="Times New Roman" w:eastAsia="Times New Roman" w:hAnsi="Times New Roman" w:cs="Times New Roman"/>
          <w:color w:val="000000"/>
          <w:sz w:val="28"/>
          <w:szCs w:val="28"/>
          <w:lang w:eastAsia="ru-RU"/>
        </w:rPr>
        <w:t>У</w:t>
      </w:r>
      <w:r w:rsidRPr="000467D8">
        <w:rPr>
          <w:rFonts w:ascii="Times New Roman" w:eastAsia="Times New Roman" w:hAnsi="Times New Roman" w:cs="Times New Roman"/>
          <w:color w:val="000000"/>
          <w:spacing w:val="1"/>
          <w:sz w:val="28"/>
          <w:szCs w:val="28"/>
          <w:lang w:eastAsia="ru-RU"/>
        </w:rPr>
        <w:t xml:space="preserve"> </w:t>
      </w:r>
      <w:r w:rsidRPr="000467D8">
        <w:rPr>
          <w:rFonts w:ascii="Times New Roman" w:eastAsia="Times New Roman" w:hAnsi="Times New Roman" w:cs="Times New Roman"/>
          <w:color w:val="000000"/>
          <w:spacing w:val="-2"/>
          <w:sz w:val="28"/>
          <w:szCs w:val="28"/>
          <w:lang w:eastAsia="ru-RU"/>
        </w:rPr>
        <w:t>п</w:t>
      </w:r>
      <w:r w:rsidRPr="000467D8">
        <w:rPr>
          <w:rFonts w:ascii="Times New Roman" w:eastAsia="Times New Roman" w:hAnsi="Times New Roman" w:cs="Times New Roman"/>
          <w:color w:val="000000"/>
          <w:spacing w:val="-5"/>
          <w:sz w:val="28"/>
          <w:szCs w:val="28"/>
          <w:lang w:eastAsia="ru-RU"/>
        </w:rPr>
        <w:t>ро</w:t>
      </w:r>
      <w:r w:rsidRPr="000467D8">
        <w:rPr>
          <w:rFonts w:ascii="Times New Roman" w:eastAsia="Times New Roman" w:hAnsi="Times New Roman" w:cs="Times New Roman"/>
          <w:color w:val="000000"/>
          <w:spacing w:val="-3"/>
          <w:sz w:val="28"/>
          <w:szCs w:val="28"/>
          <w:lang w:eastAsia="ru-RU"/>
        </w:rPr>
        <w:t>в</w:t>
      </w:r>
      <w:r w:rsidRPr="000467D8">
        <w:rPr>
          <w:rFonts w:ascii="Times New Roman" w:eastAsia="Times New Roman" w:hAnsi="Times New Roman" w:cs="Times New Roman"/>
          <w:color w:val="000000"/>
          <w:spacing w:val="-2"/>
          <w:sz w:val="28"/>
          <w:szCs w:val="28"/>
          <w:lang w:eastAsia="ru-RU"/>
        </w:rPr>
        <w:t>о</w:t>
      </w:r>
      <w:r w:rsidRPr="000467D8">
        <w:rPr>
          <w:rFonts w:ascii="Times New Roman" w:eastAsia="Times New Roman" w:hAnsi="Times New Roman" w:cs="Times New Roman"/>
          <w:color w:val="000000"/>
          <w:spacing w:val="-5"/>
          <w:sz w:val="28"/>
          <w:szCs w:val="28"/>
          <w:lang w:eastAsia="ru-RU"/>
        </w:rPr>
        <w:t>д</w:t>
      </w:r>
      <w:r w:rsidRPr="000467D8">
        <w:rPr>
          <w:rFonts w:ascii="Times New Roman" w:eastAsia="Times New Roman" w:hAnsi="Times New Roman" w:cs="Times New Roman"/>
          <w:color w:val="000000"/>
          <w:spacing w:val="-3"/>
          <w:sz w:val="28"/>
          <w:szCs w:val="28"/>
          <w:lang w:eastAsia="ru-RU"/>
        </w:rPr>
        <w:t>и</w:t>
      </w:r>
      <w:r w:rsidRPr="000467D8">
        <w:rPr>
          <w:rFonts w:ascii="Times New Roman" w:eastAsia="Times New Roman" w:hAnsi="Times New Roman" w:cs="Times New Roman"/>
          <w:color w:val="000000"/>
          <w:spacing w:val="-4"/>
          <w:w w:val="99"/>
          <w:sz w:val="28"/>
          <w:szCs w:val="28"/>
          <w:lang w:eastAsia="ru-RU"/>
        </w:rPr>
        <w:t>т</w:t>
      </w:r>
      <w:r w:rsidRPr="000467D8">
        <w:rPr>
          <w:rFonts w:ascii="Times New Roman" w:eastAsia="Times New Roman" w:hAnsi="Times New Roman" w:cs="Times New Roman"/>
          <w:color w:val="000000"/>
          <w:spacing w:val="-6"/>
          <w:sz w:val="28"/>
          <w:szCs w:val="28"/>
          <w:lang w:eastAsia="ru-RU"/>
        </w:rPr>
        <w:t>с</w:t>
      </w:r>
      <w:r w:rsidRPr="000467D8">
        <w:rPr>
          <w:rFonts w:ascii="Times New Roman" w:eastAsia="Times New Roman" w:hAnsi="Times New Roman" w:cs="Times New Roman"/>
          <w:color w:val="000000"/>
          <w:sz w:val="28"/>
          <w:szCs w:val="28"/>
          <w:lang w:eastAsia="ru-RU"/>
        </w:rPr>
        <w:t>я</w:t>
      </w:r>
      <w:r w:rsidRPr="000467D8">
        <w:rPr>
          <w:rFonts w:ascii="Times New Roman" w:eastAsia="Times New Roman" w:hAnsi="Times New Roman" w:cs="Times New Roman"/>
          <w:color w:val="000000"/>
          <w:spacing w:val="2"/>
          <w:sz w:val="28"/>
          <w:szCs w:val="28"/>
          <w:lang w:eastAsia="ru-RU"/>
        </w:rPr>
        <w:t xml:space="preserve"> </w:t>
      </w:r>
      <w:r w:rsidRPr="000467D8">
        <w:rPr>
          <w:rFonts w:ascii="Times New Roman" w:eastAsia="Times New Roman" w:hAnsi="Times New Roman" w:cs="Times New Roman"/>
          <w:color w:val="000000"/>
          <w:spacing w:val="-1"/>
          <w:w w:val="99"/>
          <w:sz w:val="28"/>
          <w:szCs w:val="28"/>
          <w:lang w:eastAsia="ru-RU"/>
        </w:rPr>
        <w:t>ц</w:t>
      </w:r>
      <w:r w:rsidRPr="000467D8">
        <w:rPr>
          <w:rFonts w:ascii="Times New Roman" w:eastAsia="Times New Roman" w:hAnsi="Times New Roman" w:cs="Times New Roman"/>
          <w:color w:val="000000"/>
          <w:spacing w:val="-5"/>
          <w:sz w:val="28"/>
          <w:szCs w:val="28"/>
          <w:lang w:eastAsia="ru-RU"/>
        </w:rPr>
        <w:t>е</w:t>
      </w:r>
      <w:r w:rsidRPr="000467D8">
        <w:rPr>
          <w:rFonts w:ascii="Times New Roman" w:eastAsia="Times New Roman" w:hAnsi="Times New Roman" w:cs="Times New Roman"/>
          <w:color w:val="000000"/>
          <w:spacing w:val="-5"/>
          <w:w w:val="99"/>
          <w:sz w:val="28"/>
          <w:szCs w:val="28"/>
          <w:lang w:eastAsia="ru-RU"/>
        </w:rPr>
        <w:t>л</w:t>
      </w:r>
      <w:r w:rsidRPr="000467D8">
        <w:rPr>
          <w:rFonts w:ascii="Times New Roman" w:eastAsia="Times New Roman" w:hAnsi="Times New Roman" w:cs="Times New Roman"/>
          <w:color w:val="000000"/>
          <w:spacing w:val="-5"/>
          <w:sz w:val="28"/>
          <w:szCs w:val="28"/>
          <w:lang w:eastAsia="ru-RU"/>
        </w:rPr>
        <w:t>е</w:t>
      </w:r>
      <w:r w:rsidRPr="000467D8">
        <w:rPr>
          <w:rFonts w:ascii="Times New Roman" w:eastAsia="Times New Roman" w:hAnsi="Times New Roman" w:cs="Times New Roman"/>
          <w:color w:val="000000"/>
          <w:spacing w:val="-1"/>
          <w:w w:val="99"/>
          <w:sz w:val="28"/>
          <w:szCs w:val="28"/>
          <w:lang w:eastAsia="ru-RU"/>
        </w:rPr>
        <w:t>н</w:t>
      </w:r>
      <w:r w:rsidRPr="000467D8">
        <w:rPr>
          <w:rFonts w:ascii="Times New Roman" w:eastAsia="Times New Roman" w:hAnsi="Times New Roman" w:cs="Times New Roman"/>
          <w:color w:val="000000"/>
          <w:spacing w:val="-6"/>
          <w:sz w:val="28"/>
          <w:szCs w:val="28"/>
          <w:lang w:eastAsia="ru-RU"/>
        </w:rPr>
        <w:t>а</w:t>
      </w:r>
      <w:r w:rsidRPr="000467D8">
        <w:rPr>
          <w:rFonts w:ascii="Times New Roman" w:eastAsia="Times New Roman" w:hAnsi="Times New Roman" w:cs="Times New Roman"/>
          <w:color w:val="000000"/>
          <w:spacing w:val="-3"/>
          <w:w w:val="99"/>
          <w:sz w:val="28"/>
          <w:szCs w:val="28"/>
          <w:lang w:eastAsia="ru-RU"/>
        </w:rPr>
        <w:t>п</w:t>
      </w:r>
      <w:r w:rsidRPr="000467D8">
        <w:rPr>
          <w:rFonts w:ascii="Times New Roman" w:eastAsia="Times New Roman" w:hAnsi="Times New Roman" w:cs="Times New Roman"/>
          <w:color w:val="000000"/>
          <w:spacing w:val="-3"/>
          <w:sz w:val="28"/>
          <w:szCs w:val="28"/>
          <w:lang w:eastAsia="ru-RU"/>
        </w:rPr>
        <w:t>ра</w:t>
      </w:r>
      <w:r w:rsidRPr="000467D8">
        <w:rPr>
          <w:rFonts w:ascii="Times New Roman" w:eastAsia="Times New Roman" w:hAnsi="Times New Roman" w:cs="Times New Roman"/>
          <w:color w:val="000000"/>
          <w:spacing w:val="-5"/>
          <w:sz w:val="28"/>
          <w:szCs w:val="28"/>
          <w:lang w:eastAsia="ru-RU"/>
        </w:rPr>
        <w:t>в</w:t>
      </w:r>
      <w:r w:rsidRPr="000467D8">
        <w:rPr>
          <w:rFonts w:ascii="Times New Roman" w:eastAsia="Times New Roman" w:hAnsi="Times New Roman" w:cs="Times New Roman"/>
          <w:color w:val="000000"/>
          <w:spacing w:val="-5"/>
          <w:w w:val="99"/>
          <w:sz w:val="28"/>
          <w:szCs w:val="28"/>
          <w:lang w:eastAsia="ru-RU"/>
        </w:rPr>
        <w:t>л</w:t>
      </w:r>
      <w:r w:rsidRPr="000467D8">
        <w:rPr>
          <w:rFonts w:ascii="Times New Roman" w:eastAsia="Times New Roman" w:hAnsi="Times New Roman" w:cs="Times New Roman"/>
          <w:color w:val="000000"/>
          <w:spacing w:val="-6"/>
          <w:sz w:val="28"/>
          <w:szCs w:val="28"/>
          <w:lang w:eastAsia="ru-RU"/>
        </w:rPr>
        <w:t>е</w:t>
      </w:r>
      <w:r w:rsidRPr="000467D8">
        <w:rPr>
          <w:rFonts w:ascii="Times New Roman" w:eastAsia="Times New Roman" w:hAnsi="Times New Roman" w:cs="Times New Roman"/>
          <w:color w:val="000000"/>
          <w:spacing w:val="-3"/>
          <w:w w:val="99"/>
          <w:sz w:val="28"/>
          <w:szCs w:val="28"/>
          <w:lang w:eastAsia="ru-RU"/>
        </w:rPr>
        <w:t>н</w:t>
      </w:r>
      <w:r w:rsidRPr="000467D8">
        <w:rPr>
          <w:rFonts w:ascii="Times New Roman" w:eastAsia="Times New Roman" w:hAnsi="Times New Roman" w:cs="Times New Roman"/>
          <w:color w:val="000000"/>
          <w:spacing w:val="-1"/>
          <w:w w:val="99"/>
          <w:sz w:val="28"/>
          <w:szCs w:val="28"/>
          <w:lang w:eastAsia="ru-RU"/>
        </w:rPr>
        <w:t>н</w:t>
      </w:r>
      <w:r w:rsidRPr="000467D8">
        <w:rPr>
          <w:rFonts w:ascii="Times New Roman" w:eastAsia="Times New Roman" w:hAnsi="Times New Roman" w:cs="Times New Roman"/>
          <w:color w:val="000000"/>
          <w:spacing w:val="-6"/>
          <w:sz w:val="28"/>
          <w:szCs w:val="28"/>
          <w:lang w:eastAsia="ru-RU"/>
        </w:rPr>
        <w:t>а</w:t>
      </w:r>
      <w:r w:rsidRPr="000467D8">
        <w:rPr>
          <w:rFonts w:ascii="Times New Roman" w:eastAsia="Times New Roman" w:hAnsi="Times New Roman" w:cs="Times New Roman"/>
          <w:color w:val="000000"/>
          <w:sz w:val="28"/>
          <w:szCs w:val="28"/>
          <w:lang w:eastAsia="ru-RU"/>
        </w:rPr>
        <w:t>я</w:t>
      </w:r>
      <w:r w:rsidRPr="000467D8">
        <w:rPr>
          <w:rFonts w:ascii="Times New Roman" w:eastAsia="Times New Roman" w:hAnsi="Times New Roman" w:cs="Times New Roman"/>
          <w:color w:val="000000"/>
          <w:spacing w:val="4"/>
          <w:sz w:val="28"/>
          <w:szCs w:val="28"/>
          <w:lang w:eastAsia="ru-RU"/>
        </w:rPr>
        <w:t xml:space="preserve"> </w:t>
      </w:r>
      <w:r w:rsidRPr="000467D8">
        <w:rPr>
          <w:rFonts w:ascii="Times New Roman" w:eastAsia="Times New Roman" w:hAnsi="Times New Roman" w:cs="Times New Roman"/>
          <w:color w:val="000000"/>
          <w:spacing w:val="-3"/>
          <w:sz w:val="28"/>
          <w:szCs w:val="28"/>
          <w:lang w:eastAsia="ru-RU"/>
        </w:rPr>
        <w:t>к</w:t>
      </w:r>
      <w:r w:rsidRPr="000467D8">
        <w:rPr>
          <w:rFonts w:ascii="Times New Roman" w:eastAsia="Times New Roman" w:hAnsi="Times New Roman" w:cs="Times New Roman"/>
          <w:color w:val="000000"/>
          <w:spacing w:val="-5"/>
          <w:sz w:val="28"/>
          <w:szCs w:val="28"/>
          <w:lang w:eastAsia="ru-RU"/>
        </w:rPr>
        <w:t>ад</w:t>
      </w:r>
      <w:r w:rsidRPr="000467D8">
        <w:rPr>
          <w:rFonts w:ascii="Times New Roman" w:eastAsia="Times New Roman" w:hAnsi="Times New Roman" w:cs="Times New Roman"/>
          <w:color w:val="000000"/>
          <w:spacing w:val="-4"/>
          <w:sz w:val="28"/>
          <w:szCs w:val="28"/>
          <w:lang w:eastAsia="ru-RU"/>
        </w:rPr>
        <w:t>р</w:t>
      </w:r>
      <w:r w:rsidRPr="000467D8">
        <w:rPr>
          <w:rFonts w:ascii="Times New Roman" w:eastAsia="Times New Roman" w:hAnsi="Times New Roman" w:cs="Times New Roman"/>
          <w:color w:val="000000"/>
          <w:spacing w:val="-3"/>
          <w:sz w:val="28"/>
          <w:szCs w:val="28"/>
          <w:lang w:eastAsia="ru-RU"/>
        </w:rPr>
        <w:t>о</w:t>
      </w:r>
      <w:r w:rsidRPr="000467D8">
        <w:rPr>
          <w:rFonts w:ascii="Times New Roman" w:eastAsia="Times New Roman" w:hAnsi="Times New Roman" w:cs="Times New Roman"/>
          <w:color w:val="000000"/>
          <w:spacing w:val="-2"/>
          <w:sz w:val="28"/>
          <w:szCs w:val="28"/>
          <w:lang w:eastAsia="ru-RU"/>
        </w:rPr>
        <w:t>в</w:t>
      </w:r>
      <w:r w:rsidRPr="000467D8">
        <w:rPr>
          <w:rFonts w:ascii="Times New Roman" w:eastAsia="Times New Roman" w:hAnsi="Times New Roman" w:cs="Times New Roman"/>
          <w:color w:val="000000"/>
          <w:spacing w:val="-6"/>
          <w:sz w:val="28"/>
          <w:szCs w:val="28"/>
          <w:lang w:eastAsia="ru-RU"/>
        </w:rPr>
        <w:t>а</w:t>
      </w:r>
      <w:r w:rsidRPr="000467D8">
        <w:rPr>
          <w:rFonts w:ascii="Times New Roman" w:eastAsia="Times New Roman" w:hAnsi="Times New Roman" w:cs="Times New Roman"/>
          <w:color w:val="000000"/>
          <w:sz w:val="28"/>
          <w:szCs w:val="28"/>
          <w:lang w:eastAsia="ru-RU"/>
        </w:rPr>
        <w:t>я</w:t>
      </w:r>
      <w:r w:rsidRPr="000467D8">
        <w:rPr>
          <w:rFonts w:ascii="Times New Roman" w:eastAsia="Times New Roman" w:hAnsi="Times New Roman" w:cs="Times New Roman"/>
          <w:color w:val="000000"/>
          <w:spacing w:val="1"/>
          <w:sz w:val="28"/>
          <w:szCs w:val="28"/>
          <w:lang w:eastAsia="ru-RU"/>
        </w:rPr>
        <w:t xml:space="preserve"> </w:t>
      </w:r>
      <w:r w:rsidRPr="000467D8">
        <w:rPr>
          <w:rFonts w:ascii="Times New Roman" w:eastAsia="Times New Roman" w:hAnsi="Times New Roman" w:cs="Times New Roman"/>
          <w:color w:val="000000"/>
          <w:spacing w:val="-2"/>
          <w:w w:val="99"/>
          <w:sz w:val="28"/>
          <w:szCs w:val="28"/>
          <w:lang w:eastAsia="ru-RU"/>
        </w:rPr>
        <w:t>п</w:t>
      </w:r>
      <w:r w:rsidRPr="000467D8">
        <w:rPr>
          <w:rFonts w:ascii="Times New Roman" w:eastAsia="Times New Roman" w:hAnsi="Times New Roman" w:cs="Times New Roman"/>
          <w:color w:val="000000"/>
          <w:spacing w:val="-5"/>
          <w:sz w:val="28"/>
          <w:szCs w:val="28"/>
          <w:lang w:eastAsia="ru-RU"/>
        </w:rPr>
        <w:t>о</w:t>
      </w:r>
      <w:r w:rsidRPr="000467D8">
        <w:rPr>
          <w:rFonts w:ascii="Times New Roman" w:eastAsia="Times New Roman" w:hAnsi="Times New Roman" w:cs="Times New Roman"/>
          <w:color w:val="000000"/>
          <w:spacing w:val="-4"/>
          <w:w w:val="99"/>
          <w:sz w:val="28"/>
          <w:szCs w:val="28"/>
          <w:lang w:eastAsia="ru-RU"/>
        </w:rPr>
        <w:t>ли</w:t>
      </w:r>
      <w:r w:rsidRPr="000467D8">
        <w:rPr>
          <w:rFonts w:ascii="Times New Roman" w:eastAsia="Times New Roman" w:hAnsi="Times New Roman" w:cs="Times New Roman"/>
          <w:color w:val="000000"/>
          <w:spacing w:val="-4"/>
          <w:sz w:val="28"/>
          <w:szCs w:val="28"/>
          <w:lang w:eastAsia="ru-RU"/>
        </w:rPr>
        <w:t>т</w:t>
      </w:r>
      <w:r w:rsidRPr="000467D8">
        <w:rPr>
          <w:rFonts w:ascii="Times New Roman" w:eastAsia="Times New Roman" w:hAnsi="Times New Roman" w:cs="Times New Roman"/>
          <w:color w:val="000000"/>
          <w:spacing w:val="-4"/>
          <w:w w:val="99"/>
          <w:sz w:val="28"/>
          <w:szCs w:val="28"/>
          <w:lang w:eastAsia="ru-RU"/>
        </w:rPr>
        <w:t>и</w:t>
      </w:r>
      <w:r w:rsidRPr="000467D8">
        <w:rPr>
          <w:rFonts w:ascii="Times New Roman" w:eastAsia="Times New Roman" w:hAnsi="Times New Roman" w:cs="Times New Roman"/>
          <w:color w:val="000000"/>
          <w:spacing w:val="-4"/>
          <w:sz w:val="28"/>
          <w:szCs w:val="28"/>
          <w:lang w:eastAsia="ru-RU"/>
        </w:rPr>
        <w:t>к</w:t>
      </w:r>
      <w:r w:rsidRPr="000467D8">
        <w:rPr>
          <w:rFonts w:ascii="Times New Roman" w:eastAsia="Times New Roman" w:hAnsi="Times New Roman" w:cs="Times New Roman"/>
          <w:color w:val="000000"/>
          <w:spacing w:val="-3"/>
          <w:sz w:val="28"/>
          <w:szCs w:val="28"/>
          <w:lang w:eastAsia="ru-RU"/>
        </w:rPr>
        <w:t>а</w:t>
      </w:r>
      <w:r w:rsidRPr="000467D8">
        <w:rPr>
          <w:rFonts w:ascii="Times New Roman" w:eastAsia="Times New Roman" w:hAnsi="Times New Roman" w:cs="Times New Roman"/>
          <w:color w:val="000000"/>
          <w:sz w:val="28"/>
          <w:szCs w:val="28"/>
          <w:lang w:eastAsia="ru-RU"/>
        </w:rPr>
        <w:t>,</w:t>
      </w:r>
      <w:r w:rsidRPr="000467D8">
        <w:rPr>
          <w:rFonts w:ascii="Times New Roman" w:eastAsia="Times New Roman" w:hAnsi="Times New Roman" w:cs="Times New Roman"/>
          <w:color w:val="000000"/>
          <w:spacing w:val="2"/>
          <w:sz w:val="28"/>
          <w:szCs w:val="28"/>
          <w:lang w:eastAsia="ru-RU"/>
        </w:rPr>
        <w:t xml:space="preserve"> </w:t>
      </w:r>
      <w:r w:rsidRPr="000467D8">
        <w:rPr>
          <w:rFonts w:ascii="Times New Roman" w:eastAsia="Times New Roman" w:hAnsi="Times New Roman" w:cs="Times New Roman"/>
          <w:color w:val="000000"/>
          <w:spacing w:val="-2"/>
          <w:sz w:val="28"/>
          <w:szCs w:val="28"/>
          <w:lang w:eastAsia="ru-RU"/>
        </w:rPr>
        <w:t>о</w:t>
      </w:r>
      <w:r w:rsidRPr="000467D8">
        <w:rPr>
          <w:rFonts w:ascii="Times New Roman" w:eastAsia="Times New Roman" w:hAnsi="Times New Roman" w:cs="Times New Roman"/>
          <w:color w:val="000000"/>
          <w:spacing w:val="-5"/>
          <w:sz w:val="28"/>
          <w:szCs w:val="28"/>
          <w:lang w:eastAsia="ru-RU"/>
        </w:rPr>
        <w:t>с</w:t>
      </w:r>
      <w:r w:rsidRPr="000467D8">
        <w:rPr>
          <w:rFonts w:ascii="Times New Roman" w:eastAsia="Times New Roman" w:hAnsi="Times New Roman" w:cs="Times New Roman"/>
          <w:color w:val="000000"/>
          <w:spacing w:val="2"/>
          <w:w w:val="99"/>
          <w:sz w:val="28"/>
          <w:szCs w:val="28"/>
          <w:lang w:eastAsia="ru-RU"/>
        </w:rPr>
        <w:t>н</w:t>
      </w:r>
      <w:r w:rsidRPr="000467D8">
        <w:rPr>
          <w:rFonts w:ascii="Times New Roman" w:eastAsia="Times New Roman" w:hAnsi="Times New Roman" w:cs="Times New Roman"/>
          <w:color w:val="000000"/>
          <w:spacing w:val="-4"/>
          <w:sz w:val="28"/>
          <w:szCs w:val="28"/>
          <w:lang w:eastAsia="ru-RU"/>
        </w:rPr>
        <w:t>о</w:t>
      </w:r>
      <w:r w:rsidRPr="000467D8">
        <w:rPr>
          <w:rFonts w:ascii="Times New Roman" w:eastAsia="Times New Roman" w:hAnsi="Times New Roman" w:cs="Times New Roman"/>
          <w:color w:val="000000"/>
          <w:spacing w:val="-5"/>
          <w:sz w:val="28"/>
          <w:szCs w:val="28"/>
          <w:lang w:eastAsia="ru-RU"/>
        </w:rPr>
        <w:t>в</w:t>
      </w:r>
      <w:r w:rsidRPr="000467D8">
        <w:rPr>
          <w:rFonts w:ascii="Times New Roman" w:eastAsia="Times New Roman" w:hAnsi="Times New Roman" w:cs="Times New Roman"/>
          <w:color w:val="000000"/>
          <w:spacing w:val="-4"/>
          <w:w w:val="99"/>
          <w:sz w:val="28"/>
          <w:szCs w:val="28"/>
          <w:lang w:eastAsia="ru-RU"/>
        </w:rPr>
        <w:t>н</w:t>
      </w:r>
      <w:r w:rsidRPr="000467D8">
        <w:rPr>
          <w:rFonts w:ascii="Times New Roman" w:eastAsia="Times New Roman" w:hAnsi="Times New Roman" w:cs="Times New Roman"/>
          <w:color w:val="000000"/>
          <w:spacing w:val="-3"/>
          <w:sz w:val="28"/>
          <w:szCs w:val="28"/>
          <w:lang w:eastAsia="ru-RU"/>
        </w:rPr>
        <w:t>а</w:t>
      </w:r>
      <w:r w:rsidRPr="000467D8">
        <w:rPr>
          <w:rFonts w:ascii="Times New Roman" w:eastAsia="Times New Roman" w:hAnsi="Times New Roman" w:cs="Times New Roman"/>
          <w:color w:val="000000"/>
          <w:sz w:val="28"/>
          <w:szCs w:val="28"/>
          <w:lang w:eastAsia="ru-RU"/>
        </w:rPr>
        <w:t>я</w:t>
      </w:r>
      <w:r w:rsidRPr="000467D8">
        <w:rPr>
          <w:rFonts w:ascii="Times New Roman" w:eastAsia="Times New Roman" w:hAnsi="Times New Roman" w:cs="Times New Roman"/>
          <w:color w:val="000000"/>
          <w:spacing w:val="2"/>
          <w:sz w:val="28"/>
          <w:szCs w:val="28"/>
          <w:lang w:eastAsia="ru-RU"/>
        </w:rPr>
        <w:t xml:space="preserve"> </w:t>
      </w:r>
      <w:r w:rsidRPr="000467D8">
        <w:rPr>
          <w:rFonts w:ascii="Times New Roman" w:eastAsia="Times New Roman" w:hAnsi="Times New Roman" w:cs="Times New Roman"/>
          <w:color w:val="000000"/>
          <w:spacing w:val="-3"/>
          <w:w w:val="99"/>
          <w:sz w:val="28"/>
          <w:szCs w:val="28"/>
          <w:lang w:eastAsia="ru-RU"/>
        </w:rPr>
        <w:t>ц</w:t>
      </w:r>
      <w:r w:rsidRPr="000467D8">
        <w:rPr>
          <w:rFonts w:ascii="Times New Roman" w:eastAsia="Times New Roman" w:hAnsi="Times New Roman" w:cs="Times New Roman"/>
          <w:color w:val="000000"/>
          <w:spacing w:val="-6"/>
          <w:sz w:val="28"/>
          <w:szCs w:val="28"/>
          <w:lang w:eastAsia="ru-RU"/>
        </w:rPr>
        <w:t>е</w:t>
      </w:r>
      <w:r w:rsidRPr="000467D8">
        <w:rPr>
          <w:rFonts w:ascii="Times New Roman" w:eastAsia="Times New Roman" w:hAnsi="Times New Roman" w:cs="Times New Roman"/>
          <w:color w:val="000000"/>
          <w:spacing w:val="-4"/>
          <w:w w:val="99"/>
          <w:sz w:val="28"/>
          <w:szCs w:val="28"/>
          <w:lang w:eastAsia="ru-RU"/>
        </w:rPr>
        <w:t>л</w:t>
      </w:r>
      <w:r w:rsidRPr="000467D8">
        <w:rPr>
          <w:rFonts w:ascii="Times New Roman" w:eastAsia="Times New Roman" w:hAnsi="Times New Roman" w:cs="Times New Roman"/>
          <w:color w:val="000000"/>
          <w:w w:val="99"/>
          <w:sz w:val="28"/>
          <w:szCs w:val="28"/>
          <w:lang w:eastAsia="ru-RU"/>
        </w:rPr>
        <w:t>ь</w:t>
      </w:r>
      <w:r w:rsidRPr="000467D8">
        <w:rPr>
          <w:rFonts w:ascii="Times New Roman" w:eastAsia="Times New Roman" w:hAnsi="Times New Roman" w:cs="Times New Roman"/>
          <w:color w:val="000000"/>
          <w:sz w:val="28"/>
          <w:szCs w:val="28"/>
          <w:lang w:eastAsia="ru-RU"/>
        </w:rPr>
        <w:t xml:space="preserve"> </w:t>
      </w:r>
      <w:r w:rsidRPr="000467D8">
        <w:rPr>
          <w:rFonts w:ascii="Times New Roman" w:eastAsia="Times New Roman" w:hAnsi="Times New Roman" w:cs="Times New Roman"/>
          <w:color w:val="000000"/>
          <w:spacing w:val="-3"/>
          <w:sz w:val="28"/>
          <w:szCs w:val="28"/>
          <w:lang w:eastAsia="ru-RU"/>
        </w:rPr>
        <w:t>к</w:t>
      </w:r>
      <w:r w:rsidRPr="000467D8">
        <w:rPr>
          <w:rFonts w:ascii="Times New Roman" w:eastAsia="Times New Roman" w:hAnsi="Times New Roman" w:cs="Times New Roman"/>
          <w:color w:val="000000"/>
          <w:spacing w:val="-5"/>
          <w:sz w:val="28"/>
          <w:szCs w:val="28"/>
          <w:lang w:eastAsia="ru-RU"/>
        </w:rPr>
        <w:t>о</w:t>
      </w:r>
      <w:r w:rsidRPr="000467D8">
        <w:rPr>
          <w:rFonts w:ascii="Times New Roman" w:eastAsia="Times New Roman" w:hAnsi="Times New Roman" w:cs="Times New Roman"/>
          <w:color w:val="000000"/>
          <w:spacing w:val="-4"/>
          <w:sz w:val="28"/>
          <w:szCs w:val="28"/>
          <w:lang w:eastAsia="ru-RU"/>
        </w:rPr>
        <w:t>т</w:t>
      </w:r>
      <w:r w:rsidRPr="000467D8">
        <w:rPr>
          <w:rFonts w:ascii="Times New Roman" w:eastAsia="Times New Roman" w:hAnsi="Times New Roman" w:cs="Times New Roman"/>
          <w:color w:val="000000"/>
          <w:spacing w:val="-5"/>
          <w:sz w:val="28"/>
          <w:szCs w:val="28"/>
          <w:lang w:eastAsia="ru-RU"/>
        </w:rPr>
        <w:t>ор</w:t>
      </w:r>
      <w:r w:rsidRPr="000467D8">
        <w:rPr>
          <w:rFonts w:ascii="Times New Roman" w:eastAsia="Times New Roman" w:hAnsi="Times New Roman" w:cs="Times New Roman"/>
          <w:color w:val="000000"/>
          <w:spacing w:val="-4"/>
          <w:sz w:val="28"/>
          <w:szCs w:val="28"/>
          <w:lang w:eastAsia="ru-RU"/>
        </w:rPr>
        <w:t>о</w:t>
      </w:r>
      <w:r w:rsidRPr="000467D8">
        <w:rPr>
          <w:rFonts w:ascii="Times New Roman" w:eastAsia="Times New Roman" w:hAnsi="Times New Roman" w:cs="Times New Roman"/>
          <w:color w:val="000000"/>
          <w:w w:val="99"/>
          <w:sz w:val="28"/>
          <w:szCs w:val="28"/>
          <w:lang w:eastAsia="ru-RU"/>
        </w:rPr>
        <w:t>й</w:t>
      </w:r>
      <w:r w:rsidRPr="000467D8">
        <w:rPr>
          <w:rFonts w:ascii="Times New Roman" w:eastAsia="Times New Roman" w:hAnsi="Times New Roman" w:cs="Times New Roman"/>
          <w:color w:val="000000"/>
          <w:spacing w:val="3"/>
          <w:sz w:val="28"/>
          <w:szCs w:val="28"/>
          <w:lang w:eastAsia="ru-RU"/>
        </w:rPr>
        <w:t xml:space="preserve"> </w:t>
      </w:r>
      <w:r w:rsidRPr="000467D8">
        <w:rPr>
          <w:rFonts w:ascii="Times New Roman" w:eastAsia="Times New Roman" w:hAnsi="Times New Roman" w:cs="Times New Roman"/>
          <w:color w:val="000000"/>
          <w:sz w:val="28"/>
          <w:szCs w:val="28"/>
          <w:lang w:eastAsia="ru-RU"/>
        </w:rPr>
        <w:t>–</w:t>
      </w:r>
      <w:r w:rsidRPr="000467D8">
        <w:rPr>
          <w:rFonts w:ascii="Times New Roman" w:eastAsia="Times New Roman" w:hAnsi="Times New Roman" w:cs="Times New Roman"/>
          <w:color w:val="000000"/>
          <w:spacing w:val="4"/>
          <w:sz w:val="28"/>
          <w:szCs w:val="28"/>
          <w:lang w:eastAsia="ru-RU"/>
        </w:rPr>
        <w:t xml:space="preserve"> </w:t>
      </w:r>
      <w:r w:rsidRPr="000467D8">
        <w:rPr>
          <w:rFonts w:ascii="Times New Roman" w:eastAsia="Times New Roman" w:hAnsi="Times New Roman" w:cs="Times New Roman"/>
          <w:color w:val="000000"/>
          <w:spacing w:val="-3"/>
          <w:sz w:val="28"/>
          <w:szCs w:val="28"/>
          <w:lang w:eastAsia="ru-RU"/>
        </w:rPr>
        <w:t>об</w:t>
      </w:r>
      <w:r w:rsidRPr="000467D8">
        <w:rPr>
          <w:rFonts w:ascii="Times New Roman" w:eastAsia="Times New Roman" w:hAnsi="Times New Roman" w:cs="Times New Roman"/>
          <w:color w:val="000000"/>
          <w:spacing w:val="-5"/>
          <w:sz w:val="28"/>
          <w:szCs w:val="28"/>
          <w:lang w:eastAsia="ru-RU"/>
        </w:rPr>
        <w:t>е</w:t>
      </w:r>
      <w:r w:rsidRPr="000467D8">
        <w:rPr>
          <w:rFonts w:ascii="Times New Roman" w:eastAsia="Times New Roman" w:hAnsi="Times New Roman" w:cs="Times New Roman"/>
          <w:color w:val="000000"/>
          <w:spacing w:val="-6"/>
          <w:sz w:val="28"/>
          <w:szCs w:val="28"/>
          <w:lang w:eastAsia="ru-RU"/>
        </w:rPr>
        <w:t>с</w:t>
      </w:r>
      <w:r w:rsidRPr="000467D8">
        <w:rPr>
          <w:rFonts w:ascii="Times New Roman" w:eastAsia="Times New Roman" w:hAnsi="Times New Roman" w:cs="Times New Roman"/>
          <w:color w:val="000000"/>
          <w:spacing w:val="-1"/>
          <w:w w:val="99"/>
          <w:sz w:val="28"/>
          <w:szCs w:val="28"/>
          <w:lang w:eastAsia="ru-RU"/>
        </w:rPr>
        <w:t>п</w:t>
      </w:r>
      <w:r w:rsidRPr="000467D8">
        <w:rPr>
          <w:rFonts w:ascii="Times New Roman" w:eastAsia="Times New Roman" w:hAnsi="Times New Roman" w:cs="Times New Roman"/>
          <w:color w:val="000000"/>
          <w:spacing w:val="-3"/>
          <w:sz w:val="28"/>
          <w:szCs w:val="28"/>
          <w:lang w:eastAsia="ru-RU"/>
        </w:rPr>
        <w:t>е</w:t>
      </w:r>
      <w:r w:rsidRPr="000467D8">
        <w:rPr>
          <w:rFonts w:ascii="Times New Roman" w:eastAsia="Times New Roman" w:hAnsi="Times New Roman" w:cs="Times New Roman"/>
          <w:color w:val="000000"/>
          <w:spacing w:val="-5"/>
          <w:sz w:val="28"/>
          <w:szCs w:val="28"/>
          <w:lang w:eastAsia="ru-RU"/>
        </w:rPr>
        <w:t>ч</w:t>
      </w:r>
      <w:r w:rsidRPr="000467D8">
        <w:rPr>
          <w:rFonts w:ascii="Times New Roman" w:eastAsia="Times New Roman" w:hAnsi="Times New Roman" w:cs="Times New Roman"/>
          <w:color w:val="000000"/>
          <w:spacing w:val="-6"/>
          <w:sz w:val="28"/>
          <w:szCs w:val="28"/>
          <w:lang w:eastAsia="ru-RU"/>
        </w:rPr>
        <w:t>е</w:t>
      </w:r>
      <w:r w:rsidRPr="000467D8">
        <w:rPr>
          <w:rFonts w:ascii="Times New Roman" w:eastAsia="Times New Roman" w:hAnsi="Times New Roman" w:cs="Times New Roman"/>
          <w:color w:val="000000"/>
          <w:spacing w:val="-3"/>
          <w:w w:val="99"/>
          <w:sz w:val="28"/>
          <w:szCs w:val="28"/>
          <w:lang w:eastAsia="ru-RU"/>
        </w:rPr>
        <w:t>н</w:t>
      </w:r>
      <w:r w:rsidRPr="000467D8">
        <w:rPr>
          <w:rFonts w:ascii="Times New Roman" w:eastAsia="Times New Roman" w:hAnsi="Times New Roman" w:cs="Times New Roman"/>
          <w:color w:val="000000"/>
          <w:spacing w:val="-1"/>
          <w:w w:val="99"/>
          <w:sz w:val="28"/>
          <w:szCs w:val="28"/>
          <w:lang w:eastAsia="ru-RU"/>
        </w:rPr>
        <w:t>и</w:t>
      </w:r>
      <w:r w:rsidRPr="000467D8">
        <w:rPr>
          <w:rFonts w:ascii="Times New Roman" w:eastAsia="Times New Roman" w:hAnsi="Times New Roman" w:cs="Times New Roman"/>
          <w:color w:val="000000"/>
          <w:sz w:val="28"/>
          <w:szCs w:val="28"/>
          <w:lang w:eastAsia="ru-RU"/>
        </w:rPr>
        <w:t>е</w:t>
      </w:r>
      <w:r w:rsidRPr="000467D8">
        <w:rPr>
          <w:rFonts w:ascii="Times New Roman" w:eastAsia="Times New Roman" w:hAnsi="Times New Roman" w:cs="Times New Roman"/>
          <w:color w:val="000000"/>
          <w:spacing w:val="3"/>
          <w:sz w:val="28"/>
          <w:szCs w:val="28"/>
          <w:lang w:eastAsia="ru-RU"/>
        </w:rPr>
        <w:t xml:space="preserve"> </w:t>
      </w:r>
      <w:r w:rsidRPr="000467D8">
        <w:rPr>
          <w:rFonts w:ascii="Times New Roman" w:eastAsia="Times New Roman" w:hAnsi="Times New Roman" w:cs="Times New Roman"/>
          <w:color w:val="000000"/>
          <w:spacing w:val="-4"/>
          <w:sz w:val="28"/>
          <w:szCs w:val="28"/>
          <w:lang w:eastAsia="ru-RU"/>
        </w:rPr>
        <w:t>о</w:t>
      </w:r>
      <w:r w:rsidRPr="000467D8">
        <w:rPr>
          <w:rFonts w:ascii="Times New Roman" w:eastAsia="Times New Roman" w:hAnsi="Times New Roman" w:cs="Times New Roman"/>
          <w:color w:val="000000"/>
          <w:spacing w:val="-4"/>
          <w:w w:val="99"/>
          <w:sz w:val="28"/>
          <w:szCs w:val="28"/>
          <w:lang w:eastAsia="ru-RU"/>
        </w:rPr>
        <w:t>п</w:t>
      </w:r>
      <w:r w:rsidRPr="000467D8">
        <w:rPr>
          <w:rFonts w:ascii="Times New Roman" w:eastAsia="Times New Roman" w:hAnsi="Times New Roman" w:cs="Times New Roman"/>
          <w:color w:val="000000"/>
          <w:spacing w:val="-4"/>
          <w:sz w:val="28"/>
          <w:szCs w:val="28"/>
          <w:lang w:eastAsia="ru-RU"/>
        </w:rPr>
        <w:t>т</w:t>
      </w:r>
      <w:r w:rsidRPr="000467D8">
        <w:rPr>
          <w:rFonts w:ascii="Times New Roman" w:eastAsia="Times New Roman" w:hAnsi="Times New Roman" w:cs="Times New Roman"/>
          <w:color w:val="000000"/>
          <w:spacing w:val="-4"/>
          <w:w w:val="99"/>
          <w:sz w:val="28"/>
          <w:szCs w:val="28"/>
          <w:lang w:eastAsia="ru-RU"/>
        </w:rPr>
        <w:t>и</w:t>
      </w:r>
      <w:r w:rsidRPr="000467D8">
        <w:rPr>
          <w:rFonts w:ascii="Times New Roman" w:eastAsia="Times New Roman" w:hAnsi="Times New Roman" w:cs="Times New Roman"/>
          <w:color w:val="000000"/>
          <w:spacing w:val="-5"/>
          <w:sz w:val="28"/>
          <w:szCs w:val="28"/>
          <w:lang w:eastAsia="ru-RU"/>
        </w:rPr>
        <w:t>м</w:t>
      </w:r>
      <w:r w:rsidRPr="000467D8">
        <w:rPr>
          <w:rFonts w:ascii="Times New Roman" w:eastAsia="Times New Roman" w:hAnsi="Times New Roman" w:cs="Times New Roman"/>
          <w:color w:val="000000"/>
          <w:spacing w:val="-3"/>
          <w:sz w:val="28"/>
          <w:szCs w:val="28"/>
          <w:lang w:eastAsia="ru-RU"/>
        </w:rPr>
        <w:t>а</w:t>
      </w:r>
      <w:r w:rsidRPr="000467D8">
        <w:rPr>
          <w:rFonts w:ascii="Times New Roman" w:eastAsia="Times New Roman" w:hAnsi="Times New Roman" w:cs="Times New Roman"/>
          <w:color w:val="000000"/>
          <w:spacing w:val="-4"/>
          <w:sz w:val="28"/>
          <w:szCs w:val="28"/>
          <w:lang w:eastAsia="ru-RU"/>
        </w:rPr>
        <w:t>льн</w:t>
      </w:r>
      <w:r w:rsidRPr="000467D8">
        <w:rPr>
          <w:rFonts w:ascii="Times New Roman" w:eastAsia="Times New Roman" w:hAnsi="Times New Roman" w:cs="Times New Roman"/>
          <w:color w:val="000000"/>
          <w:spacing w:val="-5"/>
          <w:sz w:val="28"/>
          <w:szCs w:val="28"/>
          <w:lang w:eastAsia="ru-RU"/>
        </w:rPr>
        <w:t>о</w:t>
      </w:r>
      <w:r w:rsidRPr="000467D8">
        <w:rPr>
          <w:rFonts w:ascii="Times New Roman" w:eastAsia="Times New Roman" w:hAnsi="Times New Roman" w:cs="Times New Roman"/>
          <w:color w:val="000000"/>
          <w:spacing w:val="-4"/>
          <w:sz w:val="28"/>
          <w:szCs w:val="28"/>
          <w:lang w:eastAsia="ru-RU"/>
        </w:rPr>
        <w:t>г</w:t>
      </w:r>
      <w:r w:rsidRPr="000467D8">
        <w:rPr>
          <w:rFonts w:ascii="Times New Roman" w:eastAsia="Times New Roman" w:hAnsi="Times New Roman" w:cs="Times New Roman"/>
          <w:color w:val="000000"/>
          <w:sz w:val="28"/>
          <w:szCs w:val="28"/>
          <w:lang w:eastAsia="ru-RU"/>
        </w:rPr>
        <w:t>о</w:t>
      </w:r>
      <w:r w:rsidRPr="000467D8">
        <w:rPr>
          <w:rFonts w:ascii="Times New Roman" w:eastAsia="Times New Roman" w:hAnsi="Times New Roman" w:cs="Times New Roman"/>
          <w:color w:val="000000"/>
          <w:spacing w:val="3"/>
          <w:sz w:val="28"/>
          <w:szCs w:val="28"/>
          <w:lang w:eastAsia="ru-RU"/>
        </w:rPr>
        <w:t xml:space="preserve"> </w:t>
      </w:r>
      <w:r w:rsidRPr="000467D8">
        <w:rPr>
          <w:rFonts w:ascii="Times New Roman" w:eastAsia="Times New Roman" w:hAnsi="Times New Roman" w:cs="Times New Roman"/>
          <w:color w:val="000000"/>
          <w:spacing w:val="-3"/>
          <w:sz w:val="28"/>
          <w:szCs w:val="28"/>
          <w:lang w:eastAsia="ru-RU"/>
        </w:rPr>
        <w:t>б</w:t>
      </w:r>
      <w:r w:rsidRPr="000467D8">
        <w:rPr>
          <w:rFonts w:ascii="Times New Roman" w:eastAsia="Times New Roman" w:hAnsi="Times New Roman" w:cs="Times New Roman"/>
          <w:color w:val="000000"/>
          <w:spacing w:val="-4"/>
          <w:sz w:val="28"/>
          <w:szCs w:val="28"/>
          <w:lang w:eastAsia="ru-RU"/>
        </w:rPr>
        <w:t>ал</w:t>
      </w:r>
      <w:r w:rsidRPr="000467D8">
        <w:rPr>
          <w:rFonts w:ascii="Times New Roman" w:eastAsia="Times New Roman" w:hAnsi="Times New Roman" w:cs="Times New Roman"/>
          <w:color w:val="000000"/>
          <w:spacing w:val="-6"/>
          <w:sz w:val="28"/>
          <w:szCs w:val="28"/>
          <w:lang w:eastAsia="ru-RU"/>
        </w:rPr>
        <w:t>а</w:t>
      </w:r>
      <w:r w:rsidRPr="000467D8">
        <w:rPr>
          <w:rFonts w:ascii="Times New Roman" w:eastAsia="Times New Roman" w:hAnsi="Times New Roman" w:cs="Times New Roman"/>
          <w:color w:val="000000"/>
          <w:spacing w:val="-1"/>
          <w:sz w:val="28"/>
          <w:szCs w:val="28"/>
          <w:lang w:eastAsia="ru-RU"/>
        </w:rPr>
        <w:t>н</w:t>
      </w:r>
      <w:r w:rsidRPr="000467D8">
        <w:rPr>
          <w:rFonts w:ascii="Times New Roman" w:eastAsia="Times New Roman" w:hAnsi="Times New Roman" w:cs="Times New Roman"/>
          <w:color w:val="000000"/>
          <w:spacing w:val="-3"/>
          <w:sz w:val="28"/>
          <w:szCs w:val="28"/>
          <w:lang w:eastAsia="ru-RU"/>
        </w:rPr>
        <w:t>с</w:t>
      </w:r>
      <w:r w:rsidRPr="000467D8">
        <w:rPr>
          <w:rFonts w:ascii="Times New Roman" w:eastAsia="Times New Roman" w:hAnsi="Times New Roman" w:cs="Times New Roman"/>
          <w:color w:val="000000"/>
          <w:sz w:val="28"/>
          <w:szCs w:val="28"/>
          <w:lang w:eastAsia="ru-RU"/>
        </w:rPr>
        <w:t>а</w:t>
      </w:r>
      <w:r w:rsidRPr="000467D8">
        <w:rPr>
          <w:rFonts w:ascii="Times New Roman" w:eastAsia="Times New Roman" w:hAnsi="Times New Roman" w:cs="Times New Roman"/>
          <w:color w:val="000000"/>
          <w:spacing w:val="1"/>
          <w:sz w:val="28"/>
          <w:szCs w:val="28"/>
          <w:lang w:eastAsia="ru-RU"/>
        </w:rPr>
        <w:t xml:space="preserve"> </w:t>
      </w:r>
      <w:r w:rsidRPr="000467D8">
        <w:rPr>
          <w:rFonts w:ascii="Times New Roman" w:eastAsia="Times New Roman" w:hAnsi="Times New Roman" w:cs="Times New Roman"/>
          <w:color w:val="000000"/>
          <w:spacing w:val="-3"/>
          <w:sz w:val="28"/>
          <w:szCs w:val="28"/>
          <w:lang w:eastAsia="ru-RU"/>
        </w:rPr>
        <w:t>п</w:t>
      </w:r>
      <w:r w:rsidRPr="000467D8">
        <w:rPr>
          <w:rFonts w:ascii="Times New Roman" w:eastAsia="Times New Roman" w:hAnsi="Times New Roman" w:cs="Times New Roman"/>
          <w:color w:val="000000"/>
          <w:spacing w:val="-5"/>
          <w:sz w:val="28"/>
          <w:szCs w:val="28"/>
          <w:lang w:eastAsia="ru-RU"/>
        </w:rPr>
        <w:t>ро</w:t>
      </w:r>
      <w:r w:rsidRPr="000467D8">
        <w:rPr>
          <w:rFonts w:ascii="Times New Roman" w:eastAsia="Times New Roman" w:hAnsi="Times New Roman" w:cs="Times New Roman"/>
          <w:color w:val="000000"/>
          <w:spacing w:val="-3"/>
          <w:sz w:val="28"/>
          <w:szCs w:val="28"/>
          <w:lang w:eastAsia="ru-RU"/>
        </w:rPr>
        <w:t>це</w:t>
      </w:r>
      <w:r w:rsidRPr="000467D8">
        <w:rPr>
          <w:rFonts w:ascii="Times New Roman" w:eastAsia="Times New Roman" w:hAnsi="Times New Roman" w:cs="Times New Roman"/>
          <w:color w:val="000000"/>
          <w:spacing w:val="-4"/>
          <w:sz w:val="28"/>
          <w:szCs w:val="28"/>
          <w:lang w:eastAsia="ru-RU"/>
        </w:rPr>
        <w:t>с</w:t>
      </w:r>
      <w:r w:rsidRPr="000467D8">
        <w:rPr>
          <w:rFonts w:ascii="Times New Roman" w:eastAsia="Times New Roman" w:hAnsi="Times New Roman" w:cs="Times New Roman"/>
          <w:color w:val="000000"/>
          <w:spacing w:val="-5"/>
          <w:sz w:val="28"/>
          <w:szCs w:val="28"/>
          <w:lang w:eastAsia="ru-RU"/>
        </w:rPr>
        <w:t>с</w:t>
      </w:r>
      <w:r w:rsidRPr="000467D8">
        <w:rPr>
          <w:rFonts w:ascii="Times New Roman" w:eastAsia="Times New Roman" w:hAnsi="Times New Roman" w:cs="Times New Roman"/>
          <w:color w:val="000000"/>
          <w:spacing w:val="-2"/>
          <w:sz w:val="28"/>
          <w:szCs w:val="28"/>
          <w:lang w:eastAsia="ru-RU"/>
        </w:rPr>
        <w:t>о</w:t>
      </w:r>
      <w:r w:rsidRPr="000467D8">
        <w:rPr>
          <w:rFonts w:ascii="Times New Roman" w:eastAsia="Times New Roman" w:hAnsi="Times New Roman" w:cs="Times New Roman"/>
          <w:color w:val="000000"/>
          <w:sz w:val="28"/>
          <w:szCs w:val="28"/>
          <w:lang w:eastAsia="ru-RU"/>
        </w:rPr>
        <w:t xml:space="preserve">в </w:t>
      </w:r>
      <w:r w:rsidRPr="000467D8">
        <w:rPr>
          <w:rFonts w:ascii="Times New Roman" w:eastAsia="Times New Roman" w:hAnsi="Times New Roman" w:cs="Times New Roman"/>
          <w:color w:val="000000"/>
          <w:spacing w:val="-3"/>
          <w:sz w:val="28"/>
          <w:szCs w:val="28"/>
          <w:lang w:eastAsia="ru-RU"/>
        </w:rPr>
        <w:t>о</w:t>
      </w:r>
      <w:r w:rsidRPr="000467D8">
        <w:rPr>
          <w:rFonts w:ascii="Times New Roman" w:eastAsia="Times New Roman" w:hAnsi="Times New Roman" w:cs="Times New Roman"/>
          <w:color w:val="000000"/>
          <w:spacing w:val="-5"/>
          <w:sz w:val="28"/>
          <w:szCs w:val="28"/>
          <w:lang w:eastAsia="ru-RU"/>
        </w:rPr>
        <w:t>б</w:t>
      </w:r>
      <w:r w:rsidRPr="000467D8">
        <w:rPr>
          <w:rFonts w:ascii="Times New Roman" w:eastAsia="Times New Roman" w:hAnsi="Times New Roman" w:cs="Times New Roman"/>
          <w:color w:val="000000"/>
          <w:spacing w:val="-3"/>
          <w:sz w:val="28"/>
          <w:szCs w:val="28"/>
          <w:lang w:eastAsia="ru-RU"/>
        </w:rPr>
        <w:t>но</w:t>
      </w:r>
      <w:r w:rsidRPr="000467D8">
        <w:rPr>
          <w:rFonts w:ascii="Times New Roman" w:eastAsia="Times New Roman" w:hAnsi="Times New Roman" w:cs="Times New Roman"/>
          <w:color w:val="000000"/>
          <w:spacing w:val="-5"/>
          <w:sz w:val="28"/>
          <w:szCs w:val="28"/>
          <w:lang w:eastAsia="ru-RU"/>
        </w:rPr>
        <w:t>в</w:t>
      </w:r>
      <w:r w:rsidRPr="000467D8">
        <w:rPr>
          <w:rFonts w:ascii="Times New Roman" w:eastAsia="Times New Roman" w:hAnsi="Times New Roman" w:cs="Times New Roman"/>
          <w:color w:val="000000"/>
          <w:spacing w:val="-2"/>
          <w:sz w:val="28"/>
          <w:szCs w:val="28"/>
          <w:lang w:eastAsia="ru-RU"/>
        </w:rPr>
        <w:t>л</w:t>
      </w:r>
      <w:r w:rsidRPr="000467D8">
        <w:rPr>
          <w:rFonts w:ascii="Times New Roman" w:eastAsia="Times New Roman" w:hAnsi="Times New Roman" w:cs="Times New Roman"/>
          <w:color w:val="000000"/>
          <w:spacing w:val="-6"/>
          <w:sz w:val="28"/>
          <w:szCs w:val="28"/>
          <w:lang w:eastAsia="ru-RU"/>
        </w:rPr>
        <w:t>е</w:t>
      </w:r>
      <w:r w:rsidRPr="000467D8">
        <w:rPr>
          <w:rFonts w:ascii="Times New Roman" w:eastAsia="Times New Roman" w:hAnsi="Times New Roman" w:cs="Times New Roman"/>
          <w:color w:val="000000"/>
          <w:spacing w:val="-3"/>
          <w:sz w:val="28"/>
          <w:szCs w:val="28"/>
          <w:lang w:eastAsia="ru-RU"/>
        </w:rPr>
        <w:t>н</w:t>
      </w:r>
      <w:r w:rsidRPr="000467D8">
        <w:rPr>
          <w:rFonts w:ascii="Times New Roman" w:eastAsia="Times New Roman" w:hAnsi="Times New Roman" w:cs="Times New Roman"/>
          <w:color w:val="000000"/>
          <w:spacing w:val="-4"/>
          <w:sz w:val="28"/>
          <w:szCs w:val="28"/>
          <w:lang w:eastAsia="ru-RU"/>
        </w:rPr>
        <w:t>и</w:t>
      </w:r>
      <w:r w:rsidRPr="000467D8">
        <w:rPr>
          <w:rFonts w:ascii="Times New Roman" w:eastAsia="Times New Roman" w:hAnsi="Times New Roman" w:cs="Times New Roman"/>
          <w:color w:val="000000"/>
          <w:sz w:val="28"/>
          <w:szCs w:val="28"/>
          <w:lang w:eastAsia="ru-RU"/>
        </w:rPr>
        <w:t>я</w:t>
      </w:r>
      <w:r w:rsidRPr="000467D8">
        <w:rPr>
          <w:rFonts w:ascii="Times New Roman" w:eastAsia="Times New Roman" w:hAnsi="Times New Roman" w:cs="Times New Roman"/>
          <w:color w:val="000000"/>
          <w:spacing w:val="2"/>
          <w:sz w:val="28"/>
          <w:szCs w:val="28"/>
          <w:lang w:eastAsia="ru-RU"/>
        </w:rPr>
        <w:t xml:space="preserve"> </w:t>
      </w:r>
      <w:r w:rsidRPr="000467D8">
        <w:rPr>
          <w:rFonts w:ascii="Times New Roman" w:eastAsia="Times New Roman" w:hAnsi="Times New Roman" w:cs="Times New Roman"/>
          <w:color w:val="000000"/>
          <w:sz w:val="28"/>
          <w:szCs w:val="28"/>
          <w:lang w:eastAsia="ru-RU"/>
        </w:rPr>
        <w:t>и</w:t>
      </w:r>
      <w:r w:rsidRPr="000467D8">
        <w:rPr>
          <w:rFonts w:ascii="Times New Roman" w:eastAsia="Times New Roman" w:hAnsi="Times New Roman" w:cs="Times New Roman"/>
          <w:color w:val="000000"/>
          <w:spacing w:val="5"/>
          <w:sz w:val="28"/>
          <w:szCs w:val="28"/>
          <w:lang w:eastAsia="ru-RU"/>
        </w:rPr>
        <w:t xml:space="preserve"> </w:t>
      </w:r>
      <w:r w:rsidRPr="000467D8">
        <w:rPr>
          <w:rFonts w:ascii="Times New Roman" w:eastAsia="Times New Roman" w:hAnsi="Times New Roman" w:cs="Times New Roman"/>
          <w:color w:val="000000"/>
          <w:spacing w:val="-4"/>
          <w:sz w:val="28"/>
          <w:szCs w:val="28"/>
          <w:lang w:eastAsia="ru-RU"/>
        </w:rPr>
        <w:t>с</w:t>
      </w:r>
      <w:r w:rsidRPr="000467D8">
        <w:rPr>
          <w:rFonts w:ascii="Times New Roman" w:eastAsia="Times New Roman" w:hAnsi="Times New Roman" w:cs="Times New Roman"/>
          <w:color w:val="000000"/>
          <w:spacing w:val="-5"/>
          <w:sz w:val="28"/>
          <w:szCs w:val="28"/>
          <w:lang w:eastAsia="ru-RU"/>
        </w:rPr>
        <w:t>о</w:t>
      </w:r>
      <w:r w:rsidRPr="000467D8">
        <w:rPr>
          <w:rFonts w:ascii="Times New Roman" w:eastAsia="Times New Roman" w:hAnsi="Times New Roman" w:cs="Times New Roman"/>
          <w:color w:val="000000"/>
          <w:spacing w:val="-2"/>
          <w:sz w:val="28"/>
          <w:szCs w:val="28"/>
          <w:lang w:eastAsia="ru-RU"/>
        </w:rPr>
        <w:t>х</w:t>
      </w:r>
      <w:r w:rsidRPr="000467D8">
        <w:rPr>
          <w:rFonts w:ascii="Times New Roman" w:eastAsia="Times New Roman" w:hAnsi="Times New Roman" w:cs="Times New Roman"/>
          <w:color w:val="000000"/>
          <w:spacing w:val="-5"/>
          <w:sz w:val="28"/>
          <w:szCs w:val="28"/>
          <w:lang w:eastAsia="ru-RU"/>
        </w:rPr>
        <w:t>р</w:t>
      </w:r>
      <w:r w:rsidRPr="000467D8">
        <w:rPr>
          <w:rFonts w:ascii="Times New Roman" w:eastAsia="Times New Roman" w:hAnsi="Times New Roman" w:cs="Times New Roman"/>
          <w:color w:val="000000"/>
          <w:spacing w:val="-6"/>
          <w:sz w:val="28"/>
          <w:szCs w:val="28"/>
          <w:lang w:eastAsia="ru-RU"/>
        </w:rPr>
        <w:t>а</w:t>
      </w:r>
      <w:r w:rsidRPr="000467D8">
        <w:rPr>
          <w:rFonts w:ascii="Times New Roman" w:eastAsia="Times New Roman" w:hAnsi="Times New Roman" w:cs="Times New Roman"/>
          <w:color w:val="000000"/>
          <w:spacing w:val="-1"/>
          <w:sz w:val="28"/>
          <w:szCs w:val="28"/>
          <w:lang w:eastAsia="ru-RU"/>
        </w:rPr>
        <w:t>н</w:t>
      </w:r>
      <w:r w:rsidRPr="000467D8">
        <w:rPr>
          <w:rFonts w:ascii="Times New Roman" w:eastAsia="Times New Roman" w:hAnsi="Times New Roman" w:cs="Times New Roman"/>
          <w:color w:val="000000"/>
          <w:spacing w:val="-6"/>
          <w:sz w:val="28"/>
          <w:szCs w:val="28"/>
          <w:lang w:eastAsia="ru-RU"/>
        </w:rPr>
        <w:t>е</w:t>
      </w:r>
      <w:r w:rsidRPr="000467D8">
        <w:rPr>
          <w:rFonts w:ascii="Times New Roman" w:eastAsia="Times New Roman" w:hAnsi="Times New Roman" w:cs="Times New Roman"/>
          <w:color w:val="000000"/>
          <w:spacing w:val="-3"/>
          <w:sz w:val="28"/>
          <w:szCs w:val="28"/>
          <w:lang w:eastAsia="ru-RU"/>
        </w:rPr>
        <w:t>н</w:t>
      </w:r>
      <w:r w:rsidRPr="000467D8">
        <w:rPr>
          <w:rFonts w:ascii="Times New Roman" w:eastAsia="Times New Roman" w:hAnsi="Times New Roman" w:cs="Times New Roman"/>
          <w:color w:val="000000"/>
          <w:spacing w:val="-4"/>
          <w:sz w:val="28"/>
          <w:szCs w:val="28"/>
          <w:lang w:eastAsia="ru-RU"/>
        </w:rPr>
        <w:t>и</w:t>
      </w:r>
      <w:r w:rsidRPr="000467D8">
        <w:rPr>
          <w:rFonts w:ascii="Times New Roman" w:eastAsia="Times New Roman" w:hAnsi="Times New Roman" w:cs="Times New Roman"/>
          <w:color w:val="000000"/>
          <w:sz w:val="28"/>
          <w:szCs w:val="28"/>
          <w:lang w:eastAsia="ru-RU"/>
        </w:rPr>
        <w:t>я</w:t>
      </w:r>
      <w:r w:rsidRPr="000467D8">
        <w:rPr>
          <w:rFonts w:ascii="Times New Roman" w:eastAsia="Times New Roman" w:hAnsi="Times New Roman" w:cs="Times New Roman"/>
          <w:color w:val="000000"/>
          <w:spacing w:val="4"/>
          <w:sz w:val="28"/>
          <w:szCs w:val="28"/>
          <w:lang w:eastAsia="ru-RU"/>
        </w:rPr>
        <w:t xml:space="preserve"> </w:t>
      </w:r>
      <w:r w:rsidRPr="000467D8">
        <w:rPr>
          <w:rFonts w:ascii="Times New Roman" w:eastAsia="Times New Roman" w:hAnsi="Times New Roman" w:cs="Times New Roman"/>
          <w:color w:val="000000"/>
          <w:spacing w:val="-4"/>
          <w:sz w:val="28"/>
          <w:szCs w:val="28"/>
          <w:lang w:eastAsia="ru-RU"/>
        </w:rPr>
        <w:t>ч</w:t>
      </w:r>
      <w:r w:rsidRPr="000467D8">
        <w:rPr>
          <w:rFonts w:ascii="Times New Roman" w:eastAsia="Times New Roman" w:hAnsi="Times New Roman" w:cs="Times New Roman"/>
          <w:color w:val="000000"/>
          <w:spacing w:val="-4"/>
          <w:w w:val="99"/>
          <w:sz w:val="28"/>
          <w:szCs w:val="28"/>
          <w:lang w:eastAsia="ru-RU"/>
        </w:rPr>
        <w:t>и</w:t>
      </w:r>
      <w:r w:rsidRPr="000467D8">
        <w:rPr>
          <w:rFonts w:ascii="Times New Roman" w:eastAsia="Times New Roman" w:hAnsi="Times New Roman" w:cs="Times New Roman"/>
          <w:color w:val="000000"/>
          <w:spacing w:val="-6"/>
          <w:sz w:val="28"/>
          <w:szCs w:val="28"/>
          <w:lang w:eastAsia="ru-RU"/>
        </w:rPr>
        <w:t>с</w:t>
      </w:r>
      <w:r w:rsidRPr="000467D8">
        <w:rPr>
          <w:rFonts w:ascii="Times New Roman" w:eastAsia="Times New Roman" w:hAnsi="Times New Roman" w:cs="Times New Roman"/>
          <w:color w:val="000000"/>
          <w:spacing w:val="-1"/>
          <w:w w:val="99"/>
          <w:sz w:val="28"/>
          <w:szCs w:val="28"/>
          <w:lang w:eastAsia="ru-RU"/>
        </w:rPr>
        <w:t>л</w:t>
      </w:r>
      <w:r w:rsidRPr="000467D8">
        <w:rPr>
          <w:rFonts w:ascii="Times New Roman" w:eastAsia="Times New Roman" w:hAnsi="Times New Roman" w:cs="Times New Roman"/>
          <w:color w:val="000000"/>
          <w:spacing w:val="-6"/>
          <w:sz w:val="28"/>
          <w:szCs w:val="28"/>
          <w:lang w:eastAsia="ru-RU"/>
        </w:rPr>
        <w:t>е</w:t>
      </w:r>
      <w:r w:rsidRPr="000467D8">
        <w:rPr>
          <w:rFonts w:ascii="Times New Roman" w:eastAsia="Times New Roman" w:hAnsi="Times New Roman" w:cs="Times New Roman"/>
          <w:color w:val="000000"/>
          <w:spacing w:val="-4"/>
          <w:w w:val="99"/>
          <w:sz w:val="28"/>
          <w:szCs w:val="28"/>
          <w:lang w:eastAsia="ru-RU"/>
        </w:rPr>
        <w:t>н</w:t>
      </w:r>
      <w:r w:rsidRPr="000467D8">
        <w:rPr>
          <w:rFonts w:ascii="Times New Roman" w:eastAsia="Times New Roman" w:hAnsi="Times New Roman" w:cs="Times New Roman"/>
          <w:color w:val="000000"/>
          <w:spacing w:val="-3"/>
          <w:w w:val="99"/>
          <w:sz w:val="28"/>
          <w:szCs w:val="28"/>
          <w:lang w:eastAsia="ru-RU"/>
        </w:rPr>
        <w:t>н</w:t>
      </w:r>
      <w:r w:rsidRPr="000467D8">
        <w:rPr>
          <w:rFonts w:ascii="Times New Roman" w:eastAsia="Times New Roman" w:hAnsi="Times New Roman" w:cs="Times New Roman"/>
          <w:color w:val="000000"/>
          <w:spacing w:val="-3"/>
          <w:sz w:val="28"/>
          <w:szCs w:val="28"/>
          <w:lang w:eastAsia="ru-RU"/>
        </w:rPr>
        <w:t>о</w:t>
      </w:r>
      <w:r w:rsidRPr="000467D8">
        <w:rPr>
          <w:rFonts w:ascii="Times New Roman" w:eastAsia="Times New Roman" w:hAnsi="Times New Roman" w:cs="Times New Roman"/>
          <w:color w:val="000000"/>
          <w:spacing w:val="-4"/>
          <w:w w:val="99"/>
          <w:sz w:val="28"/>
          <w:szCs w:val="28"/>
          <w:lang w:eastAsia="ru-RU"/>
        </w:rPr>
        <w:t>г</w:t>
      </w:r>
      <w:r w:rsidRPr="000467D8">
        <w:rPr>
          <w:rFonts w:ascii="Times New Roman" w:eastAsia="Times New Roman" w:hAnsi="Times New Roman" w:cs="Times New Roman"/>
          <w:color w:val="000000"/>
          <w:sz w:val="28"/>
          <w:szCs w:val="28"/>
          <w:lang w:eastAsia="ru-RU"/>
        </w:rPr>
        <w:t>о</w:t>
      </w:r>
      <w:r w:rsidRPr="000467D8">
        <w:rPr>
          <w:rFonts w:ascii="Times New Roman" w:eastAsia="Times New Roman" w:hAnsi="Times New Roman" w:cs="Times New Roman"/>
          <w:color w:val="000000"/>
          <w:spacing w:val="3"/>
          <w:sz w:val="28"/>
          <w:szCs w:val="28"/>
          <w:lang w:eastAsia="ru-RU"/>
        </w:rPr>
        <w:t xml:space="preserve"> </w:t>
      </w:r>
      <w:r w:rsidRPr="000467D8">
        <w:rPr>
          <w:rFonts w:ascii="Times New Roman" w:eastAsia="Times New Roman" w:hAnsi="Times New Roman" w:cs="Times New Roman"/>
          <w:color w:val="000000"/>
          <w:w w:val="99"/>
          <w:sz w:val="28"/>
          <w:szCs w:val="28"/>
          <w:lang w:eastAsia="ru-RU"/>
        </w:rPr>
        <w:t>и</w:t>
      </w:r>
      <w:r w:rsidRPr="000467D8">
        <w:rPr>
          <w:rFonts w:ascii="Times New Roman" w:eastAsia="Times New Roman" w:hAnsi="Times New Roman" w:cs="Times New Roman"/>
          <w:color w:val="000000"/>
          <w:spacing w:val="4"/>
          <w:sz w:val="28"/>
          <w:szCs w:val="28"/>
          <w:lang w:eastAsia="ru-RU"/>
        </w:rPr>
        <w:t xml:space="preserve"> </w:t>
      </w:r>
      <w:r w:rsidRPr="000467D8">
        <w:rPr>
          <w:rFonts w:ascii="Times New Roman" w:eastAsia="Times New Roman" w:hAnsi="Times New Roman" w:cs="Times New Roman"/>
          <w:color w:val="000000"/>
          <w:spacing w:val="-3"/>
          <w:sz w:val="28"/>
          <w:szCs w:val="28"/>
          <w:lang w:eastAsia="ru-RU"/>
        </w:rPr>
        <w:t>к</w:t>
      </w:r>
      <w:r w:rsidRPr="000467D8">
        <w:rPr>
          <w:rFonts w:ascii="Times New Roman" w:eastAsia="Times New Roman" w:hAnsi="Times New Roman" w:cs="Times New Roman"/>
          <w:color w:val="000000"/>
          <w:spacing w:val="-6"/>
          <w:sz w:val="28"/>
          <w:szCs w:val="28"/>
          <w:lang w:eastAsia="ru-RU"/>
        </w:rPr>
        <w:t>а</w:t>
      </w:r>
      <w:r w:rsidRPr="000467D8">
        <w:rPr>
          <w:rFonts w:ascii="Times New Roman" w:eastAsia="Times New Roman" w:hAnsi="Times New Roman" w:cs="Times New Roman"/>
          <w:color w:val="000000"/>
          <w:spacing w:val="-3"/>
          <w:sz w:val="28"/>
          <w:szCs w:val="28"/>
          <w:lang w:eastAsia="ru-RU"/>
        </w:rPr>
        <w:t>че</w:t>
      </w:r>
      <w:r w:rsidRPr="000467D8">
        <w:rPr>
          <w:rFonts w:ascii="Times New Roman" w:eastAsia="Times New Roman" w:hAnsi="Times New Roman" w:cs="Times New Roman"/>
          <w:color w:val="000000"/>
          <w:spacing w:val="-5"/>
          <w:sz w:val="28"/>
          <w:szCs w:val="28"/>
          <w:lang w:eastAsia="ru-RU"/>
        </w:rPr>
        <w:t>с</w:t>
      </w:r>
      <w:r w:rsidRPr="000467D8">
        <w:rPr>
          <w:rFonts w:ascii="Times New Roman" w:eastAsia="Times New Roman" w:hAnsi="Times New Roman" w:cs="Times New Roman"/>
          <w:color w:val="000000"/>
          <w:spacing w:val="-4"/>
          <w:sz w:val="28"/>
          <w:szCs w:val="28"/>
          <w:lang w:eastAsia="ru-RU"/>
        </w:rPr>
        <w:t>т</w:t>
      </w:r>
      <w:r w:rsidRPr="000467D8">
        <w:rPr>
          <w:rFonts w:ascii="Times New Roman" w:eastAsia="Times New Roman" w:hAnsi="Times New Roman" w:cs="Times New Roman"/>
          <w:color w:val="000000"/>
          <w:spacing w:val="-3"/>
          <w:sz w:val="28"/>
          <w:szCs w:val="28"/>
          <w:lang w:eastAsia="ru-RU"/>
        </w:rPr>
        <w:t>в</w:t>
      </w:r>
      <w:r w:rsidRPr="000467D8">
        <w:rPr>
          <w:rFonts w:ascii="Times New Roman" w:eastAsia="Times New Roman" w:hAnsi="Times New Roman" w:cs="Times New Roman"/>
          <w:color w:val="000000"/>
          <w:spacing w:val="-6"/>
          <w:sz w:val="28"/>
          <w:szCs w:val="28"/>
          <w:lang w:eastAsia="ru-RU"/>
        </w:rPr>
        <w:t>е</w:t>
      </w:r>
      <w:r w:rsidRPr="000467D8">
        <w:rPr>
          <w:rFonts w:ascii="Times New Roman" w:eastAsia="Times New Roman" w:hAnsi="Times New Roman" w:cs="Times New Roman"/>
          <w:color w:val="000000"/>
          <w:spacing w:val="-3"/>
          <w:w w:val="99"/>
          <w:sz w:val="28"/>
          <w:szCs w:val="28"/>
          <w:lang w:eastAsia="ru-RU"/>
        </w:rPr>
        <w:t>н</w:t>
      </w:r>
      <w:r w:rsidRPr="000467D8">
        <w:rPr>
          <w:rFonts w:ascii="Times New Roman" w:eastAsia="Times New Roman" w:hAnsi="Times New Roman" w:cs="Times New Roman"/>
          <w:color w:val="000000"/>
          <w:spacing w:val="-4"/>
          <w:w w:val="99"/>
          <w:sz w:val="28"/>
          <w:szCs w:val="28"/>
          <w:lang w:eastAsia="ru-RU"/>
        </w:rPr>
        <w:t>н</w:t>
      </w:r>
      <w:r w:rsidRPr="000467D8">
        <w:rPr>
          <w:rFonts w:ascii="Times New Roman" w:eastAsia="Times New Roman" w:hAnsi="Times New Roman" w:cs="Times New Roman"/>
          <w:color w:val="000000"/>
          <w:spacing w:val="-5"/>
          <w:sz w:val="28"/>
          <w:szCs w:val="28"/>
          <w:lang w:eastAsia="ru-RU"/>
        </w:rPr>
        <w:t>о</w:t>
      </w:r>
      <w:r w:rsidRPr="000467D8">
        <w:rPr>
          <w:rFonts w:ascii="Times New Roman" w:eastAsia="Times New Roman" w:hAnsi="Times New Roman" w:cs="Times New Roman"/>
          <w:color w:val="000000"/>
          <w:spacing w:val="-2"/>
          <w:w w:val="99"/>
          <w:sz w:val="28"/>
          <w:szCs w:val="28"/>
          <w:lang w:eastAsia="ru-RU"/>
        </w:rPr>
        <w:t>г</w:t>
      </w:r>
      <w:r w:rsidRPr="000467D8">
        <w:rPr>
          <w:rFonts w:ascii="Times New Roman" w:eastAsia="Times New Roman" w:hAnsi="Times New Roman" w:cs="Times New Roman"/>
          <w:color w:val="000000"/>
          <w:sz w:val="28"/>
          <w:szCs w:val="28"/>
          <w:lang w:eastAsia="ru-RU"/>
        </w:rPr>
        <w:t>о</w:t>
      </w:r>
      <w:r w:rsidRPr="000467D8">
        <w:rPr>
          <w:rFonts w:ascii="Times New Roman" w:eastAsia="Times New Roman" w:hAnsi="Times New Roman" w:cs="Times New Roman"/>
          <w:color w:val="000000"/>
          <w:spacing w:val="1"/>
          <w:sz w:val="28"/>
          <w:szCs w:val="28"/>
          <w:lang w:eastAsia="ru-RU"/>
        </w:rPr>
        <w:t xml:space="preserve"> </w:t>
      </w:r>
      <w:r w:rsidRPr="000467D8">
        <w:rPr>
          <w:rFonts w:ascii="Times New Roman" w:eastAsia="Times New Roman" w:hAnsi="Times New Roman" w:cs="Times New Roman"/>
          <w:color w:val="000000"/>
          <w:spacing w:val="-2"/>
          <w:sz w:val="28"/>
          <w:szCs w:val="28"/>
          <w:lang w:eastAsia="ru-RU"/>
        </w:rPr>
        <w:t>с</w:t>
      </w:r>
      <w:r w:rsidRPr="000467D8">
        <w:rPr>
          <w:rFonts w:ascii="Times New Roman" w:eastAsia="Times New Roman" w:hAnsi="Times New Roman" w:cs="Times New Roman"/>
          <w:color w:val="000000"/>
          <w:spacing w:val="-5"/>
          <w:sz w:val="28"/>
          <w:szCs w:val="28"/>
          <w:lang w:eastAsia="ru-RU"/>
        </w:rPr>
        <w:t>о</w:t>
      </w:r>
      <w:r w:rsidRPr="000467D8">
        <w:rPr>
          <w:rFonts w:ascii="Times New Roman" w:eastAsia="Times New Roman" w:hAnsi="Times New Roman" w:cs="Times New Roman"/>
          <w:color w:val="000000"/>
          <w:spacing w:val="-6"/>
          <w:sz w:val="28"/>
          <w:szCs w:val="28"/>
          <w:lang w:eastAsia="ru-RU"/>
        </w:rPr>
        <w:t>с</w:t>
      </w:r>
      <w:r w:rsidRPr="000467D8">
        <w:rPr>
          <w:rFonts w:ascii="Times New Roman" w:eastAsia="Times New Roman" w:hAnsi="Times New Roman" w:cs="Times New Roman"/>
          <w:color w:val="000000"/>
          <w:spacing w:val="-1"/>
          <w:sz w:val="28"/>
          <w:szCs w:val="28"/>
          <w:lang w:eastAsia="ru-RU"/>
        </w:rPr>
        <w:t>т</w:t>
      </w:r>
      <w:r w:rsidRPr="000467D8">
        <w:rPr>
          <w:rFonts w:ascii="Times New Roman" w:eastAsia="Times New Roman" w:hAnsi="Times New Roman" w:cs="Times New Roman"/>
          <w:color w:val="000000"/>
          <w:spacing w:val="-3"/>
          <w:sz w:val="28"/>
          <w:szCs w:val="28"/>
          <w:lang w:eastAsia="ru-RU"/>
        </w:rPr>
        <w:t>а</w:t>
      </w:r>
      <w:r w:rsidRPr="000467D8">
        <w:rPr>
          <w:rFonts w:ascii="Times New Roman" w:eastAsia="Times New Roman" w:hAnsi="Times New Roman" w:cs="Times New Roman"/>
          <w:color w:val="000000"/>
          <w:spacing w:val="-5"/>
          <w:sz w:val="28"/>
          <w:szCs w:val="28"/>
          <w:lang w:eastAsia="ru-RU"/>
        </w:rPr>
        <w:t>в</w:t>
      </w:r>
      <w:r w:rsidRPr="000467D8">
        <w:rPr>
          <w:rFonts w:ascii="Times New Roman" w:eastAsia="Times New Roman" w:hAnsi="Times New Roman" w:cs="Times New Roman"/>
          <w:color w:val="000000"/>
          <w:sz w:val="28"/>
          <w:szCs w:val="28"/>
          <w:lang w:eastAsia="ru-RU"/>
        </w:rPr>
        <w:t>а</w:t>
      </w:r>
      <w:r w:rsidRPr="000467D8">
        <w:rPr>
          <w:rFonts w:ascii="Times New Roman" w:eastAsia="Times New Roman" w:hAnsi="Times New Roman" w:cs="Times New Roman"/>
          <w:color w:val="000000"/>
          <w:spacing w:val="3"/>
          <w:sz w:val="28"/>
          <w:szCs w:val="28"/>
          <w:lang w:eastAsia="ru-RU"/>
        </w:rPr>
        <w:t xml:space="preserve"> </w:t>
      </w:r>
      <w:r w:rsidRPr="000467D8">
        <w:rPr>
          <w:rFonts w:ascii="Times New Roman" w:eastAsia="Times New Roman" w:hAnsi="Times New Roman" w:cs="Times New Roman"/>
          <w:color w:val="000000"/>
          <w:spacing w:val="-3"/>
          <w:sz w:val="28"/>
          <w:szCs w:val="28"/>
          <w:lang w:eastAsia="ru-RU"/>
        </w:rPr>
        <w:t>к</w:t>
      </w:r>
      <w:r w:rsidRPr="000467D8">
        <w:rPr>
          <w:rFonts w:ascii="Times New Roman" w:eastAsia="Times New Roman" w:hAnsi="Times New Roman" w:cs="Times New Roman"/>
          <w:color w:val="000000"/>
          <w:spacing w:val="-6"/>
          <w:sz w:val="28"/>
          <w:szCs w:val="28"/>
          <w:lang w:eastAsia="ru-RU"/>
        </w:rPr>
        <w:t>а</w:t>
      </w:r>
      <w:r w:rsidRPr="000467D8">
        <w:rPr>
          <w:rFonts w:ascii="Times New Roman" w:eastAsia="Times New Roman" w:hAnsi="Times New Roman" w:cs="Times New Roman"/>
          <w:color w:val="000000"/>
          <w:spacing w:val="-4"/>
          <w:sz w:val="28"/>
          <w:szCs w:val="28"/>
          <w:lang w:eastAsia="ru-RU"/>
        </w:rPr>
        <w:t>д</w:t>
      </w:r>
      <w:r w:rsidRPr="000467D8">
        <w:rPr>
          <w:rFonts w:ascii="Times New Roman" w:eastAsia="Times New Roman" w:hAnsi="Times New Roman" w:cs="Times New Roman"/>
          <w:color w:val="000000"/>
          <w:spacing w:val="-5"/>
          <w:sz w:val="28"/>
          <w:szCs w:val="28"/>
          <w:lang w:eastAsia="ru-RU"/>
        </w:rPr>
        <w:t>р</w:t>
      </w:r>
      <w:r w:rsidRPr="000467D8">
        <w:rPr>
          <w:rFonts w:ascii="Times New Roman" w:eastAsia="Times New Roman" w:hAnsi="Times New Roman" w:cs="Times New Roman"/>
          <w:color w:val="000000"/>
          <w:spacing w:val="-2"/>
          <w:sz w:val="28"/>
          <w:szCs w:val="28"/>
          <w:lang w:eastAsia="ru-RU"/>
        </w:rPr>
        <w:t>о</w:t>
      </w:r>
      <w:r w:rsidRPr="000467D8">
        <w:rPr>
          <w:rFonts w:ascii="Times New Roman" w:eastAsia="Times New Roman" w:hAnsi="Times New Roman" w:cs="Times New Roman"/>
          <w:color w:val="000000"/>
          <w:sz w:val="28"/>
          <w:szCs w:val="28"/>
          <w:lang w:eastAsia="ru-RU"/>
        </w:rPr>
        <w:t>в</w:t>
      </w:r>
      <w:r w:rsidRPr="000467D8">
        <w:rPr>
          <w:rFonts w:ascii="Times New Roman" w:eastAsia="Times New Roman" w:hAnsi="Times New Roman" w:cs="Times New Roman"/>
          <w:color w:val="000000"/>
          <w:spacing w:val="3"/>
          <w:sz w:val="28"/>
          <w:szCs w:val="28"/>
          <w:lang w:eastAsia="ru-RU"/>
        </w:rPr>
        <w:t xml:space="preserve"> </w:t>
      </w:r>
      <w:r w:rsidRPr="000467D8">
        <w:rPr>
          <w:rFonts w:ascii="Times New Roman" w:eastAsia="Times New Roman" w:hAnsi="Times New Roman" w:cs="Times New Roman"/>
          <w:color w:val="000000"/>
          <w:sz w:val="28"/>
          <w:szCs w:val="28"/>
          <w:lang w:eastAsia="ru-RU"/>
        </w:rPr>
        <w:t>в</w:t>
      </w:r>
      <w:r w:rsidRPr="000467D8">
        <w:rPr>
          <w:rFonts w:ascii="Times New Roman" w:eastAsia="Times New Roman" w:hAnsi="Times New Roman" w:cs="Times New Roman"/>
          <w:color w:val="000000"/>
          <w:spacing w:val="2"/>
          <w:sz w:val="28"/>
          <w:szCs w:val="28"/>
          <w:lang w:eastAsia="ru-RU"/>
        </w:rPr>
        <w:t xml:space="preserve"> </w:t>
      </w:r>
      <w:r w:rsidRPr="000467D8">
        <w:rPr>
          <w:rFonts w:ascii="Times New Roman" w:eastAsia="Times New Roman" w:hAnsi="Times New Roman" w:cs="Times New Roman"/>
          <w:color w:val="000000"/>
          <w:spacing w:val="-3"/>
          <w:sz w:val="28"/>
          <w:szCs w:val="28"/>
          <w:lang w:eastAsia="ru-RU"/>
        </w:rPr>
        <w:t>е</w:t>
      </w:r>
      <w:r w:rsidRPr="000467D8">
        <w:rPr>
          <w:rFonts w:ascii="Times New Roman" w:eastAsia="Times New Roman" w:hAnsi="Times New Roman" w:cs="Times New Roman"/>
          <w:color w:val="000000"/>
          <w:spacing w:val="-4"/>
          <w:w w:val="99"/>
          <w:sz w:val="28"/>
          <w:szCs w:val="28"/>
          <w:lang w:eastAsia="ru-RU"/>
        </w:rPr>
        <w:t>г</w:t>
      </w:r>
      <w:r w:rsidRPr="000467D8">
        <w:rPr>
          <w:rFonts w:ascii="Times New Roman" w:eastAsia="Times New Roman" w:hAnsi="Times New Roman" w:cs="Times New Roman"/>
          <w:color w:val="000000"/>
          <w:sz w:val="28"/>
          <w:szCs w:val="28"/>
          <w:lang w:eastAsia="ru-RU"/>
        </w:rPr>
        <w:t>о</w:t>
      </w:r>
      <w:r w:rsidRPr="000467D8">
        <w:rPr>
          <w:rFonts w:ascii="Times New Roman" w:eastAsia="Times New Roman" w:hAnsi="Times New Roman" w:cs="Times New Roman"/>
          <w:color w:val="000000"/>
          <w:spacing w:val="1"/>
          <w:sz w:val="28"/>
          <w:szCs w:val="28"/>
          <w:lang w:eastAsia="ru-RU"/>
        </w:rPr>
        <w:t xml:space="preserve"> </w:t>
      </w:r>
      <w:r w:rsidRPr="000467D8">
        <w:rPr>
          <w:rFonts w:ascii="Times New Roman" w:eastAsia="Times New Roman" w:hAnsi="Times New Roman" w:cs="Times New Roman"/>
          <w:color w:val="000000"/>
          <w:spacing w:val="-2"/>
          <w:sz w:val="28"/>
          <w:szCs w:val="28"/>
          <w:lang w:eastAsia="ru-RU"/>
        </w:rPr>
        <w:t>р</w:t>
      </w:r>
      <w:r w:rsidRPr="000467D8">
        <w:rPr>
          <w:rFonts w:ascii="Times New Roman" w:eastAsia="Times New Roman" w:hAnsi="Times New Roman" w:cs="Times New Roman"/>
          <w:color w:val="000000"/>
          <w:sz w:val="28"/>
          <w:szCs w:val="28"/>
          <w:lang w:eastAsia="ru-RU"/>
        </w:rPr>
        <w:t>а</w:t>
      </w:r>
      <w:r w:rsidRPr="000467D8">
        <w:rPr>
          <w:rFonts w:ascii="Times New Roman" w:eastAsia="Times New Roman" w:hAnsi="Times New Roman" w:cs="Times New Roman"/>
          <w:color w:val="000000"/>
          <w:spacing w:val="-4"/>
          <w:w w:val="99"/>
          <w:sz w:val="28"/>
          <w:szCs w:val="28"/>
          <w:lang w:eastAsia="ru-RU"/>
        </w:rPr>
        <w:t>з</w:t>
      </w:r>
      <w:r w:rsidRPr="000467D8">
        <w:rPr>
          <w:rFonts w:ascii="Times New Roman" w:eastAsia="Times New Roman" w:hAnsi="Times New Roman" w:cs="Times New Roman"/>
          <w:color w:val="000000"/>
          <w:spacing w:val="-5"/>
          <w:sz w:val="28"/>
          <w:szCs w:val="28"/>
          <w:lang w:eastAsia="ru-RU"/>
        </w:rPr>
        <w:t>в</w:t>
      </w:r>
      <w:r w:rsidRPr="000467D8">
        <w:rPr>
          <w:rFonts w:ascii="Times New Roman" w:eastAsia="Times New Roman" w:hAnsi="Times New Roman" w:cs="Times New Roman"/>
          <w:color w:val="000000"/>
          <w:spacing w:val="-3"/>
          <w:w w:val="99"/>
          <w:sz w:val="28"/>
          <w:szCs w:val="28"/>
          <w:lang w:eastAsia="ru-RU"/>
        </w:rPr>
        <w:t>и</w:t>
      </w:r>
      <w:r w:rsidRPr="000467D8">
        <w:rPr>
          <w:rFonts w:ascii="Times New Roman" w:eastAsia="Times New Roman" w:hAnsi="Times New Roman" w:cs="Times New Roman"/>
          <w:color w:val="000000"/>
          <w:spacing w:val="-4"/>
          <w:sz w:val="28"/>
          <w:szCs w:val="28"/>
          <w:lang w:eastAsia="ru-RU"/>
        </w:rPr>
        <w:t>т</w:t>
      </w:r>
      <w:r w:rsidRPr="000467D8">
        <w:rPr>
          <w:rFonts w:ascii="Times New Roman" w:eastAsia="Times New Roman" w:hAnsi="Times New Roman" w:cs="Times New Roman"/>
          <w:color w:val="000000"/>
          <w:spacing w:val="-4"/>
          <w:w w:val="99"/>
          <w:sz w:val="28"/>
          <w:szCs w:val="28"/>
          <w:lang w:eastAsia="ru-RU"/>
        </w:rPr>
        <w:t>и</w:t>
      </w:r>
      <w:r w:rsidRPr="000467D8">
        <w:rPr>
          <w:rFonts w:ascii="Times New Roman" w:eastAsia="Times New Roman" w:hAnsi="Times New Roman" w:cs="Times New Roman"/>
          <w:color w:val="000000"/>
          <w:w w:val="99"/>
          <w:sz w:val="28"/>
          <w:szCs w:val="28"/>
          <w:lang w:eastAsia="ru-RU"/>
        </w:rPr>
        <w:t>и</w:t>
      </w:r>
      <w:r w:rsidRPr="000467D8">
        <w:rPr>
          <w:rFonts w:ascii="Times New Roman" w:eastAsia="Times New Roman" w:hAnsi="Times New Roman" w:cs="Times New Roman"/>
          <w:color w:val="000000"/>
          <w:spacing w:val="-8"/>
          <w:sz w:val="28"/>
          <w:szCs w:val="28"/>
          <w:lang w:eastAsia="ru-RU"/>
        </w:rPr>
        <w:t xml:space="preserve"> </w:t>
      </w:r>
      <w:r w:rsidRPr="000467D8">
        <w:rPr>
          <w:rFonts w:ascii="Times New Roman" w:eastAsia="Times New Roman" w:hAnsi="Times New Roman" w:cs="Times New Roman"/>
          <w:color w:val="000000"/>
          <w:sz w:val="28"/>
          <w:szCs w:val="28"/>
          <w:lang w:eastAsia="ru-RU"/>
        </w:rPr>
        <w:t>в</w:t>
      </w:r>
      <w:r w:rsidRPr="000467D8">
        <w:rPr>
          <w:rFonts w:ascii="Times New Roman" w:eastAsia="Times New Roman" w:hAnsi="Times New Roman" w:cs="Times New Roman"/>
          <w:color w:val="000000"/>
          <w:spacing w:val="-8"/>
          <w:sz w:val="28"/>
          <w:szCs w:val="28"/>
          <w:lang w:eastAsia="ru-RU"/>
        </w:rPr>
        <w:t xml:space="preserve"> </w:t>
      </w:r>
      <w:r w:rsidRPr="000467D8">
        <w:rPr>
          <w:rFonts w:ascii="Times New Roman" w:eastAsia="Times New Roman" w:hAnsi="Times New Roman" w:cs="Times New Roman"/>
          <w:color w:val="000000"/>
          <w:spacing w:val="-6"/>
          <w:sz w:val="28"/>
          <w:szCs w:val="28"/>
          <w:lang w:eastAsia="ru-RU"/>
        </w:rPr>
        <w:t>с</w:t>
      </w:r>
      <w:r w:rsidRPr="000467D8">
        <w:rPr>
          <w:rFonts w:ascii="Times New Roman" w:eastAsia="Times New Roman" w:hAnsi="Times New Roman" w:cs="Times New Roman"/>
          <w:color w:val="000000"/>
          <w:spacing w:val="-2"/>
          <w:sz w:val="28"/>
          <w:szCs w:val="28"/>
          <w:lang w:eastAsia="ru-RU"/>
        </w:rPr>
        <w:t>о</w:t>
      </w:r>
      <w:r w:rsidRPr="000467D8">
        <w:rPr>
          <w:rFonts w:ascii="Times New Roman" w:eastAsia="Times New Roman" w:hAnsi="Times New Roman" w:cs="Times New Roman"/>
          <w:color w:val="000000"/>
          <w:spacing w:val="-5"/>
          <w:sz w:val="28"/>
          <w:szCs w:val="28"/>
          <w:lang w:eastAsia="ru-RU"/>
        </w:rPr>
        <w:t>о</w:t>
      </w:r>
      <w:r w:rsidRPr="000467D8">
        <w:rPr>
          <w:rFonts w:ascii="Times New Roman" w:eastAsia="Times New Roman" w:hAnsi="Times New Roman" w:cs="Times New Roman"/>
          <w:color w:val="000000"/>
          <w:spacing w:val="-4"/>
          <w:sz w:val="28"/>
          <w:szCs w:val="28"/>
          <w:lang w:eastAsia="ru-RU"/>
        </w:rPr>
        <w:t>т</w:t>
      </w:r>
      <w:r w:rsidRPr="000467D8">
        <w:rPr>
          <w:rFonts w:ascii="Times New Roman" w:eastAsia="Times New Roman" w:hAnsi="Times New Roman" w:cs="Times New Roman"/>
          <w:color w:val="000000"/>
          <w:spacing w:val="-3"/>
          <w:sz w:val="28"/>
          <w:szCs w:val="28"/>
          <w:lang w:eastAsia="ru-RU"/>
        </w:rPr>
        <w:t>в</w:t>
      </w:r>
      <w:r w:rsidRPr="000467D8">
        <w:rPr>
          <w:rFonts w:ascii="Times New Roman" w:eastAsia="Times New Roman" w:hAnsi="Times New Roman" w:cs="Times New Roman"/>
          <w:color w:val="000000"/>
          <w:spacing w:val="-6"/>
          <w:sz w:val="28"/>
          <w:szCs w:val="28"/>
          <w:lang w:eastAsia="ru-RU"/>
        </w:rPr>
        <w:t>е</w:t>
      </w:r>
      <w:r w:rsidRPr="000467D8">
        <w:rPr>
          <w:rFonts w:ascii="Times New Roman" w:eastAsia="Times New Roman" w:hAnsi="Times New Roman" w:cs="Times New Roman"/>
          <w:color w:val="000000"/>
          <w:spacing w:val="-1"/>
          <w:sz w:val="28"/>
          <w:szCs w:val="28"/>
          <w:lang w:eastAsia="ru-RU"/>
        </w:rPr>
        <w:t>т</w:t>
      </w:r>
      <w:r w:rsidRPr="000467D8">
        <w:rPr>
          <w:rFonts w:ascii="Times New Roman" w:eastAsia="Times New Roman" w:hAnsi="Times New Roman" w:cs="Times New Roman"/>
          <w:color w:val="000000"/>
          <w:spacing w:val="-6"/>
          <w:sz w:val="28"/>
          <w:szCs w:val="28"/>
          <w:lang w:eastAsia="ru-RU"/>
        </w:rPr>
        <w:t>с</w:t>
      </w:r>
      <w:r w:rsidRPr="000467D8">
        <w:rPr>
          <w:rFonts w:ascii="Times New Roman" w:eastAsia="Times New Roman" w:hAnsi="Times New Roman" w:cs="Times New Roman"/>
          <w:color w:val="000000"/>
          <w:spacing w:val="-4"/>
          <w:sz w:val="28"/>
          <w:szCs w:val="28"/>
          <w:lang w:eastAsia="ru-RU"/>
        </w:rPr>
        <w:t>т</w:t>
      </w:r>
      <w:r w:rsidRPr="000467D8">
        <w:rPr>
          <w:rFonts w:ascii="Times New Roman" w:eastAsia="Times New Roman" w:hAnsi="Times New Roman" w:cs="Times New Roman"/>
          <w:color w:val="000000"/>
          <w:spacing w:val="-5"/>
          <w:sz w:val="28"/>
          <w:szCs w:val="28"/>
          <w:lang w:eastAsia="ru-RU"/>
        </w:rPr>
        <w:t>в</w:t>
      </w:r>
      <w:r w:rsidRPr="000467D8">
        <w:rPr>
          <w:rFonts w:ascii="Times New Roman" w:eastAsia="Times New Roman" w:hAnsi="Times New Roman" w:cs="Times New Roman"/>
          <w:color w:val="000000"/>
          <w:spacing w:val="-4"/>
          <w:w w:val="99"/>
          <w:sz w:val="28"/>
          <w:szCs w:val="28"/>
          <w:lang w:eastAsia="ru-RU"/>
        </w:rPr>
        <w:t>и</w:t>
      </w:r>
      <w:r w:rsidRPr="000467D8">
        <w:rPr>
          <w:rFonts w:ascii="Times New Roman" w:eastAsia="Times New Roman" w:hAnsi="Times New Roman" w:cs="Times New Roman"/>
          <w:color w:val="000000"/>
          <w:w w:val="99"/>
          <w:sz w:val="28"/>
          <w:szCs w:val="28"/>
          <w:lang w:eastAsia="ru-RU"/>
        </w:rPr>
        <w:t>и</w:t>
      </w:r>
      <w:r w:rsidRPr="000467D8">
        <w:rPr>
          <w:rFonts w:ascii="Times New Roman" w:eastAsia="Times New Roman" w:hAnsi="Times New Roman" w:cs="Times New Roman"/>
          <w:color w:val="000000"/>
          <w:spacing w:val="-6"/>
          <w:sz w:val="28"/>
          <w:szCs w:val="28"/>
          <w:lang w:eastAsia="ru-RU"/>
        </w:rPr>
        <w:t xml:space="preserve"> </w:t>
      </w:r>
      <w:r w:rsidRPr="000467D8">
        <w:rPr>
          <w:rFonts w:ascii="Times New Roman" w:eastAsia="Times New Roman" w:hAnsi="Times New Roman" w:cs="Times New Roman"/>
          <w:color w:val="000000"/>
          <w:sz w:val="28"/>
          <w:szCs w:val="28"/>
          <w:lang w:eastAsia="ru-RU"/>
        </w:rPr>
        <w:t>с</w:t>
      </w:r>
      <w:r w:rsidRPr="000467D8">
        <w:rPr>
          <w:rFonts w:ascii="Times New Roman" w:eastAsia="Times New Roman" w:hAnsi="Times New Roman" w:cs="Times New Roman"/>
          <w:color w:val="000000"/>
          <w:spacing w:val="-7"/>
          <w:sz w:val="28"/>
          <w:szCs w:val="28"/>
          <w:lang w:eastAsia="ru-RU"/>
        </w:rPr>
        <w:t xml:space="preserve"> </w:t>
      </w:r>
      <w:r w:rsidRPr="000467D8">
        <w:rPr>
          <w:rFonts w:ascii="Times New Roman" w:eastAsia="Times New Roman" w:hAnsi="Times New Roman" w:cs="Times New Roman"/>
          <w:color w:val="000000"/>
          <w:spacing w:val="-4"/>
          <w:w w:val="99"/>
          <w:sz w:val="28"/>
          <w:szCs w:val="28"/>
          <w:lang w:eastAsia="ru-RU"/>
        </w:rPr>
        <w:t>п</w:t>
      </w:r>
      <w:r w:rsidRPr="000467D8">
        <w:rPr>
          <w:rFonts w:ascii="Times New Roman" w:eastAsia="Times New Roman" w:hAnsi="Times New Roman" w:cs="Times New Roman"/>
          <w:color w:val="000000"/>
          <w:spacing w:val="-5"/>
          <w:sz w:val="28"/>
          <w:szCs w:val="28"/>
          <w:lang w:eastAsia="ru-RU"/>
        </w:rPr>
        <w:t>о</w:t>
      </w:r>
      <w:r w:rsidRPr="000467D8">
        <w:rPr>
          <w:rFonts w:ascii="Times New Roman" w:eastAsia="Times New Roman" w:hAnsi="Times New Roman" w:cs="Times New Roman"/>
          <w:color w:val="000000"/>
          <w:spacing w:val="-4"/>
          <w:sz w:val="28"/>
          <w:szCs w:val="28"/>
          <w:lang w:eastAsia="ru-RU"/>
        </w:rPr>
        <w:t>т</w:t>
      </w:r>
      <w:r w:rsidRPr="000467D8">
        <w:rPr>
          <w:rFonts w:ascii="Times New Roman" w:eastAsia="Times New Roman" w:hAnsi="Times New Roman" w:cs="Times New Roman"/>
          <w:color w:val="000000"/>
          <w:spacing w:val="-5"/>
          <w:sz w:val="28"/>
          <w:szCs w:val="28"/>
          <w:lang w:eastAsia="ru-RU"/>
        </w:rPr>
        <w:t>р</w:t>
      </w:r>
      <w:r w:rsidRPr="000467D8">
        <w:rPr>
          <w:rFonts w:ascii="Times New Roman" w:eastAsia="Times New Roman" w:hAnsi="Times New Roman" w:cs="Times New Roman"/>
          <w:color w:val="000000"/>
          <w:spacing w:val="-3"/>
          <w:sz w:val="28"/>
          <w:szCs w:val="28"/>
          <w:lang w:eastAsia="ru-RU"/>
        </w:rPr>
        <w:t>е</w:t>
      </w:r>
      <w:r w:rsidRPr="000467D8">
        <w:rPr>
          <w:rFonts w:ascii="Times New Roman" w:eastAsia="Times New Roman" w:hAnsi="Times New Roman" w:cs="Times New Roman"/>
          <w:color w:val="000000"/>
          <w:spacing w:val="-4"/>
          <w:sz w:val="28"/>
          <w:szCs w:val="28"/>
          <w:lang w:eastAsia="ru-RU"/>
        </w:rPr>
        <w:t>б</w:t>
      </w:r>
      <w:r w:rsidRPr="000467D8">
        <w:rPr>
          <w:rFonts w:ascii="Times New Roman" w:eastAsia="Times New Roman" w:hAnsi="Times New Roman" w:cs="Times New Roman"/>
          <w:color w:val="000000"/>
          <w:spacing w:val="-4"/>
          <w:w w:val="99"/>
          <w:sz w:val="28"/>
          <w:szCs w:val="28"/>
          <w:lang w:eastAsia="ru-RU"/>
        </w:rPr>
        <w:t>н</w:t>
      </w:r>
      <w:r w:rsidRPr="000467D8">
        <w:rPr>
          <w:rFonts w:ascii="Times New Roman" w:eastAsia="Times New Roman" w:hAnsi="Times New Roman" w:cs="Times New Roman"/>
          <w:color w:val="000000"/>
          <w:spacing w:val="-2"/>
          <w:sz w:val="28"/>
          <w:szCs w:val="28"/>
          <w:lang w:eastAsia="ru-RU"/>
        </w:rPr>
        <w:t>о</w:t>
      </w:r>
      <w:r w:rsidRPr="000467D8">
        <w:rPr>
          <w:rFonts w:ascii="Times New Roman" w:eastAsia="Times New Roman" w:hAnsi="Times New Roman" w:cs="Times New Roman"/>
          <w:color w:val="000000"/>
          <w:spacing w:val="-6"/>
          <w:sz w:val="28"/>
          <w:szCs w:val="28"/>
          <w:lang w:eastAsia="ru-RU"/>
        </w:rPr>
        <w:t>с</w:t>
      </w:r>
      <w:r w:rsidRPr="000467D8">
        <w:rPr>
          <w:rFonts w:ascii="Times New Roman" w:eastAsia="Times New Roman" w:hAnsi="Times New Roman" w:cs="Times New Roman"/>
          <w:color w:val="000000"/>
          <w:spacing w:val="-4"/>
          <w:w w:val="99"/>
          <w:sz w:val="28"/>
          <w:szCs w:val="28"/>
          <w:lang w:eastAsia="ru-RU"/>
        </w:rPr>
        <w:t>т</w:t>
      </w:r>
      <w:r w:rsidRPr="000467D8">
        <w:rPr>
          <w:rFonts w:ascii="Times New Roman" w:eastAsia="Times New Roman" w:hAnsi="Times New Roman" w:cs="Times New Roman"/>
          <w:color w:val="000000"/>
          <w:spacing w:val="-2"/>
          <w:sz w:val="28"/>
          <w:szCs w:val="28"/>
          <w:lang w:eastAsia="ru-RU"/>
        </w:rPr>
        <w:t>я</w:t>
      </w:r>
      <w:r w:rsidRPr="000467D8">
        <w:rPr>
          <w:rFonts w:ascii="Times New Roman" w:eastAsia="Times New Roman" w:hAnsi="Times New Roman" w:cs="Times New Roman"/>
          <w:color w:val="000000"/>
          <w:spacing w:val="-5"/>
          <w:sz w:val="28"/>
          <w:szCs w:val="28"/>
          <w:lang w:eastAsia="ru-RU"/>
        </w:rPr>
        <w:t>м</w:t>
      </w:r>
      <w:r w:rsidRPr="000467D8">
        <w:rPr>
          <w:rFonts w:ascii="Times New Roman" w:eastAsia="Times New Roman" w:hAnsi="Times New Roman" w:cs="Times New Roman"/>
          <w:color w:val="000000"/>
          <w:sz w:val="28"/>
          <w:szCs w:val="28"/>
          <w:lang w:eastAsia="ru-RU"/>
        </w:rPr>
        <w:t>и</w:t>
      </w:r>
      <w:r w:rsidRPr="000467D8">
        <w:rPr>
          <w:rFonts w:ascii="Times New Roman" w:eastAsia="Times New Roman" w:hAnsi="Times New Roman" w:cs="Times New Roman"/>
          <w:color w:val="000000"/>
          <w:spacing w:val="-9"/>
          <w:sz w:val="28"/>
          <w:szCs w:val="28"/>
          <w:lang w:eastAsia="ru-RU"/>
        </w:rPr>
        <w:t xml:space="preserve"> </w:t>
      </w:r>
      <w:r w:rsidRPr="000467D8">
        <w:rPr>
          <w:rFonts w:ascii="Times New Roman" w:eastAsia="Times New Roman" w:hAnsi="Times New Roman" w:cs="Times New Roman"/>
          <w:color w:val="000000"/>
          <w:spacing w:val="-5"/>
          <w:sz w:val="28"/>
          <w:szCs w:val="28"/>
          <w:lang w:eastAsia="ru-RU"/>
        </w:rPr>
        <w:t>О</w:t>
      </w:r>
      <w:r w:rsidRPr="000467D8">
        <w:rPr>
          <w:rFonts w:ascii="Times New Roman" w:eastAsia="Times New Roman" w:hAnsi="Times New Roman" w:cs="Times New Roman"/>
          <w:color w:val="000000"/>
          <w:sz w:val="28"/>
          <w:szCs w:val="28"/>
          <w:lang w:eastAsia="ru-RU"/>
        </w:rPr>
        <w:t>У</w:t>
      </w:r>
      <w:r w:rsidRPr="000467D8">
        <w:rPr>
          <w:rFonts w:ascii="Times New Roman" w:eastAsia="Times New Roman" w:hAnsi="Times New Roman" w:cs="Times New Roman"/>
          <w:color w:val="000000"/>
          <w:spacing w:val="-7"/>
          <w:sz w:val="28"/>
          <w:szCs w:val="28"/>
          <w:lang w:eastAsia="ru-RU"/>
        </w:rPr>
        <w:t xml:space="preserve"> </w:t>
      </w:r>
      <w:r w:rsidRPr="000467D8">
        <w:rPr>
          <w:rFonts w:ascii="Times New Roman" w:eastAsia="Times New Roman" w:hAnsi="Times New Roman" w:cs="Times New Roman"/>
          <w:color w:val="000000"/>
          <w:sz w:val="28"/>
          <w:szCs w:val="28"/>
          <w:lang w:eastAsia="ru-RU"/>
        </w:rPr>
        <w:t>и</w:t>
      </w:r>
      <w:r w:rsidRPr="000467D8">
        <w:rPr>
          <w:rFonts w:ascii="Times New Roman" w:eastAsia="Times New Roman" w:hAnsi="Times New Roman" w:cs="Times New Roman"/>
          <w:color w:val="000000"/>
          <w:spacing w:val="-8"/>
          <w:sz w:val="28"/>
          <w:szCs w:val="28"/>
          <w:lang w:eastAsia="ru-RU"/>
        </w:rPr>
        <w:t xml:space="preserve"> </w:t>
      </w:r>
      <w:r w:rsidRPr="000467D8">
        <w:rPr>
          <w:rFonts w:ascii="Times New Roman" w:eastAsia="Times New Roman" w:hAnsi="Times New Roman" w:cs="Times New Roman"/>
          <w:color w:val="000000"/>
          <w:spacing w:val="-4"/>
          <w:w w:val="99"/>
          <w:sz w:val="28"/>
          <w:szCs w:val="28"/>
          <w:lang w:eastAsia="ru-RU"/>
        </w:rPr>
        <w:t>т</w:t>
      </w:r>
      <w:r w:rsidRPr="000467D8">
        <w:rPr>
          <w:rFonts w:ascii="Times New Roman" w:eastAsia="Times New Roman" w:hAnsi="Times New Roman" w:cs="Times New Roman"/>
          <w:color w:val="000000"/>
          <w:spacing w:val="-2"/>
          <w:sz w:val="28"/>
          <w:szCs w:val="28"/>
          <w:lang w:eastAsia="ru-RU"/>
        </w:rPr>
        <w:t>р</w:t>
      </w:r>
      <w:r w:rsidRPr="000467D8">
        <w:rPr>
          <w:rFonts w:ascii="Times New Roman" w:eastAsia="Times New Roman" w:hAnsi="Times New Roman" w:cs="Times New Roman"/>
          <w:color w:val="000000"/>
          <w:spacing w:val="-6"/>
          <w:sz w:val="28"/>
          <w:szCs w:val="28"/>
          <w:lang w:eastAsia="ru-RU"/>
        </w:rPr>
        <w:t>е</w:t>
      </w:r>
      <w:r w:rsidRPr="000467D8">
        <w:rPr>
          <w:rFonts w:ascii="Times New Roman" w:eastAsia="Times New Roman" w:hAnsi="Times New Roman" w:cs="Times New Roman"/>
          <w:color w:val="000000"/>
          <w:spacing w:val="-2"/>
          <w:sz w:val="28"/>
          <w:szCs w:val="28"/>
          <w:lang w:eastAsia="ru-RU"/>
        </w:rPr>
        <w:t>б</w:t>
      </w:r>
      <w:r w:rsidRPr="000467D8">
        <w:rPr>
          <w:rFonts w:ascii="Times New Roman" w:eastAsia="Times New Roman" w:hAnsi="Times New Roman" w:cs="Times New Roman"/>
          <w:color w:val="000000"/>
          <w:spacing w:val="-5"/>
          <w:sz w:val="28"/>
          <w:szCs w:val="28"/>
          <w:lang w:eastAsia="ru-RU"/>
        </w:rPr>
        <w:t>о</w:t>
      </w:r>
      <w:r w:rsidRPr="000467D8">
        <w:rPr>
          <w:rFonts w:ascii="Times New Roman" w:eastAsia="Times New Roman" w:hAnsi="Times New Roman" w:cs="Times New Roman"/>
          <w:color w:val="000000"/>
          <w:spacing w:val="-3"/>
          <w:sz w:val="28"/>
          <w:szCs w:val="28"/>
          <w:lang w:eastAsia="ru-RU"/>
        </w:rPr>
        <w:t>в</w:t>
      </w:r>
      <w:r w:rsidRPr="000467D8">
        <w:rPr>
          <w:rFonts w:ascii="Times New Roman" w:eastAsia="Times New Roman" w:hAnsi="Times New Roman" w:cs="Times New Roman"/>
          <w:color w:val="000000"/>
          <w:spacing w:val="-5"/>
          <w:sz w:val="28"/>
          <w:szCs w:val="28"/>
          <w:lang w:eastAsia="ru-RU"/>
        </w:rPr>
        <w:t>а</w:t>
      </w:r>
      <w:r w:rsidRPr="000467D8">
        <w:rPr>
          <w:rFonts w:ascii="Times New Roman" w:eastAsia="Times New Roman" w:hAnsi="Times New Roman" w:cs="Times New Roman"/>
          <w:color w:val="000000"/>
          <w:spacing w:val="-4"/>
          <w:sz w:val="28"/>
          <w:szCs w:val="28"/>
          <w:lang w:eastAsia="ru-RU"/>
        </w:rPr>
        <w:t>н</w:t>
      </w:r>
      <w:r w:rsidRPr="000467D8">
        <w:rPr>
          <w:rFonts w:ascii="Times New Roman" w:eastAsia="Times New Roman" w:hAnsi="Times New Roman" w:cs="Times New Roman"/>
          <w:color w:val="000000"/>
          <w:spacing w:val="-3"/>
          <w:sz w:val="28"/>
          <w:szCs w:val="28"/>
          <w:lang w:eastAsia="ru-RU"/>
        </w:rPr>
        <w:t>и</w:t>
      </w:r>
      <w:r w:rsidRPr="000467D8">
        <w:rPr>
          <w:rFonts w:ascii="Times New Roman" w:eastAsia="Times New Roman" w:hAnsi="Times New Roman" w:cs="Times New Roman"/>
          <w:color w:val="000000"/>
          <w:spacing w:val="-5"/>
          <w:sz w:val="28"/>
          <w:szCs w:val="28"/>
          <w:lang w:eastAsia="ru-RU"/>
        </w:rPr>
        <w:t>ям</w:t>
      </w:r>
      <w:r w:rsidRPr="000467D8">
        <w:rPr>
          <w:rFonts w:ascii="Times New Roman" w:eastAsia="Times New Roman" w:hAnsi="Times New Roman" w:cs="Times New Roman"/>
          <w:color w:val="000000"/>
          <w:sz w:val="28"/>
          <w:szCs w:val="28"/>
          <w:lang w:eastAsia="ru-RU"/>
        </w:rPr>
        <w:t>и</w:t>
      </w:r>
      <w:r w:rsidRPr="000467D8">
        <w:rPr>
          <w:rFonts w:ascii="Times New Roman" w:eastAsia="Times New Roman" w:hAnsi="Times New Roman" w:cs="Times New Roman"/>
          <w:color w:val="000000"/>
          <w:spacing w:val="-6"/>
          <w:sz w:val="28"/>
          <w:szCs w:val="28"/>
          <w:lang w:eastAsia="ru-RU"/>
        </w:rPr>
        <w:t xml:space="preserve"> </w:t>
      </w:r>
      <w:r w:rsidRPr="000467D8">
        <w:rPr>
          <w:rFonts w:ascii="Times New Roman" w:eastAsia="Times New Roman" w:hAnsi="Times New Roman" w:cs="Times New Roman"/>
          <w:color w:val="000000"/>
          <w:spacing w:val="-5"/>
          <w:sz w:val="28"/>
          <w:szCs w:val="28"/>
          <w:lang w:eastAsia="ru-RU"/>
        </w:rPr>
        <w:t>де</w:t>
      </w:r>
      <w:r w:rsidRPr="000467D8">
        <w:rPr>
          <w:rFonts w:ascii="Times New Roman" w:eastAsia="Times New Roman" w:hAnsi="Times New Roman" w:cs="Times New Roman"/>
          <w:color w:val="000000"/>
          <w:spacing w:val="-1"/>
          <w:sz w:val="28"/>
          <w:szCs w:val="28"/>
          <w:lang w:eastAsia="ru-RU"/>
        </w:rPr>
        <w:t>й</w:t>
      </w:r>
      <w:r w:rsidRPr="000467D8">
        <w:rPr>
          <w:rFonts w:ascii="Times New Roman" w:eastAsia="Times New Roman" w:hAnsi="Times New Roman" w:cs="Times New Roman"/>
          <w:color w:val="000000"/>
          <w:spacing w:val="-6"/>
          <w:sz w:val="28"/>
          <w:szCs w:val="28"/>
          <w:lang w:eastAsia="ru-RU"/>
        </w:rPr>
        <w:t>с</w:t>
      </w:r>
      <w:r w:rsidRPr="000467D8">
        <w:rPr>
          <w:rFonts w:ascii="Times New Roman" w:eastAsia="Times New Roman" w:hAnsi="Times New Roman" w:cs="Times New Roman"/>
          <w:color w:val="000000"/>
          <w:spacing w:val="-1"/>
          <w:w w:val="99"/>
          <w:sz w:val="28"/>
          <w:szCs w:val="28"/>
          <w:lang w:eastAsia="ru-RU"/>
        </w:rPr>
        <w:t>т</w:t>
      </w:r>
      <w:r w:rsidRPr="000467D8">
        <w:rPr>
          <w:rFonts w:ascii="Times New Roman" w:eastAsia="Times New Roman" w:hAnsi="Times New Roman" w:cs="Times New Roman"/>
          <w:color w:val="000000"/>
          <w:sz w:val="28"/>
          <w:szCs w:val="28"/>
          <w:lang w:eastAsia="ru-RU"/>
        </w:rPr>
        <w:t>в</w:t>
      </w:r>
      <w:r w:rsidRPr="000467D8">
        <w:rPr>
          <w:rFonts w:ascii="Times New Roman" w:eastAsia="Times New Roman" w:hAnsi="Times New Roman" w:cs="Times New Roman"/>
          <w:color w:val="000000"/>
          <w:spacing w:val="-10"/>
          <w:sz w:val="28"/>
          <w:szCs w:val="28"/>
          <w:lang w:eastAsia="ru-RU"/>
        </w:rPr>
        <w:t>у</w:t>
      </w:r>
      <w:r w:rsidRPr="000467D8">
        <w:rPr>
          <w:rFonts w:ascii="Times New Roman" w:eastAsia="Times New Roman" w:hAnsi="Times New Roman" w:cs="Times New Roman"/>
          <w:color w:val="000000"/>
          <w:spacing w:val="-5"/>
          <w:w w:val="99"/>
          <w:sz w:val="28"/>
          <w:szCs w:val="28"/>
          <w:lang w:eastAsia="ru-RU"/>
        </w:rPr>
        <w:t>ю</w:t>
      </w:r>
      <w:r w:rsidRPr="000467D8">
        <w:rPr>
          <w:rFonts w:ascii="Times New Roman" w:eastAsia="Times New Roman" w:hAnsi="Times New Roman" w:cs="Times New Roman"/>
          <w:color w:val="000000"/>
          <w:spacing w:val="-2"/>
          <w:w w:val="99"/>
          <w:sz w:val="28"/>
          <w:szCs w:val="28"/>
          <w:lang w:eastAsia="ru-RU"/>
        </w:rPr>
        <w:t>щ</w:t>
      </w:r>
      <w:r w:rsidRPr="000467D8">
        <w:rPr>
          <w:rFonts w:ascii="Times New Roman" w:eastAsia="Times New Roman" w:hAnsi="Times New Roman" w:cs="Times New Roman"/>
          <w:color w:val="000000"/>
          <w:spacing w:val="-6"/>
          <w:sz w:val="28"/>
          <w:szCs w:val="28"/>
          <w:lang w:eastAsia="ru-RU"/>
        </w:rPr>
        <w:t>е</w:t>
      </w:r>
      <w:r w:rsidRPr="000467D8">
        <w:rPr>
          <w:rFonts w:ascii="Times New Roman" w:eastAsia="Times New Roman" w:hAnsi="Times New Roman" w:cs="Times New Roman"/>
          <w:color w:val="000000"/>
          <w:spacing w:val="-2"/>
          <w:sz w:val="28"/>
          <w:szCs w:val="28"/>
          <w:lang w:eastAsia="ru-RU"/>
        </w:rPr>
        <w:t>г</w:t>
      </w:r>
      <w:r w:rsidRPr="000467D8">
        <w:rPr>
          <w:rFonts w:ascii="Times New Roman" w:eastAsia="Times New Roman" w:hAnsi="Times New Roman" w:cs="Times New Roman"/>
          <w:color w:val="000000"/>
          <w:sz w:val="28"/>
          <w:szCs w:val="28"/>
          <w:lang w:eastAsia="ru-RU"/>
        </w:rPr>
        <w:t>о</w:t>
      </w:r>
      <w:r w:rsidRPr="000467D8">
        <w:rPr>
          <w:rFonts w:ascii="Times New Roman" w:eastAsia="Times New Roman" w:hAnsi="Times New Roman" w:cs="Times New Roman"/>
          <w:color w:val="000000"/>
          <w:spacing w:val="-7"/>
          <w:sz w:val="28"/>
          <w:szCs w:val="28"/>
          <w:lang w:eastAsia="ru-RU"/>
        </w:rPr>
        <w:t xml:space="preserve"> </w:t>
      </w:r>
      <w:r w:rsidRPr="000467D8">
        <w:rPr>
          <w:rFonts w:ascii="Times New Roman" w:eastAsia="Times New Roman" w:hAnsi="Times New Roman" w:cs="Times New Roman"/>
          <w:color w:val="000000"/>
          <w:spacing w:val="-4"/>
          <w:w w:val="99"/>
          <w:sz w:val="28"/>
          <w:szCs w:val="28"/>
          <w:lang w:eastAsia="ru-RU"/>
        </w:rPr>
        <w:t>з</w:t>
      </w:r>
      <w:r w:rsidRPr="000467D8">
        <w:rPr>
          <w:rFonts w:ascii="Times New Roman" w:eastAsia="Times New Roman" w:hAnsi="Times New Roman" w:cs="Times New Roman"/>
          <w:color w:val="000000"/>
          <w:spacing w:val="-5"/>
          <w:sz w:val="28"/>
          <w:szCs w:val="28"/>
          <w:lang w:eastAsia="ru-RU"/>
        </w:rPr>
        <w:t>а</w:t>
      </w:r>
      <w:r w:rsidRPr="000467D8">
        <w:rPr>
          <w:rFonts w:ascii="Times New Roman" w:eastAsia="Times New Roman" w:hAnsi="Times New Roman" w:cs="Times New Roman"/>
          <w:color w:val="000000"/>
          <w:spacing w:val="-4"/>
          <w:sz w:val="28"/>
          <w:szCs w:val="28"/>
          <w:lang w:eastAsia="ru-RU"/>
        </w:rPr>
        <w:t>к</w:t>
      </w:r>
      <w:r w:rsidRPr="000467D8">
        <w:rPr>
          <w:rFonts w:ascii="Times New Roman" w:eastAsia="Times New Roman" w:hAnsi="Times New Roman" w:cs="Times New Roman"/>
          <w:color w:val="000000"/>
          <w:spacing w:val="-5"/>
          <w:sz w:val="28"/>
          <w:szCs w:val="28"/>
          <w:lang w:eastAsia="ru-RU"/>
        </w:rPr>
        <w:t>о</w:t>
      </w:r>
      <w:r w:rsidRPr="000467D8">
        <w:rPr>
          <w:rFonts w:ascii="Times New Roman" w:eastAsia="Times New Roman" w:hAnsi="Times New Roman" w:cs="Times New Roman"/>
          <w:color w:val="000000"/>
          <w:spacing w:val="-3"/>
          <w:sz w:val="28"/>
          <w:szCs w:val="28"/>
          <w:lang w:eastAsia="ru-RU"/>
        </w:rPr>
        <w:t>но</w:t>
      </w:r>
      <w:r w:rsidRPr="000467D8">
        <w:rPr>
          <w:rFonts w:ascii="Times New Roman" w:eastAsia="Times New Roman" w:hAnsi="Times New Roman" w:cs="Times New Roman"/>
          <w:color w:val="000000"/>
          <w:spacing w:val="-4"/>
          <w:sz w:val="28"/>
          <w:szCs w:val="28"/>
          <w:lang w:eastAsia="ru-RU"/>
        </w:rPr>
        <w:t>д</w:t>
      </w:r>
      <w:r w:rsidRPr="000467D8">
        <w:rPr>
          <w:rFonts w:ascii="Times New Roman" w:eastAsia="Times New Roman" w:hAnsi="Times New Roman" w:cs="Times New Roman"/>
          <w:color w:val="000000"/>
          <w:spacing w:val="-6"/>
          <w:sz w:val="28"/>
          <w:szCs w:val="28"/>
          <w:lang w:eastAsia="ru-RU"/>
        </w:rPr>
        <w:t>а</w:t>
      </w:r>
      <w:r w:rsidRPr="000467D8">
        <w:rPr>
          <w:rFonts w:ascii="Times New Roman" w:eastAsia="Times New Roman" w:hAnsi="Times New Roman" w:cs="Times New Roman"/>
          <w:color w:val="000000"/>
          <w:spacing w:val="-1"/>
          <w:w w:val="99"/>
          <w:sz w:val="28"/>
          <w:szCs w:val="28"/>
          <w:lang w:eastAsia="ru-RU"/>
        </w:rPr>
        <w:t>т</w:t>
      </w:r>
      <w:r w:rsidRPr="000467D8">
        <w:rPr>
          <w:rFonts w:ascii="Times New Roman" w:eastAsia="Times New Roman" w:hAnsi="Times New Roman" w:cs="Times New Roman"/>
          <w:color w:val="000000"/>
          <w:spacing w:val="-6"/>
          <w:sz w:val="28"/>
          <w:szCs w:val="28"/>
          <w:lang w:eastAsia="ru-RU"/>
        </w:rPr>
        <w:t>е</w:t>
      </w:r>
      <w:r w:rsidRPr="000467D8">
        <w:rPr>
          <w:rFonts w:ascii="Times New Roman" w:eastAsia="Times New Roman" w:hAnsi="Times New Roman" w:cs="Times New Roman"/>
          <w:color w:val="000000"/>
          <w:spacing w:val="-4"/>
          <w:w w:val="99"/>
          <w:sz w:val="28"/>
          <w:szCs w:val="28"/>
          <w:lang w:eastAsia="ru-RU"/>
        </w:rPr>
        <w:t>л</w:t>
      </w:r>
      <w:r w:rsidRPr="000467D8">
        <w:rPr>
          <w:rFonts w:ascii="Times New Roman" w:eastAsia="Times New Roman" w:hAnsi="Times New Roman" w:cs="Times New Roman"/>
          <w:color w:val="000000"/>
          <w:spacing w:val="-2"/>
          <w:w w:val="99"/>
          <w:sz w:val="28"/>
          <w:szCs w:val="28"/>
          <w:lang w:eastAsia="ru-RU"/>
        </w:rPr>
        <w:t>ь</w:t>
      </w:r>
      <w:r w:rsidRPr="000467D8">
        <w:rPr>
          <w:rFonts w:ascii="Times New Roman" w:eastAsia="Times New Roman" w:hAnsi="Times New Roman" w:cs="Times New Roman"/>
          <w:color w:val="000000"/>
          <w:spacing w:val="-5"/>
          <w:sz w:val="28"/>
          <w:szCs w:val="28"/>
          <w:lang w:eastAsia="ru-RU"/>
        </w:rPr>
        <w:t>с</w:t>
      </w:r>
      <w:r w:rsidRPr="000467D8">
        <w:rPr>
          <w:rFonts w:ascii="Times New Roman" w:eastAsia="Times New Roman" w:hAnsi="Times New Roman" w:cs="Times New Roman"/>
          <w:color w:val="000000"/>
          <w:spacing w:val="-2"/>
          <w:sz w:val="28"/>
          <w:szCs w:val="28"/>
          <w:lang w:eastAsia="ru-RU"/>
        </w:rPr>
        <w:t>т</w:t>
      </w:r>
      <w:r w:rsidRPr="000467D8">
        <w:rPr>
          <w:rFonts w:ascii="Times New Roman" w:eastAsia="Times New Roman" w:hAnsi="Times New Roman" w:cs="Times New Roman"/>
          <w:color w:val="000000"/>
          <w:spacing w:val="-5"/>
          <w:sz w:val="28"/>
          <w:szCs w:val="28"/>
          <w:lang w:eastAsia="ru-RU"/>
        </w:rPr>
        <w:t>в</w:t>
      </w:r>
      <w:r w:rsidRPr="000467D8">
        <w:rPr>
          <w:rFonts w:ascii="Times New Roman" w:eastAsia="Times New Roman" w:hAnsi="Times New Roman" w:cs="Times New Roman"/>
          <w:color w:val="000000"/>
          <w:spacing w:val="-3"/>
          <w:sz w:val="28"/>
          <w:szCs w:val="28"/>
          <w:lang w:eastAsia="ru-RU"/>
        </w:rPr>
        <w:t>а</w:t>
      </w:r>
      <w:r w:rsidRPr="000467D8">
        <w:rPr>
          <w:rFonts w:ascii="Times New Roman" w:eastAsia="Times New Roman" w:hAnsi="Times New Roman" w:cs="Times New Roman"/>
          <w:color w:val="000000"/>
          <w:sz w:val="28"/>
          <w:szCs w:val="28"/>
          <w:lang w:eastAsia="ru-RU"/>
        </w:rPr>
        <w:t>.</w:t>
      </w:r>
    </w:p>
    <w:p w:rsidR="008D3529" w:rsidRPr="000467D8" w:rsidRDefault="008D3529" w:rsidP="008D3529">
      <w:pPr>
        <w:widowControl w:val="0"/>
        <w:spacing w:after="0" w:line="360" w:lineRule="auto"/>
        <w:ind w:right="-20"/>
        <w:rPr>
          <w:rFonts w:ascii="Times New Roman" w:eastAsia="Times New Roman" w:hAnsi="Times New Roman" w:cs="Times New Roman"/>
          <w:color w:val="000000"/>
          <w:sz w:val="28"/>
          <w:szCs w:val="28"/>
          <w:lang w:eastAsia="ru-RU"/>
        </w:rPr>
      </w:pPr>
      <w:r w:rsidRPr="000467D8">
        <w:rPr>
          <w:rFonts w:ascii="Times New Roman" w:eastAsia="Times New Roman" w:hAnsi="Times New Roman" w:cs="Times New Roman"/>
          <w:color w:val="000000"/>
          <w:spacing w:val="-5"/>
          <w:sz w:val="28"/>
          <w:szCs w:val="28"/>
          <w:lang w:eastAsia="ru-RU"/>
        </w:rPr>
        <w:t>О</w:t>
      </w:r>
      <w:r w:rsidRPr="000467D8">
        <w:rPr>
          <w:rFonts w:ascii="Times New Roman" w:eastAsia="Times New Roman" w:hAnsi="Times New Roman" w:cs="Times New Roman"/>
          <w:color w:val="000000"/>
          <w:spacing w:val="-6"/>
          <w:sz w:val="28"/>
          <w:szCs w:val="28"/>
          <w:lang w:eastAsia="ru-RU"/>
        </w:rPr>
        <w:t>с</w:t>
      </w:r>
      <w:r w:rsidRPr="000467D8">
        <w:rPr>
          <w:rFonts w:ascii="Times New Roman" w:eastAsia="Times New Roman" w:hAnsi="Times New Roman" w:cs="Times New Roman"/>
          <w:color w:val="000000"/>
          <w:spacing w:val="-3"/>
          <w:sz w:val="28"/>
          <w:szCs w:val="28"/>
          <w:lang w:eastAsia="ru-RU"/>
        </w:rPr>
        <w:t>н</w:t>
      </w:r>
      <w:r w:rsidRPr="000467D8">
        <w:rPr>
          <w:rFonts w:ascii="Times New Roman" w:eastAsia="Times New Roman" w:hAnsi="Times New Roman" w:cs="Times New Roman"/>
          <w:color w:val="000000"/>
          <w:spacing w:val="-2"/>
          <w:sz w:val="28"/>
          <w:szCs w:val="28"/>
          <w:lang w:eastAsia="ru-RU"/>
        </w:rPr>
        <w:t>о</w:t>
      </w:r>
      <w:r w:rsidRPr="000467D8">
        <w:rPr>
          <w:rFonts w:ascii="Times New Roman" w:eastAsia="Times New Roman" w:hAnsi="Times New Roman" w:cs="Times New Roman"/>
          <w:color w:val="000000"/>
          <w:spacing w:val="-6"/>
          <w:sz w:val="28"/>
          <w:szCs w:val="28"/>
          <w:lang w:eastAsia="ru-RU"/>
        </w:rPr>
        <w:t>в</w:t>
      </w:r>
      <w:r w:rsidRPr="000467D8">
        <w:rPr>
          <w:rFonts w:ascii="Times New Roman" w:eastAsia="Times New Roman" w:hAnsi="Times New Roman" w:cs="Times New Roman"/>
          <w:color w:val="000000"/>
          <w:spacing w:val="-3"/>
          <w:w w:val="99"/>
          <w:sz w:val="28"/>
          <w:szCs w:val="28"/>
          <w:lang w:eastAsia="ru-RU"/>
        </w:rPr>
        <w:t>н</w:t>
      </w:r>
      <w:r w:rsidRPr="000467D8">
        <w:rPr>
          <w:rFonts w:ascii="Times New Roman" w:eastAsia="Times New Roman" w:hAnsi="Times New Roman" w:cs="Times New Roman"/>
          <w:color w:val="000000"/>
          <w:spacing w:val="-3"/>
          <w:sz w:val="28"/>
          <w:szCs w:val="28"/>
          <w:lang w:eastAsia="ru-RU"/>
        </w:rPr>
        <w:t>ы</w:t>
      </w:r>
      <w:r w:rsidRPr="000467D8">
        <w:rPr>
          <w:rFonts w:ascii="Times New Roman" w:eastAsia="Times New Roman" w:hAnsi="Times New Roman" w:cs="Times New Roman"/>
          <w:color w:val="000000"/>
          <w:sz w:val="28"/>
          <w:szCs w:val="28"/>
          <w:lang w:eastAsia="ru-RU"/>
        </w:rPr>
        <w:t>е</w:t>
      </w:r>
      <w:r w:rsidRPr="000467D8">
        <w:rPr>
          <w:rFonts w:ascii="Times New Roman" w:eastAsia="Times New Roman" w:hAnsi="Times New Roman" w:cs="Times New Roman"/>
          <w:color w:val="000000"/>
          <w:spacing w:val="-10"/>
          <w:sz w:val="28"/>
          <w:szCs w:val="28"/>
          <w:lang w:eastAsia="ru-RU"/>
        </w:rPr>
        <w:t xml:space="preserve"> </w:t>
      </w:r>
      <w:r w:rsidRPr="000467D8">
        <w:rPr>
          <w:rFonts w:ascii="Times New Roman" w:eastAsia="Times New Roman" w:hAnsi="Times New Roman" w:cs="Times New Roman"/>
          <w:color w:val="000000"/>
          <w:spacing w:val="-1"/>
          <w:w w:val="99"/>
          <w:sz w:val="28"/>
          <w:szCs w:val="28"/>
          <w:lang w:eastAsia="ru-RU"/>
        </w:rPr>
        <w:t>п</w:t>
      </w:r>
      <w:r w:rsidRPr="000467D8">
        <w:rPr>
          <w:rFonts w:ascii="Times New Roman" w:eastAsia="Times New Roman" w:hAnsi="Times New Roman" w:cs="Times New Roman"/>
          <w:color w:val="000000"/>
          <w:spacing w:val="-5"/>
          <w:sz w:val="28"/>
          <w:szCs w:val="28"/>
          <w:lang w:eastAsia="ru-RU"/>
        </w:rPr>
        <w:t>р</w:t>
      </w:r>
      <w:r w:rsidRPr="000467D8">
        <w:rPr>
          <w:rFonts w:ascii="Times New Roman" w:eastAsia="Times New Roman" w:hAnsi="Times New Roman" w:cs="Times New Roman"/>
          <w:color w:val="000000"/>
          <w:spacing w:val="-4"/>
          <w:w w:val="99"/>
          <w:sz w:val="28"/>
          <w:szCs w:val="28"/>
          <w:lang w:eastAsia="ru-RU"/>
        </w:rPr>
        <w:t>и</w:t>
      </w:r>
      <w:r w:rsidRPr="000467D8">
        <w:rPr>
          <w:rFonts w:ascii="Times New Roman" w:eastAsia="Times New Roman" w:hAnsi="Times New Roman" w:cs="Times New Roman"/>
          <w:color w:val="000000"/>
          <w:spacing w:val="-3"/>
          <w:w w:val="99"/>
          <w:sz w:val="28"/>
          <w:szCs w:val="28"/>
          <w:lang w:eastAsia="ru-RU"/>
        </w:rPr>
        <w:t>н</w:t>
      </w:r>
      <w:r w:rsidRPr="000467D8">
        <w:rPr>
          <w:rFonts w:ascii="Times New Roman" w:eastAsia="Times New Roman" w:hAnsi="Times New Roman" w:cs="Times New Roman"/>
          <w:color w:val="000000"/>
          <w:spacing w:val="-4"/>
          <w:w w:val="99"/>
          <w:sz w:val="28"/>
          <w:szCs w:val="28"/>
          <w:lang w:eastAsia="ru-RU"/>
        </w:rPr>
        <w:t>ци</w:t>
      </w:r>
      <w:r w:rsidRPr="000467D8">
        <w:rPr>
          <w:rFonts w:ascii="Times New Roman" w:eastAsia="Times New Roman" w:hAnsi="Times New Roman" w:cs="Times New Roman"/>
          <w:color w:val="000000"/>
          <w:spacing w:val="-3"/>
          <w:w w:val="99"/>
          <w:sz w:val="28"/>
          <w:szCs w:val="28"/>
          <w:lang w:eastAsia="ru-RU"/>
        </w:rPr>
        <w:t>п</w:t>
      </w:r>
      <w:r w:rsidRPr="000467D8">
        <w:rPr>
          <w:rFonts w:ascii="Times New Roman" w:eastAsia="Times New Roman" w:hAnsi="Times New Roman" w:cs="Times New Roman"/>
          <w:color w:val="000000"/>
          <w:sz w:val="28"/>
          <w:szCs w:val="28"/>
          <w:lang w:eastAsia="ru-RU"/>
        </w:rPr>
        <w:t>ы</w:t>
      </w:r>
      <w:r w:rsidRPr="000467D8">
        <w:rPr>
          <w:rFonts w:ascii="Times New Roman" w:eastAsia="Times New Roman" w:hAnsi="Times New Roman" w:cs="Times New Roman"/>
          <w:color w:val="000000"/>
          <w:spacing w:val="-10"/>
          <w:sz w:val="28"/>
          <w:szCs w:val="28"/>
          <w:lang w:eastAsia="ru-RU"/>
        </w:rPr>
        <w:t xml:space="preserve"> </w:t>
      </w:r>
      <w:r w:rsidRPr="000467D8">
        <w:rPr>
          <w:rFonts w:ascii="Times New Roman" w:eastAsia="Times New Roman" w:hAnsi="Times New Roman" w:cs="Times New Roman"/>
          <w:color w:val="000000"/>
          <w:spacing w:val="-4"/>
          <w:sz w:val="28"/>
          <w:szCs w:val="28"/>
          <w:lang w:eastAsia="ru-RU"/>
        </w:rPr>
        <w:t>к</w:t>
      </w:r>
      <w:r w:rsidRPr="000467D8">
        <w:rPr>
          <w:rFonts w:ascii="Times New Roman" w:eastAsia="Times New Roman" w:hAnsi="Times New Roman" w:cs="Times New Roman"/>
          <w:color w:val="000000"/>
          <w:spacing w:val="-3"/>
          <w:sz w:val="28"/>
          <w:szCs w:val="28"/>
          <w:lang w:eastAsia="ru-RU"/>
        </w:rPr>
        <w:t>а</w:t>
      </w:r>
      <w:r w:rsidRPr="000467D8">
        <w:rPr>
          <w:rFonts w:ascii="Times New Roman" w:eastAsia="Times New Roman" w:hAnsi="Times New Roman" w:cs="Times New Roman"/>
          <w:color w:val="000000"/>
          <w:spacing w:val="-4"/>
          <w:sz w:val="28"/>
          <w:szCs w:val="28"/>
          <w:lang w:eastAsia="ru-RU"/>
        </w:rPr>
        <w:t>д</w:t>
      </w:r>
      <w:r w:rsidRPr="000467D8">
        <w:rPr>
          <w:rFonts w:ascii="Times New Roman" w:eastAsia="Times New Roman" w:hAnsi="Times New Roman" w:cs="Times New Roman"/>
          <w:color w:val="000000"/>
          <w:spacing w:val="-5"/>
          <w:sz w:val="28"/>
          <w:szCs w:val="28"/>
          <w:lang w:eastAsia="ru-RU"/>
        </w:rPr>
        <w:t>ро</w:t>
      </w:r>
      <w:r w:rsidRPr="000467D8">
        <w:rPr>
          <w:rFonts w:ascii="Times New Roman" w:eastAsia="Times New Roman" w:hAnsi="Times New Roman" w:cs="Times New Roman"/>
          <w:color w:val="000000"/>
          <w:spacing w:val="-3"/>
          <w:sz w:val="28"/>
          <w:szCs w:val="28"/>
          <w:lang w:eastAsia="ru-RU"/>
        </w:rPr>
        <w:t>в</w:t>
      </w:r>
      <w:r w:rsidRPr="000467D8">
        <w:rPr>
          <w:rFonts w:ascii="Times New Roman" w:eastAsia="Times New Roman" w:hAnsi="Times New Roman" w:cs="Times New Roman"/>
          <w:color w:val="000000"/>
          <w:spacing w:val="-4"/>
          <w:sz w:val="28"/>
          <w:szCs w:val="28"/>
          <w:lang w:eastAsia="ru-RU"/>
        </w:rPr>
        <w:t>о</w:t>
      </w:r>
      <w:r w:rsidRPr="000467D8">
        <w:rPr>
          <w:rFonts w:ascii="Times New Roman" w:eastAsia="Times New Roman" w:hAnsi="Times New Roman" w:cs="Times New Roman"/>
          <w:color w:val="000000"/>
          <w:sz w:val="28"/>
          <w:szCs w:val="28"/>
          <w:lang w:eastAsia="ru-RU"/>
        </w:rPr>
        <w:t>й</w:t>
      </w:r>
      <w:r w:rsidRPr="000467D8">
        <w:rPr>
          <w:rFonts w:ascii="Times New Roman" w:eastAsia="Times New Roman" w:hAnsi="Times New Roman" w:cs="Times New Roman"/>
          <w:color w:val="000000"/>
          <w:spacing w:val="-9"/>
          <w:sz w:val="28"/>
          <w:szCs w:val="28"/>
          <w:lang w:eastAsia="ru-RU"/>
        </w:rPr>
        <w:t xml:space="preserve"> </w:t>
      </w:r>
      <w:r w:rsidRPr="000467D8">
        <w:rPr>
          <w:rFonts w:ascii="Times New Roman" w:eastAsia="Times New Roman" w:hAnsi="Times New Roman" w:cs="Times New Roman"/>
          <w:color w:val="000000"/>
          <w:spacing w:val="-3"/>
          <w:sz w:val="28"/>
          <w:szCs w:val="28"/>
          <w:lang w:eastAsia="ru-RU"/>
        </w:rPr>
        <w:t>п</w:t>
      </w:r>
      <w:r w:rsidRPr="000467D8">
        <w:rPr>
          <w:rFonts w:ascii="Times New Roman" w:eastAsia="Times New Roman" w:hAnsi="Times New Roman" w:cs="Times New Roman"/>
          <w:color w:val="000000"/>
          <w:spacing w:val="-5"/>
          <w:sz w:val="28"/>
          <w:szCs w:val="28"/>
          <w:lang w:eastAsia="ru-RU"/>
        </w:rPr>
        <w:t>ол</w:t>
      </w:r>
      <w:r w:rsidRPr="000467D8">
        <w:rPr>
          <w:rFonts w:ascii="Times New Roman" w:eastAsia="Times New Roman" w:hAnsi="Times New Roman" w:cs="Times New Roman"/>
          <w:color w:val="000000"/>
          <w:spacing w:val="-3"/>
          <w:sz w:val="28"/>
          <w:szCs w:val="28"/>
          <w:lang w:eastAsia="ru-RU"/>
        </w:rPr>
        <w:t>и</w:t>
      </w:r>
      <w:r w:rsidRPr="000467D8">
        <w:rPr>
          <w:rFonts w:ascii="Times New Roman" w:eastAsia="Times New Roman" w:hAnsi="Times New Roman" w:cs="Times New Roman"/>
          <w:color w:val="000000"/>
          <w:spacing w:val="-4"/>
          <w:w w:val="99"/>
          <w:sz w:val="28"/>
          <w:szCs w:val="28"/>
          <w:lang w:eastAsia="ru-RU"/>
        </w:rPr>
        <w:t>т</w:t>
      </w:r>
      <w:r w:rsidRPr="000467D8">
        <w:rPr>
          <w:rFonts w:ascii="Times New Roman" w:eastAsia="Times New Roman" w:hAnsi="Times New Roman" w:cs="Times New Roman"/>
          <w:color w:val="000000"/>
          <w:spacing w:val="-3"/>
          <w:sz w:val="28"/>
          <w:szCs w:val="28"/>
          <w:lang w:eastAsia="ru-RU"/>
        </w:rPr>
        <w:t>и</w:t>
      </w:r>
      <w:r w:rsidRPr="000467D8">
        <w:rPr>
          <w:rFonts w:ascii="Times New Roman" w:eastAsia="Times New Roman" w:hAnsi="Times New Roman" w:cs="Times New Roman"/>
          <w:color w:val="000000"/>
          <w:spacing w:val="-4"/>
          <w:sz w:val="28"/>
          <w:szCs w:val="28"/>
          <w:lang w:eastAsia="ru-RU"/>
        </w:rPr>
        <w:t>к</w:t>
      </w:r>
      <w:r w:rsidRPr="000467D8">
        <w:rPr>
          <w:rFonts w:ascii="Times New Roman" w:eastAsia="Times New Roman" w:hAnsi="Times New Roman" w:cs="Times New Roman"/>
          <w:color w:val="000000"/>
          <w:sz w:val="28"/>
          <w:szCs w:val="28"/>
          <w:lang w:eastAsia="ru-RU"/>
        </w:rPr>
        <w:t>и</w:t>
      </w:r>
      <w:r w:rsidRPr="000467D8">
        <w:rPr>
          <w:rFonts w:ascii="Times New Roman" w:eastAsia="Times New Roman" w:hAnsi="Times New Roman" w:cs="Times New Roman"/>
          <w:color w:val="000000"/>
          <w:spacing w:val="-8"/>
          <w:sz w:val="28"/>
          <w:szCs w:val="28"/>
          <w:lang w:eastAsia="ru-RU"/>
        </w:rPr>
        <w:t xml:space="preserve"> </w:t>
      </w:r>
      <w:r w:rsidRPr="000467D8">
        <w:rPr>
          <w:rFonts w:ascii="Times New Roman" w:eastAsia="Times New Roman" w:hAnsi="Times New Roman" w:cs="Times New Roman"/>
          <w:color w:val="000000"/>
          <w:spacing w:val="-2"/>
          <w:sz w:val="28"/>
          <w:szCs w:val="28"/>
          <w:lang w:eastAsia="ru-RU"/>
        </w:rPr>
        <w:t>н</w:t>
      </w:r>
      <w:r w:rsidRPr="000467D8">
        <w:rPr>
          <w:rFonts w:ascii="Times New Roman" w:eastAsia="Times New Roman" w:hAnsi="Times New Roman" w:cs="Times New Roman"/>
          <w:color w:val="000000"/>
          <w:spacing w:val="-5"/>
          <w:sz w:val="28"/>
          <w:szCs w:val="28"/>
          <w:lang w:eastAsia="ru-RU"/>
        </w:rPr>
        <w:t>а</w:t>
      </w:r>
      <w:r w:rsidRPr="000467D8">
        <w:rPr>
          <w:rFonts w:ascii="Times New Roman" w:eastAsia="Times New Roman" w:hAnsi="Times New Roman" w:cs="Times New Roman"/>
          <w:color w:val="000000"/>
          <w:spacing w:val="-4"/>
          <w:sz w:val="28"/>
          <w:szCs w:val="28"/>
          <w:lang w:eastAsia="ru-RU"/>
        </w:rPr>
        <w:t>п</w:t>
      </w:r>
      <w:r w:rsidRPr="000467D8">
        <w:rPr>
          <w:rFonts w:ascii="Times New Roman" w:eastAsia="Times New Roman" w:hAnsi="Times New Roman" w:cs="Times New Roman"/>
          <w:color w:val="000000"/>
          <w:spacing w:val="-2"/>
          <w:sz w:val="28"/>
          <w:szCs w:val="28"/>
          <w:lang w:eastAsia="ru-RU"/>
        </w:rPr>
        <w:t>р</w:t>
      </w:r>
      <w:r w:rsidRPr="000467D8">
        <w:rPr>
          <w:rFonts w:ascii="Times New Roman" w:eastAsia="Times New Roman" w:hAnsi="Times New Roman" w:cs="Times New Roman"/>
          <w:color w:val="000000"/>
          <w:spacing w:val="-6"/>
          <w:sz w:val="28"/>
          <w:szCs w:val="28"/>
          <w:lang w:eastAsia="ru-RU"/>
        </w:rPr>
        <w:t>а</w:t>
      </w:r>
      <w:r w:rsidRPr="000467D8">
        <w:rPr>
          <w:rFonts w:ascii="Times New Roman" w:eastAsia="Times New Roman" w:hAnsi="Times New Roman" w:cs="Times New Roman"/>
          <w:color w:val="000000"/>
          <w:spacing w:val="-2"/>
          <w:sz w:val="28"/>
          <w:szCs w:val="28"/>
          <w:lang w:eastAsia="ru-RU"/>
        </w:rPr>
        <w:t>в</w:t>
      </w:r>
      <w:r w:rsidRPr="000467D8">
        <w:rPr>
          <w:rFonts w:ascii="Times New Roman" w:eastAsia="Times New Roman" w:hAnsi="Times New Roman" w:cs="Times New Roman"/>
          <w:color w:val="000000"/>
          <w:spacing w:val="-5"/>
          <w:sz w:val="28"/>
          <w:szCs w:val="28"/>
          <w:lang w:eastAsia="ru-RU"/>
        </w:rPr>
        <w:t>л</w:t>
      </w:r>
      <w:r w:rsidRPr="000467D8">
        <w:rPr>
          <w:rFonts w:ascii="Times New Roman" w:eastAsia="Times New Roman" w:hAnsi="Times New Roman" w:cs="Times New Roman"/>
          <w:color w:val="000000"/>
          <w:spacing w:val="-6"/>
          <w:sz w:val="28"/>
          <w:szCs w:val="28"/>
          <w:lang w:eastAsia="ru-RU"/>
        </w:rPr>
        <w:t>е</w:t>
      </w:r>
      <w:r w:rsidRPr="000467D8">
        <w:rPr>
          <w:rFonts w:ascii="Times New Roman" w:eastAsia="Times New Roman" w:hAnsi="Times New Roman" w:cs="Times New Roman"/>
          <w:color w:val="000000"/>
          <w:spacing w:val="-3"/>
          <w:sz w:val="28"/>
          <w:szCs w:val="28"/>
          <w:lang w:eastAsia="ru-RU"/>
        </w:rPr>
        <w:t>н</w:t>
      </w:r>
      <w:r w:rsidRPr="000467D8">
        <w:rPr>
          <w:rFonts w:ascii="Times New Roman" w:eastAsia="Times New Roman" w:hAnsi="Times New Roman" w:cs="Times New Roman"/>
          <w:color w:val="000000"/>
          <w:spacing w:val="-5"/>
          <w:sz w:val="28"/>
          <w:szCs w:val="28"/>
          <w:lang w:eastAsia="ru-RU"/>
        </w:rPr>
        <w:t>ы</w:t>
      </w:r>
      <w:r w:rsidRPr="000467D8">
        <w:rPr>
          <w:rFonts w:ascii="Times New Roman" w:eastAsia="Times New Roman" w:hAnsi="Times New Roman" w:cs="Times New Roman"/>
          <w:color w:val="000000"/>
          <w:sz w:val="28"/>
          <w:szCs w:val="28"/>
          <w:lang w:eastAsia="ru-RU"/>
        </w:rPr>
        <w:t>:</w:t>
      </w:r>
    </w:p>
    <w:p w:rsidR="008D3529" w:rsidRPr="000467D8" w:rsidRDefault="008D3529" w:rsidP="008D3529">
      <w:pPr>
        <w:widowControl w:val="0"/>
        <w:spacing w:after="0" w:line="360" w:lineRule="auto"/>
        <w:ind w:right="-20"/>
        <w:rPr>
          <w:rFonts w:ascii="Times New Roman" w:eastAsia="Times New Roman" w:hAnsi="Times New Roman" w:cs="Times New Roman"/>
          <w:color w:val="000000"/>
          <w:position w:val="1"/>
          <w:sz w:val="28"/>
          <w:szCs w:val="28"/>
          <w:lang w:eastAsia="ru-RU"/>
        </w:rPr>
      </w:pPr>
      <w:r w:rsidRPr="000467D8">
        <w:rPr>
          <w:rFonts w:ascii="Symbol" w:eastAsia="Symbol" w:hAnsi="Symbol" w:cs="Symbol"/>
          <w:color w:val="000000"/>
          <w:sz w:val="28"/>
          <w:szCs w:val="28"/>
          <w:lang w:eastAsia="ru-RU"/>
        </w:rPr>
        <w:t></w:t>
      </w:r>
      <w:r w:rsidRPr="000467D8">
        <w:rPr>
          <w:rFonts w:ascii="Symbol" w:eastAsia="Symbol" w:hAnsi="Symbol" w:cs="Symbol"/>
          <w:color w:val="000000"/>
          <w:spacing w:val="59"/>
          <w:sz w:val="28"/>
          <w:szCs w:val="28"/>
          <w:lang w:eastAsia="ru-RU"/>
        </w:rPr>
        <w:t></w:t>
      </w:r>
      <w:r w:rsidRPr="000467D8">
        <w:rPr>
          <w:rFonts w:ascii="Times New Roman" w:eastAsia="Times New Roman" w:hAnsi="Times New Roman" w:cs="Times New Roman"/>
          <w:color w:val="000000"/>
          <w:spacing w:val="-2"/>
          <w:w w:val="99"/>
          <w:position w:val="1"/>
          <w:sz w:val="28"/>
          <w:szCs w:val="28"/>
          <w:lang w:eastAsia="ru-RU"/>
        </w:rPr>
        <w:t>н</w:t>
      </w:r>
      <w:r w:rsidRPr="000467D8">
        <w:rPr>
          <w:rFonts w:ascii="Times New Roman" w:eastAsia="Times New Roman" w:hAnsi="Times New Roman" w:cs="Times New Roman"/>
          <w:color w:val="000000"/>
          <w:position w:val="1"/>
          <w:sz w:val="28"/>
          <w:szCs w:val="28"/>
          <w:lang w:eastAsia="ru-RU"/>
        </w:rPr>
        <w:t>а</w:t>
      </w:r>
      <w:r w:rsidRPr="000467D8">
        <w:rPr>
          <w:rFonts w:ascii="Times New Roman" w:eastAsia="Times New Roman" w:hAnsi="Times New Roman" w:cs="Times New Roman"/>
          <w:color w:val="000000"/>
          <w:spacing w:val="-8"/>
          <w:position w:val="1"/>
          <w:sz w:val="28"/>
          <w:szCs w:val="28"/>
          <w:lang w:eastAsia="ru-RU"/>
        </w:rPr>
        <w:t xml:space="preserve"> </w:t>
      </w:r>
      <w:r w:rsidRPr="000467D8">
        <w:rPr>
          <w:rFonts w:ascii="Times New Roman" w:eastAsia="Times New Roman" w:hAnsi="Times New Roman" w:cs="Times New Roman"/>
          <w:color w:val="000000"/>
          <w:spacing w:val="-6"/>
          <w:position w:val="1"/>
          <w:sz w:val="28"/>
          <w:szCs w:val="28"/>
          <w:lang w:eastAsia="ru-RU"/>
        </w:rPr>
        <w:t>с</w:t>
      </w:r>
      <w:r w:rsidRPr="000467D8">
        <w:rPr>
          <w:rFonts w:ascii="Times New Roman" w:eastAsia="Times New Roman" w:hAnsi="Times New Roman" w:cs="Times New Roman"/>
          <w:color w:val="000000"/>
          <w:spacing w:val="-4"/>
          <w:position w:val="1"/>
          <w:sz w:val="28"/>
          <w:szCs w:val="28"/>
          <w:lang w:eastAsia="ru-RU"/>
        </w:rPr>
        <w:t>о</w:t>
      </w:r>
      <w:r w:rsidRPr="000467D8">
        <w:rPr>
          <w:rFonts w:ascii="Times New Roman" w:eastAsia="Times New Roman" w:hAnsi="Times New Roman" w:cs="Times New Roman"/>
          <w:color w:val="000000"/>
          <w:spacing w:val="-3"/>
          <w:position w:val="1"/>
          <w:sz w:val="28"/>
          <w:szCs w:val="28"/>
          <w:lang w:eastAsia="ru-RU"/>
        </w:rPr>
        <w:t>х</w:t>
      </w:r>
      <w:r w:rsidRPr="000467D8">
        <w:rPr>
          <w:rFonts w:ascii="Times New Roman" w:eastAsia="Times New Roman" w:hAnsi="Times New Roman" w:cs="Times New Roman"/>
          <w:color w:val="000000"/>
          <w:spacing w:val="-5"/>
          <w:position w:val="1"/>
          <w:sz w:val="28"/>
          <w:szCs w:val="28"/>
          <w:lang w:eastAsia="ru-RU"/>
        </w:rPr>
        <w:t>ра</w:t>
      </w:r>
      <w:r w:rsidRPr="000467D8">
        <w:rPr>
          <w:rFonts w:ascii="Times New Roman" w:eastAsia="Times New Roman" w:hAnsi="Times New Roman" w:cs="Times New Roman"/>
          <w:color w:val="000000"/>
          <w:spacing w:val="-1"/>
          <w:w w:val="99"/>
          <w:position w:val="1"/>
          <w:sz w:val="28"/>
          <w:szCs w:val="28"/>
          <w:lang w:eastAsia="ru-RU"/>
        </w:rPr>
        <w:t>н</w:t>
      </w:r>
      <w:r w:rsidRPr="000467D8">
        <w:rPr>
          <w:rFonts w:ascii="Times New Roman" w:eastAsia="Times New Roman" w:hAnsi="Times New Roman" w:cs="Times New Roman"/>
          <w:color w:val="000000"/>
          <w:spacing w:val="-6"/>
          <w:position w:val="1"/>
          <w:sz w:val="28"/>
          <w:szCs w:val="28"/>
          <w:lang w:eastAsia="ru-RU"/>
        </w:rPr>
        <w:t>е</w:t>
      </w:r>
      <w:r w:rsidRPr="000467D8">
        <w:rPr>
          <w:rFonts w:ascii="Times New Roman" w:eastAsia="Times New Roman" w:hAnsi="Times New Roman" w:cs="Times New Roman"/>
          <w:color w:val="000000"/>
          <w:spacing w:val="-3"/>
          <w:w w:val="99"/>
          <w:position w:val="1"/>
          <w:sz w:val="28"/>
          <w:szCs w:val="28"/>
          <w:lang w:eastAsia="ru-RU"/>
        </w:rPr>
        <w:t>н</w:t>
      </w:r>
      <w:r w:rsidRPr="000467D8">
        <w:rPr>
          <w:rFonts w:ascii="Times New Roman" w:eastAsia="Times New Roman" w:hAnsi="Times New Roman" w:cs="Times New Roman"/>
          <w:color w:val="000000"/>
          <w:spacing w:val="-4"/>
          <w:w w:val="99"/>
          <w:position w:val="1"/>
          <w:sz w:val="28"/>
          <w:szCs w:val="28"/>
          <w:lang w:eastAsia="ru-RU"/>
        </w:rPr>
        <w:t>и</w:t>
      </w:r>
      <w:r w:rsidRPr="000467D8">
        <w:rPr>
          <w:rFonts w:ascii="Times New Roman" w:eastAsia="Times New Roman" w:hAnsi="Times New Roman" w:cs="Times New Roman"/>
          <w:color w:val="000000"/>
          <w:spacing w:val="-3"/>
          <w:position w:val="1"/>
          <w:sz w:val="28"/>
          <w:szCs w:val="28"/>
          <w:lang w:eastAsia="ru-RU"/>
        </w:rPr>
        <w:t>е</w:t>
      </w:r>
      <w:r w:rsidRPr="000467D8">
        <w:rPr>
          <w:rFonts w:ascii="Times New Roman" w:eastAsia="Times New Roman" w:hAnsi="Times New Roman" w:cs="Times New Roman"/>
          <w:color w:val="000000"/>
          <w:position w:val="1"/>
          <w:sz w:val="28"/>
          <w:szCs w:val="28"/>
          <w:lang w:eastAsia="ru-RU"/>
        </w:rPr>
        <w:t>,</w:t>
      </w:r>
      <w:r w:rsidRPr="000467D8">
        <w:rPr>
          <w:rFonts w:ascii="Times New Roman" w:eastAsia="Times New Roman" w:hAnsi="Times New Roman" w:cs="Times New Roman"/>
          <w:color w:val="000000"/>
          <w:spacing w:val="-5"/>
          <w:position w:val="1"/>
          <w:sz w:val="28"/>
          <w:szCs w:val="28"/>
          <w:lang w:eastAsia="ru-RU"/>
        </w:rPr>
        <w:t xml:space="preserve"> </w:t>
      </w:r>
      <w:r w:rsidRPr="000467D8">
        <w:rPr>
          <w:rFonts w:ascii="Times New Roman" w:eastAsia="Times New Roman" w:hAnsi="Times New Roman" w:cs="Times New Roman"/>
          <w:color w:val="000000"/>
          <w:spacing w:val="-10"/>
          <w:position w:val="1"/>
          <w:sz w:val="28"/>
          <w:szCs w:val="28"/>
          <w:lang w:eastAsia="ru-RU"/>
        </w:rPr>
        <w:t>у</w:t>
      </w:r>
      <w:r w:rsidRPr="000467D8">
        <w:rPr>
          <w:rFonts w:ascii="Times New Roman" w:eastAsia="Times New Roman" w:hAnsi="Times New Roman" w:cs="Times New Roman"/>
          <w:color w:val="000000"/>
          <w:spacing w:val="-1"/>
          <w:position w:val="1"/>
          <w:sz w:val="28"/>
          <w:szCs w:val="28"/>
          <w:lang w:eastAsia="ru-RU"/>
        </w:rPr>
        <w:t>к</w:t>
      </w:r>
      <w:r w:rsidRPr="000467D8">
        <w:rPr>
          <w:rFonts w:ascii="Times New Roman" w:eastAsia="Times New Roman" w:hAnsi="Times New Roman" w:cs="Times New Roman"/>
          <w:color w:val="000000"/>
          <w:spacing w:val="-5"/>
          <w:position w:val="1"/>
          <w:sz w:val="28"/>
          <w:szCs w:val="28"/>
          <w:lang w:eastAsia="ru-RU"/>
        </w:rPr>
        <w:t>ре</w:t>
      </w:r>
      <w:r w:rsidRPr="000467D8">
        <w:rPr>
          <w:rFonts w:ascii="Times New Roman" w:eastAsia="Times New Roman" w:hAnsi="Times New Roman" w:cs="Times New Roman"/>
          <w:color w:val="000000"/>
          <w:spacing w:val="-4"/>
          <w:w w:val="99"/>
          <w:position w:val="1"/>
          <w:sz w:val="28"/>
          <w:szCs w:val="28"/>
          <w:lang w:eastAsia="ru-RU"/>
        </w:rPr>
        <w:t>п</w:t>
      </w:r>
      <w:r w:rsidRPr="000467D8">
        <w:rPr>
          <w:rFonts w:ascii="Times New Roman" w:eastAsia="Times New Roman" w:hAnsi="Times New Roman" w:cs="Times New Roman"/>
          <w:color w:val="000000"/>
          <w:spacing w:val="-2"/>
          <w:position w:val="1"/>
          <w:sz w:val="28"/>
          <w:szCs w:val="28"/>
          <w:lang w:eastAsia="ru-RU"/>
        </w:rPr>
        <w:t>л</w:t>
      </w:r>
      <w:r w:rsidRPr="000467D8">
        <w:rPr>
          <w:rFonts w:ascii="Times New Roman" w:eastAsia="Times New Roman" w:hAnsi="Times New Roman" w:cs="Times New Roman"/>
          <w:color w:val="000000"/>
          <w:spacing w:val="-6"/>
          <w:position w:val="1"/>
          <w:sz w:val="28"/>
          <w:szCs w:val="28"/>
          <w:lang w:eastAsia="ru-RU"/>
        </w:rPr>
        <w:t>е</w:t>
      </w:r>
      <w:r w:rsidRPr="000467D8">
        <w:rPr>
          <w:rFonts w:ascii="Times New Roman" w:eastAsia="Times New Roman" w:hAnsi="Times New Roman" w:cs="Times New Roman"/>
          <w:color w:val="000000"/>
          <w:spacing w:val="-1"/>
          <w:w w:val="99"/>
          <w:position w:val="1"/>
          <w:sz w:val="28"/>
          <w:szCs w:val="28"/>
          <w:lang w:eastAsia="ru-RU"/>
        </w:rPr>
        <w:t>н</w:t>
      </w:r>
      <w:r w:rsidRPr="000467D8">
        <w:rPr>
          <w:rFonts w:ascii="Times New Roman" w:eastAsia="Times New Roman" w:hAnsi="Times New Roman" w:cs="Times New Roman"/>
          <w:color w:val="000000"/>
          <w:spacing w:val="-3"/>
          <w:w w:val="99"/>
          <w:position w:val="1"/>
          <w:sz w:val="28"/>
          <w:szCs w:val="28"/>
          <w:lang w:eastAsia="ru-RU"/>
        </w:rPr>
        <w:t>и</w:t>
      </w:r>
      <w:r w:rsidRPr="000467D8">
        <w:rPr>
          <w:rFonts w:ascii="Times New Roman" w:eastAsia="Times New Roman" w:hAnsi="Times New Roman" w:cs="Times New Roman"/>
          <w:color w:val="000000"/>
          <w:position w:val="1"/>
          <w:sz w:val="28"/>
          <w:szCs w:val="28"/>
          <w:lang w:eastAsia="ru-RU"/>
        </w:rPr>
        <w:t>е</w:t>
      </w:r>
      <w:r w:rsidRPr="000467D8">
        <w:rPr>
          <w:rFonts w:ascii="Times New Roman" w:eastAsia="Times New Roman" w:hAnsi="Times New Roman" w:cs="Times New Roman"/>
          <w:color w:val="000000"/>
          <w:spacing w:val="-11"/>
          <w:position w:val="1"/>
          <w:sz w:val="28"/>
          <w:szCs w:val="28"/>
          <w:lang w:eastAsia="ru-RU"/>
        </w:rPr>
        <w:t xml:space="preserve"> </w:t>
      </w:r>
      <w:r w:rsidRPr="000467D8">
        <w:rPr>
          <w:rFonts w:ascii="Times New Roman" w:eastAsia="Times New Roman" w:hAnsi="Times New Roman" w:cs="Times New Roman"/>
          <w:color w:val="000000"/>
          <w:w w:val="99"/>
          <w:position w:val="1"/>
          <w:sz w:val="28"/>
          <w:szCs w:val="28"/>
          <w:lang w:eastAsia="ru-RU"/>
        </w:rPr>
        <w:t>и</w:t>
      </w:r>
      <w:r w:rsidRPr="000467D8">
        <w:rPr>
          <w:rFonts w:ascii="Times New Roman" w:eastAsia="Times New Roman" w:hAnsi="Times New Roman" w:cs="Times New Roman"/>
          <w:color w:val="000000"/>
          <w:spacing w:val="-8"/>
          <w:position w:val="1"/>
          <w:sz w:val="28"/>
          <w:szCs w:val="28"/>
          <w:lang w:eastAsia="ru-RU"/>
        </w:rPr>
        <w:t xml:space="preserve"> </w:t>
      </w:r>
      <w:r w:rsidRPr="000467D8">
        <w:rPr>
          <w:rFonts w:ascii="Times New Roman" w:eastAsia="Times New Roman" w:hAnsi="Times New Roman" w:cs="Times New Roman"/>
          <w:color w:val="000000"/>
          <w:spacing w:val="-2"/>
          <w:position w:val="1"/>
          <w:sz w:val="28"/>
          <w:szCs w:val="28"/>
          <w:lang w:eastAsia="ru-RU"/>
        </w:rPr>
        <w:t>р</w:t>
      </w:r>
      <w:r w:rsidRPr="000467D8">
        <w:rPr>
          <w:rFonts w:ascii="Times New Roman" w:eastAsia="Times New Roman" w:hAnsi="Times New Roman" w:cs="Times New Roman"/>
          <w:color w:val="000000"/>
          <w:spacing w:val="-6"/>
          <w:position w:val="1"/>
          <w:sz w:val="28"/>
          <w:szCs w:val="28"/>
          <w:lang w:eastAsia="ru-RU"/>
        </w:rPr>
        <w:t>а</w:t>
      </w:r>
      <w:r w:rsidRPr="000467D8">
        <w:rPr>
          <w:rFonts w:ascii="Times New Roman" w:eastAsia="Times New Roman" w:hAnsi="Times New Roman" w:cs="Times New Roman"/>
          <w:color w:val="000000"/>
          <w:spacing w:val="-1"/>
          <w:w w:val="99"/>
          <w:position w:val="1"/>
          <w:sz w:val="28"/>
          <w:szCs w:val="28"/>
          <w:lang w:eastAsia="ru-RU"/>
        </w:rPr>
        <w:t>з</w:t>
      </w:r>
      <w:r w:rsidRPr="000467D8">
        <w:rPr>
          <w:rFonts w:ascii="Times New Roman" w:eastAsia="Times New Roman" w:hAnsi="Times New Roman" w:cs="Times New Roman"/>
          <w:color w:val="000000"/>
          <w:spacing w:val="-5"/>
          <w:position w:val="1"/>
          <w:sz w:val="28"/>
          <w:szCs w:val="28"/>
          <w:lang w:eastAsia="ru-RU"/>
        </w:rPr>
        <w:t>в</w:t>
      </w:r>
      <w:r w:rsidRPr="000467D8">
        <w:rPr>
          <w:rFonts w:ascii="Times New Roman" w:eastAsia="Times New Roman" w:hAnsi="Times New Roman" w:cs="Times New Roman"/>
          <w:color w:val="000000"/>
          <w:spacing w:val="-4"/>
          <w:position w:val="1"/>
          <w:sz w:val="28"/>
          <w:szCs w:val="28"/>
          <w:lang w:eastAsia="ru-RU"/>
        </w:rPr>
        <w:t>и</w:t>
      </w:r>
      <w:r w:rsidRPr="000467D8">
        <w:rPr>
          <w:rFonts w:ascii="Times New Roman" w:eastAsia="Times New Roman" w:hAnsi="Times New Roman" w:cs="Times New Roman"/>
          <w:color w:val="000000"/>
          <w:spacing w:val="-4"/>
          <w:w w:val="99"/>
          <w:position w:val="1"/>
          <w:sz w:val="28"/>
          <w:szCs w:val="28"/>
          <w:lang w:eastAsia="ru-RU"/>
        </w:rPr>
        <w:t>т</w:t>
      </w:r>
      <w:r w:rsidRPr="000467D8">
        <w:rPr>
          <w:rFonts w:ascii="Times New Roman" w:eastAsia="Times New Roman" w:hAnsi="Times New Roman" w:cs="Times New Roman"/>
          <w:color w:val="000000"/>
          <w:spacing w:val="-4"/>
          <w:position w:val="1"/>
          <w:sz w:val="28"/>
          <w:szCs w:val="28"/>
          <w:lang w:eastAsia="ru-RU"/>
        </w:rPr>
        <w:t>и</w:t>
      </w:r>
      <w:r w:rsidRPr="000467D8">
        <w:rPr>
          <w:rFonts w:ascii="Times New Roman" w:eastAsia="Times New Roman" w:hAnsi="Times New Roman" w:cs="Times New Roman"/>
          <w:color w:val="000000"/>
          <w:position w:val="1"/>
          <w:sz w:val="28"/>
          <w:szCs w:val="28"/>
          <w:lang w:eastAsia="ru-RU"/>
        </w:rPr>
        <w:t>е</w:t>
      </w:r>
      <w:r w:rsidRPr="000467D8">
        <w:rPr>
          <w:rFonts w:ascii="Times New Roman" w:eastAsia="Times New Roman" w:hAnsi="Times New Roman" w:cs="Times New Roman"/>
          <w:color w:val="000000"/>
          <w:spacing w:val="-10"/>
          <w:position w:val="1"/>
          <w:sz w:val="28"/>
          <w:szCs w:val="28"/>
          <w:lang w:eastAsia="ru-RU"/>
        </w:rPr>
        <w:t xml:space="preserve"> </w:t>
      </w:r>
      <w:r w:rsidRPr="000467D8">
        <w:rPr>
          <w:rFonts w:ascii="Times New Roman" w:eastAsia="Times New Roman" w:hAnsi="Times New Roman" w:cs="Times New Roman"/>
          <w:color w:val="000000"/>
          <w:spacing w:val="-1"/>
          <w:position w:val="1"/>
          <w:sz w:val="28"/>
          <w:szCs w:val="28"/>
          <w:lang w:eastAsia="ru-RU"/>
        </w:rPr>
        <w:t>к</w:t>
      </w:r>
      <w:r w:rsidRPr="000467D8">
        <w:rPr>
          <w:rFonts w:ascii="Times New Roman" w:eastAsia="Times New Roman" w:hAnsi="Times New Roman" w:cs="Times New Roman"/>
          <w:color w:val="000000"/>
          <w:spacing w:val="-6"/>
          <w:position w:val="1"/>
          <w:sz w:val="28"/>
          <w:szCs w:val="28"/>
          <w:lang w:eastAsia="ru-RU"/>
        </w:rPr>
        <w:t>а</w:t>
      </w:r>
      <w:r w:rsidRPr="000467D8">
        <w:rPr>
          <w:rFonts w:ascii="Times New Roman" w:eastAsia="Times New Roman" w:hAnsi="Times New Roman" w:cs="Times New Roman"/>
          <w:color w:val="000000"/>
          <w:spacing w:val="-2"/>
          <w:position w:val="1"/>
          <w:sz w:val="28"/>
          <w:szCs w:val="28"/>
          <w:lang w:eastAsia="ru-RU"/>
        </w:rPr>
        <w:t>д</w:t>
      </w:r>
      <w:r w:rsidRPr="000467D8">
        <w:rPr>
          <w:rFonts w:ascii="Times New Roman" w:eastAsia="Times New Roman" w:hAnsi="Times New Roman" w:cs="Times New Roman"/>
          <w:color w:val="000000"/>
          <w:spacing w:val="-4"/>
          <w:position w:val="1"/>
          <w:sz w:val="28"/>
          <w:szCs w:val="28"/>
          <w:lang w:eastAsia="ru-RU"/>
        </w:rPr>
        <w:t>р</w:t>
      </w:r>
      <w:r w:rsidRPr="000467D8">
        <w:rPr>
          <w:rFonts w:ascii="Times New Roman" w:eastAsia="Times New Roman" w:hAnsi="Times New Roman" w:cs="Times New Roman"/>
          <w:color w:val="000000"/>
          <w:spacing w:val="-5"/>
          <w:position w:val="1"/>
          <w:sz w:val="28"/>
          <w:szCs w:val="28"/>
          <w:lang w:eastAsia="ru-RU"/>
        </w:rPr>
        <w:t>о</w:t>
      </w:r>
      <w:r w:rsidRPr="000467D8">
        <w:rPr>
          <w:rFonts w:ascii="Times New Roman" w:eastAsia="Times New Roman" w:hAnsi="Times New Roman" w:cs="Times New Roman"/>
          <w:color w:val="000000"/>
          <w:spacing w:val="-3"/>
          <w:position w:val="1"/>
          <w:sz w:val="28"/>
          <w:szCs w:val="28"/>
          <w:lang w:eastAsia="ru-RU"/>
        </w:rPr>
        <w:t>в</w:t>
      </w:r>
      <w:r w:rsidRPr="000467D8">
        <w:rPr>
          <w:rFonts w:ascii="Times New Roman" w:eastAsia="Times New Roman" w:hAnsi="Times New Roman" w:cs="Times New Roman"/>
          <w:color w:val="000000"/>
          <w:spacing w:val="-5"/>
          <w:position w:val="1"/>
          <w:sz w:val="28"/>
          <w:szCs w:val="28"/>
          <w:lang w:eastAsia="ru-RU"/>
        </w:rPr>
        <w:t>ог</w:t>
      </w:r>
      <w:r w:rsidRPr="000467D8">
        <w:rPr>
          <w:rFonts w:ascii="Times New Roman" w:eastAsia="Times New Roman" w:hAnsi="Times New Roman" w:cs="Times New Roman"/>
          <w:color w:val="000000"/>
          <w:position w:val="1"/>
          <w:sz w:val="28"/>
          <w:szCs w:val="28"/>
          <w:lang w:eastAsia="ru-RU"/>
        </w:rPr>
        <w:t>о</w:t>
      </w:r>
      <w:r w:rsidRPr="000467D8">
        <w:rPr>
          <w:rFonts w:ascii="Times New Roman" w:eastAsia="Times New Roman" w:hAnsi="Times New Roman" w:cs="Times New Roman"/>
          <w:color w:val="000000"/>
          <w:spacing w:val="-4"/>
          <w:position w:val="1"/>
          <w:sz w:val="28"/>
          <w:szCs w:val="28"/>
          <w:lang w:eastAsia="ru-RU"/>
        </w:rPr>
        <w:t xml:space="preserve"> п</w:t>
      </w:r>
      <w:r w:rsidRPr="000467D8">
        <w:rPr>
          <w:rFonts w:ascii="Times New Roman" w:eastAsia="Times New Roman" w:hAnsi="Times New Roman" w:cs="Times New Roman"/>
          <w:color w:val="000000"/>
          <w:spacing w:val="-5"/>
          <w:position w:val="1"/>
          <w:sz w:val="28"/>
          <w:szCs w:val="28"/>
          <w:lang w:eastAsia="ru-RU"/>
        </w:rPr>
        <w:t>о</w:t>
      </w:r>
      <w:r w:rsidRPr="000467D8">
        <w:rPr>
          <w:rFonts w:ascii="Times New Roman" w:eastAsia="Times New Roman" w:hAnsi="Times New Roman" w:cs="Times New Roman"/>
          <w:color w:val="000000"/>
          <w:spacing w:val="-4"/>
          <w:w w:val="99"/>
          <w:position w:val="1"/>
          <w:sz w:val="28"/>
          <w:szCs w:val="28"/>
          <w:lang w:eastAsia="ru-RU"/>
        </w:rPr>
        <w:t>т</w:t>
      </w:r>
      <w:r w:rsidRPr="000467D8">
        <w:rPr>
          <w:rFonts w:ascii="Times New Roman" w:eastAsia="Times New Roman" w:hAnsi="Times New Roman" w:cs="Times New Roman"/>
          <w:color w:val="000000"/>
          <w:spacing w:val="-6"/>
          <w:position w:val="1"/>
          <w:sz w:val="28"/>
          <w:szCs w:val="28"/>
          <w:lang w:eastAsia="ru-RU"/>
        </w:rPr>
        <w:t>е</w:t>
      </w:r>
      <w:r w:rsidRPr="000467D8">
        <w:rPr>
          <w:rFonts w:ascii="Times New Roman" w:eastAsia="Times New Roman" w:hAnsi="Times New Roman" w:cs="Times New Roman"/>
          <w:color w:val="000000"/>
          <w:spacing w:val="-3"/>
          <w:position w:val="1"/>
          <w:sz w:val="28"/>
          <w:szCs w:val="28"/>
          <w:lang w:eastAsia="ru-RU"/>
        </w:rPr>
        <w:t>н</w:t>
      </w:r>
      <w:r w:rsidRPr="000467D8">
        <w:rPr>
          <w:rFonts w:ascii="Times New Roman" w:eastAsia="Times New Roman" w:hAnsi="Times New Roman" w:cs="Times New Roman"/>
          <w:color w:val="000000"/>
          <w:spacing w:val="-4"/>
          <w:position w:val="1"/>
          <w:sz w:val="28"/>
          <w:szCs w:val="28"/>
          <w:lang w:eastAsia="ru-RU"/>
        </w:rPr>
        <w:t>ц</w:t>
      </w:r>
      <w:r w:rsidRPr="000467D8">
        <w:rPr>
          <w:rFonts w:ascii="Times New Roman" w:eastAsia="Times New Roman" w:hAnsi="Times New Roman" w:cs="Times New Roman"/>
          <w:color w:val="000000"/>
          <w:spacing w:val="-3"/>
          <w:position w:val="1"/>
          <w:sz w:val="28"/>
          <w:szCs w:val="28"/>
          <w:lang w:eastAsia="ru-RU"/>
        </w:rPr>
        <w:t>и</w:t>
      </w:r>
      <w:r w:rsidRPr="000467D8">
        <w:rPr>
          <w:rFonts w:ascii="Times New Roman" w:eastAsia="Times New Roman" w:hAnsi="Times New Roman" w:cs="Times New Roman"/>
          <w:color w:val="000000"/>
          <w:spacing w:val="-6"/>
          <w:position w:val="1"/>
          <w:sz w:val="28"/>
          <w:szCs w:val="28"/>
          <w:lang w:eastAsia="ru-RU"/>
        </w:rPr>
        <w:t>а</w:t>
      </w:r>
      <w:r w:rsidRPr="000467D8">
        <w:rPr>
          <w:rFonts w:ascii="Times New Roman" w:eastAsia="Times New Roman" w:hAnsi="Times New Roman" w:cs="Times New Roman"/>
          <w:color w:val="000000"/>
          <w:spacing w:val="-2"/>
          <w:position w:val="1"/>
          <w:sz w:val="28"/>
          <w:szCs w:val="28"/>
          <w:lang w:eastAsia="ru-RU"/>
        </w:rPr>
        <w:t>л</w:t>
      </w:r>
      <w:r w:rsidRPr="000467D8">
        <w:rPr>
          <w:rFonts w:ascii="Times New Roman" w:eastAsia="Times New Roman" w:hAnsi="Times New Roman" w:cs="Times New Roman"/>
          <w:color w:val="000000"/>
          <w:spacing w:val="-6"/>
          <w:position w:val="1"/>
          <w:sz w:val="28"/>
          <w:szCs w:val="28"/>
          <w:lang w:eastAsia="ru-RU"/>
        </w:rPr>
        <w:t>а</w:t>
      </w:r>
      <w:r w:rsidRPr="000467D8">
        <w:rPr>
          <w:rFonts w:ascii="Times New Roman" w:eastAsia="Times New Roman" w:hAnsi="Times New Roman" w:cs="Times New Roman"/>
          <w:color w:val="000000"/>
          <w:position w:val="1"/>
          <w:sz w:val="28"/>
          <w:szCs w:val="28"/>
          <w:lang w:eastAsia="ru-RU"/>
        </w:rPr>
        <w:t>;</w:t>
      </w:r>
    </w:p>
    <w:p w:rsidR="000467D8" w:rsidRDefault="00012D00" w:rsidP="00012D00">
      <w:pPr>
        <w:widowControl w:val="0"/>
        <w:spacing w:after="0" w:line="360" w:lineRule="auto"/>
        <w:ind w:right="567"/>
        <w:rPr>
          <w:rFonts w:ascii="Times New Roman" w:eastAsia="Times New Roman" w:hAnsi="Times New Roman" w:cs="Times New Roman"/>
          <w:color w:val="000000"/>
          <w:position w:val="1"/>
          <w:sz w:val="28"/>
          <w:szCs w:val="28"/>
          <w:lang w:eastAsia="ru-RU"/>
        </w:rPr>
      </w:pPr>
      <w:r w:rsidRPr="000467D8">
        <w:rPr>
          <w:rFonts w:ascii="Times New Roman" w:eastAsia="Times New Roman" w:hAnsi="Times New Roman" w:cs="Times New Roman"/>
          <w:color w:val="000000"/>
          <w:spacing w:val="-4"/>
          <w:position w:val="1"/>
          <w:sz w:val="28"/>
          <w:szCs w:val="28"/>
          <w:lang w:eastAsia="ru-RU"/>
        </w:rPr>
        <w:t>к</w:t>
      </w:r>
      <w:r w:rsidRPr="000467D8">
        <w:rPr>
          <w:rFonts w:ascii="Times New Roman" w:eastAsia="Times New Roman" w:hAnsi="Times New Roman" w:cs="Times New Roman"/>
          <w:color w:val="000000"/>
          <w:spacing w:val="-3"/>
          <w:position w:val="1"/>
          <w:sz w:val="28"/>
          <w:szCs w:val="28"/>
          <w:lang w:eastAsia="ru-RU"/>
        </w:rPr>
        <w:t>в</w:t>
      </w:r>
      <w:r w:rsidRPr="000467D8">
        <w:rPr>
          <w:rFonts w:ascii="Times New Roman" w:eastAsia="Times New Roman" w:hAnsi="Times New Roman" w:cs="Times New Roman"/>
          <w:color w:val="000000"/>
          <w:spacing w:val="-5"/>
          <w:position w:val="1"/>
          <w:sz w:val="28"/>
          <w:szCs w:val="28"/>
          <w:lang w:eastAsia="ru-RU"/>
        </w:rPr>
        <w:t>ал</w:t>
      </w:r>
      <w:r w:rsidRPr="000467D8">
        <w:rPr>
          <w:rFonts w:ascii="Times New Roman" w:eastAsia="Times New Roman" w:hAnsi="Times New Roman" w:cs="Times New Roman"/>
          <w:color w:val="000000"/>
          <w:spacing w:val="-3"/>
          <w:w w:val="99"/>
          <w:position w:val="1"/>
          <w:sz w:val="28"/>
          <w:szCs w:val="28"/>
          <w:lang w:eastAsia="ru-RU"/>
        </w:rPr>
        <w:t>и</w:t>
      </w:r>
      <w:r w:rsidRPr="000467D8">
        <w:rPr>
          <w:rFonts w:ascii="Times New Roman" w:eastAsia="Times New Roman" w:hAnsi="Times New Roman" w:cs="Times New Roman"/>
          <w:color w:val="000000"/>
          <w:spacing w:val="-5"/>
          <w:position w:val="1"/>
          <w:sz w:val="28"/>
          <w:szCs w:val="28"/>
          <w:lang w:eastAsia="ru-RU"/>
        </w:rPr>
        <w:t>ф</w:t>
      </w:r>
      <w:r w:rsidRPr="000467D8">
        <w:rPr>
          <w:rFonts w:ascii="Times New Roman" w:eastAsia="Times New Roman" w:hAnsi="Times New Roman" w:cs="Times New Roman"/>
          <w:color w:val="000000"/>
          <w:spacing w:val="-3"/>
          <w:w w:val="99"/>
          <w:position w:val="1"/>
          <w:sz w:val="28"/>
          <w:szCs w:val="28"/>
          <w:lang w:eastAsia="ru-RU"/>
        </w:rPr>
        <w:t>и</w:t>
      </w:r>
      <w:r w:rsidRPr="000467D8">
        <w:rPr>
          <w:rFonts w:ascii="Times New Roman" w:eastAsia="Times New Roman" w:hAnsi="Times New Roman" w:cs="Times New Roman"/>
          <w:color w:val="000000"/>
          <w:spacing w:val="-4"/>
          <w:w w:val="99"/>
          <w:position w:val="1"/>
          <w:sz w:val="28"/>
          <w:szCs w:val="28"/>
          <w:lang w:eastAsia="ru-RU"/>
        </w:rPr>
        <w:t>ц</w:t>
      </w:r>
      <w:r w:rsidRPr="000467D8">
        <w:rPr>
          <w:rFonts w:ascii="Times New Roman" w:eastAsia="Times New Roman" w:hAnsi="Times New Roman" w:cs="Times New Roman"/>
          <w:color w:val="000000"/>
          <w:spacing w:val="-3"/>
          <w:w w:val="99"/>
          <w:position w:val="1"/>
          <w:sz w:val="28"/>
          <w:szCs w:val="28"/>
          <w:lang w:eastAsia="ru-RU"/>
        </w:rPr>
        <w:t>и</w:t>
      </w:r>
      <w:r w:rsidRPr="000467D8">
        <w:rPr>
          <w:rFonts w:ascii="Times New Roman" w:eastAsia="Times New Roman" w:hAnsi="Times New Roman" w:cs="Times New Roman"/>
          <w:color w:val="000000"/>
          <w:spacing w:val="-5"/>
          <w:position w:val="1"/>
          <w:sz w:val="28"/>
          <w:szCs w:val="28"/>
          <w:lang w:eastAsia="ru-RU"/>
        </w:rPr>
        <w:t>р</w:t>
      </w:r>
      <w:r w:rsidRPr="000467D8">
        <w:rPr>
          <w:rFonts w:ascii="Times New Roman" w:eastAsia="Times New Roman" w:hAnsi="Times New Roman" w:cs="Times New Roman"/>
          <w:color w:val="000000"/>
          <w:spacing w:val="-2"/>
          <w:position w:val="1"/>
          <w:sz w:val="28"/>
          <w:szCs w:val="28"/>
          <w:lang w:eastAsia="ru-RU"/>
        </w:rPr>
        <w:t>о</w:t>
      </w:r>
      <w:r w:rsidRPr="000467D8">
        <w:rPr>
          <w:rFonts w:ascii="Times New Roman" w:eastAsia="Times New Roman" w:hAnsi="Times New Roman" w:cs="Times New Roman"/>
          <w:color w:val="000000"/>
          <w:spacing w:val="-3"/>
          <w:position w:val="1"/>
          <w:sz w:val="28"/>
          <w:szCs w:val="28"/>
          <w:lang w:eastAsia="ru-RU"/>
        </w:rPr>
        <w:t>в</w:t>
      </w:r>
      <w:r w:rsidRPr="000467D8">
        <w:rPr>
          <w:rFonts w:ascii="Times New Roman" w:eastAsia="Times New Roman" w:hAnsi="Times New Roman" w:cs="Times New Roman"/>
          <w:color w:val="000000"/>
          <w:spacing w:val="-6"/>
          <w:position w:val="1"/>
          <w:sz w:val="28"/>
          <w:szCs w:val="28"/>
          <w:lang w:eastAsia="ru-RU"/>
        </w:rPr>
        <w:t>а</w:t>
      </w:r>
      <w:r w:rsidRPr="000467D8">
        <w:rPr>
          <w:rFonts w:ascii="Times New Roman" w:eastAsia="Times New Roman" w:hAnsi="Times New Roman" w:cs="Times New Roman"/>
          <w:color w:val="000000"/>
          <w:spacing w:val="-3"/>
          <w:w w:val="99"/>
          <w:position w:val="1"/>
          <w:sz w:val="28"/>
          <w:szCs w:val="28"/>
          <w:lang w:eastAsia="ru-RU"/>
        </w:rPr>
        <w:t>н</w:t>
      </w:r>
      <w:r w:rsidRPr="000467D8">
        <w:rPr>
          <w:rFonts w:ascii="Times New Roman" w:eastAsia="Times New Roman" w:hAnsi="Times New Roman" w:cs="Times New Roman"/>
          <w:color w:val="000000"/>
          <w:spacing w:val="-4"/>
          <w:w w:val="99"/>
          <w:position w:val="1"/>
          <w:sz w:val="28"/>
          <w:szCs w:val="28"/>
          <w:lang w:eastAsia="ru-RU"/>
        </w:rPr>
        <w:t>н</w:t>
      </w:r>
      <w:r w:rsidRPr="000467D8">
        <w:rPr>
          <w:rFonts w:ascii="Times New Roman" w:eastAsia="Times New Roman" w:hAnsi="Times New Roman" w:cs="Times New Roman"/>
          <w:color w:val="000000"/>
          <w:spacing w:val="-5"/>
          <w:position w:val="1"/>
          <w:sz w:val="28"/>
          <w:szCs w:val="28"/>
          <w:lang w:eastAsia="ru-RU"/>
        </w:rPr>
        <w:t>о</w:t>
      </w:r>
      <w:r w:rsidRPr="000467D8">
        <w:rPr>
          <w:rFonts w:ascii="Times New Roman" w:eastAsia="Times New Roman" w:hAnsi="Times New Roman" w:cs="Times New Roman"/>
          <w:color w:val="000000"/>
          <w:spacing w:val="-5"/>
          <w:w w:val="99"/>
          <w:position w:val="1"/>
          <w:sz w:val="28"/>
          <w:szCs w:val="28"/>
          <w:lang w:eastAsia="ru-RU"/>
        </w:rPr>
        <w:t>г</w:t>
      </w:r>
      <w:r w:rsidRPr="000467D8">
        <w:rPr>
          <w:rFonts w:ascii="Times New Roman" w:eastAsia="Times New Roman" w:hAnsi="Times New Roman" w:cs="Times New Roman"/>
          <w:color w:val="000000"/>
          <w:position w:val="1"/>
          <w:sz w:val="28"/>
          <w:szCs w:val="28"/>
          <w:lang w:eastAsia="ru-RU"/>
        </w:rPr>
        <w:t>о</w:t>
      </w:r>
      <w:r w:rsidRPr="000467D8">
        <w:rPr>
          <w:rFonts w:ascii="Times New Roman" w:eastAsia="Times New Roman" w:hAnsi="Times New Roman" w:cs="Times New Roman"/>
          <w:color w:val="000000"/>
          <w:spacing w:val="-7"/>
          <w:position w:val="1"/>
          <w:sz w:val="28"/>
          <w:szCs w:val="28"/>
          <w:lang w:eastAsia="ru-RU"/>
        </w:rPr>
        <w:t xml:space="preserve"> </w:t>
      </w:r>
      <w:r w:rsidRPr="000467D8">
        <w:rPr>
          <w:rFonts w:ascii="Times New Roman" w:eastAsia="Times New Roman" w:hAnsi="Times New Roman" w:cs="Times New Roman"/>
          <w:color w:val="000000"/>
          <w:spacing w:val="-4"/>
          <w:position w:val="1"/>
          <w:sz w:val="28"/>
          <w:szCs w:val="28"/>
          <w:lang w:eastAsia="ru-RU"/>
        </w:rPr>
        <w:t>ко</w:t>
      </w:r>
      <w:r w:rsidRPr="000467D8">
        <w:rPr>
          <w:rFonts w:ascii="Times New Roman" w:eastAsia="Times New Roman" w:hAnsi="Times New Roman" w:cs="Times New Roman"/>
          <w:color w:val="000000"/>
          <w:spacing w:val="-2"/>
          <w:position w:val="1"/>
          <w:sz w:val="28"/>
          <w:szCs w:val="28"/>
          <w:lang w:eastAsia="ru-RU"/>
        </w:rPr>
        <w:t>л</w:t>
      </w:r>
      <w:r w:rsidRPr="000467D8">
        <w:rPr>
          <w:rFonts w:ascii="Times New Roman" w:eastAsia="Times New Roman" w:hAnsi="Times New Roman" w:cs="Times New Roman"/>
          <w:color w:val="000000"/>
          <w:spacing w:val="-5"/>
          <w:position w:val="1"/>
          <w:sz w:val="28"/>
          <w:szCs w:val="28"/>
          <w:lang w:eastAsia="ru-RU"/>
        </w:rPr>
        <w:t>л</w:t>
      </w:r>
      <w:r w:rsidRPr="000467D8">
        <w:rPr>
          <w:rFonts w:ascii="Times New Roman" w:eastAsia="Times New Roman" w:hAnsi="Times New Roman" w:cs="Times New Roman"/>
          <w:color w:val="000000"/>
          <w:spacing w:val="-6"/>
          <w:position w:val="1"/>
          <w:sz w:val="28"/>
          <w:szCs w:val="28"/>
          <w:lang w:eastAsia="ru-RU"/>
        </w:rPr>
        <w:t>е</w:t>
      </w:r>
      <w:r w:rsidRPr="000467D8">
        <w:rPr>
          <w:rFonts w:ascii="Times New Roman" w:eastAsia="Times New Roman" w:hAnsi="Times New Roman" w:cs="Times New Roman"/>
          <w:color w:val="000000"/>
          <w:spacing w:val="-3"/>
          <w:position w:val="1"/>
          <w:sz w:val="28"/>
          <w:szCs w:val="28"/>
          <w:lang w:eastAsia="ru-RU"/>
        </w:rPr>
        <w:t>к</w:t>
      </w:r>
      <w:r w:rsidRPr="000467D8">
        <w:rPr>
          <w:rFonts w:ascii="Times New Roman" w:eastAsia="Times New Roman" w:hAnsi="Times New Roman" w:cs="Times New Roman"/>
          <w:color w:val="000000"/>
          <w:spacing w:val="-4"/>
          <w:w w:val="99"/>
          <w:position w:val="1"/>
          <w:sz w:val="28"/>
          <w:szCs w:val="28"/>
          <w:lang w:eastAsia="ru-RU"/>
        </w:rPr>
        <w:t>т</w:t>
      </w:r>
      <w:r w:rsidRPr="000467D8">
        <w:rPr>
          <w:rFonts w:ascii="Times New Roman" w:eastAsia="Times New Roman" w:hAnsi="Times New Roman" w:cs="Times New Roman"/>
          <w:color w:val="000000"/>
          <w:spacing w:val="-1"/>
          <w:position w:val="1"/>
          <w:sz w:val="28"/>
          <w:szCs w:val="28"/>
          <w:lang w:eastAsia="ru-RU"/>
        </w:rPr>
        <w:t>и</w:t>
      </w:r>
      <w:r w:rsidRPr="000467D8">
        <w:rPr>
          <w:rFonts w:ascii="Times New Roman" w:eastAsia="Times New Roman" w:hAnsi="Times New Roman" w:cs="Times New Roman"/>
          <w:color w:val="000000"/>
          <w:spacing w:val="-6"/>
          <w:position w:val="1"/>
          <w:sz w:val="28"/>
          <w:szCs w:val="28"/>
          <w:lang w:eastAsia="ru-RU"/>
        </w:rPr>
        <w:t>в</w:t>
      </w:r>
      <w:r w:rsidRPr="000467D8">
        <w:rPr>
          <w:rFonts w:ascii="Times New Roman" w:eastAsia="Times New Roman" w:hAnsi="Times New Roman" w:cs="Times New Roman"/>
          <w:color w:val="000000"/>
          <w:spacing w:val="-3"/>
          <w:position w:val="1"/>
          <w:sz w:val="28"/>
          <w:szCs w:val="28"/>
          <w:lang w:eastAsia="ru-RU"/>
        </w:rPr>
        <w:t>а</w:t>
      </w:r>
      <w:r w:rsidRPr="000467D8">
        <w:rPr>
          <w:rFonts w:ascii="Times New Roman" w:eastAsia="Times New Roman" w:hAnsi="Times New Roman" w:cs="Times New Roman"/>
          <w:color w:val="000000"/>
          <w:position w:val="1"/>
          <w:sz w:val="28"/>
          <w:szCs w:val="28"/>
          <w:lang w:eastAsia="ru-RU"/>
        </w:rPr>
        <w:t>,</w:t>
      </w:r>
      <w:r w:rsidRPr="000467D8">
        <w:rPr>
          <w:rFonts w:ascii="Times New Roman" w:eastAsia="Times New Roman" w:hAnsi="Times New Roman" w:cs="Times New Roman"/>
          <w:color w:val="000000"/>
          <w:spacing w:val="-7"/>
          <w:position w:val="1"/>
          <w:sz w:val="28"/>
          <w:szCs w:val="28"/>
          <w:lang w:eastAsia="ru-RU"/>
        </w:rPr>
        <w:t xml:space="preserve"> </w:t>
      </w:r>
      <w:r w:rsidRPr="000467D8">
        <w:rPr>
          <w:rFonts w:ascii="Times New Roman" w:eastAsia="Times New Roman" w:hAnsi="Times New Roman" w:cs="Times New Roman"/>
          <w:color w:val="000000"/>
          <w:spacing w:val="-6"/>
          <w:position w:val="1"/>
          <w:sz w:val="28"/>
          <w:szCs w:val="28"/>
          <w:lang w:eastAsia="ru-RU"/>
        </w:rPr>
        <w:t>с</w:t>
      </w:r>
      <w:r w:rsidRPr="000467D8">
        <w:rPr>
          <w:rFonts w:ascii="Times New Roman" w:eastAsia="Times New Roman" w:hAnsi="Times New Roman" w:cs="Times New Roman"/>
          <w:color w:val="000000"/>
          <w:spacing w:val="-3"/>
          <w:position w:val="1"/>
          <w:sz w:val="28"/>
          <w:szCs w:val="28"/>
          <w:lang w:eastAsia="ru-RU"/>
        </w:rPr>
        <w:t>п</w:t>
      </w:r>
      <w:r w:rsidRPr="000467D8">
        <w:rPr>
          <w:rFonts w:ascii="Times New Roman" w:eastAsia="Times New Roman" w:hAnsi="Times New Roman" w:cs="Times New Roman"/>
          <w:color w:val="000000"/>
          <w:spacing w:val="-2"/>
          <w:position w:val="1"/>
          <w:sz w:val="28"/>
          <w:szCs w:val="28"/>
          <w:lang w:eastAsia="ru-RU"/>
        </w:rPr>
        <w:t>о</w:t>
      </w:r>
      <w:r w:rsidRPr="000467D8">
        <w:rPr>
          <w:rFonts w:ascii="Times New Roman" w:eastAsia="Times New Roman" w:hAnsi="Times New Roman" w:cs="Times New Roman"/>
          <w:color w:val="000000"/>
          <w:spacing w:val="-4"/>
          <w:position w:val="1"/>
          <w:sz w:val="28"/>
          <w:szCs w:val="28"/>
          <w:lang w:eastAsia="ru-RU"/>
        </w:rPr>
        <w:t>со</w:t>
      </w:r>
      <w:r w:rsidRPr="000467D8">
        <w:rPr>
          <w:rFonts w:ascii="Times New Roman" w:eastAsia="Times New Roman" w:hAnsi="Times New Roman" w:cs="Times New Roman"/>
          <w:color w:val="000000"/>
          <w:spacing w:val="-5"/>
          <w:position w:val="1"/>
          <w:sz w:val="28"/>
          <w:szCs w:val="28"/>
          <w:lang w:eastAsia="ru-RU"/>
        </w:rPr>
        <w:t>б</w:t>
      </w:r>
      <w:r w:rsidRPr="000467D8">
        <w:rPr>
          <w:rFonts w:ascii="Times New Roman" w:eastAsia="Times New Roman" w:hAnsi="Times New Roman" w:cs="Times New Roman"/>
          <w:color w:val="000000"/>
          <w:spacing w:val="-3"/>
          <w:position w:val="1"/>
          <w:sz w:val="28"/>
          <w:szCs w:val="28"/>
          <w:lang w:eastAsia="ru-RU"/>
        </w:rPr>
        <w:t>н</w:t>
      </w:r>
      <w:r w:rsidRPr="000467D8">
        <w:rPr>
          <w:rFonts w:ascii="Times New Roman" w:eastAsia="Times New Roman" w:hAnsi="Times New Roman" w:cs="Times New Roman"/>
          <w:color w:val="000000"/>
          <w:spacing w:val="-5"/>
          <w:position w:val="1"/>
          <w:sz w:val="28"/>
          <w:szCs w:val="28"/>
          <w:lang w:eastAsia="ru-RU"/>
        </w:rPr>
        <w:t>ог</w:t>
      </w:r>
      <w:r w:rsidRPr="000467D8">
        <w:rPr>
          <w:rFonts w:ascii="Times New Roman" w:eastAsia="Times New Roman" w:hAnsi="Times New Roman" w:cs="Times New Roman"/>
          <w:color w:val="000000"/>
          <w:position w:val="1"/>
          <w:sz w:val="28"/>
          <w:szCs w:val="28"/>
          <w:lang w:eastAsia="ru-RU"/>
        </w:rPr>
        <w:t>о</w:t>
      </w:r>
      <w:r w:rsidRPr="000467D8">
        <w:rPr>
          <w:rFonts w:ascii="Times New Roman" w:eastAsia="Times New Roman" w:hAnsi="Times New Roman" w:cs="Times New Roman"/>
          <w:color w:val="000000"/>
          <w:spacing w:val="-7"/>
          <w:position w:val="1"/>
          <w:sz w:val="28"/>
          <w:szCs w:val="28"/>
          <w:lang w:eastAsia="ru-RU"/>
        </w:rPr>
        <w:t xml:space="preserve"> </w:t>
      </w:r>
      <w:r w:rsidRPr="000467D8">
        <w:rPr>
          <w:rFonts w:ascii="Times New Roman" w:eastAsia="Times New Roman" w:hAnsi="Times New Roman" w:cs="Times New Roman"/>
          <w:color w:val="000000"/>
          <w:spacing w:val="-2"/>
          <w:position w:val="1"/>
          <w:sz w:val="28"/>
          <w:szCs w:val="28"/>
          <w:lang w:eastAsia="ru-RU"/>
        </w:rPr>
        <w:t>р</w:t>
      </w:r>
      <w:r w:rsidRPr="000467D8">
        <w:rPr>
          <w:rFonts w:ascii="Times New Roman" w:eastAsia="Times New Roman" w:hAnsi="Times New Roman" w:cs="Times New Roman"/>
          <w:color w:val="000000"/>
          <w:spacing w:val="-6"/>
          <w:position w:val="1"/>
          <w:sz w:val="28"/>
          <w:szCs w:val="28"/>
          <w:lang w:eastAsia="ru-RU"/>
        </w:rPr>
        <w:t>а</w:t>
      </w:r>
      <w:r w:rsidRPr="000467D8">
        <w:rPr>
          <w:rFonts w:ascii="Times New Roman" w:eastAsia="Times New Roman" w:hAnsi="Times New Roman" w:cs="Times New Roman"/>
          <w:color w:val="000000"/>
          <w:spacing w:val="-4"/>
          <w:position w:val="1"/>
          <w:sz w:val="28"/>
          <w:szCs w:val="28"/>
          <w:lang w:eastAsia="ru-RU"/>
        </w:rPr>
        <w:t>б</w:t>
      </w:r>
      <w:r w:rsidRPr="000467D8">
        <w:rPr>
          <w:rFonts w:ascii="Times New Roman" w:eastAsia="Times New Roman" w:hAnsi="Times New Roman" w:cs="Times New Roman"/>
          <w:color w:val="000000"/>
          <w:spacing w:val="-5"/>
          <w:position w:val="1"/>
          <w:sz w:val="28"/>
          <w:szCs w:val="28"/>
          <w:lang w:eastAsia="ru-RU"/>
        </w:rPr>
        <w:t>о</w:t>
      </w:r>
      <w:r w:rsidRPr="000467D8">
        <w:rPr>
          <w:rFonts w:ascii="Times New Roman" w:eastAsia="Times New Roman" w:hAnsi="Times New Roman" w:cs="Times New Roman"/>
          <w:color w:val="000000"/>
          <w:spacing w:val="-2"/>
          <w:w w:val="99"/>
          <w:position w:val="1"/>
          <w:sz w:val="28"/>
          <w:szCs w:val="28"/>
          <w:lang w:eastAsia="ru-RU"/>
        </w:rPr>
        <w:t>т</w:t>
      </w:r>
      <w:r w:rsidRPr="000467D8">
        <w:rPr>
          <w:rFonts w:ascii="Times New Roman" w:eastAsia="Times New Roman" w:hAnsi="Times New Roman" w:cs="Times New Roman"/>
          <w:color w:val="000000"/>
          <w:spacing w:val="-5"/>
          <w:position w:val="1"/>
          <w:sz w:val="28"/>
          <w:szCs w:val="28"/>
          <w:lang w:eastAsia="ru-RU"/>
        </w:rPr>
        <w:t>а</w:t>
      </w:r>
      <w:r w:rsidRPr="000467D8">
        <w:rPr>
          <w:rFonts w:ascii="Times New Roman" w:eastAsia="Times New Roman" w:hAnsi="Times New Roman" w:cs="Times New Roman"/>
          <w:color w:val="000000"/>
          <w:spacing w:val="-4"/>
          <w:w w:val="99"/>
          <w:position w:val="1"/>
          <w:sz w:val="28"/>
          <w:szCs w:val="28"/>
          <w:lang w:eastAsia="ru-RU"/>
        </w:rPr>
        <w:t>т</w:t>
      </w:r>
      <w:r w:rsidRPr="000467D8">
        <w:rPr>
          <w:rFonts w:ascii="Times New Roman" w:eastAsia="Times New Roman" w:hAnsi="Times New Roman" w:cs="Times New Roman"/>
          <w:color w:val="000000"/>
          <w:position w:val="1"/>
          <w:sz w:val="28"/>
          <w:szCs w:val="28"/>
          <w:lang w:eastAsia="ru-RU"/>
        </w:rPr>
        <w:t>ь</w:t>
      </w:r>
      <w:r w:rsidRPr="000467D8">
        <w:rPr>
          <w:rFonts w:ascii="Times New Roman" w:eastAsia="Times New Roman" w:hAnsi="Times New Roman" w:cs="Times New Roman"/>
          <w:color w:val="000000"/>
          <w:spacing w:val="-7"/>
          <w:position w:val="1"/>
          <w:sz w:val="28"/>
          <w:szCs w:val="28"/>
          <w:lang w:eastAsia="ru-RU"/>
        </w:rPr>
        <w:t xml:space="preserve"> </w:t>
      </w:r>
      <w:r w:rsidRPr="000467D8">
        <w:rPr>
          <w:rFonts w:ascii="Times New Roman" w:eastAsia="Times New Roman" w:hAnsi="Times New Roman" w:cs="Times New Roman"/>
          <w:color w:val="000000"/>
          <w:position w:val="1"/>
          <w:sz w:val="28"/>
          <w:szCs w:val="28"/>
          <w:lang w:eastAsia="ru-RU"/>
        </w:rPr>
        <w:t>в</w:t>
      </w:r>
      <w:r w:rsidRPr="000467D8">
        <w:rPr>
          <w:rFonts w:ascii="Times New Roman" w:eastAsia="Times New Roman" w:hAnsi="Times New Roman" w:cs="Times New Roman"/>
          <w:color w:val="000000"/>
          <w:spacing w:val="-7"/>
          <w:position w:val="1"/>
          <w:sz w:val="28"/>
          <w:szCs w:val="28"/>
          <w:lang w:eastAsia="ru-RU"/>
        </w:rPr>
        <w:t xml:space="preserve"> </w:t>
      </w:r>
      <w:r w:rsidRPr="000467D8">
        <w:rPr>
          <w:rFonts w:ascii="Times New Roman" w:eastAsia="Times New Roman" w:hAnsi="Times New Roman" w:cs="Times New Roman"/>
          <w:color w:val="000000"/>
          <w:spacing w:val="-6"/>
          <w:position w:val="1"/>
          <w:sz w:val="28"/>
          <w:szCs w:val="28"/>
          <w:lang w:eastAsia="ru-RU"/>
        </w:rPr>
        <w:t>с</w:t>
      </w:r>
      <w:r w:rsidRPr="000467D8">
        <w:rPr>
          <w:rFonts w:ascii="Times New Roman" w:eastAsia="Times New Roman" w:hAnsi="Times New Roman" w:cs="Times New Roman"/>
          <w:color w:val="000000"/>
          <w:spacing w:val="-2"/>
          <w:position w:val="1"/>
          <w:sz w:val="28"/>
          <w:szCs w:val="28"/>
          <w:lang w:eastAsia="ru-RU"/>
        </w:rPr>
        <w:t>о</w:t>
      </w:r>
      <w:r w:rsidRPr="000467D8">
        <w:rPr>
          <w:rFonts w:ascii="Times New Roman" w:eastAsia="Times New Roman" w:hAnsi="Times New Roman" w:cs="Times New Roman"/>
          <w:color w:val="000000"/>
          <w:spacing w:val="-5"/>
          <w:position w:val="1"/>
          <w:sz w:val="28"/>
          <w:szCs w:val="28"/>
          <w:lang w:eastAsia="ru-RU"/>
        </w:rPr>
        <w:t>в</w:t>
      </w:r>
      <w:r w:rsidRPr="000467D8">
        <w:rPr>
          <w:rFonts w:ascii="Times New Roman" w:eastAsia="Times New Roman" w:hAnsi="Times New Roman" w:cs="Times New Roman"/>
          <w:color w:val="000000"/>
          <w:spacing w:val="-3"/>
          <w:position w:val="1"/>
          <w:sz w:val="28"/>
          <w:szCs w:val="28"/>
          <w:lang w:eastAsia="ru-RU"/>
        </w:rPr>
        <w:t>ре</w:t>
      </w:r>
      <w:r w:rsidRPr="000467D8">
        <w:rPr>
          <w:rFonts w:ascii="Times New Roman" w:eastAsia="Times New Roman" w:hAnsi="Times New Roman" w:cs="Times New Roman"/>
          <w:color w:val="000000"/>
          <w:spacing w:val="-5"/>
          <w:position w:val="1"/>
          <w:sz w:val="28"/>
          <w:szCs w:val="28"/>
          <w:lang w:eastAsia="ru-RU"/>
        </w:rPr>
        <w:t>м</w:t>
      </w:r>
      <w:r w:rsidRPr="000467D8">
        <w:rPr>
          <w:rFonts w:ascii="Times New Roman" w:eastAsia="Times New Roman" w:hAnsi="Times New Roman" w:cs="Times New Roman"/>
          <w:color w:val="000000"/>
          <w:spacing w:val="-6"/>
          <w:position w:val="1"/>
          <w:sz w:val="28"/>
          <w:szCs w:val="28"/>
          <w:lang w:eastAsia="ru-RU"/>
        </w:rPr>
        <w:t>е</w:t>
      </w:r>
      <w:r w:rsidRPr="000467D8">
        <w:rPr>
          <w:rFonts w:ascii="Times New Roman" w:eastAsia="Times New Roman" w:hAnsi="Times New Roman" w:cs="Times New Roman"/>
          <w:color w:val="000000"/>
          <w:spacing w:val="-3"/>
          <w:position w:val="1"/>
          <w:sz w:val="28"/>
          <w:szCs w:val="28"/>
          <w:lang w:eastAsia="ru-RU"/>
        </w:rPr>
        <w:t>н</w:t>
      </w:r>
      <w:r w:rsidRPr="000467D8">
        <w:rPr>
          <w:rFonts w:ascii="Times New Roman" w:eastAsia="Times New Roman" w:hAnsi="Times New Roman" w:cs="Times New Roman"/>
          <w:color w:val="000000"/>
          <w:spacing w:val="-2"/>
          <w:position w:val="1"/>
          <w:sz w:val="28"/>
          <w:szCs w:val="28"/>
          <w:lang w:eastAsia="ru-RU"/>
        </w:rPr>
        <w:t>н</w:t>
      </w:r>
      <w:r w:rsidRPr="000467D8">
        <w:rPr>
          <w:rFonts w:ascii="Times New Roman" w:eastAsia="Times New Roman" w:hAnsi="Times New Roman" w:cs="Times New Roman"/>
          <w:color w:val="000000"/>
          <w:spacing w:val="-5"/>
          <w:position w:val="1"/>
          <w:sz w:val="28"/>
          <w:szCs w:val="28"/>
          <w:lang w:eastAsia="ru-RU"/>
        </w:rPr>
        <w:t>ы</w:t>
      </w:r>
      <w:r w:rsidRPr="000467D8">
        <w:rPr>
          <w:rFonts w:ascii="Times New Roman" w:eastAsia="Times New Roman" w:hAnsi="Times New Roman" w:cs="Times New Roman"/>
          <w:color w:val="000000"/>
          <w:position w:val="1"/>
          <w:sz w:val="28"/>
          <w:szCs w:val="28"/>
          <w:lang w:eastAsia="ru-RU"/>
        </w:rPr>
        <w:t>х</w:t>
      </w:r>
      <w:r w:rsidRPr="000467D8">
        <w:rPr>
          <w:rFonts w:ascii="Times New Roman" w:eastAsia="Times New Roman" w:hAnsi="Times New Roman" w:cs="Times New Roman"/>
          <w:color w:val="000000"/>
          <w:spacing w:val="-2"/>
          <w:position w:val="1"/>
          <w:sz w:val="28"/>
          <w:szCs w:val="28"/>
          <w:lang w:eastAsia="ru-RU"/>
        </w:rPr>
        <w:t xml:space="preserve"> </w:t>
      </w:r>
      <w:r w:rsidRPr="000467D8">
        <w:rPr>
          <w:rFonts w:ascii="Times New Roman" w:eastAsia="Times New Roman" w:hAnsi="Times New Roman" w:cs="Times New Roman"/>
          <w:color w:val="000000"/>
          <w:spacing w:val="-10"/>
          <w:position w:val="1"/>
          <w:sz w:val="28"/>
          <w:szCs w:val="28"/>
          <w:lang w:eastAsia="ru-RU"/>
        </w:rPr>
        <w:t>у</w:t>
      </w:r>
      <w:r w:rsidRPr="000467D8">
        <w:rPr>
          <w:rFonts w:ascii="Times New Roman" w:eastAsia="Times New Roman" w:hAnsi="Times New Roman" w:cs="Times New Roman"/>
          <w:color w:val="000000"/>
          <w:spacing w:val="-3"/>
          <w:position w:val="1"/>
          <w:sz w:val="28"/>
          <w:szCs w:val="28"/>
          <w:lang w:eastAsia="ru-RU"/>
        </w:rPr>
        <w:t>с</w:t>
      </w:r>
      <w:r w:rsidRPr="000467D8">
        <w:rPr>
          <w:rFonts w:ascii="Times New Roman" w:eastAsia="Times New Roman" w:hAnsi="Times New Roman" w:cs="Times New Roman"/>
          <w:color w:val="000000"/>
          <w:spacing w:val="-4"/>
          <w:w w:val="99"/>
          <w:position w:val="1"/>
          <w:sz w:val="28"/>
          <w:szCs w:val="28"/>
          <w:lang w:eastAsia="ru-RU"/>
        </w:rPr>
        <w:t>л</w:t>
      </w:r>
      <w:r w:rsidRPr="000467D8">
        <w:rPr>
          <w:rFonts w:ascii="Times New Roman" w:eastAsia="Times New Roman" w:hAnsi="Times New Roman" w:cs="Times New Roman"/>
          <w:color w:val="000000"/>
          <w:spacing w:val="-5"/>
          <w:position w:val="1"/>
          <w:sz w:val="28"/>
          <w:szCs w:val="28"/>
          <w:lang w:eastAsia="ru-RU"/>
        </w:rPr>
        <w:t>ов</w:t>
      </w:r>
      <w:r w:rsidRPr="000467D8">
        <w:rPr>
          <w:rFonts w:ascii="Times New Roman" w:eastAsia="Times New Roman" w:hAnsi="Times New Roman" w:cs="Times New Roman"/>
          <w:color w:val="000000"/>
          <w:spacing w:val="-2"/>
          <w:w w:val="99"/>
          <w:position w:val="1"/>
          <w:sz w:val="28"/>
          <w:szCs w:val="28"/>
          <w:lang w:eastAsia="ru-RU"/>
        </w:rPr>
        <w:t>и</w:t>
      </w:r>
      <w:r w:rsidRPr="000467D8">
        <w:rPr>
          <w:rFonts w:ascii="Times New Roman" w:eastAsia="Times New Roman" w:hAnsi="Times New Roman" w:cs="Times New Roman"/>
          <w:color w:val="000000"/>
          <w:spacing w:val="-4"/>
          <w:position w:val="1"/>
          <w:sz w:val="28"/>
          <w:szCs w:val="28"/>
          <w:lang w:eastAsia="ru-RU"/>
        </w:rPr>
        <w:t>я</w:t>
      </w:r>
      <w:r w:rsidRPr="000467D8">
        <w:rPr>
          <w:rFonts w:ascii="Times New Roman" w:eastAsia="Times New Roman" w:hAnsi="Times New Roman" w:cs="Times New Roman"/>
          <w:color w:val="000000"/>
          <w:spacing w:val="-2"/>
          <w:position w:val="1"/>
          <w:sz w:val="28"/>
          <w:szCs w:val="28"/>
          <w:lang w:eastAsia="ru-RU"/>
        </w:rPr>
        <w:t>х</w:t>
      </w:r>
      <w:r w:rsidRPr="000467D8">
        <w:rPr>
          <w:rFonts w:ascii="Times New Roman" w:eastAsia="Times New Roman" w:hAnsi="Times New Roman" w:cs="Times New Roman"/>
          <w:color w:val="000000"/>
          <w:position w:val="1"/>
          <w:sz w:val="28"/>
          <w:szCs w:val="28"/>
          <w:lang w:eastAsia="ru-RU"/>
        </w:rPr>
        <w:t xml:space="preserve">; </w:t>
      </w:r>
      <w:r w:rsidRPr="000467D8">
        <w:rPr>
          <w:rFonts w:ascii="Symbol" w:eastAsia="Symbol" w:hAnsi="Symbol" w:cs="Symbol"/>
          <w:color w:val="000000"/>
          <w:sz w:val="28"/>
          <w:szCs w:val="28"/>
          <w:lang w:eastAsia="ru-RU"/>
        </w:rPr>
        <w:t></w:t>
      </w:r>
      <w:r w:rsidRPr="000467D8">
        <w:rPr>
          <w:rFonts w:ascii="Symbol" w:eastAsia="Symbol" w:hAnsi="Symbol" w:cs="Symbol"/>
          <w:color w:val="000000"/>
          <w:spacing w:val="59"/>
          <w:sz w:val="28"/>
          <w:szCs w:val="28"/>
          <w:lang w:eastAsia="ru-RU"/>
        </w:rPr>
        <w:t></w:t>
      </w:r>
      <w:r w:rsidRPr="000467D8">
        <w:rPr>
          <w:rFonts w:ascii="Times New Roman" w:eastAsia="Times New Roman" w:hAnsi="Times New Roman" w:cs="Times New Roman"/>
          <w:color w:val="000000"/>
          <w:spacing w:val="-2"/>
          <w:w w:val="99"/>
          <w:position w:val="1"/>
          <w:sz w:val="28"/>
          <w:szCs w:val="28"/>
          <w:lang w:eastAsia="ru-RU"/>
        </w:rPr>
        <w:t>п</w:t>
      </w:r>
      <w:r w:rsidRPr="000467D8">
        <w:rPr>
          <w:rFonts w:ascii="Times New Roman" w:eastAsia="Times New Roman" w:hAnsi="Times New Roman" w:cs="Times New Roman"/>
          <w:color w:val="000000"/>
          <w:spacing w:val="-5"/>
          <w:position w:val="1"/>
          <w:sz w:val="28"/>
          <w:szCs w:val="28"/>
          <w:lang w:eastAsia="ru-RU"/>
        </w:rPr>
        <w:t>о</w:t>
      </w:r>
      <w:r w:rsidRPr="000467D8">
        <w:rPr>
          <w:rFonts w:ascii="Times New Roman" w:eastAsia="Times New Roman" w:hAnsi="Times New Roman" w:cs="Times New Roman"/>
          <w:color w:val="000000"/>
          <w:spacing w:val="-5"/>
          <w:w w:val="99"/>
          <w:position w:val="1"/>
          <w:sz w:val="28"/>
          <w:szCs w:val="28"/>
          <w:lang w:eastAsia="ru-RU"/>
        </w:rPr>
        <w:t>в</w:t>
      </w:r>
      <w:r w:rsidRPr="000467D8">
        <w:rPr>
          <w:rFonts w:ascii="Times New Roman" w:eastAsia="Times New Roman" w:hAnsi="Times New Roman" w:cs="Times New Roman"/>
          <w:color w:val="000000"/>
          <w:spacing w:val="-3"/>
          <w:position w:val="1"/>
          <w:sz w:val="28"/>
          <w:szCs w:val="28"/>
          <w:lang w:eastAsia="ru-RU"/>
        </w:rPr>
        <w:t>ы</w:t>
      </w:r>
      <w:r w:rsidRPr="000467D8">
        <w:rPr>
          <w:rFonts w:ascii="Times New Roman" w:eastAsia="Times New Roman" w:hAnsi="Times New Roman" w:cs="Times New Roman"/>
          <w:color w:val="000000"/>
          <w:spacing w:val="-5"/>
          <w:position w:val="1"/>
          <w:sz w:val="28"/>
          <w:szCs w:val="28"/>
          <w:lang w:eastAsia="ru-RU"/>
        </w:rPr>
        <w:t>ше</w:t>
      </w:r>
      <w:r w:rsidRPr="000467D8">
        <w:rPr>
          <w:rFonts w:ascii="Times New Roman" w:eastAsia="Times New Roman" w:hAnsi="Times New Roman" w:cs="Times New Roman"/>
          <w:color w:val="000000"/>
          <w:spacing w:val="-4"/>
          <w:w w:val="99"/>
          <w:position w:val="1"/>
          <w:sz w:val="28"/>
          <w:szCs w:val="28"/>
          <w:lang w:eastAsia="ru-RU"/>
        </w:rPr>
        <w:t>н</w:t>
      </w:r>
      <w:r w:rsidRPr="000467D8">
        <w:rPr>
          <w:rFonts w:ascii="Times New Roman" w:eastAsia="Times New Roman" w:hAnsi="Times New Roman" w:cs="Times New Roman"/>
          <w:color w:val="000000"/>
          <w:spacing w:val="-1"/>
          <w:w w:val="99"/>
          <w:position w:val="1"/>
          <w:sz w:val="28"/>
          <w:szCs w:val="28"/>
          <w:lang w:eastAsia="ru-RU"/>
        </w:rPr>
        <w:t>и</w:t>
      </w:r>
      <w:r w:rsidRPr="000467D8">
        <w:rPr>
          <w:rFonts w:ascii="Times New Roman" w:eastAsia="Times New Roman" w:hAnsi="Times New Roman" w:cs="Times New Roman"/>
          <w:color w:val="000000"/>
          <w:position w:val="1"/>
          <w:sz w:val="28"/>
          <w:szCs w:val="28"/>
          <w:lang w:eastAsia="ru-RU"/>
        </w:rPr>
        <w:t>е</w:t>
      </w:r>
      <w:r w:rsidRPr="000467D8">
        <w:rPr>
          <w:rFonts w:ascii="Times New Roman" w:eastAsia="Times New Roman" w:hAnsi="Times New Roman" w:cs="Times New Roman"/>
          <w:color w:val="000000"/>
          <w:spacing w:val="-6"/>
          <w:position w:val="1"/>
          <w:sz w:val="28"/>
          <w:szCs w:val="28"/>
          <w:lang w:eastAsia="ru-RU"/>
        </w:rPr>
        <w:t xml:space="preserve"> </w:t>
      </w:r>
      <w:r w:rsidRPr="000467D8">
        <w:rPr>
          <w:rFonts w:ascii="Times New Roman" w:eastAsia="Times New Roman" w:hAnsi="Times New Roman" w:cs="Times New Roman"/>
          <w:color w:val="000000"/>
          <w:spacing w:val="-9"/>
          <w:position w:val="1"/>
          <w:sz w:val="28"/>
          <w:szCs w:val="28"/>
          <w:lang w:eastAsia="ru-RU"/>
        </w:rPr>
        <w:t>у</w:t>
      </w:r>
      <w:r w:rsidRPr="000467D8">
        <w:rPr>
          <w:rFonts w:ascii="Times New Roman" w:eastAsia="Times New Roman" w:hAnsi="Times New Roman" w:cs="Times New Roman"/>
          <w:color w:val="000000"/>
          <w:spacing w:val="-3"/>
          <w:position w:val="1"/>
          <w:sz w:val="28"/>
          <w:szCs w:val="28"/>
          <w:lang w:eastAsia="ru-RU"/>
        </w:rPr>
        <w:t>р</w:t>
      </w:r>
      <w:r w:rsidRPr="000467D8">
        <w:rPr>
          <w:rFonts w:ascii="Times New Roman" w:eastAsia="Times New Roman" w:hAnsi="Times New Roman" w:cs="Times New Roman"/>
          <w:color w:val="000000"/>
          <w:spacing w:val="-2"/>
          <w:position w:val="1"/>
          <w:sz w:val="28"/>
          <w:szCs w:val="28"/>
          <w:lang w:eastAsia="ru-RU"/>
        </w:rPr>
        <w:t>о</w:t>
      </w:r>
      <w:r w:rsidRPr="000467D8">
        <w:rPr>
          <w:rFonts w:ascii="Times New Roman" w:eastAsia="Times New Roman" w:hAnsi="Times New Roman" w:cs="Times New Roman"/>
          <w:color w:val="000000"/>
          <w:spacing w:val="-5"/>
          <w:position w:val="1"/>
          <w:sz w:val="28"/>
          <w:szCs w:val="28"/>
          <w:lang w:eastAsia="ru-RU"/>
        </w:rPr>
        <w:t>в</w:t>
      </w:r>
      <w:r w:rsidRPr="000467D8">
        <w:rPr>
          <w:rFonts w:ascii="Times New Roman" w:eastAsia="Times New Roman" w:hAnsi="Times New Roman" w:cs="Times New Roman"/>
          <w:color w:val="000000"/>
          <w:spacing w:val="-4"/>
          <w:w w:val="99"/>
          <w:position w:val="1"/>
          <w:sz w:val="28"/>
          <w:szCs w:val="28"/>
          <w:lang w:eastAsia="ru-RU"/>
        </w:rPr>
        <w:t>н</w:t>
      </w:r>
      <w:r w:rsidRPr="000467D8">
        <w:rPr>
          <w:rFonts w:ascii="Times New Roman" w:eastAsia="Times New Roman" w:hAnsi="Times New Roman" w:cs="Times New Roman"/>
          <w:color w:val="000000"/>
          <w:position w:val="1"/>
          <w:sz w:val="28"/>
          <w:szCs w:val="28"/>
          <w:lang w:eastAsia="ru-RU"/>
        </w:rPr>
        <w:t>я</w:t>
      </w:r>
      <w:r w:rsidRPr="000467D8">
        <w:rPr>
          <w:rFonts w:ascii="Times New Roman" w:eastAsia="Times New Roman" w:hAnsi="Times New Roman" w:cs="Times New Roman"/>
          <w:color w:val="000000"/>
          <w:spacing w:val="-9"/>
          <w:position w:val="1"/>
          <w:sz w:val="28"/>
          <w:szCs w:val="28"/>
          <w:lang w:eastAsia="ru-RU"/>
        </w:rPr>
        <w:t xml:space="preserve"> </w:t>
      </w:r>
      <w:r w:rsidRPr="000467D8">
        <w:rPr>
          <w:rFonts w:ascii="Times New Roman" w:eastAsia="Times New Roman" w:hAnsi="Times New Roman" w:cs="Times New Roman"/>
          <w:color w:val="000000"/>
          <w:spacing w:val="-2"/>
          <w:position w:val="1"/>
          <w:sz w:val="28"/>
          <w:szCs w:val="28"/>
          <w:lang w:eastAsia="ru-RU"/>
        </w:rPr>
        <w:t>к</w:t>
      </w:r>
      <w:r w:rsidRPr="000467D8">
        <w:rPr>
          <w:rFonts w:ascii="Times New Roman" w:eastAsia="Times New Roman" w:hAnsi="Times New Roman" w:cs="Times New Roman"/>
          <w:color w:val="000000"/>
          <w:spacing w:val="-5"/>
          <w:position w:val="1"/>
          <w:sz w:val="28"/>
          <w:szCs w:val="28"/>
          <w:lang w:eastAsia="ru-RU"/>
        </w:rPr>
        <w:t>в</w:t>
      </w:r>
      <w:r w:rsidRPr="000467D8">
        <w:rPr>
          <w:rFonts w:ascii="Times New Roman" w:eastAsia="Times New Roman" w:hAnsi="Times New Roman" w:cs="Times New Roman"/>
          <w:color w:val="000000"/>
          <w:spacing w:val="-3"/>
          <w:position w:val="1"/>
          <w:sz w:val="28"/>
          <w:szCs w:val="28"/>
          <w:lang w:eastAsia="ru-RU"/>
        </w:rPr>
        <w:t>а</w:t>
      </w:r>
      <w:r w:rsidRPr="000467D8">
        <w:rPr>
          <w:rFonts w:ascii="Times New Roman" w:eastAsia="Times New Roman" w:hAnsi="Times New Roman" w:cs="Times New Roman"/>
          <w:color w:val="000000"/>
          <w:spacing w:val="-2"/>
          <w:position w:val="1"/>
          <w:sz w:val="28"/>
          <w:szCs w:val="28"/>
          <w:lang w:eastAsia="ru-RU"/>
        </w:rPr>
        <w:t>л</w:t>
      </w:r>
      <w:r w:rsidRPr="000467D8">
        <w:rPr>
          <w:rFonts w:ascii="Times New Roman" w:eastAsia="Times New Roman" w:hAnsi="Times New Roman" w:cs="Times New Roman"/>
          <w:color w:val="000000"/>
          <w:spacing w:val="-4"/>
          <w:w w:val="99"/>
          <w:position w:val="1"/>
          <w:sz w:val="28"/>
          <w:szCs w:val="28"/>
          <w:lang w:eastAsia="ru-RU"/>
        </w:rPr>
        <w:t>и</w:t>
      </w:r>
      <w:r w:rsidRPr="000467D8">
        <w:rPr>
          <w:rFonts w:ascii="Times New Roman" w:eastAsia="Times New Roman" w:hAnsi="Times New Roman" w:cs="Times New Roman"/>
          <w:color w:val="000000"/>
          <w:spacing w:val="-4"/>
          <w:position w:val="1"/>
          <w:sz w:val="28"/>
          <w:szCs w:val="28"/>
          <w:lang w:eastAsia="ru-RU"/>
        </w:rPr>
        <w:t>ф</w:t>
      </w:r>
      <w:r w:rsidRPr="000467D8">
        <w:rPr>
          <w:rFonts w:ascii="Times New Roman" w:eastAsia="Times New Roman" w:hAnsi="Times New Roman" w:cs="Times New Roman"/>
          <w:color w:val="000000"/>
          <w:spacing w:val="-3"/>
          <w:w w:val="99"/>
          <w:position w:val="1"/>
          <w:sz w:val="28"/>
          <w:szCs w:val="28"/>
          <w:lang w:eastAsia="ru-RU"/>
        </w:rPr>
        <w:t>и</w:t>
      </w:r>
      <w:r w:rsidRPr="000467D8">
        <w:rPr>
          <w:rFonts w:ascii="Times New Roman" w:eastAsia="Times New Roman" w:hAnsi="Times New Roman" w:cs="Times New Roman"/>
          <w:color w:val="000000"/>
          <w:spacing w:val="-4"/>
          <w:position w:val="1"/>
          <w:sz w:val="28"/>
          <w:szCs w:val="28"/>
          <w:lang w:eastAsia="ru-RU"/>
        </w:rPr>
        <w:t>к</w:t>
      </w:r>
      <w:r w:rsidRPr="000467D8">
        <w:rPr>
          <w:rFonts w:ascii="Times New Roman" w:eastAsia="Times New Roman" w:hAnsi="Times New Roman" w:cs="Times New Roman"/>
          <w:color w:val="000000"/>
          <w:spacing w:val="-6"/>
          <w:position w:val="1"/>
          <w:sz w:val="28"/>
          <w:szCs w:val="28"/>
          <w:lang w:eastAsia="ru-RU"/>
        </w:rPr>
        <w:t>а</w:t>
      </w:r>
      <w:r w:rsidRPr="000467D8">
        <w:rPr>
          <w:rFonts w:ascii="Times New Roman" w:eastAsia="Times New Roman" w:hAnsi="Times New Roman" w:cs="Times New Roman"/>
          <w:color w:val="000000"/>
          <w:spacing w:val="-3"/>
          <w:position w:val="1"/>
          <w:sz w:val="28"/>
          <w:szCs w:val="28"/>
          <w:lang w:eastAsia="ru-RU"/>
        </w:rPr>
        <w:t>ц</w:t>
      </w:r>
      <w:r w:rsidRPr="000467D8">
        <w:rPr>
          <w:rFonts w:ascii="Times New Roman" w:eastAsia="Times New Roman" w:hAnsi="Times New Roman" w:cs="Times New Roman"/>
          <w:color w:val="000000"/>
          <w:spacing w:val="-4"/>
          <w:position w:val="1"/>
          <w:sz w:val="28"/>
          <w:szCs w:val="28"/>
          <w:lang w:eastAsia="ru-RU"/>
        </w:rPr>
        <w:t>и</w:t>
      </w:r>
      <w:r w:rsidRPr="000467D8">
        <w:rPr>
          <w:rFonts w:ascii="Times New Roman" w:eastAsia="Times New Roman" w:hAnsi="Times New Roman" w:cs="Times New Roman"/>
          <w:color w:val="000000"/>
          <w:position w:val="1"/>
          <w:sz w:val="28"/>
          <w:szCs w:val="28"/>
          <w:lang w:eastAsia="ru-RU"/>
        </w:rPr>
        <w:t>и</w:t>
      </w:r>
      <w:r w:rsidRPr="000467D8">
        <w:rPr>
          <w:rFonts w:ascii="Times New Roman" w:eastAsia="Times New Roman" w:hAnsi="Times New Roman" w:cs="Times New Roman"/>
          <w:color w:val="000000"/>
          <w:spacing w:val="-8"/>
          <w:position w:val="1"/>
          <w:sz w:val="28"/>
          <w:szCs w:val="28"/>
          <w:lang w:eastAsia="ru-RU"/>
        </w:rPr>
        <w:t xml:space="preserve"> </w:t>
      </w:r>
      <w:r w:rsidRPr="000467D8">
        <w:rPr>
          <w:rFonts w:ascii="Times New Roman" w:eastAsia="Times New Roman" w:hAnsi="Times New Roman" w:cs="Times New Roman"/>
          <w:color w:val="000000"/>
          <w:spacing w:val="-4"/>
          <w:position w:val="1"/>
          <w:sz w:val="28"/>
          <w:szCs w:val="28"/>
          <w:lang w:eastAsia="ru-RU"/>
        </w:rPr>
        <w:t>п</w:t>
      </w:r>
      <w:r w:rsidRPr="000467D8">
        <w:rPr>
          <w:rFonts w:ascii="Times New Roman" w:eastAsia="Times New Roman" w:hAnsi="Times New Roman" w:cs="Times New Roman"/>
          <w:color w:val="000000"/>
          <w:spacing w:val="-5"/>
          <w:position w:val="1"/>
          <w:sz w:val="28"/>
          <w:szCs w:val="28"/>
          <w:lang w:eastAsia="ru-RU"/>
        </w:rPr>
        <w:t>е</w:t>
      </w:r>
      <w:r w:rsidRPr="000467D8">
        <w:rPr>
          <w:rFonts w:ascii="Times New Roman" w:eastAsia="Times New Roman" w:hAnsi="Times New Roman" w:cs="Times New Roman"/>
          <w:color w:val="000000"/>
          <w:spacing w:val="-2"/>
          <w:position w:val="1"/>
          <w:sz w:val="28"/>
          <w:szCs w:val="28"/>
          <w:lang w:eastAsia="ru-RU"/>
        </w:rPr>
        <w:t>р</w:t>
      </w:r>
      <w:r w:rsidRPr="000467D8">
        <w:rPr>
          <w:rFonts w:ascii="Times New Roman" w:eastAsia="Times New Roman" w:hAnsi="Times New Roman" w:cs="Times New Roman"/>
          <w:color w:val="000000"/>
          <w:spacing w:val="-6"/>
          <w:position w:val="1"/>
          <w:sz w:val="28"/>
          <w:szCs w:val="28"/>
          <w:lang w:eastAsia="ru-RU"/>
        </w:rPr>
        <w:t>с</w:t>
      </w:r>
      <w:r w:rsidRPr="000467D8">
        <w:rPr>
          <w:rFonts w:ascii="Times New Roman" w:eastAsia="Times New Roman" w:hAnsi="Times New Roman" w:cs="Times New Roman"/>
          <w:color w:val="000000"/>
          <w:spacing w:val="-5"/>
          <w:position w:val="1"/>
          <w:sz w:val="28"/>
          <w:szCs w:val="28"/>
          <w:lang w:eastAsia="ru-RU"/>
        </w:rPr>
        <w:t>о</w:t>
      </w:r>
      <w:r w:rsidRPr="000467D8">
        <w:rPr>
          <w:rFonts w:ascii="Times New Roman" w:eastAsia="Times New Roman" w:hAnsi="Times New Roman" w:cs="Times New Roman"/>
          <w:color w:val="000000"/>
          <w:spacing w:val="-1"/>
          <w:position w:val="1"/>
          <w:sz w:val="28"/>
          <w:szCs w:val="28"/>
          <w:lang w:eastAsia="ru-RU"/>
        </w:rPr>
        <w:t>н</w:t>
      </w:r>
      <w:r w:rsidRPr="000467D8">
        <w:rPr>
          <w:rFonts w:ascii="Times New Roman" w:eastAsia="Times New Roman" w:hAnsi="Times New Roman" w:cs="Times New Roman"/>
          <w:color w:val="000000"/>
          <w:spacing w:val="-6"/>
          <w:position w:val="1"/>
          <w:sz w:val="28"/>
          <w:szCs w:val="28"/>
          <w:lang w:eastAsia="ru-RU"/>
        </w:rPr>
        <w:t>а</w:t>
      </w:r>
      <w:r w:rsidRPr="000467D8">
        <w:rPr>
          <w:rFonts w:ascii="Times New Roman" w:eastAsia="Times New Roman" w:hAnsi="Times New Roman" w:cs="Times New Roman"/>
          <w:color w:val="000000"/>
          <w:spacing w:val="-2"/>
          <w:position w:val="1"/>
          <w:sz w:val="28"/>
          <w:szCs w:val="28"/>
          <w:lang w:eastAsia="ru-RU"/>
        </w:rPr>
        <w:t>л</w:t>
      </w:r>
      <w:r w:rsidRPr="000467D8">
        <w:rPr>
          <w:rFonts w:ascii="Times New Roman" w:eastAsia="Times New Roman" w:hAnsi="Times New Roman" w:cs="Times New Roman"/>
          <w:color w:val="000000"/>
          <w:spacing w:val="-5"/>
          <w:position w:val="1"/>
          <w:sz w:val="28"/>
          <w:szCs w:val="28"/>
          <w:lang w:eastAsia="ru-RU"/>
        </w:rPr>
        <w:t>а</w:t>
      </w:r>
      <w:r w:rsidRPr="000467D8">
        <w:rPr>
          <w:rFonts w:ascii="Times New Roman" w:eastAsia="Times New Roman" w:hAnsi="Times New Roman" w:cs="Times New Roman"/>
          <w:color w:val="000000"/>
          <w:position w:val="1"/>
          <w:sz w:val="28"/>
          <w:szCs w:val="28"/>
          <w:lang w:eastAsia="ru-RU"/>
        </w:rPr>
        <w:t xml:space="preserve">. </w:t>
      </w:r>
    </w:p>
    <w:p w:rsidR="00012D00" w:rsidRPr="000467D8" w:rsidRDefault="00012D00" w:rsidP="00012D00">
      <w:pPr>
        <w:widowControl w:val="0"/>
        <w:spacing w:after="0" w:line="360" w:lineRule="auto"/>
        <w:ind w:right="567"/>
        <w:rPr>
          <w:rFonts w:ascii="Times New Roman" w:eastAsia="Times New Roman" w:hAnsi="Times New Roman" w:cs="Times New Roman"/>
          <w:color w:val="000000"/>
          <w:spacing w:val="-3"/>
          <w:position w:val="1"/>
          <w:sz w:val="28"/>
          <w:szCs w:val="28"/>
          <w:lang w:eastAsia="ru-RU"/>
        </w:rPr>
      </w:pPr>
      <w:r w:rsidRPr="000467D8">
        <w:rPr>
          <w:rFonts w:ascii="Times New Roman" w:eastAsia="Times New Roman" w:hAnsi="Times New Roman" w:cs="Times New Roman"/>
          <w:color w:val="000000"/>
          <w:spacing w:val="-5"/>
          <w:sz w:val="28"/>
          <w:szCs w:val="28"/>
          <w:lang w:eastAsia="ru-RU"/>
        </w:rPr>
        <w:t>О</w:t>
      </w:r>
      <w:r w:rsidRPr="000467D8">
        <w:rPr>
          <w:rFonts w:ascii="Times New Roman" w:eastAsia="Times New Roman" w:hAnsi="Times New Roman" w:cs="Times New Roman"/>
          <w:color w:val="000000"/>
          <w:spacing w:val="-3"/>
          <w:sz w:val="28"/>
          <w:szCs w:val="28"/>
          <w:lang w:eastAsia="ru-RU"/>
        </w:rPr>
        <w:t>ц</w:t>
      </w:r>
      <w:r w:rsidRPr="000467D8">
        <w:rPr>
          <w:rFonts w:ascii="Times New Roman" w:eastAsia="Times New Roman" w:hAnsi="Times New Roman" w:cs="Times New Roman"/>
          <w:color w:val="000000"/>
          <w:spacing w:val="-6"/>
          <w:sz w:val="28"/>
          <w:szCs w:val="28"/>
          <w:lang w:eastAsia="ru-RU"/>
        </w:rPr>
        <w:t>е</w:t>
      </w:r>
      <w:r w:rsidRPr="000467D8">
        <w:rPr>
          <w:rFonts w:ascii="Times New Roman" w:eastAsia="Times New Roman" w:hAnsi="Times New Roman" w:cs="Times New Roman"/>
          <w:color w:val="000000"/>
          <w:spacing w:val="-4"/>
          <w:w w:val="99"/>
          <w:sz w:val="28"/>
          <w:szCs w:val="28"/>
          <w:lang w:eastAsia="ru-RU"/>
        </w:rPr>
        <w:t>н</w:t>
      </w:r>
      <w:r w:rsidRPr="000467D8">
        <w:rPr>
          <w:rFonts w:ascii="Times New Roman" w:eastAsia="Times New Roman" w:hAnsi="Times New Roman" w:cs="Times New Roman"/>
          <w:color w:val="000000"/>
          <w:spacing w:val="-3"/>
          <w:w w:val="99"/>
          <w:sz w:val="28"/>
          <w:szCs w:val="28"/>
          <w:lang w:eastAsia="ru-RU"/>
        </w:rPr>
        <w:t>и</w:t>
      </w:r>
      <w:r w:rsidRPr="000467D8">
        <w:rPr>
          <w:rFonts w:ascii="Times New Roman" w:eastAsia="Times New Roman" w:hAnsi="Times New Roman" w:cs="Times New Roman"/>
          <w:color w:val="000000"/>
          <w:spacing w:val="-3"/>
          <w:sz w:val="28"/>
          <w:szCs w:val="28"/>
          <w:lang w:eastAsia="ru-RU"/>
        </w:rPr>
        <w:t>в</w:t>
      </w:r>
      <w:r w:rsidRPr="000467D8">
        <w:rPr>
          <w:rFonts w:ascii="Times New Roman" w:eastAsia="Times New Roman" w:hAnsi="Times New Roman" w:cs="Times New Roman"/>
          <w:color w:val="000000"/>
          <w:spacing w:val="-6"/>
          <w:sz w:val="28"/>
          <w:szCs w:val="28"/>
          <w:lang w:eastAsia="ru-RU"/>
        </w:rPr>
        <w:t>а</w:t>
      </w:r>
      <w:r w:rsidRPr="000467D8">
        <w:rPr>
          <w:rFonts w:ascii="Times New Roman" w:eastAsia="Times New Roman" w:hAnsi="Times New Roman" w:cs="Times New Roman"/>
          <w:color w:val="000000"/>
          <w:sz w:val="28"/>
          <w:szCs w:val="28"/>
          <w:lang w:eastAsia="ru-RU"/>
        </w:rPr>
        <w:t>я</w:t>
      </w:r>
      <w:r w:rsidRPr="000467D8">
        <w:rPr>
          <w:rFonts w:ascii="Times New Roman" w:eastAsia="Times New Roman" w:hAnsi="Times New Roman" w:cs="Times New Roman"/>
          <w:color w:val="000000"/>
          <w:spacing w:val="4"/>
          <w:sz w:val="28"/>
          <w:szCs w:val="28"/>
          <w:lang w:eastAsia="ru-RU"/>
        </w:rPr>
        <w:t xml:space="preserve"> </w:t>
      </w:r>
      <w:r w:rsidRPr="000467D8">
        <w:rPr>
          <w:rFonts w:ascii="Times New Roman" w:eastAsia="Times New Roman" w:hAnsi="Times New Roman" w:cs="Times New Roman"/>
          <w:color w:val="000000"/>
          <w:sz w:val="28"/>
          <w:szCs w:val="28"/>
          <w:lang w:eastAsia="ru-RU"/>
        </w:rPr>
        <w:t>к</w:t>
      </w:r>
      <w:r w:rsidRPr="000467D8">
        <w:rPr>
          <w:rFonts w:ascii="Times New Roman" w:eastAsia="Times New Roman" w:hAnsi="Times New Roman" w:cs="Times New Roman"/>
          <w:color w:val="000000"/>
          <w:spacing w:val="-6"/>
          <w:sz w:val="28"/>
          <w:szCs w:val="28"/>
          <w:lang w:eastAsia="ru-RU"/>
        </w:rPr>
        <w:t>а</w:t>
      </w:r>
      <w:r w:rsidRPr="000467D8">
        <w:rPr>
          <w:rFonts w:ascii="Times New Roman" w:eastAsia="Times New Roman" w:hAnsi="Times New Roman" w:cs="Times New Roman"/>
          <w:color w:val="000000"/>
          <w:spacing w:val="-2"/>
          <w:sz w:val="28"/>
          <w:szCs w:val="28"/>
          <w:lang w:eastAsia="ru-RU"/>
        </w:rPr>
        <w:t>д</w:t>
      </w:r>
      <w:r w:rsidRPr="000467D8">
        <w:rPr>
          <w:rFonts w:ascii="Times New Roman" w:eastAsia="Times New Roman" w:hAnsi="Times New Roman" w:cs="Times New Roman"/>
          <w:color w:val="000000"/>
          <w:spacing w:val="-4"/>
          <w:sz w:val="28"/>
          <w:szCs w:val="28"/>
          <w:lang w:eastAsia="ru-RU"/>
        </w:rPr>
        <w:t>р</w:t>
      </w:r>
      <w:r w:rsidRPr="000467D8">
        <w:rPr>
          <w:rFonts w:ascii="Times New Roman" w:eastAsia="Times New Roman" w:hAnsi="Times New Roman" w:cs="Times New Roman"/>
          <w:color w:val="000000"/>
          <w:spacing w:val="-5"/>
          <w:sz w:val="28"/>
          <w:szCs w:val="28"/>
          <w:lang w:eastAsia="ru-RU"/>
        </w:rPr>
        <w:t>о</w:t>
      </w:r>
      <w:r w:rsidRPr="000467D8">
        <w:rPr>
          <w:rFonts w:ascii="Times New Roman" w:eastAsia="Times New Roman" w:hAnsi="Times New Roman" w:cs="Times New Roman"/>
          <w:color w:val="000000"/>
          <w:spacing w:val="-3"/>
          <w:sz w:val="28"/>
          <w:szCs w:val="28"/>
          <w:lang w:eastAsia="ru-RU"/>
        </w:rPr>
        <w:t>в</w:t>
      </w:r>
      <w:r w:rsidRPr="000467D8">
        <w:rPr>
          <w:rFonts w:ascii="Times New Roman" w:eastAsia="Times New Roman" w:hAnsi="Times New Roman" w:cs="Times New Roman"/>
          <w:color w:val="000000"/>
          <w:spacing w:val="-5"/>
          <w:sz w:val="28"/>
          <w:szCs w:val="28"/>
          <w:lang w:eastAsia="ru-RU"/>
        </w:rPr>
        <w:t>о</w:t>
      </w:r>
      <w:r w:rsidRPr="000467D8">
        <w:rPr>
          <w:rFonts w:ascii="Times New Roman" w:eastAsia="Times New Roman" w:hAnsi="Times New Roman" w:cs="Times New Roman"/>
          <w:color w:val="000000"/>
          <w:sz w:val="28"/>
          <w:szCs w:val="28"/>
          <w:lang w:eastAsia="ru-RU"/>
        </w:rPr>
        <w:t>е</w:t>
      </w:r>
      <w:r w:rsidRPr="000467D8">
        <w:rPr>
          <w:rFonts w:ascii="Times New Roman" w:eastAsia="Times New Roman" w:hAnsi="Times New Roman" w:cs="Times New Roman"/>
          <w:color w:val="000000"/>
          <w:spacing w:val="6"/>
          <w:sz w:val="28"/>
          <w:szCs w:val="28"/>
          <w:lang w:eastAsia="ru-RU"/>
        </w:rPr>
        <w:t xml:space="preserve"> </w:t>
      </w:r>
      <w:r w:rsidRPr="000467D8">
        <w:rPr>
          <w:rFonts w:ascii="Times New Roman" w:eastAsia="Times New Roman" w:hAnsi="Times New Roman" w:cs="Times New Roman"/>
          <w:color w:val="000000"/>
          <w:spacing w:val="-4"/>
          <w:sz w:val="28"/>
          <w:szCs w:val="28"/>
          <w:lang w:eastAsia="ru-RU"/>
        </w:rPr>
        <w:t>о</w:t>
      </w:r>
      <w:r w:rsidRPr="000467D8">
        <w:rPr>
          <w:rFonts w:ascii="Times New Roman" w:eastAsia="Times New Roman" w:hAnsi="Times New Roman" w:cs="Times New Roman"/>
          <w:color w:val="000000"/>
          <w:spacing w:val="-2"/>
          <w:sz w:val="28"/>
          <w:szCs w:val="28"/>
          <w:lang w:eastAsia="ru-RU"/>
        </w:rPr>
        <w:t>б</w:t>
      </w:r>
      <w:r w:rsidRPr="000467D8">
        <w:rPr>
          <w:rFonts w:ascii="Times New Roman" w:eastAsia="Times New Roman" w:hAnsi="Times New Roman" w:cs="Times New Roman"/>
          <w:color w:val="000000"/>
          <w:spacing w:val="-6"/>
          <w:sz w:val="28"/>
          <w:szCs w:val="28"/>
          <w:lang w:eastAsia="ru-RU"/>
        </w:rPr>
        <w:t>е</w:t>
      </w:r>
      <w:r w:rsidRPr="000467D8">
        <w:rPr>
          <w:rFonts w:ascii="Times New Roman" w:eastAsia="Times New Roman" w:hAnsi="Times New Roman" w:cs="Times New Roman"/>
          <w:color w:val="000000"/>
          <w:spacing w:val="-3"/>
          <w:sz w:val="28"/>
          <w:szCs w:val="28"/>
          <w:lang w:eastAsia="ru-RU"/>
        </w:rPr>
        <w:t>с</w:t>
      </w:r>
      <w:r w:rsidRPr="000467D8">
        <w:rPr>
          <w:rFonts w:ascii="Times New Roman" w:eastAsia="Times New Roman" w:hAnsi="Times New Roman" w:cs="Times New Roman"/>
          <w:color w:val="000000"/>
          <w:spacing w:val="-3"/>
          <w:w w:val="99"/>
          <w:sz w:val="28"/>
          <w:szCs w:val="28"/>
          <w:lang w:eastAsia="ru-RU"/>
        </w:rPr>
        <w:t>п</w:t>
      </w:r>
      <w:r w:rsidRPr="000467D8">
        <w:rPr>
          <w:rFonts w:ascii="Times New Roman" w:eastAsia="Times New Roman" w:hAnsi="Times New Roman" w:cs="Times New Roman"/>
          <w:color w:val="000000"/>
          <w:spacing w:val="-6"/>
          <w:sz w:val="28"/>
          <w:szCs w:val="28"/>
          <w:lang w:eastAsia="ru-RU"/>
        </w:rPr>
        <w:t>е</w:t>
      </w:r>
      <w:r w:rsidRPr="000467D8">
        <w:rPr>
          <w:rFonts w:ascii="Times New Roman" w:eastAsia="Times New Roman" w:hAnsi="Times New Roman" w:cs="Times New Roman"/>
          <w:color w:val="000000"/>
          <w:spacing w:val="-3"/>
          <w:sz w:val="28"/>
          <w:szCs w:val="28"/>
          <w:lang w:eastAsia="ru-RU"/>
        </w:rPr>
        <w:t>ч</w:t>
      </w:r>
      <w:r w:rsidRPr="000467D8">
        <w:rPr>
          <w:rFonts w:ascii="Times New Roman" w:eastAsia="Times New Roman" w:hAnsi="Times New Roman" w:cs="Times New Roman"/>
          <w:color w:val="000000"/>
          <w:spacing w:val="-6"/>
          <w:sz w:val="28"/>
          <w:szCs w:val="28"/>
          <w:lang w:eastAsia="ru-RU"/>
        </w:rPr>
        <w:t>е</w:t>
      </w:r>
      <w:r w:rsidRPr="000467D8">
        <w:rPr>
          <w:rFonts w:ascii="Times New Roman" w:eastAsia="Times New Roman" w:hAnsi="Times New Roman" w:cs="Times New Roman"/>
          <w:color w:val="000000"/>
          <w:spacing w:val="-3"/>
          <w:sz w:val="28"/>
          <w:szCs w:val="28"/>
          <w:lang w:eastAsia="ru-RU"/>
        </w:rPr>
        <w:t>ни</w:t>
      </w:r>
      <w:r w:rsidRPr="000467D8">
        <w:rPr>
          <w:rFonts w:ascii="Times New Roman" w:eastAsia="Times New Roman" w:hAnsi="Times New Roman" w:cs="Times New Roman"/>
          <w:color w:val="000000"/>
          <w:sz w:val="28"/>
          <w:szCs w:val="28"/>
          <w:lang w:eastAsia="ru-RU"/>
        </w:rPr>
        <w:t>е</w:t>
      </w:r>
      <w:r w:rsidRPr="000467D8">
        <w:rPr>
          <w:rFonts w:ascii="Times New Roman" w:eastAsia="Times New Roman" w:hAnsi="Times New Roman" w:cs="Times New Roman"/>
          <w:color w:val="000000"/>
          <w:spacing w:val="5"/>
          <w:sz w:val="28"/>
          <w:szCs w:val="28"/>
          <w:lang w:eastAsia="ru-RU"/>
        </w:rPr>
        <w:t xml:space="preserve"> </w:t>
      </w:r>
      <w:r w:rsidRPr="000467D8">
        <w:rPr>
          <w:rFonts w:ascii="Times New Roman" w:eastAsia="Times New Roman" w:hAnsi="Times New Roman" w:cs="Times New Roman"/>
          <w:color w:val="000000"/>
          <w:spacing w:val="-5"/>
          <w:sz w:val="28"/>
          <w:szCs w:val="28"/>
          <w:lang w:eastAsia="ru-RU"/>
        </w:rPr>
        <w:t>О</w:t>
      </w:r>
      <w:r w:rsidRPr="000467D8">
        <w:rPr>
          <w:rFonts w:ascii="Times New Roman" w:eastAsia="Times New Roman" w:hAnsi="Times New Roman" w:cs="Times New Roman"/>
          <w:color w:val="000000"/>
          <w:spacing w:val="-4"/>
          <w:sz w:val="28"/>
          <w:szCs w:val="28"/>
          <w:lang w:eastAsia="ru-RU"/>
        </w:rPr>
        <w:t>У</w:t>
      </w:r>
      <w:r w:rsidRPr="000467D8">
        <w:rPr>
          <w:rFonts w:ascii="Times New Roman" w:eastAsia="Times New Roman" w:hAnsi="Times New Roman" w:cs="Times New Roman"/>
          <w:color w:val="000000"/>
          <w:sz w:val="28"/>
          <w:szCs w:val="28"/>
          <w:lang w:eastAsia="ru-RU"/>
        </w:rPr>
        <w:t>,</w:t>
      </w:r>
      <w:r w:rsidRPr="000467D8">
        <w:rPr>
          <w:rFonts w:ascii="Times New Roman" w:eastAsia="Times New Roman" w:hAnsi="Times New Roman" w:cs="Times New Roman"/>
          <w:color w:val="000000"/>
          <w:spacing w:val="6"/>
          <w:sz w:val="28"/>
          <w:szCs w:val="28"/>
          <w:lang w:eastAsia="ru-RU"/>
        </w:rPr>
        <w:t xml:space="preserve"> </w:t>
      </w:r>
      <w:r w:rsidRPr="000467D8">
        <w:rPr>
          <w:rFonts w:ascii="Times New Roman" w:eastAsia="Times New Roman" w:hAnsi="Times New Roman" w:cs="Times New Roman"/>
          <w:color w:val="000000"/>
          <w:spacing w:val="-4"/>
          <w:sz w:val="28"/>
          <w:szCs w:val="28"/>
          <w:lang w:eastAsia="ru-RU"/>
        </w:rPr>
        <w:t>я</w:t>
      </w:r>
      <w:r w:rsidRPr="000467D8">
        <w:rPr>
          <w:rFonts w:ascii="Times New Roman" w:eastAsia="Times New Roman" w:hAnsi="Times New Roman" w:cs="Times New Roman"/>
          <w:color w:val="000000"/>
          <w:spacing w:val="-5"/>
          <w:sz w:val="28"/>
          <w:szCs w:val="28"/>
          <w:lang w:eastAsia="ru-RU"/>
        </w:rPr>
        <w:t>в</w:t>
      </w:r>
      <w:r w:rsidRPr="000467D8">
        <w:rPr>
          <w:rFonts w:ascii="Times New Roman" w:eastAsia="Times New Roman" w:hAnsi="Times New Roman" w:cs="Times New Roman"/>
          <w:color w:val="000000"/>
          <w:spacing w:val="-2"/>
          <w:sz w:val="28"/>
          <w:szCs w:val="28"/>
          <w:lang w:eastAsia="ru-RU"/>
        </w:rPr>
        <w:t>л</w:t>
      </w:r>
      <w:r w:rsidRPr="000467D8">
        <w:rPr>
          <w:rFonts w:ascii="Times New Roman" w:eastAsia="Times New Roman" w:hAnsi="Times New Roman" w:cs="Times New Roman"/>
          <w:color w:val="000000"/>
          <w:spacing w:val="-5"/>
          <w:sz w:val="28"/>
          <w:szCs w:val="28"/>
          <w:lang w:eastAsia="ru-RU"/>
        </w:rPr>
        <w:t>я</w:t>
      </w:r>
      <w:r w:rsidRPr="000467D8">
        <w:rPr>
          <w:rFonts w:ascii="Times New Roman" w:eastAsia="Times New Roman" w:hAnsi="Times New Roman" w:cs="Times New Roman"/>
          <w:color w:val="000000"/>
          <w:spacing w:val="-4"/>
          <w:w w:val="99"/>
          <w:sz w:val="28"/>
          <w:szCs w:val="28"/>
          <w:lang w:eastAsia="ru-RU"/>
        </w:rPr>
        <w:t>ю</w:t>
      </w:r>
      <w:r w:rsidRPr="000467D8">
        <w:rPr>
          <w:rFonts w:ascii="Times New Roman" w:eastAsia="Times New Roman" w:hAnsi="Times New Roman" w:cs="Times New Roman"/>
          <w:color w:val="000000"/>
          <w:spacing w:val="-2"/>
          <w:w w:val="99"/>
          <w:sz w:val="28"/>
          <w:szCs w:val="28"/>
          <w:lang w:eastAsia="ru-RU"/>
        </w:rPr>
        <w:t>щ</w:t>
      </w:r>
      <w:r w:rsidRPr="000467D8">
        <w:rPr>
          <w:rFonts w:ascii="Times New Roman" w:eastAsia="Times New Roman" w:hAnsi="Times New Roman" w:cs="Times New Roman"/>
          <w:color w:val="000000"/>
          <w:spacing w:val="-6"/>
          <w:sz w:val="28"/>
          <w:szCs w:val="28"/>
          <w:lang w:eastAsia="ru-RU"/>
        </w:rPr>
        <w:t>е</w:t>
      </w:r>
      <w:r w:rsidRPr="000467D8">
        <w:rPr>
          <w:rFonts w:ascii="Times New Roman" w:eastAsia="Times New Roman" w:hAnsi="Times New Roman" w:cs="Times New Roman"/>
          <w:color w:val="000000"/>
          <w:spacing w:val="-3"/>
          <w:sz w:val="28"/>
          <w:szCs w:val="28"/>
          <w:lang w:eastAsia="ru-RU"/>
        </w:rPr>
        <w:t>ес</w:t>
      </w:r>
      <w:r w:rsidRPr="000467D8">
        <w:rPr>
          <w:rFonts w:ascii="Times New Roman" w:eastAsia="Times New Roman" w:hAnsi="Times New Roman" w:cs="Times New Roman"/>
          <w:color w:val="000000"/>
          <w:sz w:val="28"/>
          <w:szCs w:val="28"/>
          <w:lang w:eastAsia="ru-RU"/>
        </w:rPr>
        <w:t>я</w:t>
      </w:r>
      <w:r w:rsidRPr="000467D8">
        <w:rPr>
          <w:rFonts w:ascii="Times New Roman" w:eastAsia="Times New Roman" w:hAnsi="Times New Roman" w:cs="Times New Roman"/>
          <w:color w:val="000000"/>
          <w:spacing w:val="4"/>
          <w:sz w:val="28"/>
          <w:szCs w:val="28"/>
          <w:lang w:eastAsia="ru-RU"/>
        </w:rPr>
        <w:t xml:space="preserve"> </w:t>
      </w:r>
      <w:r w:rsidRPr="000467D8">
        <w:rPr>
          <w:rFonts w:ascii="Times New Roman" w:eastAsia="Times New Roman" w:hAnsi="Times New Roman" w:cs="Times New Roman"/>
          <w:color w:val="000000"/>
          <w:spacing w:val="-4"/>
          <w:sz w:val="28"/>
          <w:szCs w:val="28"/>
          <w:lang w:eastAsia="ru-RU"/>
        </w:rPr>
        <w:t>одн</w:t>
      </w:r>
      <w:r w:rsidRPr="000467D8">
        <w:rPr>
          <w:rFonts w:ascii="Times New Roman" w:eastAsia="Times New Roman" w:hAnsi="Times New Roman" w:cs="Times New Roman"/>
          <w:color w:val="000000"/>
          <w:spacing w:val="-3"/>
          <w:sz w:val="28"/>
          <w:szCs w:val="28"/>
          <w:lang w:eastAsia="ru-RU"/>
        </w:rPr>
        <w:t>и</w:t>
      </w:r>
      <w:r w:rsidRPr="000467D8">
        <w:rPr>
          <w:rFonts w:ascii="Times New Roman" w:eastAsia="Times New Roman" w:hAnsi="Times New Roman" w:cs="Times New Roman"/>
          <w:color w:val="000000"/>
          <w:sz w:val="28"/>
          <w:szCs w:val="28"/>
          <w:lang w:eastAsia="ru-RU"/>
        </w:rPr>
        <w:t>м</w:t>
      </w:r>
      <w:r w:rsidRPr="000467D8">
        <w:rPr>
          <w:rFonts w:ascii="Times New Roman" w:eastAsia="Times New Roman" w:hAnsi="Times New Roman" w:cs="Times New Roman"/>
          <w:color w:val="000000"/>
          <w:spacing w:val="3"/>
          <w:sz w:val="28"/>
          <w:szCs w:val="28"/>
          <w:lang w:eastAsia="ru-RU"/>
        </w:rPr>
        <w:t xml:space="preserve"> </w:t>
      </w:r>
      <w:r w:rsidRPr="000467D8">
        <w:rPr>
          <w:rFonts w:ascii="Times New Roman" w:eastAsia="Times New Roman" w:hAnsi="Times New Roman" w:cs="Times New Roman"/>
          <w:color w:val="000000"/>
          <w:spacing w:val="-3"/>
          <w:sz w:val="28"/>
          <w:szCs w:val="28"/>
          <w:lang w:eastAsia="ru-RU"/>
        </w:rPr>
        <w:t>и</w:t>
      </w:r>
      <w:r w:rsidRPr="000467D8">
        <w:rPr>
          <w:rFonts w:ascii="Times New Roman" w:eastAsia="Times New Roman" w:hAnsi="Times New Roman" w:cs="Times New Roman"/>
          <w:color w:val="000000"/>
          <w:w w:val="99"/>
          <w:sz w:val="28"/>
          <w:szCs w:val="28"/>
          <w:lang w:eastAsia="ru-RU"/>
        </w:rPr>
        <w:t>з</w:t>
      </w:r>
      <w:r w:rsidRPr="000467D8">
        <w:rPr>
          <w:rFonts w:ascii="Times New Roman" w:eastAsia="Times New Roman" w:hAnsi="Times New Roman" w:cs="Times New Roman"/>
          <w:color w:val="000000"/>
          <w:spacing w:val="10"/>
          <w:sz w:val="28"/>
          <w:szCs w:val="28"/>
          <w:lang w:eastAsia="ru-RU"/>
        </w:rPr>
        <w:t xml:space="preserve"> </w:t>
      </w:r>
      <w:r w:rsidRPr="000467D8">
        <w:rPr>
          <w:rFonts w:ascii="Times New Roman" w:eastAsia="Times New Roman" w:hAnsi="Times New Roman" w:cs="Times New Roman"/>
          <w:color w:val="000000"/>
          <w:spacing w:val="-6"/>
          <w:sz w:val="28"/>
          <w:szCs w:val="28"/>
          <w:lang w:eastAsia="ru-RU"/>
        </w:rPr>
        <w:t>у</w:t>
      </w:r>
      <w:r w:rsidRPr="000467D8">
        <w:rPr>
          <w:rFonts w:ascii="Times New Roman" w:eastAsia="Times New Roman" w:hAnsi="Times New Roman" w:cs="Times New Roman"/>
          <w:color w:val="000000"/>
          <w:spacing w:val="-4"/>
          <w:sz w:val="28"/>
          <w:szCs w:val="28"/>
          <w:lang w:eastAsia="ru-RU"/>
        </w:rPr>
        <w:t>сл</w:t>
      </w:r>
      <w:r w:rsidRPr="000467D8">
        <w:rPr>
          <w:rFonts w:ascii="Times New Roman" w:eastAsia="Times New Roman" w:hAnsi="Times New Roman" w:cs="Times New Roman"/>
          <w:color w:val="000000"/>
          <w:spacing w:val="-3"/>
          <w:sz w:val="28"/>
          <w:szCs w:val="28"/>
          <w:lang w:eastAsia="ru-RU"/>
        </w:rPr>
        <w:t>о</w:t>
      </w:r>
      <w:r w:rsidRPr="000467D8">
        <w:rPr>
          <w:rFonts w:ascii="Times New Roman" w:eastAsia="Times New Roman" w:hAnsi="Times New Roman" w:cs="Times New Roman"/>
          <w:color w:val="000000"/>
          <w:spacing w:val="-5"/>
          <w:sz w:val="28"/>
          <w:szCs w:val="28"/>
          <w:lang w:eastAsia="ru-RU"/>
        </w:rPr>
        <w:t>в</w:t>
      </w:r>
      <w:r w:rsidRPr="000467D8">
        <w:rPr>
          <w:rFonts w:ascii="Times New Roman" w:eastAsia="Times New Roman" w:hAnsi="Times New Roman" w:cs="Times New Roman"/>
          <w:color w:val="000000"/>
          <w:spacing w:val="-3"/>
          <w:sz w:val="28"/>
          <w:szCs w:val="28"/>
          <w:lang w:eastAsia="ru-RU"/>
        </w:rPr>
        <w:t>и</w:t>
      </w:r>
      <w:r w:rsidRPr="000467D8">
        <w:rPr>
          <w:rFonts w:ascii="Times New Roman" w:eastAsia="Times New Roman" w:hAnsi="Times New Roman" w:cs="Times New Roman"/>
          <w:color w:val="000000"/>
          <w:spacing w:val="-4"/>
          <w:sz w:val="28"/>
          <w:szCs w:val="28"/>
          <w:lang w:eastAsia="ru-RU"/>
        </w:rPr>
        <w:t>й</w:t>
      </w:r>
      <w:r w:rsidRPr="000467D8">
        <w:rPr>
          <w:rFonts w:ascii="Times New Roman" w:eastAsia="Times New Roman" w:hAnsi="Times New Roman" w:cs="Times New Roman"/>
          <w:color w:val="000000"/>
          <w:sz w:val="28"/>
          <w:szCs w:val="28"/>
          <w:lang w:eastAsia="ru-RU"/>
        </w:rPr>
        <w:t>,</w:t>
      </w:r>
      <w:r w:rsidRPr="000467D8">
        <w:rPr>
          <w:rFonts w:ascii="Times New Roman" w:eastAsia="Times New Roman" w:hAnsi="Times New Roman" w:cs="Times New Roman"/>
          <w:color w:val="000000"/>
          <w:spacing w:val="4"/>
          <w:sz w:val="28"/>
          <w:szCs w:val="28"/>
          <w:lang w:eastAsia="ru-RU"/>
        </w:rPr>
        <w:t xml:space="preserve"> </w:t>
      </w:r>
      <w:r w:rsidRPr="000467D8">
        <w:rPr>
          <w:rFonts w:ascii="Times New Roman" w:eastAsia="Times New Roman" w:hAnsi="Times New Roman" w:cs="Times New Roman"/>
          <w:color w:val="000000"/>
          <w:spacing w:val="-3"/>
          <w:sz w:val="28"/>
          <w:szCs w:val="28"/>
          <w:lang w:eastAsia="ru-RU"/>
        </w:rPr>
        <w:t>к</w:t>
      </w:r>
      <w:r w:rsidRPr="000467D8">
        <w:rPr>
          <w:rFonts w:ascii="Times New Roman" w:eastAsia="Times New Roman" w:hAnsi="Times New Roman" w:cs="Times New Roman"/>
          <w:color w:val="000000"/>
          <w:spacing w:val="-5"/>
          <w:sz w:val="28"/>
          <w:szCs w:val="28"/>
          <w:lang w:eastAsia="ru-RU"/>
        </w:rPr>
        <w:t>о</w:t>
      </w:r>
      <w:r w:rsidRPr="000467D8">
        <w:rPr>
          <w:rFonts w:ascii="Times New Roman" w:eastAsia="Times New Roman" w:hAnsi="Times New Roman" w:cs="Times New Roman"/>
          <w:color w:val="000000"/>
          <w:spacing w:val="-2"/>
          <w:w w:val="99"/>
          <w:sz w:val="28"/>
          <w:szCs w:val="28"/>
          <w:lang w:eastAsia="ru-RU"/>
        </w:rPr>
        <w:t>т</w:t>
      </w:r>
      <w:r w:rsidRPr="000467D8">
        <w:rPr>
          <w:rFonts w:ascii="Times New Roman" w:eastAsia="Times New Roman" w:hAnsi="Times New Roman" w:cs="Times New Roman"/>
          <w:color w:val="000000"/>
          <w:spacing w:val="-4"/>
          <w:sz w:val="28"/>
          <w:szCs w:val="28"/>
          <w:lang w:eastAsia="ru-RU"/>
        </w:rPr>
        <w:t>о</w:t>
      </w:r>
      <w:r w:rsidRPr="000467D8">
        <w:rPr>
          <w:rFonts w:ascii="Times New Roman" w:eastAsia="Times New Roman" w:hAnsi="Times New Roman" w:cs="Times New Roman"/>
          <w:color w:val="000000"/>
          <w:spacing w:val="-5"/>
          <w:sz w:val="28"/>
          <w:szCs w:val="28"/>
          <w:lang w:eastAsia="ru-RU"/>
        </w:rPr>
        <w:t>р</w:t>
      </w:r>
      <w:r w:rsidRPr="000467D8">
        <w:rPr>
          <w:rFonts w:ascii="Times New Roman" w:eastAsia="Times New Roman" w:hAnsi="Times New Roman" w:cs="Times New Roman"/>
          <w:color w:val="000000"/>
          <w:spacing w:val="-3"/>
          <w:sz w:val="28"/>
          <w:szCs w:val="28"/>
          <w:lang w:eastAsia="ru-RU"/>
        </w:rPr>
        <w:t>о</w:t>
      </w:r>
      <w:r w:rsidRPr="000467D8">
        <w:rPr>
          <w:rFonts w:ascii="Times New Roman" w:eastAsia="Times New Roman" w:hAnsi="Times New Roman" w:cs="Times New Roman"/>
          <w:color w:val="000000"/>
          <w:sz w:val="28"/>
          <w:szCs w:val="28"/>
          <w:lang w:eastAsia="ru-RU"/>
        </w:rPr>
        <w:t>е</w:t>
      </w:r>
      <w:r w:rsidRPr="000467D8">
        <w:rPr>
          <w:rFonts w:ascii="Times New Roman" w:eastAsia="Times New Roman" w:hAnsi="Times New Roman" w:cs="Times New Roman"/>
          <w:color w:val="000000"/>
          <w:spacing w:val="3"/>
          <w:sz w:val="28"/>
          <w:szCs w:val="28"/>
          <w:lang w:eastAsia="ru-RU"/>
        </w:rPr>
        <w:t xml:space="preserve"> </w:t>
      </w:r>
      <w:r w:rsidRPr="000467D8">
        <w:rPr>
          <w:rFonts w:ascii="Times New Roman" w:eastAsia="Times New Roman" w:hAnsi="Times New Roman" w:cs="Times New Roman"/>
          <w:color w:val="000000"/>
          <w:spacing w:val="-3"/>
          <w:sz w:val="28"/>
          <w:szCs w:val="28"/>
          <w:lang w:eastAsia="ru-RU"/>
        </w:rPr>
        <w:t>о</w:t>
      </w:r>
      <w:r w:rsidRPr="000467D8">
        <w:rPr>
          <w:rFonts w:ascii="Times New Roman" w:eastAsia="Times New Roman" w:hAnsi="Times New Roman" w:cs="Times New Roman"/>
          <w:color w:val="000000"/>
          <w:spacing w:val="-4"/>
          <w:sz w:val="28"/>
          <w:szCs w:val="28"/>
          <w:lang w:eastAsia="ru-RU"/>
        </w:rPr>
        <w:t>п</w:t>
      </w:r>
      <w:r w:rsidRPr="000467D8">
        <w:rPr>
          <w:rFonts w:ascii="Times New Roman" w:eastAsia="Times New Roman" w:hAnsi="Times New Roman" w:cs="Times New Roman"/>
          <w:color w:val="000000"/>
          <w:spacing w:val="-2"/>
          <w:sz w:val="28"/>
          <w:szCs w:val="28"/>
          <w:lang w:eastAsia="ru-RU"/>
        </w:rPr>
        <w:t>р</w:t>
      </w:r>
      <w:r w:rsidRPr="000467D8">
        <w:rPr>
          <w:rFonts w:ascii="Times New Roman" w:eastAsia="Times New Roman" w:hAnsi="Times New Roman" w:cs="Times New Roman"/>
          <w:color w:val="000000"/>
          <w:spacing w:val="-6"/>
          <w:sz w:val="28"/>
          <w:szCs w:val="28"/>
          <w:lang w:eastAsia="ru-RU"/>
        </w:rPr>
        <w:t>е</w:t>
      </w:r>
      <w:r w:rsidRPr="000467D8">
        <w:rPr>
          <w:rFonts w:ascii="Times New Roman" w:eastAsia="Times New Roman" w:hAnsi="Times New Roman" w:cs="Times New Roman"/>
          <w:color w:val="000000"/>
          <w:spacing w:val="-2"/>
          <w:sz w:val="28"/>
          <w:szCs w:val="28"/>
          <w:lang w:eastAsia="ru-RU"/>
        </w:rPr>
        <w:t>д</w:t>
      </w:r>
      <w:r w:rsidRPr="000467D8">
        <w:rPr>
          <w:rFonts w:ascii="Times New Roman" w:eastAsia="Times New Roman" w:hAnsi="Times New Roman" w:cs="Times New Roman"/>
          <w:color w:val="000000"/>
          <w:spacing w:val="-6"/>
          <w:sz w:val="28"/>
          <w:szCs w:val="28"/>
          <w:lang w:eastAsia="ru-RU"/>
        </w:rPr>
        <w:t>е</w:t>
      </w:r>
      <w:r w:rsidRPr="000467D8">
        <w:rPr>
          <w:rFonts w:ascii="Times New Roman" w:eastAsia="Times New Roman" w:hAnsi="Times New Roman" w:cs="Times New Roman"/>
          <w:color w:val="000000"/>
          <w:spacing w:val="-4"/>
          <w:w w:val="99"/>
          <w:sz w:val="28"/>
          <w:szCs w:val="28"/>
          <w:lang w:eastAsia="ru-RU"/>
        </w:rPr>
        <w:t>л</w:t>
      </w:r>
      <w:r w:rsidRPr="000467D8">
        <w:rPr>
          <w:rFonts w:ascii="Times New Roman" w:eastAsia="Times New Roman" w:hAnsi="Times New Roman" w:cs="Times New Roman"/>
          <w:color w:val="000000"/>
          <w:spacing w:val="-2"/>
          <w:sz w:val="28"/>
          <w:szCs w:val="28"/>
          <w:lang w:eastAsia="ru-RU"/>
        </w:rPr>
        <w:t>я</w:t>
      </w:r>
      <w:r w:rsidRPr="000467D8">
        <w:rPr>
          <w:rFonts w:ascii="Times New Roman" w:eastAsia="Times New Roman" w:hAnsi="Times New Roman" w:cs="Times New Roman"/>
          <w:color w:val="000000"/>
          <w:spacing w:val="-6"/>
          <w:sz w:val="28"/>
          <w:szCs w:val="28"/>
          <w:lang w:eastAsia="ru-RU"/>
        </w:rPr>
        <w:t>е</w:t>
      </w:r>
      <w:r w:rsidRPr="000467D8">
        <w:rPr>
          <w:rFonts w:ascii="Times New Roman" w:eastAsia="Times New Roman" w:hAnsi="Times New Roman" w:cs="Times New Roman"/>
          <w:color w:val="000000"/>
          <w:sz w:val="28"/>
          <w:szCs w:val="28"/>
          <w:lang w:eastAsia="ru-RU"/>
        </w:rPr>
        <w:t xml:space="preserve"> </w:t>
      </w:r>
      <w:r w:rsidRPr="000467D8">
        <w:rPr>
          <w:rFonts w:ascii="Times New Roman" w:eastAsia="Times New Roman" w:hAnsi="Times New Roman" w:cs="Times New Roman"/>
          <w:color w:val="000000"/>
          <w:spacing w:val="-1"/>
          <w:sz w:val="28"/>
          <w:szCs w:val="28"/>
          <w:lang w:eastAsia="ru-RU"/>
        </w:rPr>
        <w:t>к</w:t>
      </w:r>
      <w:r w:rsidRPr="000467D8">
        <w:rPr>
          <w:rFonts w:ascii="Times New Roman" w:eastAsia="Times New Roman" w:hAnsi="Times New Roman" w:cs="Times New Roman"/>
          <w:color w:val="000000"/>
          <w:spacing w:val="-5"/>
          <w:sz w:val="28"/>
          <w:szCs w:val="28"/>
          <w:lang w:eastAsia="ru-RU"/>
        </w:rPr>
        <w:t>а</w:t>
      </w:r>
      <w:r w:rsidRPr="000467D8">
        <w:rPr>
          <w:rFonts w:ascii="Times New Roman" w:eastAsia="Times New Roman" w:hAnsi="Times New Roman" w:cs="Times New Roman"/>
          <w:color w:val="000000"/>
          <w:spacing w:val="-3"/>
          <w:sz w:val="28"/>
          <w:szCs w:val="28"/>
          <w:lang w:eastAsia="ru-RU"/>
        </w:rPr>
        <w:t>че</w:t>
      </w:r>
      <w:r w:rsidRPr="000467D8">
        <w:rPr>
          <w:rFonts w:ascii="Times New Roman" w:eastAsia="Times New Roman" w:hAnsi="Times New Roman" w:cs="Times New Roman"/>
          <w:color w:val="000000"/>
          <w:spacing w:val="-6"/>
          <w:sz w:val="28"/>
          <w:szCs w:val="28"/>
          <w:lang w:eastAsia="ru-RU"/>
        </w:rPr>
        <w:t>с</w:t>
      </w:r>
      <w:r w:rsidRPr="000467D8">
        <w:rPr>
          <w:rFonts w:ascii="Times New Roman" w:eastAsia="Times New Roman" w:hAnsi="Times New Roman" w:cs="Times New Roman"/>
          <w:color w:val="000000"/>
          <w:spacing w:val="-4"/>
          <w:sz w:val="28"/>
          <w:szCs w:val="28"/>
          <w:lang w:eastAsia="ru-RU"/>
        </w:rPr>
        <w:t>т</w:t>
      </w:r>
      <w:r w:rsidRPr="000467D8">
        <w:rPr>
          <w:rFonts w:ascii="Times New Roman" w:eastAsia="Times New Roman" w:hAnsi="Times New Roman" w:cs="Times New Roman"/>
          <w:color w:val="000000"/>
          <w:spacing w:val="-3"/>
          <w:sz w:val="28"/>
          <w:szCs w:val="28"/>
          <w:lang w:eastAsia="ru-RU"/>
        </w:rPr>
        <w:t>в</w:t>
      </w:r>
      <w:r w:rsidRPr="000467D8">
        <w:rPr>
          <w:rFonts w:ascii="Times New Roman" w:eastAsia="Times New Roman" w:hAnsi="Times New Roman" w:cs="Times New Roman"/>
          <w:color w:val="000000"/>
          <w:sz w:val="28"/>
          <w:szCs w:val="28"/>
          <w:lang w:eastAsia="ru-RU"/>
        </w:rPr>
        <w:t>о</w:t>
      </w:r>
      <w:r w:rsidRPr="000467D8">
        <w:rPr>
          <w:rFonts w:ascii="Times New Roman" w:eastAsia="Times New Roman" w:hAnsi="Times New Roman" w:cs="Times New Roman"/>
          <w:color w:val="000000"/>
          <w:spacing w:val="4"/>
          <w:sz w:val="28"/>
          <w:szCs w:val="28"/>
          <w:lang w:eastAsia="ru-RU"/>
        </w:rPr>
        <w:t xml:space="preserve"> </w:t>
      </w:r>
      <w:r w:rsidRPr="000467D8">
        <w:rPr>
          <w:rFonts w:ascii="Times New Roman" w:eastAsia="Times New Roman" w:hAnsi="Times New Roman" w:cs="Times New Roman"/>
          <w:color w:val="000000"/>
          <w:spacing w:val="-3"/>
          <w:w w:val="99"/>
          <w:sz w:val="28"/>
          <w:szCs w:val="28"/>
          <w:lang w:eastAsia="ru-RU"/>
        </w:rPr>
        <w:t>п</w:t>
      </w:r>
      <w:r w:rsidRPr="000467D8">
        <w:rPr>
          <w:rFonts w:ascii="Times New Roman" w:eastAsia="Times New Roman" w:hAnsi="Times New Roman" w:cs="Times New Roman"/>
          <w:color w:val="000000"/>
          <w:spacing w:val="-4"/>
          <w:sz w:val="28"/>
          <w:szCs w:val="28"/>
          <w:lang w:eastAsia="ru-RU"/>
        </w:rPr>
        <w:t>о</w:t>
      </w:r>
      <w:r w:rsidRPr="000467D8">
        <w:rPr>
          <w:rFonts w:ascii="Times New Roman" w:eastAsia="Times New Roman" w:hAnsi="Times New Roman" w:cs="Times New Roman"/>
          <w:color w:val="000000"/>
          <w:spacing w:val="-5"/>
          <w:sz w:val="28"/>
          <w:szCs w:val="28"/>
          <w:lang w:eastAsia="ru-RU"/>
        </w:rPr>
        <w:t>д</w:t>
      </w:r>
      <w:r w:rsidRPr="000467D8">
        <w:rPr>
          <w:rFonts w:ascii="Times New Roman" w:eastAsia="Times New Roman" w:hAnsi="Times New Roman" w:cs="Times New Roman"/>
          <w:color w:val="000000"/>
          <w:spacing w:val="-5"/>
          <w:w w:val="99"/>
          <w:sz w:val="28"/>
          <w:szCs w:val="28"/>
          <w:lang w:eastAsia="ru-RU"/>
        </w:rPr>
        <w:t>г</w:t>
      </w:r>
      <w:r w:rsidRPr="000467D8">
        <w:rPr>
          <w:rFonts w:ascii="Times New Roman" w:eastAsia="Times New Roman" w:hAnsi="Times New Roman" w:cs="Times New Roman"/>
          <w:color w:val="000000"/>
          <w:spacing w:val="-4"/>
          <w:sz w:val="28"/>
          <w:szCs w:val="28"/>
          <w:lang w:eastAsia="ru-RU"/>
        </w:rPr>
        <w:t>о</w:t>
      </w:r>
      <w:r w:rsidRPr="000467D8">
        <w:rPr>
          <w:rFonts w:ascii="Times New Roman" w:eastAsia="Times New Roman" w:hAnsi="Times New Roman" w:cs="Times New Roman"/>
          <w:color w:val="000000"/>
          <w:spacing w:val="-2"/>
          <w:sz w:val="28"/>
          <w:szCs w:val="28"/>
          <w:lang w:eastAsia="ru-RU"/>
        </w:rPr>
        <w:t>т</w:t>
      </w:r>
      <w:r w:rsidRPr="000467D8">
        <w:rPr>
          <w:rFonts w:ascii="Times New Roman" w:eastAsia="Times New Roman" w:hAnsi="Times New Roman" w:cs="Times New Roman"/>
          <w:color w:val="000000"/>
          <w:spacing w:val="-5"/>
          <w:sz w:val="28"/>
          <w:szCs w:val="28"/>
          <w:lang w:eastAsia="ru-RU"/>
        </w:rPr>
        <w:t>ов</w:t>
      </w:r>
      <w:r w:rsidRPr="000467D8">
        <w:rPr>
          <w:rFonts w:ascii="Times New Roman" w:eastAsia="Times New Roman" w:hAnsi="Times New Roman" w:cs="Times New Roman"/>
          <w:color w:val="000000"/>
          <w:spacing w:val="-4"/>
          <w:sz w:val="28"/>
          <w:szCs w:val="28"/>
          <w:lang w:eastAsia="ru-RU"/>
        </w:rPr>
        <w:t>к</w:t>
      </w:r>
      <w:r w:rsidRPr="000467D8">
        <w:rPr>
          <w:rFonts w:ascii="Times New Roman" w:eastAsia="Times New Roman" w:hAnsi="Times New Roman" w:cs="Times New Roman"/>
          <w:color w:val="000000"/>
          <w:w w:val="99"/>
          <w:sz w:val="28"/>
          <w:szCs w:val="28"/>
          <w:lang w:eastAsia="ru-RU"/>
        </w:rPr>
        <w:t>и</w:t>
      </w:r>
      <w:r w:rsidRPr="000467D8">
        <w:rPr>
          <w:rFonts w:ascii="Times New Roman" w:eastAsia="Times New Roman" w:hAnsi="Times New Roman" w:cs="Times New Roman"/>
          <w:color w:val="000000"/>
          <w:spacing w:val="5"/>
          <w:sz w:val="28"/>
          <w:szCs w:val="28"/>
          <w:lang w:eastAsia="ru-RU"/>
        </w:rPr>
        <w:t xml:space="preserve"> </w:t>
      </w:r>
      <w:r w:rsidRPr="000467D8">
        <w:rPr>
          <w:rFonts w:ascii="Times New Roman" w:eastAsia="Times New Roman" w:hAnsi="Times New Roman" w:cs="Times New Roman"/>
          <w:color w:val="000000"/>
          <w:spacing w:val="-4"/>
          <w:sz w:val="28"/>
          <w:szCs w:val="28"/>
          <w:lang w:eastAsia="ru-RU"/>
        </w:rPr>
        <w:t>о</w:t>
      </w:r>
      <w:r w:rsidRPr="000467D8">
        <w:rPr>
          <w:rFonts w:ascii="Times New Roman" w:eastAsia="Times New Roman" w:hAnsi="Times New Roman" w:cs="Times New Roman"/>
          <w:color w:val="000000"/>
          <w:sz w:val="28"/>
          <w:szCs w:val="28"/>
          <w:lang w:eastAsia="ru-RU"/>
        </w:rPr>
        <w:t>б</w:t>
      </w:r>
      <w:r w:rsidRPr="000467D8">
        <w:rPr>
          <w:rFonts w:ascii="Times New Roman" w:eastAsia="Times New Roman" w:hAnsi="Times New Roman" w:cs="Times New Roman"/>
          <w:color w:val="000000"/>
          <w:spacing w:val="-9"/>
          <w:sz w:val="28"/>
          <w:szCs w:val="28"/>
          <w:lang w:eastAsia="ru-RU"/>
        </w:rPr>
        <w:t>у</w:t>
      </w:r>
      <w:r w:rsidRPr="000467D8">
        <w:rPr>
          <w:rFonts w:ascii="Times New Roman" w:eastAsia="Times New Roman" w:hAnsi="Times New Roman" w:cs="Times New Roman"/>
          <w:color w:val="000000"/>
          <w:spacing w:val="-3"/>
          <w:sz w:val="28"/>
          <w:szCs w:val="28"/>
          <w:lang w:eastAsia="ru-RU"/>
        </w:rPr>
        <w:t>ча</w:t>
      </w:r>
      <w:r w:rsidRPr="000467D8">
        <w:rPr>
          <w:rFonts w:ascii="Times New Roman" w:eastAsia="Times New Roman" w:hAnsi="Times New Roman" w:cs="Times New Roman"/>
          <w:color w:val="000000"/>
          <w:spacing w:val="-2"/>
          <w:w w:val="99"/>
          <w:sz w:val="28"/>
          <w:szCs w:val="28"/>
          <w:lang w:eastAsia="ru-RU"/>
        </w:rPr>
        <w:t>ю</w:t>
      </w:r>
      <w:r w:rsidRPr="000467D8">
        <w:rPr>
          <w:rFonts w:ascii="Times New Roman" w:eastAsia="Times New Roman" w:hAnsi="Times New Roman" w:cs="Times New Roman"/>
          <w:color w:val="000000"/>
          <w:spacing w:val="-4"/>
          <w:w w:val="99"/>
          <w:sz w:val="28"/>
          <w:szCs w:val="28"/>
          <w:lang w:eastAsia="ru-RU"/>
        </w:rPr>
        <w:t>щи</w:t>
      </w:r>
      <w:r w:rsidRPr="000467D8">
        <w:rPr>
          <w:rFonts w:ascii="Times New Roman" w:eastAsia="Times New Roman" w:hAnsi="Times New Roman" w:cs="Times New Roman"/>
          <w:color w:val="000000"/>
          <w:spacing w:val="-2"/>
          <w:sz w:val="28"/>
          <w:szCs w:val="28"/>
          <w:lang w:eastAsia="ru-RU"/>
        </w:rPr>
        <w:t>х</w:t>
      </w:r>
      <w:r w:rsidRPr="000467D8">
        <w:rPr>
          <w:rFonts w:ascii="Times New Roman" w:eastAsia="Times New Roman" w:hAnsi="Times New Roman" w:cs="Times New Roman"/>
          <w:color w:val="000000"/>
          <w:spacing w:val="-6"/>
          <w:sz w:val="28"/>
          <w:szCs w:val="28"/>
          <w:lang w:eastAsia="ru-RU"/>
        </w:rPr>
        <w:t>с</w:t>
      </w:r>
      <w:r w:rsidRPr="000467D8">
        <w:rPr>
          <w:rFonts w:ascii="Times New Roman" w:eastAsia="Times New Roman" w:hAnsi="Times New Roman" w:cs="Times New Roman"/>
          <w:color w:val="000000"/>
          <w:spacing w:val="-5"/>
          <w:sz w:val="28"/>
          <w:szCs w:val="28"/>
          <w:lang w:eastAsia="ru-RU"/>
        </w:rPr>
        <w:t>я</w:t>
      </w:r>
      <w:r w:rsidRPr="000467D8">
        <w:rPr>
          <w:rFonts w:ascii="Times New Roman" w:eastAsia="Times New Roman" w:hAnsi="Times New Roman" w:cs="Times New Roman"/>
          <w:color w:val="000000"/>
          <w:position w:val="1"/>
          <w:sz w:val="28"/>
          <w:szCs w:val="28"/>
          <w:lang w:eastAsia="ru-RU"/>
        </w:rPr>
        <w:t xml:space="preserve"> </w:t>
      </w:r>
      <w:r w:rsidRPr="000467D8">
        <w:rPr>
          <w:rFonts w:ascii="Times New Roman" w:eastAsia="Times New Roman" w:hAnsi="Times New Roman" w:cs="Times New Roman"/>
          <w:color w:val="000000"/>
          <w:sz w:val="28"/>
          <w:szCs w:val="28"/>
          <w:lang w:eastAsia="ru-RU"/>
        </w:rPr>
        <w:t>,</w:t>
      </w:r>
      <w:r w:rsidRPr="000467D8">
        <w:rPr>
          <w:rFonts w:ascii="Times New Roman" w:eastAsia="Times New Roman" w:hAnsi="Times New Roman" w:cs="Times New Roman"/>
          <w:color w:val="000000"/>
          <w:spacing w:val="4"/>
          <w:sz w:val="28"/>
          <w:szCs w:val="28"/>
          <w:lang w:eastAsia="ru-RU"/>
        </w:rPr>
        <w:t xml:space="preserve"> </w:t>
      </w:r>
      <w:r w:rsidRPr="000467D8">
        <w:rPr>
          <w:rFonts w:ascii="Times New Roman" w:eastAsia="Times New Roman" w:hAnsi="Times New Roman" w:cs="Times New Roman"/>
          <w:color w:val="000000"/>
          <w:spacing w:val="-2"/>
          <w:w w:val="99"/>
          <w:sz w:val="28"/>
          <w:szCs w:val="28"/>
          <w:lang w:eastAsia="ru-RU"/>
        </w:rPr>
        <w:t>н</w:t>
      </w:r>
      <w:r w:rsidRPr="000467D8">
        <w:rPr>
          <w:rFonts w:ascii="Times New Roman" w:eastAsia="Times New Roman" w:hAnsi="Times New Roman" w:cs="Times New Roman"/>
          <w:color w:val="000000"/>
          <w:spacing w:val="-4"/>
          <w:sz w:val="28"/>
          <w:szCs w:val="28"/>
          <w:lang w:eastAsia="ru-RU"/>
        </w:rPr>
        <w:t>е</w:t>
      </w:r>
      <w:r w:rsidRPr="000467D8">
        <w:rPr>
          <w:rFonts w:ascii="Times New Roman" w:eastAsia="Times New Roman" w:hAnsi="Times New Roman" w:cs="Times New Roman"/>
          <w:color w:val="000000"/>
          <w:spacing w:val="-2"/>
          <w:sz w:val="28"/>
          <w:szCs w:val="28"/>
          <w:lang w:eastAsia="ru-RU"/>
        </w:rPr>
        <w:t>об</w:t>
      </w:r>
      <w:r w:rsidRPr="000467D8">
        <w:rPr>
          <w:rFonts w:ascii="Times New Roman" w:eastAsia="Times New Roman" w:hAnsi="Times New Roman" w:cs="Times New Roman"/>
          <w:color w:val="000000"/>
          <w:w w:val="99"/>
          <w:sz w:val="28"/>
          <w:szCs w:val="28"/>
          <w:lang w:eastAsia="ru-RU"/>
        </w:rPr>
        <w:t>-</w:t>
      </w:r>
      <w:r w:rsidRPr="000467D8">
        <w:rPr>
          <w:rFonts w:ascii="Times New Roman" w:eastAsia="Times New Roman" w:hAnsi="Times New Roman" w:cs="Times New Roman"/>
          <w:color w:val="000000"/>
          <w:spacing w:val="-2"/>
          <w:sz w:val="28"/>
          <w:szCs w:val="28"/>
          <w:lang w:eastAsia="ru-RU"/>
        </w:rPr>
        <w:t>х</w:t>
      </w:r>
      <w:r w:rsidRPr="000467D8">
        <w:rPr>
          <w:rFonts w:ascii="Times New Roman" w:eastAsia="Times New Roman" w:hAnsi="Times New Roman" w:cs="Times New Roman"/>
          <w:color w:val="000000"/>
          <w:spacing w:val="-5"/>
          <w:sz w:val="28"/>
          <w:szCs w:val="28"/>
          <w:lang w:eastAsia="ru-RU"/>
        </w:rPr>
        <w:t>о</w:t>
      </w:r>
      <w:r w:rsidRPr="000467D8">
        <w:rPr>
          <w:rFonts w:ascii="Times New Roman" w:eastAsia="Times New Roman" w:hAnsi="Times New Roman" w:cs="Times New Roman"/>
          <w:color w:val="000000"/>
          <w:spacing w:val="-4"/>
          <w:sz w:val="28"/>
          <w:szCs w:val="28"/>
          <w:lang w:eastAsia="ru-RU"/>
        </w:rPr>
        <w:t>д</w:t>
      </w:r>
      <w:r w:rsidRPr="000467D8">
        <w:rPr>
          <w:rFonts w:ascii="Times New Roman" w:eastAsia="Times New Roman" w:hAnsi="Times New Roman" w:cs="Times New Roman"/>
          <w:color w:val="000000"/>
          <w:spacing w:val="-4"/>
          <w:w w:val="99"/>
          <w:sz w:val="28"/>
          <w:szCs w:val="28"/>
          <w:lang w:eastAsia="ru-RU"/>
        </w:rPr>
        <w:t>и</w:t>
      </w:r>
      <w:r w:rsidRPr="000467D8">
        <w:rPr>
          <w:rFonts w:ascii="Times New Roman" w:eastAsia="Times New Roman" w:hAnsi="Times New Roman" w:cs="Times New Roman"/>
          <w:color w:val="000000"/>
          <w:spacing w:val="-5"/>
          <w:sz w:val="28"/>
          <w:szCs w:val="28"/>
          <w:lang w:eastAsia="ru-RU"/>
        </w:rPr>
        <w:t>м</w:t>
      </w:r>
      <w:r w:rsidRPr="000467D8">
        <w:rPr>
          <w:rFonts w:ascii="Times New Roman" w:eastAsia="Times New Roman" w:hAnsi="Times New Roman" w:cs="Times New Roman"/>
          <w:color w:val="000000"/>
          <w:sz w:val="28"/>
          <w:szCs w:val="28"/>
          <w:lang w:eastAsia="ru-RU"/>
        </w:rPr>
        <w:t>о</w:t>
      </w:r>
      <w:r w:rsidRPr="000467D8">
        <w:rPr>
          <w:rFonts w:ascii="Times New Roman" w:eastAsia="Times New Roman" w:hAnsi="Times New Roman" w:cs="Times New Roman"/>
          <w:color w:val="000000"/>
          <w:spacing w:val="-9"/>
          <w:sz w:val="28"/>
          <w:szCs w:val="28"/>
          <w:lang w:eastAsia="ru-RU"/>
        </w:rPr>
        <w:t xml:space="preserve"> </w:t>
      </w:r>
      <w:r w:rsidRPr="000467D8">
        <w:rPr>
          <w:rFonts w:ascii="Times New Roman" w:eastAsia="Times New Roman" w:hAnsi="Times New Roman" w:cs="Times New Roman"/>
          <w:color w:val="000000"/>
          <w:spacing w:val="-4"/>
          <w:sz w:val="28"/>
          <w:szCs w:val="28"/>
          <w:lang w:eastAsia="ru-RU"/>
        </w:rPr>
        <w:t>к</w:t>
      </w:r>
      <w:r w:rsidRPr="000467D8">
        <w:rPr>
          <w:rFonts w:ascii="Times New Roman" w:eastAsia="Times New Roman" w:hAnsi="Times New Roman" w:cs="Times New Roman"/>
          <w:color w:val="000000"/>
          <w:spacing w:val="-5"/>
          <w:sz w:val="28"/>
          <w:szCs w:val="28"/>
          <w:lang w:eastAsia="ru-RU"/>
        </w:rPr>
        <w:t>о</w:t>
      </w:r>
      <w:r w:rsidRPr="000467D8">
        <w:rPr>
          <w:rFonts w:ascii="Times New Roman" w:eastAsia="Times New Roman" w:hAnsi="Times New Roman" w:cs="Times New Roman"/>
          <w:color w:val="000000"/>
          <w:spacing w:val="-1"/>
          <w:w w:val="99"/>
          <w:sz w:val="28"/>
          <w:szCs w:val="28"/>
          <w:lang w:eastAsia="ru-RU"/>
        </w:rPr>
        <w:t>н</w:t>
      </w:r>
      <w:r w:rsidRPr="000467D8">
        <w:rPr>
          <w:rFonts w:ascii="Times New Roman" w:eastAsia="Times New Roman" w:hAnsi="Times New Roman" w:cs="Times New Roman"/>
          <w:color w:val="000000"/>
          <w:spacing w:val="-6"/>
          <w:sz w:val="28"/>
          <w:szCs w:val="28"/>
          <w:lang w:eastAsia="ru-RU"/>
        </w:rPr>
        <w:t>с</w:t>
      </w:r>
      <w:r w:rsidRPr="000467D8">
        <w:rPr>
          <w:rFonts w:ascii="Times New Roman" w:eastAsia="Times New Roman" w:hAnsi="Times New Roman" w:cs="Times New Roman"/>
          <w:color w:val="000000"/>
          <w:spacing w:val="-1"/>
          <w:sz w:val="28"/>
          <w:szCs w:val="28"/>
          <w:lang w:eastAsia="ru-RU"/>
        </w:rPr>
        <w:t>т</w:t>
      </w:r>
      <w:r w:rsidRPr="000467D8">
        <w:rPr>
          <w:rFonts w:ascii="Times New Roman" w:eastAsia="Times New Roman" w:hAnsi="Times New Roman" w:cs="Times New Roman"/>
          <w:color w:val="000000"/>
          <w:spacing w:val="-6"/>
          <w:sz w:val="28"/>
          <w:szCs w:val="28"/>
          <w:lang w:eastAsia="ru-RU"/>
        </w:rPr>
        <w:t>а</w:t>
      </w:r>
      <w:r w:rsidRPr="000467D8">
        <w:rPr>
          <w:rFonts w:ascii="Times New Roman" w:eastAsia="Times New Roman" w:hAnsi="Times New Roman" w:cs="Times New Roman"/>
          <w:color w:val="000000"/>
          <w:spacing w:val="-4"/>
          <w:sz w:val="28"/>
          <w:szCs w:val="28"/>
          <w:lang w:eastAsia="ru-RU"/>
        </w:rPr>
        <w:t>т</w:t>
      </w:r>
      <w:r w:rsidRPr="000467D8">
        <w:rPr>
          <w:rFonts w:ascii="Times New Roman" w:eastAsia="Times New Roman" w:hAnsi="Times New Roman" w:cs="Times New Roman"/>
          <w:color w:val="000000"/>
          <w:spacing w:val="-3"/>
          <w:w w:val="99"/>
          <w:sz w:val="28"/>
          <w:szCs w:val="28"/>
          <w:lang w:eastAsia="ru-RU"/>
        </w:rPr>
        <w:t>и</w:t>
      </w:r>
      <w:r w:rsidRPr="000467D8">
        <w:rPr>
          <w:rFonts w:ascii="Times New Roman" w:eastAsia="Times New Roman" w:hAnsi="Times New Roman" w:cs="Times New Roman"/>
          <w:color w:val="000000"/>
          <w:spacing w:val="-5"/>
          <w:sz w:val="28"/>
          <w:szCs w:val="28"/>
          <w:lang w:eastAsia="ru-RU"/>
        </w:rPr>
        <w:t>р</w:t>
      </w:r>
      <w:r w:rsidRPr="000467D8">
        <w:rPr>
          <w:rFonts w:ascii="Times New Roman" w:eastAsia="Times New Roman" w:hAnsi="Times New Roman" w:cs="Times New Roman"/>
          <w:color w:val="000000"/>
          <w:spacing w:val="-3"/>
          <w:sz w:val="28"/>
          <w:szCs w:val="28"/>
          <w:lang w:eastAsia="ru-RU"/>
        </w:rPr>
        <w:t>о</w:t>
      </w:r>
      <w:r w:rsidRPr="000467D8">
        <w:rPr>
          <w:rFonts w:ascii="Times New Roman" w:eastAsia="Times New Roman" w:hAnsi="Times New Roman" w:cs="Times New Roman"/>
          <w:color w:val="000000"/>
          <w:spacing w:val="-5"/>
          <w:sz w:val="28"/>
          <w:szCs w:val="28"/>
          <w:lang w:eastAsia="ru-RU"/>
        </w:rPr>
        <w:t>в</w:t>
      </w:r>
      <w:r w:rsidRPr="000467D8">
        <w:rPr>
          <w:rFonts w:ascii="Times New Roman" w:eastAsia="Times New Roman" w:hAnsi="Times New Roman" w:cs="Times New Roman"/>
          <w:color w:val="000000"/>
          <w:spacing w:val="-3"/>
          <w:sz w:val="28"/>
          <w:szCs w:val="28"/>
          <w:lang w:eastAsia="ru-RU"/>
        </w:rPr>
        <w:t>а</w:t>
      </w:r>
      <w:r w:rsidRPr="000467D8">
        <w:rPr>
          <w:rFonts w:ascii="Times New Roman" w:eastAsia="Times New Roman" w:hAnsi="Times New Roman" w:cs="Times New Roman"/>
          <w:color w:val="000000"/>
          <w:spacing w:val="-4"/>
          <w:sz w:val="28"/>
          <w:szCs w:val="28"/>
          <w:lang w:eastAsia="ru-RU"/>
        </w:rPr>
        <w:t>т</w:t>
      </w:r>
      <w:r w:rsidRPr="000467D8">
        <w:rPr>
          <w:rFonts w:ascii="Times New Roman" w:eastAsia="Times New Roman" w:hAnsi="Times New Roman" w:cs="Times New Roman"/>
          <w:color w:val="000000"/>
          <w:sz w:val="28"/>
          <w:szCs w:val="28"/>
          <w:lang w:eastAsia="ru-RU"/>
        </w:rPr>
        <w:t>ь</w:t>
      </w:r>
      <w:r w:rsidRPr="000467D8">
        <w:rPr>
          <w:rFonts w:ascii="Times New Roman" w:eastAsia="Times New Roman" w:hAnsi="Times New Roman" w:cs="Times New Roman"/>
          <w:color w:val="000000"/>
          <w:spacing w:val="-6"/>
          <w:sz w:val="28"/>
          <w:szCs w:val="28"/>
          <w:lang w:eastAsia="ru-RU"/>
        </w:rPr>
        <w:t xml:space="preserve"> с</w:t>
      </w:r>
      <w:r w:rsidRPr="000467D8">
        <w:rPr>
          <w:rFonts w:ascii="Times New Roman" w:eastAsia="Times New Roman" w:hAnsi="Times New Roman" w:cs="Times New Roman"/>
          <w:color w:val="000000"/>
          <w:spacing w:val="-2"/>
          <w:sz w:val="28"/>
          <w:szCs w:val="28"/>
          <w:lang w:eastAsia="ru-RU"/>
        </w:rPr>
        <w:t>л</w:t>
      </w:r>
      <w:r w:rsidRPr="000467D8">
        <w:rPr>
          <w:rFonts w:ascii="Times New Roman" w:eastAsia="Times New Roman" w:hAnsi="Times New Roman" w:cs="Times New Roman"/>
          <w:color w:val="000000"/>
          <w:spacing w:val="-6"/>
          <w:sz w:val="28"/>
          <w:szCs w:val="28"/>
          <w:lang w:eastAsia="ru-RU"/>
        </w:rPr>
        <w:t>е</w:t>
      </w:r>
      <w:r w:rsidRPr="000467D8">
        <w:rPr>
          <w:rFonts w:ascii="Times New Roman" w:eastAsia="Times New Roman" w:hAnsi="Times New Roman" w:cs="Times New Roman"/>
          <w:color w:val="000000"/>
          <w:sz w:val="28"/>
          <w:szCs w:val="28"/>
          <w:lang w:eastAsia="ru-RU"/>
        </w:rPr>
        <w:t>д</w:t>
      </w:r>
      <w:r w:rsidRPr="000467D8">
        <w:rPr>
          <w:rFonts w:ascii="Times New Roman" w:eastAsia="Times New Roman" w:hAnsi="Times New Roman" w:cs="Times New Roman"/>
          <w:color w:val="000000"/>
          <w:spacing w:val="-9"/>
          <w:sz w:val="28"/>
          <w:szCs w:val="28"/>
          <w:lang w:eastAsia="ru-RU"/>
        </w:rPr>
        <w:t>у</w:t>
      </w:r>
      <w:r w:rsidRPr="000467D8">
        <w:rPr>
          <w:rFonts w:ascii="Times New Roman" w:eastAsia="Times New Roman" w:hAnsi="Times New Roman" w:cs="Times New Roman"/>
          <w:color w:val="000000"/>
          <w:spacing w:val="-1"/>
          <w:sz w:val="28"/>
          <w:szCs w:val="28"/>
          <w:lang w:eastAsia="ru-RU"/>
        </w:rPr>
        <w:t>ю</w:t>
      </w:r>
      <w:r w:rsidRPr="000467D8">
        <w:rPr>
          <w:rFonts w:ascii="Times New Roman" w:eastAsia="Times New Roman" w:hAnsi="Times New Roman" w:cs="Times New Roman"/>
          <w:color w:val="000000"/>
          <w:spacing w:val="-5"/>
          <w:sz w:val="28"/>
          <w:szCs w:val="28"/>
          <w:lang w:eastAsia="ru-RU"/>
        </w:rPr>
        <w:t>щ</w:t>
      </w:r>
      <w:r w:rsidRPr="000467D8">
        <w:rPr>
          <w:rFonts w:ascii="Times New Roman" w:eastAsia="Times New Roman" w:hAnsi="Times New Roman" w:cs="Times New Roman"/>
          <w:color w:val="000000"/>
          <w:spacing w:val="-4"/>
          <w:sz w:val="28"/>
          <w:szCs w:val="28"/>
          <w:lang w:eastAsia="ru-RU"/>
        </w:rPr>
        <w:t>е</w:t>
      </w:r>
      <w:r w:rsidRPr="000467D8">
        <w:rPr>
          <w:rFonts w:ascii="Times New Roman" w:eastAsia="Times New Roman" w:hAnsi="Times New Roman" w:cs="Times New Roman"/>
          <w:color w:val="000000"/>
          <w:spacing w:val="-5"/>
          <w:sz w:val="28"/>
          <w:szCs w:val="28"/>
          <w:lang w:eastAsia="ru-RU"/>
        </w:rPr>
        <w:t>е</w:t>
      </w:r>
      <w:r w:rsidRPr="000467D8">
        <w:rPr>
          <w:rFonts w:ascii="Times New Roman" w:eastAsia="Times New Roman" w:hAnsi="Times New Roman" w:cs="Times New Roman"/>
          <w:color w:val="000000"/>
          <w:sz w:val="28"/>
          <w:szCs w:val="28"/>
          <w:lang w:eastAsia="ru-RU"/>
        </w:rPr>
        <w:t>:</w:t>
      </w:r>
    </w:p>
    <w:p w:rsidR="00012D00" w:rsidRPr="000467D8" w:rsidRDefault="00012D00" w:rsidP="00012D00">
      <w:pPr>
        <w:widowControl w:val="0"/>
        <w:spacing w:after="0" w:line="360" w:lineRule="auto"/>
        <w:ind w:right="-20"/>
        <w:rPr>
          <w:rFonts w:ascii="Times New Roman" w:eastAsia="Times New Roman" w:hAnsi="Times New Roman" w:cs="Times New Roman"/>
          <w:color w:val="000000"/>
          <w:position w:val="1"/>
          <w:sz w:val="28"/>
          <w:szCs w:val="28"/>
          <w:lang w:eastAsia="ru-RU"/>
        </w:rPr>
      </w:pPr>
      <w:r w:rsidRPr="000467D8">
        <w:rPr>
          <w:rFonts w:ascii="Symbol" w:eastAsia="Symbol" w:hAnsi="Symbol" w:cs="Symbol"/>
          <w:color w:val="000000"/>
          <w:sz w:val="28"/>
          <w:szCs w:val="28"/>
          <w:lang w:eastAsia="ru-RU"/>
        </w:rPr>
        <w:t></w:t>
      </w:r>
      <w:r w:rsidRPr="000467D8">
        <w:rPr>
          <w:rFonts w:ascii="Symbol" w:eastAsia="Symbol" w:hAnsi="Symbol" w:cs="Symbol"/>
          <w:color w:val="000000"/>
          <w:spacing w:val="5"/>
          <w:sz w:val="28"/>
          <w:szCs w:val="28"/>
          <w:lang w:eastAsia="ru-RU"/>
        </w:rPr>
        <w:t></w:t>
      </w:r>
      <w:r w:rsidRPr="000467D8">
        <w:rPr>
          <w:rFonts w:ascii="Times New Roman" w:eastAsia="Times New Roman" w:hAnsi="Times New Roman" w:cs="Times New Roman"/>
          <w:color w:val="000000"/>
          <w:spacing w:val="-4"/>
          <w:w w:val="99"/>
          <w:position w:val="1"/>
          <w:sz w:val="28"/>
          <w:szCs w:val="28"/>
          <w:lang w:eastAsia="ru-RU"/>
        </w:rPr>
        <w:t>о</w:t>
      </w:r>
      <w:r w:rsidRPr="000467D8">
        <w:rPr>
          <w:rFonts w:ascii="Times New Roman" w:eastAsia="Times New Roman" w:hAnsi="Times New Roman" w:cs="Times New Roman"/>
          <w:color w:val="000000"/>
          <w:spacing w:val="-5"/>
          <w:position w:val="1"/>
          <w:sz w:val="28"/>
          <w:szCs w:val="28"/>
          <w:lang w:eastAsia="ru-RU"/>
        </w:rPr>
        <w:t>б</w:t>
      </w:r>
      <w:r w:rsidRPr="000467D8">
        <w:rPr>
          <w:rFonts w:ascii="Times New Roman" w:eastAsia="Times New Roman" w:hAnsi="Times New Roman" w:cs="Times New Roman"/>
          <w:color w:val="000000"/>
          <w:spacing w:val="-2"/>
          <w:position w:val="1"/>
          <w:sz w:val="28"/>
          <w:szCs w:val="28"/>
          <w:lang w:eastAsia="ru-RU"/>
        </w:rPr>
        <w:t>р</w:t>
      </w:r>
      <w:r w:rsidRPr="000467D8">
        <w:rPr>
          <w:rFonts w:ascii="Times New Roman" w:eastAsia="Times New Roman" w:hAnsi="Times New Roman" w:cs="Times New Roman"/>
          <w:color w:val="000000"/>
          <w:spacing w:val="-5"/>
          <w:position w:val="1"/>
          <w:sz w:val="28"/>
          <w:szCs w:val="28"/>
          <w:lang w:eastAsia="ru-RU"/>
        </w:rPr>
        <w:t>а</w:t>
      </w:r>
      <w:r w:rsidRPr="000467D8">
        <w:rPr>
          <w:rFonts w:ascii="Times New Roman" w:eastAsia="Times New Roman" w:hAnsi="Times New Roman" w:cs="Times New Roman"/>
          <w:color w:val="000000"/>
          <w:spacing w:val="-4"/>
          <w:position w:val="1"/>
          <w:sz w:val="28"/>
          <w:szCs w:val="28"/>
          <w:lang w:eastAsia="ru-RU"/>
        </w:rPr>
        <w:t>з</w:t>
      </w:r>
      <w:r w:rsidRPr="000467D8">
        <w:rPr>
          <w:rFonts w:ascii="Times New Roman" w:eastAsia="Times New Roman" w:hAnsi="Times New Roman" w:cs="Times New Roman"/>
          <w:color w:val="000000"/>
          <w:spacing w:val="-2"/>
          <w:position w:val="1"/>
          <w:sz w:val="28"/>
          <w:szCs w:val="28"/>
          <w:lang w:eastAsia="ru-RU"/>
        </w:rPr>
        <w:t>о</w:t>
      </w:r>
      <w:r w:rsidRPr="000467D8">
        <w:rPr>
          <w:rFonts w:ascii="Times New Roman" w:eastAsia="Times New Roman" w:hAnsi="Times New Roman" w:cs="Times New Roman"/>
          <w:color w:val="000000"/>
          <w:spacing w:val="-6"/>
          <w:position w:val="1"/>
          <w:sz w:val="28"/>
          <w:szCs w:val="28"/>
          <w:lang w:eastAsia="ru-RU"/>
        </w:rPr>
        <w:t>в</w:t>
      </w:r>
      <w:r w:rsidRPr="000467D8">
        <w:rPr>
          <w:rFonts w:ascii="Times New Roman" w:eastAsia="Times New Roman" w:hAnsi="Times New Roman" w:cs="Times New Roman"/>
          <w:color w:val="000000"/>
          <w:spacing w:val="-5"/>
          <w:position w:val="1"/>
          <w:sz w:val="28"/>
          <w:szCs w:val="28"/>
          <w:lang w:eastAsia="ru-RU"/>
        </w:rPr>
        <w:t>а</w:t>
      </w:r>
      <w:r w:rsidRPr="000467D8">
        <w:rPr>
          <w:rFonts w:ascii="Times New Roman" w:eastAsia="Times New Roman" w:hAnsi="Times New Roman" w:cs="Times New Roman"/>
          <w:color w:val="000000"/>
          <w:spacing w:val="-2"/>
          <w:position w:val="1"/>
          <w:sz w:val="28"/>
          <w:szCs w:val="28"/>
          <w:lang w:eastAsia="ru-RU"/>
        </w:rPr>
        <w:t>т</w:t>
      </w:r>
      <w:r w:rsidRPr="000467D8">
        <w:rPr>
          <w:rFonts w:ascii="Times New Roman" w:eastAsia="Times New Roman" w:hAnsi="Times New Roman" w:cs="Times New Roman"/>
          <w:color w:val="000000"/>
          <w:spacing w:val="-5"/>
          <w:position w:val="1"/>
          <w:sz w:val="28"/>
          <w:szCs w:val="28"/>
          <w:lang w:eastAsia="ru-RU"/>
        </w:rPr>
        <w:t>ел</w:t>
      </w:r>
      <w:r w:rsidRPr="000467D8">
        <w:rPr>
          <w:rFonts w:ascii="Times New Roman" w:eastAsia="Times New Roman" w:hAnsi="Times New Roman" w:cs="Times New Roman"/>
          <w:color w:val="000000"/>
          <w:spacing w:val="-4"/>
          <w:position w:val="1"/>
          <w:sz w:val="28"/>
          <w:szCs w:val="28"/>
          <w:lang w:eastAsia="ru-RU"/>
        </w:rPr>
        <w:t>ь</w:t>
      </w:r>
      <w:r w:rsidRPr="000467D8">
        <w:rPr>
          <w:rFonts w:ascii="Times New Roman" w:eastAsia="Times New Roman" w:hAnsi="Times New Roman" w:cs="Times New Roman"/>
          <w:color w:val="000000"/>
          <w:spacing w:val="-1"/>
          <w:w w:val="99"/>
          <w:position w:val="1"/>
          <w:sz w:val="28"/>
          <w:szCs w:val="28"/>
          <w:lang w:eastAsia="ru-RU"/>
        </w:rPr>
        <w:t>н</w:t>
      </w:r>
      <w:r w:rsidRPr="000467D8">
        <w:rPr>
          <w:rFonts w:ascii="Times New Roman" w:eastAsia="Times New Roman" w:hAnsi="Times New Roman" w:cs="Times New Roman"/>
          <w:color w:val="000000"/>
          <w:spacing w:val="-6"/>
          <w:position w:val="1"/>
          <w:sz w:val="28"/>
          <w:szCs w:val="28"/>
          <w:lang w:eastAsia="ru-RU"/>
        </w:rPr>
        <w:t>а</w:t>
      </w:r>
      <w:r w:rsidRPr="000467D8">
        <w:rPr>
          <w:rFonts w:ascii="Times New Roman" w:eastAsia="Times New Roman" w:hAnsi="Times New Roman" w:cs="Times New Roman"/>
          <w:color w:val="000000"/>
          <w:position w:val="1"/>
          <w:sz w:val="28"/>
          <w:szCs w:val="28"/>
          <w:lang w:eastAsia="ru-RU"/>
        </w:rPr>
        <w:t>я</w:t>
      </w:r>
      <w:r w:rsidRPr="000467D8">
        <w:rPr>
          <w:rFonts w:ascii="Times New Roman" w:eastAsia="Times New Roman" w:hAnsi="Times New Roman" w:cs="Times New Roman"/>
          <w:color w:val="000000"/>
          <w:spacing w:val="-6"/>
          <w:position w:val="1"/>
          <w:sz w:val="28"/>
          <w:szCs w:val="28"/>
          <w:lang w:eastAsia="ru-RU"/>
        </w:rPr>
        <w:t xml:space="preserve"> </w:t>
      </w:r>
      <w:r w:rsidRPr="000467D8">
        <w:rPr>
          <w:rFonts w:ascii="Times New Roman" w:eastAsia="Times New Roman" w:hAnsi="Times New Roman" w:cs="Times New Roman"/>
          <w:color w:val="000000"/>
          <w:spacing w:val="-2"/>
          <w:position w:val="1"/>
          <w:sz w:val="28"/>
          <w:szCs w:val="28"/>
          <w:lang w:eastAsia="ru-RU"/>
        </w:rPr>
        <w:t>д</w:t>
      </w:r>
      <w:r w:rsidRPr="000467D8">
        <w:rPr>
          <w:rFonts w:ascii="Times New Roman" w:eastAsia="Times New Roman" w:hAnsi="Times New Roman" w:cs="Times New Roman"/>
          <w:color w:val="000000"/>
          <w:spacing w:val="-6"/>
          <w:position w:val="1"/>
          <w:sz w:val="28"/>
          <w:szCs w:val="28"/>
          <w:lang w:eastAsia="ru-RU"/>
        </w:rPr>
        <w:t>е</w:t>
      </w:r>
      <w:r w:rsidRPr="000467D8">
        <w:rPr>
          <w:rFonts w:ascii="Times New Roman" w:eastAsia="Times New Roman" w:hAnsi="Times New Roman" w:cs="Times New Roman"/>
          <w:color w:val="000000"/>
          <w:spacing w:val="-5"/>
          <w:position w:val="1"/>
          <w:sz w:val="28"/>
          <w:szCs w:val="28"/>
          <w:lang w:eastAsia="ru-RU"/>
        </w:rPr>
        <w:t>я</w:t>
      </w:r>
      <w:r w:rsidRPr="000467D8">
        <w:rPr>
          <w:rFonts w:ascii="Times New Roman" w:eastAsia="Times New Roman" w:hAnsi="Times New Roman" w:cs="Times New Roman"/>
          <w:color w:val="000000"/>
          <w:spacing w:val="-1"/>
          <w:position w:val="1"/>
          <w:sz w:val="28"/>
          <w:szCs w:val="28"/>
          <w:lang w:eastAsia="ru-RU"/>
        </w:rPr>
        <w:t>т</w:t>
      </w:r>
      <w:r w:rsidRPr="000467D8">
        <w:rPr>
          <w:rFonts w:ascii="Times New Roman" w:eastAsia="Times New Roman" w:hAnsi="Times New Roman" w:cs="Times New Roman"/>
          <w:color w:val="000000"/>
          <w:spacing w:val="-6"/>
          <w:position w:val="1"/>
          <w:sz w:val="28"/>
          <w:szCs w:val="28"/>
          <w:lang w:eastAsia="ru-RU"/>
        </w:rPr>
        <w:t>е</w:t>
      </w:r>
      <w:r w:rsidRPr="000467D8">
        <w:rPr>
          <w:rFonts w:ascii="Times New Roman" w:eastAsia="Times New Roman" w:hAnsi="Times New Roman" w:cs="Times New Roman"/>
          <w:color w:val="000000"/>
          <w:spacing w:val="-2"/>
          <w:position w:val="1"/>
          <w:sz w:val="28"/>
          <w:szCs w:val="28"/>
          <w:lang w:eastAsia="ru-RU"/>
        </w:rPr>
        <w:t>л</w:t>
      </w:r>
      <w:r w:rsidRPr="000467D8">
        <w:rPr>
          <w:rFonts w:ascii="Times New Roman" w:eastAsia="Times New Roman" w:hAnsi="Times New Roman" w:cs="Times New Roman"/>
          <w:color w:val="000000"/>
          <w:spacing w:val="-4"/>
          <w:position w:val="1"/>
          <w:sz w:val="28"/>
          <w:szCs w:val="28"/>
          <w:lang w:eastAsia="ru-RU"/>
        </w:rPr>
        <w:t>ь</w:t>
      </w:r>
      <w:r w:rsidRPr="000467D8">
        <w:rPr>
          <w:rFonts w:ascii="Times New Roman" w:eastAsia="Times New Roman" w:hAnsi="Times New Roman" w:cs="Times New Roman"/>
          <w:color w:val="000000"/>
          <w:spacing w:val="-3"/>
          <w:w w:val="99"/>
          <w:position w:val="1"/>
          <w:sz w:val="28"/>
          <w:szCs w:val="28"/>
          <w:lang w:eastAsia="ru-RU"/>
        </w:rPr>
        <w:t>н</w:t>
      </w:r>
      <w:r w:rsidRPr="000467D8">
        <w:rPr>
          <w:rFonts w:ascii="Times New Roman" w:eastAsia="Times New Roman" w:hAnsi="Times New Roman" w:cs="Times New Roman"/>
          <w:color w:val="000000"/>
          <w:spacing w:val="-5"/>
          <w:position w:val="1"/>
          <w:sz w:val="28"/>
          <w:szCs w:val="28"/>
          <w:lang w:eastAsia="ru-RU"/>
        </w:rPr>
        <w:t>о</w:t>
      </w:r>
      <w:r w:rsidRPr="000467D8">
        <w:rPr>
          <w:rFonts w:ascii="Times New Roman" w:eastAsia="Times New Roman" w:hAnsi="Times New Roman" w:cs="Times New Roman"/>
          <w:color w:val="000000"/>
          <w:spacing w:val="-6"/>
          <w:position w:val="1"/>
          <w:sz w:val="28"/>
          <w:szCs w:val="28"/>
          <w:lang w:eastAsia="ru-RU"/>
        </w:rPr>
        <w:t>с</w:t>
      </w:r>
      <w:r w:rsidRPr="000467D8">
        <w:rPr>
          <w:rFonts w:ascii="Times New Roman" w:eastAsia="Times New Roman" w:hAnsi="Times New Roman" w:cs="Times New Roman"/>
          <w:color w:val="000000"/>
          <w:spacing w:val="-4"/>
          <w:w w:val="99"/>
          <w:position w:val="1"/>
          <w:sz w:val="28"/>
          <w:szCs w:val="28"/>
          <w:lang w:eastAsia="ru-RU"/>
        </w:rPr>
        <w:t>т</w:t>
      </w:r>
      <w:r w:rsidRPr="000467D8">
        <w:rPr>
          <w:rFonts w:ascii="Times New Roman" w:eastAsia="Times New Roman" w:hAnsi="Times New Roman" w:cs="Times New Roman"/>
          <w:color w:val="000000"/>
          <w:w w:val="99"/>
          <w:position w:val="1"/>
          <w:sz w:val="28"/>
          <w:szCs w:val="28"/>
          <w:lang w:eastAsia="ru-RU"/>
        </w:rPr>
        <w:t>ь</w:t>
      </w:r>
      <w:r w:rsidRPr="000467D8">
        <w:rPr>
          <w:rFonts w:ascii="Times New Roman" w:eastAsia="Times New Roman" w:hAnsi="Times New Roman" w:cs="Times New Roman"/>
          <w:color w:val="000000"/>
          <w:spacing w:val="-6"/>
          <w:position w:val="1"/>
          <w:sz w:val="28"/>
          <w:szCs w:val="28"/>
          <w:lang w:eastAsia="ru-RU"/>
        </w:rPr>
        <w:t xml:space="preserve"> </w:t>
      </w:r>
      <w:r w:rsidRPr="000467D8">
        <w:rPr>
          <w:rFonts w:ascii="Times New Roman" w:eastAsia="Times New Roman" w:hAnsi="Times New Roman" w:cs="Times New Roman"/>
          <w:color w:val="000000"/>
          <w:position w:val="1"/>
          <w:sz w:val="28"/>
          <w:szCs w:val="28"/>
          <w:lang w:eastAsia="ru-RU"/>
        </w:rPr>
        <w:t>в</w:t>
      </w:r>
      <w:r w:rsidRPr="000467D8">
        <w:rPr>
          <w:rFonts w:ascii="Times New Roman" w:eastAsia="Times New Roman" w:hAnsi="Times New Roman" w:cs="Times New Roman"/>
          <w:color w:val="000000"/>
          <w:spacing w:val="-7"/>
          <w:position w:val="1"/>
          <w:sz w:val="28"/>
          <w:szCs w:val="28"/>
          <w:lang w:eastAsia="ru-RU"/>
        </w:rPr>
        <w:t xml:space="preserve"> </w:t>
      </w:r>
      <w:r w:rsidRPr="000467D8">
        <w:rPr>
          <w:rFonts w:ascii="Times New Roman" w:eastAsia="Times New Roman" w:hAnsi="Times New Roman" w:cs="Times New Roman"/>
          <w:color w:val="000000"/>
          <w:spacing w:val="-6"/>
          <w:position w:val="1"/>
          <w:sz w:val="28"/>
          <w:szCs w:val="28"/>
          <w:lang w:eastAsia="ru-RU"/>
        </w:rPr>
        <w:t>О</w:t>
      </w:r>
      <w:r w:rsidRPr="000467D8">
        <w:rPr>
          <w:rFonts w:ascii="Times New Roman" w:eastAsia="Times New Roman" w:hAnsi="Times New Roman" w:cs="Times New Roman"/>
          <w:color w:val="000000"/>
          <w:position w:val="1"/>
          <w:sz w:val="28"/>
          <w:szCs w:val="28"/>
          <w:lang w:eastAsia="ru-RU"/>
        </w:rPr>
        <w:t>У</w:t>
      </w:r>
      <w:r w:rsidRPr="000467D8">
        <w:rPr>
          <w:rFonts w:ascii="Times New Roman" w:eastAsia="Times New Roman" w:hAnsi="Times New Roman" w:cs="Times New Roman"/>
          <w:color w:val="000000"/>
          <w:spacing w:val="-9"/>
          <w:position w:val="1"/>
          <w:sz w:val="28"/>
          <w:szCs w:val="28"/>
          <w:lang w:eastAsia="ru-RU"/>
        </w:rPr>
        <w:t xml:space="preserve"> </w:t>
      </w:r>
      <w:r w:rsidRPr="000467D8">
        <w:rPr>
          <w:rFonts w:ascii="Times New Roman" w:eastAsia="Times New Roman" w:hAnsi="Times New Roman" w:cs="Times New Roman"/>
          <w:color w:val="000000"/>
          <w:spacing w:val="-2"/>
          <w:position w:val="1"/>
          <w:sz w:val="28"/>
          <w:szCs w:val="28"/>
          <w:lang w:eastAsia="ru-RU"/>
        </w:rPr>
        <w:t>о</w:t>
      </w:r>
      <w:r w:rsidRPr="000467D8">
        <w:rPr>
          <w:rFonts w:ascii="Times New Roman" w:eastAsia="Times New Roman" w:hAnsi="Times New Roman" w:cs="Times New Roman"/>
          <w:color w:val="000000"/>
          <w:spacing w:val="-5"/>
          <w:position w:val="1"/>
          <w:sz w:val="28"/>
          <w:szCs w:val="28"/>
          <w:lang w:eastAsia="ru-RU"/>
        </w:rPr>
        <w:t>б</w:t>
      </w:r>
      <w:r w:rsidRPr="000467D8">
        <w:rPr>
          <w:rFonts w:ascii="Times New Roman" w:eastAsia="Times New Roman" w:hAnsi="Times New Roman" w:cs="Times New Roman"/>
          <w:color w:val="000000"/>
          <w:spacing w:val="-3"/>
          <w:position w:val="1"/>
          <w:sz w:val="28"/>
          <w:szCs w:val="28"/>
          <w:lang w:eastAsia="ru-RU"/>
        </w:rPr>
        <w:t>е</w:t>
      </w:r>
      <w:r w:rsidRPr="000467D8">
        <w:rPr>
          <w:rFonts w:ascii="Times New Roman" w:eastAsia="Times New Roman" w:hAnsi="Times New Roman" w:cs="Times New Roman"/>
          <w:color w:val="000000"/>
          <w:spacing w:val="-5"/>
          <w:position w:val="1"/>
          <w:sz w:val="28"/>
          <w:szCs w:val="28"/>
          <w:lang w:eastAsia="ru-RU"/>
        </w:rPr>
        <w:t>с</w:t>
      </w:r>
      <w:r w:rsidRPr="000467D8">
        <w:rPr>
          <w:rFonts w:ascii="Times New Roman" w:eastAsia="Times New Roman" w:hAnsi="Times New Roman" w:cs="Times New Roman"/>
          <w:color w:val="000000"/>
          <w:spacing w:val="-1"/>
          <w:position w:val="1"/>
          <w:sz w:val="28"/>
          <w:szCs w:val="28"/>
          <w:lang w:eastAsia="ru-RU"/>
        </w:rPr>
        <w:t>п</w:t>
      </w:r>
      <w:r w:rsidRPr="000467D8">
        <w:rPr>
          <w:rFonts w:ascii="Times New Roman" w:eastAsia="Times New Roman" w:hAnsi="Times New Roman" w:cs="Times New Roman"/>
          <w:color w:val="000000"/>
          <w:spacing w:val="-6"/>
          <w:position w:val="1"/>
          <w:sz w:val="28"/>
          <w:szCs w:val="28"/>
          <w:lang w:eastAsia="ru-RU"/>
        </w:rPr>
        <w:t>е</w:t>
      </w:r>
      <w:r w:rsidRPr="000467D8">
        <w:rPr>
          <w:rFonts w:ascii="Times New Roman" w:eastAsia="Times New Roman" w:hAnsi="Times New Roman" w:cs="Times New Roman"/>
          <w:color w:val="000000"/>
          <w:spacing w:val="-3"/>
          <w:position w:val="1"/>
          <w:sz w:val="28"/>
          <w:szCs w:val="28"/>
          <w:lang w:eastAsia="ru-RU"/>
        </w:rPr>
        <w:t>ч</w:t>
      </w:r>
      <w:r w:rsidRPr="000467D8">
        <w:rPr>
          <w:rFonts w:ascii="Times New Roman" w:eastAsia="Times New Roman" w:hAnsi="Times New Roman" w:cs="Times New Roman"/>
          <w:color w:val="000000"/>
          <w:spacing w:val="-6"/>
          <w:position w:val="1"/>
          <w:sz w:val="28"/>
          <w:szCs w:val="28"/>
          <w:lang w:eastAsia="ru-RU"/>
        </w:rPr>
        <w:t>е</w:t>
      </w:r>
      <w:r w:rsidRPr="000467D8">
        <w:rPr>
          <w:rFonts w:ascii="Times New Roman" w:eastAsia="Times New Roman" w:hAnsi="Times New Roman" w:cs="Times New Roman"/>
          <w:color w:val="000000"/>
          <w:spacing w:val="-1"/>
          <w:position w:val="1"/>
          <w:sz w:val="28"/>
          <w:szCs w:val="28"/>
          <w:lang w:eastAsia="ru-RU"/>
        </w:rPr>
        <w:t>н</w:t>
      </w:r>
      <w:r w:rsidRPr="000467D8">
        <w:rPr>
          <w:rFonts w:ascii="Times New Roman" w:eastAsia="Times New Roman" w:hAnsi="Times New Roman" w:cs="Times New Roman"/>
          <w:color w:val="000000"/>
          <w:position w:val="1"/>
          <w:sz w:val="28"/>
          <w:szCs w:val="28"/>
          <w:lang w:eastAsia="ru-RU"/>
        </w:rPr>
        <w:t>а</w:t>
      </w:r>
      <w:r w:rsidRPr="000467D8">
        <w:rPr>
          <w:rFonts w:ascii="Times New Roman" w:eastAsia="Times New Roman" w:hAnsi="Times New Roman" w:cs="Times New Roman"/>
          <w:color w:val="000000"/>
          <w:spacing w:val="-7"/>
          <w:position w:val="1"/>
          <w:sz w:val="28"/>
          <w:szCs w:val="28"/>
          <w:lang w:eastAsia="ru-RU"/>
        </w:rPr>
        <w:t xml:space="preserve"> </w:t>
      </w:r>
      <w:r w:rsidRPr="000467D8">
        <w:rPr>
          <w:rFonts w:ascii="Times New Roman" w:eastAsia="Times New Roman" w:hAnsi="Times New Roman" w:cs="Times New Roman"/>
          <w:color w:val="000000"/>
          <w:spacing w:val="-4"/>
          <w:position w:val="1"/>
          <w:sz w:val="28"/>
          <w:szCs w:val="28"/>
          <w:lang w:eastAsia="ru-RU"/>
        </w:rPr>
        <w:t>к</w:t>
      </w:r>
      <w:r w:rsidRPr="000467D8">
        <w:rPr>
          <w:rFonts w:ascii="Times New Roman" w:eastAsia="Times New Roman" w:hAnsi="Times New Roman" w:cs="Times New Roman"/>
          <w:color w:val="000000"/>
          <w:spacing w:val="-5"/>
          <w:position w:val="1"/>
          <w:sz w:val="28"/>
          <w:szCs w:val="28"/>
          <w:lang w:eastAsia="ru-RU"/>
        </w:rPr>
        <w:t>в</w:t>
      </w:r>
      <w:r w:rsidRPr="000467D8">
        <w:rPr>
          <w:rFonts w:ascii="Times New Roman" w:eastAsia="Times New Roman" w:hAnsi="Times New Roman" w:cs="Times New Roman"/>
          <w:color w:val="000000"/>
          <w:spacing w:val="-6"/>
          <w:position w:val="1"/>
          <w:sz w:val="28"/>
          <w:szCs w:val="28"/>
          <w:lang w:eastAsia="ru-RU"/>
        </w:rPr>
        <w:t>а</w:t>
      </w:r>
      <w:r w:rsidRPr="000467D8">
        <w:rPr>
          <w:rFonts w:ascii="Times New Roman" w:eastAsia="Times New Roman" w:hAnsi="Times New Roman" w:cs="Times New Roman"/>
          <w:color w:val="000000"/>
          <w:spacing w:val="-4"/>
          <w:position w:val="1"/>
          <w:sz w:val="28"/>
          <w:szCs w:val="28"/>
          <w:lang w:eastAsia="ru-RU"/>
        </w:rPr>
        <w:t>лифи</w:t>
      </w:r>
      <w:r w:rsidRPr="000467D8">
        <w:rPr>
          <w:rFonts w:ascii="Times New Roman" w:eastAsia="Times New Roman" w:hAnsi="Times New Roman" w:cs="Times New Roman"/>
          <w:color w:val="000000"/>
          <w:spacing w:val="-3"/>
          <w:position w:val="1"/>
          <w:sz w:val="28"/>
          <w:szCs w:val="28"/>
          <w:lang w:eastAsia="ru-RU"/>
        </w:rPr>
        <w:t>ц</w:t>
      </w:r>
      <w:r w:rsidRPr="000467D8">
        <w:rPr>
          <w:rFonts w:ascii="Times New Roman" w:eastAsia="Times New Roman" w:hAnsi="Times New Roman" w:cs="Times New Roman"/>
          <w:color w:val="000000"/>
          <w:spacing w:val="-4"/>
          <w:position w:val="1"/>
          <w:sz w:val="28"/>
          <w:szCs w:val="28"/>
          <w:lang w:eastAsia="ru-RU"/>
        </w:rPr>
        <w:t>и</w:t>
      </w:r>
      <w:r w:rsidRPr="000467D8">
        <w:rPr>
          <w:rFonts w:ascii="Times New Roman" w:eastAsia="Times New Roman" w:hAnsi="Times New Roman" w:cs="Times New Roman"/>
          <w:color w:val="000000"/>
          <w:spacing w:val="-2"/>
          <w:position w:val="1"/>
          <w:sz w:val="28"/>
          <w:szCs w:val="28"/>
          <w:lang w:eastAsia="ru-RU"/>
        </w:rPr>
        <w:t>р</w:t>
      </w:r>
      <w:r w:rsidRPr="000467D8">
        <w:rPr>
          <w:rFonts w:ascii="Times New Roman" w:eastAsia="Times New Roman" w:hAnsi="Times New Roman" w:cs="Times New Roman"/>
          <w:color w:val="000000"/>
          <w:spacing w:val="-5"/>
          <w:position w:val="1"/>
          <w:sz w:val="28"/>
          <w:szCs w:val="28"/>
          <w:lang w:eastAsia="ru-RU"/>
        </w:rPr>
        <w:t>о</w:t>
      </w:r>
      <w:r w:rsidRPr="000467D8">
        <w:rPr>
          <w:rFonts w:ascii="Times New Roman" w:eastAsia="Times New Roman" w:hAnsi="Times New Roman" w:cs="Times New Roman"/>
          <w:color w:val="000000"/>
          <w:spacing w:val="-3"/>
          <w:position w:val="1"/>
          <w:sz w:val="28"/>
          <w:szCs w:val="28"/>
          <w:lang w:eastAsia="ru-RU"/>
        </w:rPr>
        <w:t>в</w:t>
      </w:r>
      <w:r w:rsidRPr="000467D8">
        <w:rPr>
          <w:rFonts w:ascii="Times New Roman" w:eastAsia="Times New Roman" w:hAnsi="Times New Roman" w:cs="Times New Roman"/>
          <w:color w:val="000000"/>
          <w:spacing w:val="-6"/>
          <w:position w:val="1"/>
          <w:sz w:val="28"/>
          <w:szCs w:val="28"/>
          <w:lang w:eastAsia="ru-RU"/>
        </w:rPr>
        <w:t>а</w:t>
      </w:r>
      <w:r w:rsidRPr="000467D8">
        <w:rPr>
          <w:rFonts w:ascii="Times New Roman" w:eastAsia="Times New Roman" w:hAnsi="Times New Roman" w:cs="Times New Roman"/>
          <w:color w:val="000000"/>
          <w:spacing w:val="-3"/>
          <w:position w:val="1"/>
          <w:sz w:val="28"/>
          <w:szCs w:val="28"/>
          <w:lang w:eastAsia="ru-RU"/>
        </w:rPr>
        <w:t>н</w:t>
      </w:r>
      <w:r w:rsidRPr="000467D8">
        <w:rPr>
          <w:rFonts w:ascii="Times New Roman" w:eastAsia="Times New Roman" w:hAnsi="Times New Roman" w:cs="Times New Roman"/>
          <w:color w:val="000000"/>
          <w:spacing w:val="-4"/>
          <w:position w:val="1"/>
          <w:sz w:val="28"/>
          <w:szCs w:val="28"/>
          <w:lang w:eastAsia="ru-RU"/>
        </w:rPr>
        <w:t>н</w:t>
      </w:r>
      <w:r w:rsidRPr="000467D8">
        <w:rPr>
          <w:rFonts w:ascii="Times New Roman" w:eastAsia="Times New Roman" w:hAnsi="Times New Roman" w:cs="Times New Roman"/>
          <w:color w:val="000000"/>
          <w:spacing w:val="-3"/>
          <w:position w:val="1"/>
          <w:sz w:val="28"/>
          <w:szCs w:val="28"/>
          <w:lang w:eastAsia="ru-RU"/>
        </w:rPr>
        <w:t>ы</w:t>
      </w:r>
      <w:r w:rsidRPr="000467D8">
        <w:rPr>
          <w:rFonts w:ascii="Times New Roman" w:eastAsia="Times New Roman" w:hAnsi="Times New Roman" w:cs="Times New Roman"/>
          <w:color w:val="000000"/>
          <w:position w:val="1"/>
          <w:sz w:val="28"/>
          <w:szCs w:val="28"/>
          <w:lang w:eastAsia="ru-RU"/>
        </w:rPr>
        <w:t>м</w:t>
      </w:r>
      <w:r w:rsidRPr="000467D8">
        <w:rPr>
          <w:rFonts w:ascii="Times New Roman" w:eastAsia="Times New Roman" w:hAnsi="Times New Roman" w:cs="Times New Roman"/>
          <w:color w:val="000000"/>
          <w:spacing w:val="-9"/>
          <w:position w:val="1"/>
          <w:sz w:val="28"/>
          <w:szCs w:val="28"/>
          <w:lang w:eastAsia="ru-RU"/>
        </w:rPr>
        <w:t xml:space="preserve"> </w:t>
      </w:r>
      <w:r w:rsidRPr="000467D8">
        <w:rPr>
          <w:rFonts w:ascii="Times New Roman" w:eastAsia="Times New Roman" w:hAnsi="Times New Roman" w:cs="Times New Roman"/>
          <w:color w:val="000000"/>
          <w:spacing w:val="-4"/>
          <w:position w:val="1"/>
          <w:sz w:val="28"/>
          <w:szCs w:val="28"/>
          <w:lang w:eastAsia="ru-RU"/>
        </w:rPr>
        <w:t>п</w:t>
      </w:r>
      <w:r w:rsidRPr="000467D8">
        <w:rPr>
          <w:rFonts w:ascii="Times New Roman" w:eastAsia="Times New Roman" w:hAnsi="Times New Roman" w:cs="Times New Roman"/>
          <w:color w:val="000000"/>
          <w:spacing w:val="-2"/>
          <w:position w:val="1"/>
          <w:sz w:val="28"/>
          <w:szCs w:val="28"/>
          <w:lang w:eastAsia="ru-RU"/>
        </w:rPr>
        <w:t>р</w:t>
      </w:r>
      <w:r w:rsidRPr="000467D8">
        <w:rPr>
          <w:rFonts w:ascii="Times New Roman" w:eastAsia="Times New Roman" w:hAnsi="Times New Roman" w:cs="Times New Roman"/>
          <w:color w:val="000000"/>
          <w:spacing w:val="-5"/>
          <w:position w:val="1"/>
          <w:sz w:val="28"/>
          <w:szCs w:val="28"/>
          <w:lang w:eastAsia="ru-RU"/>
        </w:rPr>
        <w:t>оф</w:t>
      </w:r>
      <w:r w:rsidRPr="000467D8">
        <w:rPr>
          <w:rFonts w:ascii="Times New Roman" w:eastAsia="Times New Roman" w:hAnsi="Times New Roman" w:cs="Times New Roman"/>
          <w:color w:val="000000"/>
          <w:spacing w:val="-3"/>
          <w:position w:val="1"/>
          <w:sz w:val="28"/>
          <w:szCs w:val="28"/>
          <w:lang w:eastAsia="ru-RU"/>
        </w:rPr>
        <w:t>ес</w:t>
      </w:r>
      <w:r w:rsidRPr="000467D8">
        <w:rPr>
          <w:rFonts w:ascii="Times New Roman" w:eastAsia="Times New Roman" w:hAnsi="Times New Roman" w:cs="Times New Roman"/>
          <w:color w:val="000000"/>
          <w:spacing w:val="-5"/>
          <w:position w:val="1"/>
          <w:sz w:val="28"/>
          <w:szCs w:val="28"/>
          <w:lang w:eastAsia="ru-RU"/>
        </w:rPr>
        <w:t>с</w:t>
      </w:r>
      <w:r w:rsidRPr="000467D8">
        <w:rPr>
          <w:rFonts w:ascii="Times New Roman" w:eastAsia="Times New Roman" w:hAnsi="Times New Roman" w:cs="Times New Roman"/>
          <w:color w:val="000000"/>
          <w:spacing w:val="-4"/>
          <w:position w:val="1"/>
          <w:sz w:val="28"/>
          <w:szCs w:val="28"/>
          <w:lang w:eastAsia="ru-RU"/>
        </w:rPr>
        <w:t>ио</w:t>
      </w:r>
      <w:r w:rsidRPr="000467D8">
        <w:rPr>
          <w:rFonts w:ascii="Times New Roman" w:eastAsia="Times New Roman" w:hAnsi="Times New Roman" w:cs="Times New Roman"/>
          <w:color w:val="000000"/>
          <w:spacing w:val="-4"/>
          <w:w w:val="99"/>
          <w:position w:val="1"/>
          <w:sz w:val="28"/>
          <w:szCs w:val="28"/>
          <w:lang w:eastAsia="ru-RU"/>
        </w:rPr>
        <w:t>н</w:t>
      </w:r>
      <w:r w:rsidRPr="000467D8">
        <w:rPr>
          <w:rFonts w:ascii="Times New Roman" w:eastAsia="Times New Roman" w:hAnsi="Times New Roman" w:cs="Times New Roman"/>
          <w:color w:val="000000"/>
          <w:spacing w:val="-3"/>
          <w:position w:val="1"/>
          <w:sz w:val="28"/>
          <w:szCs w:val="28"/>
          <w:lang w:eastAsia="ru-RU"/>
        </w:rPr>
        <w:t>а</w:t>
      </w:r>
      <w:r w:rsidRPr="000467D8">
        <w:rPr>
          <w:rFonts w:ascii="Times New Roman" w:eastAsia="Times New Roman" w:hAnsi="Times New Roman" w:cs="Times New Roman"/>
          <w:color w:val="000000"/>
          <w:spacing w:val="-5"/>
          <w:w w:val="99"/>
          <w:position w:val="1"/>
          <w:sz w:val="28"/>
          <w:szCs w:val="28"/>
          <w:lang w:eastAsia="ru-RU"/>
        </w:rPr>
        <w:t>л</w:t>
      </w:r>
      <w:r w:rsidRPr="000467D8">
        <w:rPr>
          <w:rFonts w:ascii="Times New Roman" w:eastAsia="Times New Roman" w:hAnsi="Times New Roman" w:cs="Times New Roman"/>
          <w:color w:val="000000"/>
          <w:spacing w:val="-4"/>
          <w:w w:val="99"/>
          <w:position w:val="1"/>
          <w:sz w:val="28"/>
          <w:szCs w:val="28"/>
          <w:lang w:eastAsia="ru-RU"/>
        </w:rPr>
        <w:t>ь</w:t>
      </w:r>
      <w:r w:rsidRPr="000467D8">
        <w:rPr>
          <w:rFonts w:ascii="Times New Roman" w:eastAsia="Times New Roman" w:hAnsi="Times New Roman" w:cs="Times New Roman"/>
          <w:color w:val="000000"/>
          <w:spacing w:val="-3"/>
          <w:w w:val="99"/>
          <w:position w:val="1"/>
          <w:sz w:val="28"/>
          <w:szCs w:val="28"/>
          <w:lang w:eastAsia="ru-RU"/>
        </w:rPr>
        <w:t>н</w:t>
      </w:r>
      <w:r w:rsidRPr="000467D8">
        <w:rPr>
          <w:rFonts w:ascii="Times New Roman" w:eastAsia="Times New Roman" w:hAnsi="Times New Roman" w:cs="Times New Roman"/>
          <w:color w:val="000000"/>
          <w:spacing w:val="-3"/>
          <w:position w:val="1"/>
          <w:sz w:val="28"/>
          <w:szCs w:val="28"/>
          <w:lang w:eastAsia="ru-RU"/>
        </w:rPr>
        <w:t>ы</w:t>
      </w:r>
      <w:r w:rsidRPr="000467D8">
        <w:rPr>
          <w:rFonts w:ascii="Times New Roman" w:eastAsia="Times New Roman" w:hAnsi="Times New Roman" w:cs="Times New Roman"/>
          <w:color w:val="000000"/>
          <w:position w:val="1"/>
          <w:sz w:val="28"/>
          <w:szCs w:val="28"/>
          <w:lang w:eastAsia="ru-RU"/>
        </w:rPr>
        <w:t>м</w:t>
      </w:r>
      <w:r w:rsidRPr="000467D8">
        <w:rPr>
          <w:rFonts w:ascii="Times New Roman" w:eastAsia="Times New Roman" w:hAnsi="Times New Roman" w:cs="Times New Roman"/>
          <w:color w:val="000000"/>
          <w:spacing w:val="-10"/>
          <w:position w:val="1"/>
          <w:sz w:val="28"/>
          <w:szCs w:val="28"/>
          <w:lang w:eastAsia="ru-RU"/>
        </w:rPr>
        <w:t xml:space="preserve"> </w:t>
      </w:r>
      <w:r w:rsidRPr="000467D8">
        <w:rPr>
          <w:rFonts w:ascii="Times New Roman" w:eastAsia="Times New Roman" w:hAnsi="Times New Roman" w:cs="Times New Roman"/>
          <w:color w:val="000000"/>
          <w:spacing w:val="-3"/>
          <w:w w:val="99"/>
          <w:position w:val="1"/>
          <w:sz w:val="28"/>
          <w:szCs w:val="28"/>
          <w:lang w:eastAsia="ru-RU"/>
        </w:rPr>
        <w:t>п</w:t>
      </w:r>
      <w:r w:rsidRPr="000467D8">
        <w:rPr>
          <w:rFonts w:ascii="Times New Roman" w:eastAsia="Times New Roman" w:hAnsi="Times New Roman" w:cs="Times New Roman"/>
          <w:color w:val="000000"/>
          <w:spacing w:val="-4"/>
          <w:position w:val="1"/>
          <w:sz w:val="28"/>
          <w:szCs w:val="28"/>
          <w:lang w:eastAsia="ru-RU"/>
        </w:rPr>
        <w:t>ед</w:t>
      </w:r>
      <w:r w:rsidRPr="000467D8">
        <w:rPr>
          <w:rFonts w:ascii="Times New Roman" w:eastAsia="Times New Roman" w:hAnsi="Times New Roman" w:cs="Times New Roman"/>
          <w:color w:val="000000"/>
          <w:spacing w:val="-3"/>
          <w:position w:val="1"/>
          <w:sz w:val="28"/>
          <w:szCs w:val="28"/>
          <w:lang w:eastAsia="ru-RU"/>
        </w:rPr>
        <w:t>а</w:t>
      </w:r>
      <w:r w:rsidRPr="000467D8">
        <w:rPr>
          <w:rFonts w:ascii="Times New Roman" w:eastAsia="Times New Roman" w:hAnsi="Times New Roman" w:cs="Times New Roman"/>
          <w:color w:val="000000"/>
          <w:spacing w:val="-5"/>
          <w:w w:val="99"/>
          <w:position w:val="1"/>
          <w:sz w:val="28"/>
          <w:szCs w:val="28"/>
          <w:lang w:eastAsia="ru-RU"/>
        </w:rPr>
        <w:t>г</w:t>
      </w:r>
      <w:r w:rsidRPr="000467D8">
        <w:rPr>
          <w:rFonts w:ascii="Times New Roman" w:eastAsia="Times New Roman" w:hAnsi="Times New Roman" w:cs="Times New Roman"/>
          <w:color w:val="000000"/>
          <w:spacing w:val="-2"/>
          <w:position w:val="1"/>
          <w:sz w:val="28"/>
          <w:szCs w:val="28"/>
          <w:lang w:eastAsia="ru-RU"/>
        </w:rPr>
        <w:t>о</w:t>
      </w:r>
      <w:r w:rsidRPr="000467D8">
        <w:rPr>
          <w:rFonts w:ascii="Times New Roman" w:eastAsia="Times New Roman" w:hAnsi="Times New Roman" w:cs="Times New Roman"/>
          <w:color w:val="000000"/>
          <w:spacing w:val="-5"/>
          <w:w w:val="99"/>
          <w:position w:val="1"/>
          <w:sz w:val="28"/>
          <w:szCs w:val="28"/>
          <w:lang w:eastAsia="ru-RU"/>
        </w:rPr>
        <w:t>г</w:t>
      </w:r>
      <w:r w:rsidRPr="000467D8">
        <w:rPr>
          <w:rFonts w:ascii="Times New Roman" w:eastAsia="Times New Roman" w:hAnsi="Times New Roman" w:cs="Times New Roman"/>
          <w:color w:val="000000"/>
          <w:spacing w:val="-4"/>
          <w:w w:val="99"/>
          <w:position w:val="1"/>
          <w:sz w:val="28"/>
          <w:szCs w:val="28"/>
          <w:lang w:eastAsia="ru-RU"/>
        </w:rPr>
        <w:t>и</w:t>
      </w:r>
      <w:r w:rsidRPr="000467D8">
        <w:rPr>
          <w:rFonts w:ascii="Times New Roman" w:eastAsia="Times New Roman" w:hAnsi="Times New Roman" w:cs="Times New Roman"/>
          <w:color w:val="000000"/>
          <w:spacing w:val="-3"/>
          <w:position w:val="1"/>
          <w:sz w:val="28"/>
          <w:szCs w:val="28"/>
          <w:lang w:eastAsia="ru-RU"/>
        </w:rPr>
        <w:t>ч</w:t>
      </w:r>
      <w:r w:rsidRPr="000467D8">
        <w:rPr>
          <w:rFonts w:ascii="Times New Roman" w:eastAsia="Times New Roman" w:hAnsi="Times New Roman" w:cs="Times New Roman"/>
          <w:color w:val="000000"/>
          <w:spacing w:val="-5"/>
          <w:position w:val="1"/>
          <w:sz w:val="28"/>
          <w:szCs w:val="28"/>
          <w:lang w:eastAsia="ru-RU"/>
        </w:rPr>
        <w:t>е</w:t>
      </w:r>
      <w:r w:rsidRPr="000467D8">
        <w:rPr>
          <w:rFonts w:ascii="Times New Roman" w:eastAsia="Times New Roman" w:hAnsi="Times New Roman" w:cs="Times New Roman"/>
          <w:color w:val="000000"/>
          <w:spacing w:val="-6"/>
          <w:position w:val="1"/>
          <w:sz w:val="28"/>
          <w:szCs w:val="28"/>
          <w:lang w:eastAsia="ru-RU"/>
        </w:rPr>
        <w:t>с</w:t>
      </w:r>
      <w:r w:rsidRPr="000467D8">
        <w:rPr>
          <w:rFonts w:ascii="Times New Roman" w:eastAsia="Times New Roman" w:hAnsi="Times New Roman" w:cs="Times New Roman"/>
          <w:color w:val="000000"/>
          <w:spacing w:val="-3"/>
          <w:position w:val="1"/>
          <w:sz w:val="28"/>
          <w:szCs w:val="28"/>
          <w:lang w:eastAsia="ru-RU"/>
        </w:rPr>
        <w:t>к</w:t>
      </w:r>
      <w:r w:rsidRPr="000467D8">
        <w:rPr>
          <w:rFonts w:ascii="Times New Roman" w:eastAsia="Times New Roman" w:hAnsi="Times New Roman" w:cs="Times New Roman"/>
          <w:color w:val="000000"/>
          <w:spacing w:val="-1"/>
          <w:w w:val="99"/>
          <w:position w:val="1"/>
          <w:sz w:val="28"/>
          <w:szCs w:val="28"/>
          <w:lang w:eastAsia="ru-RU"/>
        </w:rPr>
        <w:t>и</w:t>
      </w:r>
      <w:r w:rsidRPr="000467D8">
        <w:rPr>
          <w:rFonts w:ascii="Times New Roman" w:eastAsia="Times New Roman" w:hAnsi="Times New Roman" w:cs="Times New Roman"/>
          <w:color w:val="000000"/>
          <w:position w:val="1"/>
          <w:sz w:val="28"/>
          <w:szCs w:val="28"/>
          <w:lang w:eastAsia="ru-RU"/>
        </w:rPr>
        <w:t>м</w:t>
      </w:r>
      <w:r w:rsidRPr="000467D8">
        <w:rPr>
          <w:rFonts w:ascii="Times New Roman" w:eastAsia="Times New Roman" w:hAnsi="Times New Roman" w:cs="Times New Roman"/>
          <w:color w:val="000000"/>
          <w:spacing w:val="-8"/>
          <w:position w:val="1"/>
          <w:sz w:val="28"/>
          <w:szCs w:val="28"/>
          <w:lang w:eastAsia="ru-RU"/>
        </w:rPr>
        <w:t xml:space="preserve"> </w:t>
      </w:r>
      <w:r w:rsidRPr="000467D8">
        <w:rPr>
          <w:rFonts w:ascii="Times New Roman" w:eastAsia="Times New Roman" w:hAnsi="Times New Roman" w:cs="Times New Roman"/>
          <w:color w:val="000000"/>
          <w:spacing w:val="-5"/>
          <w:position w:val="1"/>
          <w:sz w:val="28"/>
          <w:szCs w:val="28"/>
          <w:lang w:eastAsia="ru-RU"/>
        </w:rPr>
        <w:t>с</w:t>
      </w:r>
      <w:r w:rsidRPr="000467D8">
        <w:rPr>
          <w:rFonts w:ascii="Times New Roman" w:eastAsia="Times New Roman" w:hAnsi="Times New Roman" w:cs="Times New Roman"/>
          <w:color w:val="000000"/>
          <w:spacing w:val="-2"/>
          <w:position w:val="1"/>
          <w:sz w:val="28"/>
          <w:szCs w:val="28"/>
          <w:lang w:eastAsia="ru-RU"/>
        </w:rPr>
        <w:t>о</w:t>
      </w:r>
      <w:r w:rsidRPr="000467D8">
        <w:rPr>
          <w:rFonts w:ascii="Times New Roman" w:eastAsia="Times New Roman" w:hAnsi="Times New Roman" w:cs="Times New Roman"/>
          <w:color w:val="000000"/>
          <w:spacing w:val="-6"/>
          <w:position w:val="1"/>
          <w:sz w:val="28"/>
          <w:szCs w:val="28"/>
          <w:lang w:eastAsia="ru-RU"/>
        </w:rPr>
        <w:t>с</w:t>
      </w:r>
      <w:r w:rsidRPr="000467D8">
        <w:rPr>
          <w:rFonts w:ascii="Times New Roman" w:eastAsia="Times New Roman" w:hAnsi="Times New Roman" w:cs="Times New Roman"/>
          <w:color w:val="000000"/>
          <w:spacing w:val="-1"/>
          <w:position w:val="1"/>
          <w:sz w:val="28"/>
          <w:szCs w:val="28"/>
          <w:lang w:eastAsia="ru-RU"/>
        </w:rPr>
        <w:t>т</w:t>
      </w:r>
      <w:r w:rsidRPr="000467D8">
        <w:rPr>
          <w:rFonts w:ascii="Times New Roman" w:eastAsia="Times New Roman" w:hAnsi="Times New Roman" w:cs="Times New Roman"/>
          <w:color w:val="000000"/>
          <w:spacing w:val="-6"/>
          <w:position w:val="1"/>
          <w:sz w:val="28"/>
          <w:szCs w:val="28"/>
          <w:lang w:eastAsia="ru-RU"/>
        </w:rPr>
        <w:t>а</w:t>
      </w:r>
      <w:r w:rsidRPr="000467D8">
        <w:rPr>
          <w:rFonts w:ascii="Times New Roman" w:eastAsia="Times New Roman" w:hAnsi="Times New Roman" w:cs="Times New Roman"/>
          <w:color w:val="000000"/>
          <w:spacing w:val="-5"/>
          <w:position w:val="1"/>
          <w:sz w:val="28"/>
          <w:szCs w:val="28"/>
          <w:lang w:eastAsia="ru-RU"/>
        </w:rPr>
        <w:t>в</w:t>
      </w:r>
      <w:r w:rsidRPr="000467D8">
        <w:rPr>
          <w:rFonts w:ascii="Times New Roman" w:eastAsia="Times New Roman" w:hAnsi="Times New Roman" w:cs="Times New Roman"/>
          <w:color w:val="000000"/>
          <w:spacing w:val="-2"/>
          <w:position w:val="1"/>
          <w:sz w:val="28"/>
          <w:szCs w:val="28"/>
          <w:lang w:eastAsia="ru-RU"/>
        </w:rPr>
        <w:t>о</w:t>
      </w:r>
      <w:r w:rsidRPr="000467D8">
        <w:rPr>
          <w:rFonts w:ascii="Times New Roman" w:eastAsia="Times New Roman" w:hAnsi="Times New Roman" w:cs="Times New Roman"/>
          <w:color w:val="000000"/>
          <w:spacing w:val="-6"/>
          <w:position w:val="1"/>
          <w:sz w:val="28"/>
          <w:szCs w:val="28"/>
          <w:lang w:eastAsia="ru-RU"/>
        </w:rPr>
        <w:t>м</w:t>
      </w:r>
      <w:r w:rsidRPr="000467D8">
        <w:rPr>
          <w:rFonts w:ascii="Times New Roman" w:eastAsia="Times New Roman" w:hAnsi="Times New Roman" w:cs="Times New Roman"/>
          <w:color w:val="000000"/>
          <w:position w:val="1"/>
          <w:sz w:val="28"/>
          <w:szCs w:val="28"/>
          <w:lang w:eastAsia="ru-RU"/>
        </w:rPr>
        <w:t>;</w:t>
      </w:r>
    </w:p>
    <w:p w:rsidR="00012D00" w:rsidRPr="000467D8" w:rsidRDefault="00012D00" w:rsidP="00012D00">
      <w:pPr>
        <w:widowControl w:val="0"/>
        <w:spacing w:after="0" w:line="360" w:lineRule="auto"/>
        <w:ind w:right="617"/>
        <w:rPr>
          <w:rFonts w:ascii="Times New Roman" w:eastAsia="Times New Roman" w:hAnsi="Times New Roman" w:cs="Times New Roman"/>
          <w:color w:val="000000"/>
          <w:position w:val="1"/>
          <w:sz w:val="28"/>
          <w:szCs w:val="28"/>
          <w:lang w:eastAsia="ru-RU"/>
        </w:rPr>
      </w:pPr>
      <w:r w:rsidRPr="000467D8">
        <w:rPr>
          <w:rFonts w:ascii="Symbol" w:eastAsia="Symbol" w:hAnsi="Symbol" w:cs="Symbol"/>
          <w:color w:val="000000"/>
          <w:sz w:val="28"/>
          <w:szCs w:val="28"/>
          <w:lang w:eastAsia="ru-RU"/>
        </w:rPr>
        <w:t></w:t>
      </w:r>
      <w:r w:rsidRPr="000467D8">
        <w:rPr>
          <w:rFonts w:ascii="Symbol" w:eastAsia="Symbol" w:hAnsi="Symbol" w:cs="Symbol"/>
          <w:color w:val="000000"/>
          <w:spacing w:val="5"/>
          <w:sz w:val="28"/>
          <w:szCs w:val="28"/>
          <w:lang w:eastAsia="ru-RU"/>
        </w:rPr>
        <w:t></w:t>
      </w:r>
      <w:r w:rsidRPr="000467D8">
        <w:rPr>
          <w:rFonts w:ascii="Times New Roman" w:eastAsia="Times New Roman" w:hAnsi="Times New Roman" w:cs="Times New Roman"/>
          <w:color w:val="000000"/>
          <w:w w:val="99"/>
          <w:position w:val="1"/>
          <w:sz w:val="28"/>
          <w:szCs w:val="28"/>
          <w:lang w:eastAsia="ru-RU"/>
        </w:rPr>
        <w:t>в</w:t>
      </w:r>
      <w:r w:rsidRPr="000467D8">
        <w:rPr>
          <w:rFonts w:ascii="Times New Roman" w:eastAsia="Times New Roman" w:hAnsi="Times New Roman" w:cs="Times New Roman"/>
          <w:color w:val="000000"/>
          <w:spacing w:val="16"/>
          <w:position w:val="1"/>
          <w:sz w:val="28"/>
          <w:szCs w:val="28"/>
          <w:lang w:eastAsia="ru-RU"/>
        </w:rPr>
        <w:t xml:space="preserve"> </w:t>
      </w:r>
      <w:r w:rsidRPr="000467D8">
        <w:rPr>
          <w:rFonts w:ascii="Times New Roman" w:eastAsia="Times New Roman" w:hAnsi="Times New Roman" w:cs="Times New Roman"/>
          <w:color w:val="000000"/>
          <w:spacing w:val="-4"/>
          <w:position w:val="1"/>
          <w:sz w:val="28"/>
          <w:szCs w:val="28"/>
          <w:lang w:eastAsia="ru-RU"/>
        </w:rPr>
        <w:t>О</w:t>
      </w:r>
      <w:r w:rsidRPr="000467D8">
        <w:rPr>
          <w:rFonts w:ascii="Times New Roman" w:eastAsia="Times New Roman" w:hAnsi="Times New Roman" w:cs="Times New Roman"/>
          <w:color w:val="000000"/>
          <w:position w:val="1"/>
          <w:sz w:val="28"/>
          <w:szCs w:val="28"/>
          <w:lang w:eastAsia="ru-RU"/>
        </w:rPr>
        <w:t>У</w:t>
      </w:r>
      <w:r w:rsidRPr="000467D8">
        <w:rPr>
          <w:rFonts w:ascii="Times New Roman" w:eastAsia="Times New Roman" w:hAnsi="Times New Roman" w:cs="Times New Roman"/>
          <w:color w:val="000000"/>
          <w:spacing w:val="18"/>
          <w:position w:val="1"/>
          <w:sz w:val="28"/>
          <w:szCs w:val="28"/>
          <w:lang w:eastAsia="ru-RU"/>
        </w:rPr>
        <w:t xml:space="preserve"> </w:t>
      </w:r>
      <w:r w:rsidRPr="000467D8">
        <w:rPr>
          <w:rFonts w:ascii="Times New Roman" w:eastAsia="Times New Roman" w:hAnsi="Times New Roman" w:cs="Times New Roman"/>
          <w:color w:val="000000"/>
          <w:spacing w:val="-5"/>
          <w:position w:val="1"/>
          <w:sz w:val="28"/>
          <w:szCs w:val="28"/>
          <w:lang w:eastAsia="ru-RU"/>
        </w:rPr>
        <w:t>с</w:t>
      </w:r>
      <w:r w:rsidRPr="000467D8">
        <w:rPr>
          <w:rFonts w:ascii="Times New Roman" w:eastAsia="Times New Roman" w:hAnsi="Times New Roman" w:cs="Times New Roman"/>
          <w:color w:val="000000"/>
          <w:spacing w:val="-4"/>
          <w:position w:val="1"/>
          <w:sz w:val="28"/>
          <w:szCs w:val="28"/>
          <w:lang w:eastAsia="ru-RU"/>
        </w:rPr>
        <w:t>оз</w:t>
      </w:r>
      <w:r w:rsidRPr="000467D8">
        <w:rPr>
          <w:rFonts w:ascii="Times New Roman" w:eastAsia="Times New Roman" w:hAnsi="Times New Roman" w:cs="Times New Roman"/>
          <w:color w:val="000000"/>
          <w:spacing w:val="-2"/>
          <w:position w:val="1"/>
          <w:sz w:val="28"/>
          <w:szCs w:val="28"/>
          <w:lang w:eastAsia="ru-RU"/>
        </w:rPr>
        <w:t>д</w:t>
      </w:r>
      <w:r w:rsidRPr="000467D8">
        <w:rPr>
          <w:rFonts w:ascii="Times New Roman" w:eastAsia="Times New Roman" w:hAnsi="Times New Roman" w:cs="Times New Roman"/>
          <w:color w:val="000000"/>
          <w:spacing w:val="-6"/>
          <w:position w:val="1"/>
          <w:sz w:val="28"/>
          <w:szCs w:val="28"/>
          <w:lang w:eastAsia="ru-RU"/>
        </w:rPr>
        <w:t>а</w:t>
      </w:r>
      <w:r w:rsidRPr="000467D8">
        <w:rPr>
          <w:rFonts w:ascii="Times New Roman" w:eastAsia="Times New Roman" w:hAnsi="Times New Roman" w:cs="Times New Roman"/>
          <w:color w:val="000000"/>
          <w:spacing w:val="-3"/>
          <w:w w:val="99"/>
          <w:position w:val="1"/>
          <w:sz w:val="28"/>
          <w:szCs w:val="28"/>
          <w:lang w:eastAsia="ru-RU"/>
        </w:rPr>
        <w:t>н</w:t>
      </w:r>
      <w:r w:rsidRPr="000467D8">
        <w:rPr>
          <w:rFonts w:ascii="Times New Roman" w:eastAsia="Times New Roman" w:hAnsi="Times New Roman" w:cs="Times New Roman"/>
          <w:color w:val="000000"/>
          <w:position w:val="1"/>
          <w:sz w:val="28"/>
          <w:szCs w:val="28"/>
          <w:lang w:eastAsia="ru-RU"/>
        </w:rPr>
        <w:t>а</w:t>
      </w:r>
      <w:r w:rsidRPr="000467D8">
        <w:rPr>
          <w:rFonts w:ascii="Times New Roman" w:eastAsia="Times New Roman" w:hAnsi="Times New Roman" w:cs="Times New Roman"/>
          <w:color w:val="000000"/>
          <w:spacing w:val="20"/>
          <w:position w:val="1"/>
          <w:sz w:val="28"/>
          <w:szCs w:val="28"/>
          <w:lang w:eastAsia="ru-RU"/>
        </w:rPr>
        <w:t xml:space="preserve"> </w:t>
      </w:r>
      <w:r w:rsidRPr="000467D8">
        <w:rPr>
          <w:rFonts w:ascii="Times New Roman" w:eastAsia="Times New Roman" w:hAnsi="Times New Roman" w:cs="Times New Roman"/>
          <w:color w:val="000000"/>
          <w:spacing w:val="-9"/>
          <w:position w:val="1"/>
          <w:sz w:val="28"/>
          <w:szCs w:val="28"/>
          <w:lang w:eastAsia="ru-RU"/>
        </w:rPr>
        <w:t>у</w:t>
      </w:r>
      <w:r w:rsidRPr="000467D8">
        <w:rPr>
          <w:rFonts w:ascii="Times New Roman" w:eastAsia="Times New Roman" w:hAnsi="Times New Roman" w:cs="Times New Roman"/>
          <w:color w:val="000000"/>
          <w:spacing w:val="-3"/>
          <w:position w:val="1"/>
          <w:sz w:val="28"/>
          <w:szCs w:val="28"/>
          <w:lang w:eastAsia="ru-RU"/>
        </w:rPr>
        <w:t>с</w:t>
      </w:r>
      <w:r w:rsidRPr="000467D8">
        <w:rPr>
          <w:rFonts w:ascii="Times New Roman" w:eastAsia="Times New Roman" w:hAnsi="Times New Roman" w:cs="Times New Roman"/>
          <w:color w:val="000000"/>
          <w:spacing w:val="-2"/>
          <w:position w:val="1"/>
          <w:sz w:val="28"/>
          <w:szCs w:val="28"/>
          <w:lang w:eastAsia="ru-RU"/>
        </w:rPr>
        <w:t>т</w:t>
      </w:r>
      <w:r w:rsidRPr="000467D8">
        <w:rPr>
          <w:rFonts w:ascii="Times New Roman" w:eastAsia="Times New Roman" w:hAnsi="Times New Roman" w:cs="Times New Roman"/>
          <w:color w:val="000000"/>
          <w:spacing w:val="-4"/>
          <w:position w:val="1"/>
          <w:sz w:val="28"/>
          <w:szCs w:val="28"/>
          <w:lang w:eastAsia="ru-RU"/>
        </w:rPr>
        <w:t>о</w:t>
      </w:r>
      <w:r w:rsidRPr="000467D8">
        <w:rPr>
          <w:rFonts w:ascii="Times New Roman" w:eastAsia="Times New Roman" w:hAnsi="Times New Roman" w:cs="Times New Roman"/>
          <w:color w:val="000000"/>
          <w:spacing w:val="-4"/>
          <w:w w:val="99"/>
          <w:position w:val="1"/>
          <w:sz w:val="28"/>
          <w:szCs w:val="28"/>
          <w:lang w:eastAsia="ru-RU"/>
        </w:rPr>
        <w:t>й</w:t>
      </w:r>
      <w:r w:rsidRPr="000467D8">
        <w:rPr>
          <w:rFonts w:ascii="Times New Roman" w:eastAsia="Times New Roman" w:hAnsi="Times New Roman" w:cs="Times New Roman"/>
          <w:color w:val="000000"/>
          <w:spacing w:val="-6"/>
          <w:position w:val="1"/>
          <w:sz w:val="28"/>
          <w:szCs w:val="28"/>
          <w:lang w:eastAsia="ru-RU"/>
        </w:rPr>
        <w:t>ч</w:t>
      </w:r>
      <w:r w:rsidRPr="000467D8">
        <w:rPr>
          <w:rFonts w:ascii="Times New Roman" w:eastAsia="Times New Roman" w:hAnsi="Times New Roman" w:cs="Times New Roman"/>
          <w:color w:val="000000"/>
          <w:spacing w:val="-3"/>
          <w:w w:val="99"/>
          <w:position w:val="1"/>
          <w:sz w:val="28"/>
          <w:szCs w:val="28"/>
          <w:lang w:eastAsia="ru-RU"/>
        </w:rPr>
        <w:t>и</w:t>
      </w:r>
      <w:r w:rsidRPr="000467D8">
        <w:rPr>
          <w:rFonts w:ascii="Times New Roman" w:eastAsia="Times New Roman" w:hAnsi="Times New Roman" w:cs="Times New Roman"/>
          <w:color w:val="000000"/>
          <w:spacing w:val="-3"/>
          <w:position w:val="1"/>
          <w:sz w:val="28"/>
          <w:szCs w:val="28"/>
          <w:lang w:eastAsia="ru-RU"/>
        </w:rPr>
        <w:t>в</w:t>
      </w:r>
      <w:r w:rsidRPr="000467D8">
        <w:rPr>
          <w:rFonts w:ascii="Times New Roman" w:eastAsia="Times New Roman" w:hAnsi="Times New Roman" w:cs="Times New Roman"/>
          <w:color w:val="000000"/>
          <w:spacing w:val="-6"/>
          <w:position w:val="1"/>
          <w:sz w:val="28"/>
          <w:szCs w:val="28"/>
          <w:lang w:eastAsia="ru-RU"/>
        </w:rPr>
        <w:t>а</w:t>
      </w:r>
      <w:r w:rsidRPr="000467D8">
        <w:rPr>
          <w:rFonts w:ascii="Times New Roman" w:eastAsia="Times New Roman" w:hAnsi="Times New Roman" w:cs="Times New Roman"/>
          <w:color w:val="000000"/>
          <w:position w:val="1"/>
          <w:sz w:val="28"/>
          <w:szCs w:val="28"/>
          <w:lang w:eastAsia="ru-RU"/>
        </w:rPr>
        <w:t>я</w:t>
      </w:r>
      <w:r w:rsidRPr="000467D8">
        <w:rPr>
          <w:rFonts w:ascii="Times New Roman" w:eastAsia="Times New Roman" w:hAnsi="Times New Roman" w:cs="Times New Roman"/>
          <w:color w:val="000000"/>
          <w:spacing w:val="16"/>
          <w:position w:val="1"/>
          <w:sz w:val="28"/>
          <w:szCs w:val="28"/>
          <w:lang w:eastAsia="ru-RU"/>
        </w:rPr>
        <w:t xml:space="preserve"> </w:t>
      </w:r>
      <w:r w:rsidRPr="000467D8">
        <w:rPr>
          <w:rFonts w:ascii="Times New Roman" w:eastAsia="Times New Roman" w:hAnsi="Times New Roman" w:cs="Times New Roman"/>
          <w:color w:val="000000"/>
          <w:spacing w:val="-2"/>
          <w:w w:val="99"/>
          <w:position w:val="1"/>
          <w:sz w:val="28"/>
          <w:szCs w:val="28"/>
          <w:lang w:eastAsia="ru-RU"/>
        </w:rPr>
        <w:t>ц</w:t>
      </w:r>
      <w:r w:rsidRPr="000467D8">
        <w:rPr>
          <w:rFonts w:ascii="Times New Roman" w:eastAsia="Times New Roman" w:hAnsi="Times New Roman" w:cs="Times New Roman"/>
          <w:color w:val="000000"/>
          <w:spacing w:val="-4"/>
          <w:position w:val="1"/>
          <w:sz w:val="28"/>
          <w:szCs w:val="28"/>
          <w:lang w:eastAsia="ru-RU"/>
        </w:rPr>
        <w:t>ел</w:t>
      </w:r>
      <w:r w:rsidRPr="000467D8">
        <w:rPr>
          <w:rFonts w:ascii="Times New Roman" w:eastAsia="Times New Roman" w:hAnsi="Times New Roman" w:cs="Times New Roman"/>
          <w:color w:val="000000"/>
          <w:spacing w:val="-3"/>
          <w:position w:val="1"/>
          <w:sz w:val="28"/>
          <w:szCs w:val="28"/>
          <w:lang w:eastAsia="ru-RU"/>
        </w:rPr>
        <w:t>ев</w:t>
      </w:r>
      <w:r w:rsidRPr="000467D8">
        <w:rPr>
          <w:rFonts w:ascii="Times New Roman" w:eastAsia="Times New Roman" w:hAnsi="Times New Roman" w:cs="Times New Roman"/>
          <w:color w:val="000000"/>
          <w:spacing w:val="-6"/>
          <w:position w:val="1"/>
          <w:sz w:val="28"/>
          <w:szCs w:val="28"/>
          <w:lang w:eastAsia="ru-RU"/>
        </w:rPr>
        <w:t>а</w:t>
      </w:r>
      <w:r w:rsidRPr="000467D8">
        <w:rPr>
          <w:rFonts w:ascii="Times New Roman" w:eastAsia="Times New Roman" w:hAnsi="Times New Roman" w:cs="Times New Roman"/>
          <w:color w:val="000000"/>
          <w:position w:val="1"/>
          <w:sz w:val="28"/>
          <w:szCs w:val="28"/>
          <w:lang w:eastAsia="ru-RU"/>
        </w:rPr>
        <w:t>я</w:t>
      </w:r>
      <w:r w:rsidRPr="000467D8">
        <w:rPr>
          <w:rFonts w:ascii="Times New Roman" w:eastAsia="Times New Roman" w:hAnsi="Times New Roman" w:cs="Times New Roman"/>
          <w:color w:val="000000"/>
          <w:spacing w:val="16"/>
          <w:position w:val="1"/>
          <w:sz w:val="28"/>
          <w:szCs w:val="28"/>
          <w:lang w:eastAsia="ru-RU"/>
        </w:rPr>
        <w:t xml:space="preserve"> </w:t>
      </w:r>
      <w:r w:rsidRPr="000467D8">
        <w:rPr>
          <w:rFonts w:ascii="Times New Roman" w:eastAsia="Times New Roman" w:hAnsi="Times New Roman" w:cs="Times New Roman"/>
          <w:color w:val="000000"/>
          <w:spacing w:val="-2"/>
          <w:position w:val="1"/>
          <w:sz w:val="28"/>
          <w:szCs w:val="28"/>
          <w:lang w:eastAsia="ru-RU"/>
        </w:rPr>
        <w:t>к</w:t>
      </w:r>
      <w:r w:rsidRPr="000467D8">
        <w:rPr>
          <w:rFonts w:ascii="Times New Roman" w:eastAsia="Times New Roman" w:hAnsi="Times New Roman" w:cs="Times New Roman"/>
          <w:color w:val="000000"/>
          <w:spacing w:val="-6"/>
          <w:position w:val="1"/>
          <w:sz w:val="28"/>
          <w:szCs w:val="28"/>
          <w:lang w:eastAsia="ru-RU"/>
        </w:rPr>
        <w:t>а</w:t>
      </w:r>
      <w:r w:rsidRPr="000467D8">
        <w:rPr>
          <w:rFonts w:ascii="Times New Roman" w:eastAsia="Times New Roman" w:hAnsi="Times New Roman" w:cs="Times New Roman"/>
          <w:color w:val="000000"/>
          <w:spacing w:val="-2"/>
          <w:position w:val="1"/>
          <w:sz w:val="28"/>
          <w:szCs w:val="28"/>
          <w:lang w:eastAsia="ru-RU"/>
        </w:rPr>
        <w:t>д</w:t>
      </w:r>
      <w:r w:rsidRPr="000467D8">
        <w:rPr>
          <w:rFonts w:ascii="Times New Roman" w:eastAsia="Times New Roman" w:hAnsi="Times New Roman" w:cs="Times New Roman"/>
          <w:color w:val="000000"/>
          <w:spacing w:val="-4"/>
          <w:position w:val="1"/>
          <w:sz w:val="28"/>
          <w:szCs w:val="28"/>
          <w:lang w:eastAsia="ru-RU"/>
        </w:rPr>
        <w:t>р</w:t>
      </w:r>
      <w:r w:rsidRPr="000467D8">
        <w:rPr>
          <w:rFonts w:ascii="Times New Roman" w:eastAsia="Times New Roman" w:hAnsi="Times New Roman" w:cs="Times New Roman"/>
          <w:color w:val="000000"/>
          <w:spacing w:val="-3"/>
          <w:position w:val="1"/>
          <w:sz w:val="28"/>
          <w:szCs w:val="28"/>
          <w:lang w:eastAsia="ru-RU"/>
        </w:rPr>
        <w:t>о</w:t>
      </w:r>
      <w:r w:rsidRPr="000467D8">
        <w:rPr>
          <w:rFonts w:ascii="Times New Roman" w:eastAsia="Times New Roman" w:hAnsi="Times New Roman" w:cs="Times New Roman"/>
          <w:color w:val="000000"/>
          <w:spacing w:val="-5"/>
          <w:position w:val="1"/>
          <w:sz w:val="28"/>
          <w:szCs w:val="28"/>
          <w:lang w:eastAsia="ru-RU"/>
        </w:rPr>
        <w:t>в</w:t>
      </w:r>
      <w:r w:rsidRPr="000467D8">
        <w:rPr>
          <w:rFonts w:ascii="Times New Roman" w:eastAsia="Times New Roman" w:hAnsi="Times New Roman" w:cs="Times New Roman"/>
          <w:color w:val="000000"/>
          <w:spacing w:val="-3"/>
          <w:position w:val="1"/>
          <w:sz w:val="28"/>
          <w:szCs w:val="28"/>
          <w:lang w:eastAsia="ru-RU"/>
        </w:rPr>
        <w:t>а</w:t>
      </w:r>
      <w:r w:rsidRPr="000467D8">
        <w:rPr>
          <w:rFonts w:ascii="Times New Roman" w:eastAsia="Times New Roman" w:hAnsi="Times New Roman" w:cs="Times New Roman"/>
          <w:color w:val="000000"/>
          <w:position w:val="1"/>
          <w:sz w:val="28"/>
          <w:szCs w:val="28"/>
          <w:lang w:eastAsia="ru-RU"/>
        </w:rPr>
        <w:t>я</w:t>
      </w:r>
      <w:r w:rsidRPr="000467D8">
        <w:rPr>
          <w:rFonts w:ascii="Times New Roman" w:eastAsia="Times New Roman" w:hAnsi="Times New Roman" w:cs="Times New Roman"/>
          <w:color w:val="000000"/>
          <w:spacing w:val="16"/>
          <w:position w:val="1"/>
          <w:sz w:val="28"/>
          <w:szCs w:val="28"/>
          <w:lang w:eastAsia="ru-RU"/>
        </w:rPr>
        <w:t xml:space="preserve"> </w:t>
      </w:r>
      <w:r w:rsidRPr="000467D8">
        <w:rPr>
          <w:rFonts w:ascii="Times New Roman" w:eastAsia="Times New Roman" w:hAnsi="Times New Roman" w:cs="Times New Roman"/>
          <w:color w:val="000000"/>
          <w:spacing w:val="-5"/>
          <w:position w:val="1"/>
          <w:sz w:val="28"/>
          <w:szCs w:val="28"/>
          <w:lang w:eastAsia="ru-RU"/>
        </w:rPr>
        <w:t>с</w:t>
      </w:r>
      <w:r w:rsidRPr="000467D8">
        <w:rPr>
          <w:rFonts w:ascii="Times New Roman" w:eastAsia="Times New Roman" w:hAnsi="Times New Roman" w:cs="Times New Roman"/>
          <w:color w:val="000000"/>
          <w:spacing w:val="-1"/>
          <w:position w:val="1"/>
          <w:sz w:val="28"/>
          <w:szCs w:val="28"/>
          <w:lang w:eastAsia="ru-RU"/>
        </w:rPr>
        <w:t>и</w:t>
      </w:r>
      <w:r w:rsidRPr="000467D8">
        <w:rPr>
          <w:rFonts w:ascii="Times New Roman" w:eastAsia="Times New Roman" w:hAnsi="Times New Roman" w:cs="Times New Roman"/>
          <w:color w:val="000000"/>
          <w:spacing w:val="-3"/>
          <w:position w:val="1"/>
          <w:sz w:val="28"/>
          <w:szCs w:val="28"/>
          <w:lang w:eastAsia="ru-RU"/>
        </w:rPr>
        <w:t>с</w:t>
      </w:r>
      <w:r w:rsidRPr="000467D8">
        <w:rPr>
          <w:rFonts w:ascii="Times New Roman" w:eastAsia="Times New Roman" w:hAnsi="Times New Roman" w:cs="Times New Roman"/>
          <w:color w:val="000000"/>
          <w:spacing w:val="-4"/>
          <w:w w:val="99"/>
          <w:position w:val="1"/>
          <w:sz w:val="28"/>
          <w:szCs w:val="28"/>
          <w:lang w:eastAsia="ru-RU"/>
        </w:rPr>
        <w:t>т</w:t>
      </w:r>
      <w:r w:rsidRPr="000467D8">
        <w:rPr>
          <w:rFonts w:ascii="Times New Roman" w:eastAsia="Times New Roman" w:hAnsi="Times New Roman" w:cs="Times New Roman"/>
          <w:color w:val="000000"/>
          <w:spacing w:val="-6"/>
          <w:position w:val="1"/>
          <w:sz w:val="28"/>
          <w:szCs w:val="28"/>
          <w:lang w:eastAsia="ru-RU"/>
        </w:rPr>
        <w:t>е</w:t>
      </w:r>
      <w:r w:rsidRPr="000467D8">
        <w:rPr>
          <w:rFonts w:ascii="Times New Roman" w:eastAsia="Times New Roman" w:hAnsi="Times New Roman" w:cs="Times New Roman"/>
          <w:color w:val="000000"/>
          <w:spacing w:val="-3"/>
          <w:position w:val="1"/>
          <w:sz w:val="28"/>
          <w:szCs w:val="28"/>
          <w:lang w:eastAsia="ru-RU"/>
        </w:rPr>
        <w:t>м</w:t>
      </w:r>
      <w:r w:rsidRPr="000467D8">
        <w:rPr>
          <w:rFonts w:ascii="Times New Roman" w:eastAsia="Times New Roman" w:hAnsi="Times New Roman" w:cs="Times New Roman"/>
          <w:color w:val="000000"/>
          <w:spacing w:val="-6"/>
          <w:position w:val="1"/>
          <w:sz w:val="28"/>
          <w:szCs w:val="28"/>
          <w:lang w:eastAsia="ru-RU"/>
        </w:rPr>
        <w:t>а</w:t>
      </w:r>
      <w:r w:rsidRPr="000467D8">
        <w:rPr>
          <w:rFonts w:ascii="Times New Roman" w:eastAsia="Times New Roman" w:hAnsi="Times New Roman" w:cs="Times New Roman"/>
          <w:color w:val="000000"/>
          <w:position w:val="1"/>
          <w:sz w:val="28"/>
          <w:szCs w:val="28"/>
          <w:lang w:eastAsia="ru-RU"/>
        </w:rPr>
        <w:t>,</w:t>
      </w:r>
      <w:r w:rsidRPr="000467D8">
        <w:rPr>
          <w:rFonts w:ascii="Times New Roman" w:eastAsia="Times New Roman" w:hAnsi="Times New Roman" w:cs="Times New Roman"/>
          <w:color w:val="000000"/>
          <w:spacing w:val="19"/>
          <w:position w:val="1"/>
          <w:sz w:val="28"/>
          <w:szCs w:val="28"/>
          <w:lang w:eastAsia="ru-RU"/>
        </w:rPr>
        <w:t xml:space="preserve"> </w:t>
      </w:r>
      <w:r w:rsidRPr="000467D8">
        <w:rPr>
          <w:rFonts w:ascii="Times New Roman" w:eastAsia="Times New Roman" w:hAnsi="Times New Roman" w:cs="Times New Roman"/>
          <w:color w:val="000000"/>
          <w:position w:val="1"/>
          <w:sz w:val="28"/>
          <w:szCs w:val="28"/>
          <w:lang w:eastAsia="ru-RU"/>
        </w:rPr>
        <w:t>в</w:t>
      </w:r>
      <w:r w:rsidRPr="000467D8">
        <w:rPr>
          <w:rFonts w:ascii="Times New Roman" w:eastAsia="Times New Roman" w:hAnsi="Times New Roman" w:cs="Times New Roman"/>
          <w:color w:val="000000"/>
          <w:spacing w:val="18"/>
          <w:position w:val="1"/>
          <w:sz w:val="28"/>
          <w:szCs w:val="28"/>
          <w:lang w:eastAsia="ru-RU"/>
        </w:rPr>
        <w:t xml:space="preserve"> </w:t>
      </w:r>
      <w:r w:rsidRPr="000467D8">
        <w:rPr>
          <w:rFonts w:ascii="Times New Roman" w:eastAsia="Times New Roman" w:hAnsi="Times New Roman" w:cs="Times New Roman"/>
          <w:color w:val="000000"/>
          <w:spacing w:val="-3"/>
          <w:position w:val="1"/>
          <w:sz w:val="28"/>
          <w:szCs w:val="28"/>
          <w:lang w:eastAsia="ru-RU"/>
        </w:rPr>
        <w:t>к</w:t>
      </w:r>
      <w:r w:rsidRPr="000467D8">
        <w:rPr>
          <w:rFonts w:ascii="Times New Roman" w:eastAsia="Times New Roman" w:hAnsi="Times New Roman" w:cs="Times New Roman"/>
          <w:color w:val="000000"/>
          <w:spacing w:val="-4"/>
          <w:position w:val="1"/>
          <w:sz w:val="28"/>
          <w:szCs w:val="28"/>
          <w:lang w:eastAsia="ru-RU"/>
        </w:rPr>
        <w:t>о</w:t>
      </w:r>
      <w:r w:rsidRPr="000467D8">
        <w:rPr>
          <w:rFonts w:ascii="Times New Roman" w:eastAsia="Times New Roman" w:hAnsi="Times New Roman" w:cs="Times New Roman"/>
          <w:color w:val="000000"/>
          <w:spacing w:val="-4"/>
          <w:w w:val="99"/>
          <w:position w:val="1"/>
          <w:sz w:val="28"/>
          <w:szCs w:val="28"/>
          <w:lang w:eastAsia="ru-RU"/>
        </w:rPr>
        <w:t>т</w:t>
      </w:r>
      <w:r w:rsidRPr="000467D8">
        <w:rPr>
          <w:rFonts w:ascii="Times New Roman" w:eastAsia="Times New Roman" w:hAnsi="Times New Roman" w:cs="Times New Roman"/>
          <w:color w:val="000000"/>
          <w:spacing w:val="-5"/>
          <w:position w:val="1"/>
          <w:sz w:val="28"/>
          <w:szCs w:val="28"/>
          <w:lang w:eastAsia="ru-RU"/>
        </w:rPr>
        <w:t>о</w:t>
      </w:r>
      <w:r w:rsidRPr="000467D8">
        <w:rPr>
          <w:rFonts w:ascii="Times New Roman" w:eastAsia="Times New Roman" w:hAnsi="Times New Roman" w:cs="Times New Roman"/>
          <w:color w:val="000000"/>
          <w:spacing w:val="-2"/>
          <w:position w:val="1"/>
          <w:sz w:val="28"/>
          <w:szCs w:val="28"/>
          <w:lang w:eastAsia="ru-RU"/>
        </w:rPr>
        <w:t>р</w:t>
      </w:r>
      <w:r w:rsidRPr="000467D8">
        <w:rPr>
          <w:rFonts w:ascii="Times New Roman" w:eastAsia="Times New Roman" w:hAnsi="Times New Roman" w:cs="Times New Roman"/>
          <w:color w:val="000000"/>
          <w:spacing w:val="-5"/>
          <w:position w:val="1"/>
          <w:sz w:val="28"/>
          <w:szCs w:val="28"/>
          <w:lang w:eastAsia="ru-RU"/>
        </w:rPr>
        <w:t>о</w:t>
      </w:r>
      <w:r w:rsidRPr="000467D8">
        <w:rPr>
          <w:rFonts w:ascii="Times New Roman" w:eastAsia="Times New Roman" w:hAnsi="Times New Roman" w:cs="Times New Roman"/>
          <w:color w:val="000000"/>
          <w:position w:val="1"/>
          <w:sz w:val="28"/>
          <w:szCs w:val="28"/>
          <w:lang w:eastAsia="ru-RU"/>
        </w:rPr>
        <w:t>й</w:t>
      </w:r>
      <w:r w:rsidRPr="000467D8">
        <w:rPr>
          <w:rFonts w:ascii="Times New Roman" w:eastAsia="Times New Roman" w:hAnsi="Times New Roman" w:cs="Times New Roman"/>
          <w:color w:val="000000"/>
          <w:spacing w:val="17"/>
          <w:position w:val="1"/>
          <w:sz w:val="28"/>
          <w:szCs w:val="28"/>
          <w:lang w:eastAsia="ru-RU"/>
        </w:rPr>
        <w:t xml:space="preserve"> </w:t>
      </w:r>
      <w:r w:rsidRPr="000467D8">
        <w:rPr>
          <w:rFonts w:ascii="Times New Roman" w:eastAsia="Times New Roman" w:hAnsi="Times New Roman" w:cs="Times New Roman"/>
          <w:color w:val="000000"/>
          <w:spacing w:val="-4"/>
          <w:position w:val="1"/>
          <w:sz w:val="28"/>
          <w:szCs w:val="28"/>
          <w:lang w:eastAsia="ru-RU"/>
        </w:rPr>
        <w:t>о</w:t>
      </w:r>
      <w:r w:rsidRPr="000467D8">
        <w:rPr>
          <w:rFonts w:ascii="Times New Roman" w:eastAsia="Times New Roman" w:hAnsi="Times New Roman" w:cs="Times New Roman"/>
          <w:color w:val="000000"/>
          <w:spacing w:val="-1"/>
          <w:position w:val="1"/>
          <w:sz w:val="28"/>
          <w:szCs w:val="28"/>
          <w:lang w:eastAsia="ru-RU"/>
        </w:rPr>
        <w:t>с</w:t>
      </w:r>
      <w:r w:rsidRPr="000467D8">
        <w:rPr>
          <w:rFonts w:ascii="Times New Roman" w:eastAsia="Times New Roman" w:hAnsi="Times New Roman" w:cs="Times New Roman"/>
          <w:color w:val="000000"/>
          <w:spacing w:val="-10"/>
          <w:position w:val="1"/>
          <w:sz w:val="28"/>
          <w:szCs w:val="28"/>
          <w:lang w:eastAsia="ru-RU"/>
        </w:rPr>
        <w:t>у</w:t>
      </w:r>
      <w:r w:rsidRPr="000467D8">
        <w:rPr>
          <w:rFonts w:ascii="Times New Roman" w:eastAsia="Times New Roman" w:hAnsi="Times New Roman" w:cs="Times New Roman"/>
          <w:color w:val="000000"/>
          <w:spacing w:val="-2"/>
          <w:w w:val="99"/>
          <w:position w:val="1"/>
          <w:sz w:val="28"/>
          <w:szCs w:val="28"/>
          <w:lang w:eastAsia="ru-RU"/>
        </w:rPr>
        <w:t>щ</w:t>
      </w:r>
      <w:r w:rsidRPr="000467D8">
        <w:rPr>
          <w:rFonts w:ascii="Times New Roman" w:eastAsia="Times New Roman" w:hAnsi="Times New Roman" w:cs="Times New Roman"/>
          <w:color w:val="000000"/>
          <w:spacing w:val="-3"/>
          <w:position w:val="1"/>
          <w:sz w:val="28"/>
          <w:szCs w:val="28"/>
          <w:lang w:eastAsia="ru-RU"/>
        </w:rPr>
        <w:t>ес</w:t>
      </w:r>
      <w:r w:rsidRPr="000467D8">
        <w:rPr>
          <w:rFonts w:ascii="Times New Roman" w:eastAsia="Times New Roman" w:hAnsi="Times New Roman" w:cs="Times New Roman"/>
          <w:color w:val="000000"/>
          <w:spacing w:val="-4"/>
          <w:w w:val="99"/>
          <w:position w:val="1"/>
          <w:sz w:val="28"/>
          <w:szCs w:val="28"/>
          <w:lang w:eastAsia="ru-RU"/>
        </w:rPr>
        <w:t>т</w:t>
      </w:r>
      <w:r w:rsidRPr="000467D8">
        <w:rPr>
          <w:rFonts w:ascii="Times New Roman" w:eastAsia="Times New Roman" w:hAnsi="Times New Roman" w:cs="Times New Roman"/>
          <w:color w:val="000000"/>
          <w:spacing w:val="-6"/>
          <w:position w:val="1"/>
          <w:sz w:val="28"/>
          <w:szCs w:val="28"/>
          <w:lang w:eastAsia="ru-RU"/>
        </w:rPr>
        <w:t>в</w:t>
      </w:r>
      <w:r w:rsidRPr="000467D8">
        <w:rPr>
          <w:rFonts w:ascii="Times New Roman" w:eastAsia="Times New Roman" w:hAnsi="Times New Roman" w:cs="Times New Roman"/>
          <w:color w:val="000000"/>
          <w:spacing w:val="-4"/>
          <w:position w:val="1"/>
          <w:sz w:val="28"/>
          <w:szCs w:val="28"/>
          <w:lang w:eastAsia="ru-RU"/>
        </w:rPr>
        <w:t>л</w:t>
      </w:r>
      <w:r w:rsidRPr="000467D8">
        <w:rPr>
          <w:rFonts w:ascii="Times New Roman" w:eastAsia="Times New Roman" w:hAnsi="Times New Roman" w:cs="Times New Roman"/>
          <w:color w:val="000000"/>
          <w:spacing w:val="-2"/>
          <w:position w:val="1"/>
          <w:sz w:val="28"/>
          <w:szCs w:val="28"/>
          <w:lang w:eastAsia="ru-RU"/>
        </w:rPr>
        <w:t>я</w:t>
      </w:r>
      <w:r w:rsidRPr="000467D8">
        <w:rPr>
          <w:rFonts w:ascii="Times New Roman" w:eastAsia="Times New Roman" w:hAnsi="Times New Roman" w:cs="Times New Roman"/>
          <w:color w:val="000000"/>
          <w:spacing w:val="-6"/>
          <w:position w:val="1"/>
          <w:sz w:val="28"/>
          <w:szCs w:val="28"/>
          <w:lang w:eastAsia="ru-RU"/>
        </w:rPr>
        <w:t>е</w:t>
      </w:r>
      <w:r w:rsidRPr="000467D8">
        <w:rPr>
          <w:rFonts w:ascii="Times New Roman" w:eastAsia="Times New Roman" w:hAnsi="Times New Roman" w:cs="Times New Roman"/>
          <w:color w:val="000000"/>
          <w:spacing w:val="-1"/>
          <w:position w:val="1"/>
          <w:sz w:val="28"/>
          <w:szCs w:val="28"/>
          <w:lang w:eastAsia="ru-RU"/>
        </w:rPr>
        <w:t>т</w:t>
      </w:r>
      <w:r w:rsidRPr="000467D8">
        <w:rPr>
          <w:rFonts w:ascii="Times New Roman" w:eastAsia="Times New Roman" w:hAnsi="Times New Roman" w:cs="Times New Roman"/>
          <w:color w:val="000000"/>
          <w:spacing w:val="-6"/>
          <w:position w:val="1"/>
          <w:sz w:val="28"/>
          <w:szCs w:val="28"/>
          <w:lang w:eastAsia="ru-RU"/>
        </w:rPr>
        <w:t>с</w:t>
      </w:r>
      <w:r w:rsidRPr="000467D8">
        <w:rPr>
          <w:rFonts w:ascii="Times New Roman" w:eastAsia="Times New Roman" w:hAnsi="Times New Roman" w:cs="Times New Roman"/>
          <w:color w:val="000000"/>
          <w:position w:val="1"/>
          <w:sz w:val="28"/>
          <w:szCs w:val="28"/>
          <w:lang w:eastAsia="ru-RU"/>
        </w:rPr>
        <w:t>я</w:t>
      </w:r>
      <w:r w:rsidRPr="000467D8">
        <w:rPr>
          <w:rFonts w:ascii="Times New Roman" w:eastAsia="Times New Roman" w:hAnsi="Times New Roman" w:cs="Times New Roman"/>
          <w:color w:val="000000"/>
          <w:spacing w:val="16"/>
          <w:position w:val="1"/>
          <w:sz w:val="28"/>
          <w:szCs w:val="28"/>
          <w:lang w:eastAsia="ru-RU"/>
        </w:rPr>
        <w:t xml:space="preserve"> </w:t>
      </w:r>
      <w:r w:rsidRPr="000467D8">
        <w:rPr>
          <w:rFonts w:ascii="Times New Roman" w:eastAsia="Times New Roman" w:hAnsi="Times New Roman" w:cs="Times New Roman"/>
          <w:color w:val="000000"/>
          <w:spacing w:val="-3"/>
          <w:w w:val="99"/>
          <w:position w:val="1"/>
          <w:sz w:val="28"/>
          <w:szCs w:val="28"/>
          <w:lang w:eastAsia="ru-RU"/>
        </w:rPr>
        <w:t>п</w:t>
      </w:r>
      <w:r w:rsidRPr="000467D8">
        <w:rPr>
          <w:rFonts w:ascii="Times New Roman" w:eastAsia="Times New Roman" w:hAnsi="Times New Roman" w:cs="Times New Roman"/>
          <w:color w:val="000000"/>
          <w:spacing w:val="-5"/>
          <w:position w:val="1"/>
          <w:sz w:val="28"/>
          <w:szCs w:val="28"/>
          <w:lang w:eastAsia="ru-RU"/>
        </w:rPr>
        <w:t>о</w:t>
      </w:r>
      <w:r w:rsidRPr="000467D8">
        <w:rPr>
          <w:rFonts w:ascii="Times New Roman" w:eastAsia="Times New Roman" w:hAnsi="Times New Roman" w:cs="Times New Roman"/>
          <w:color w:val="000000"/>
          <w:spacing w:val="-4"/>
          <w:position w:val="1"/>
          <w:sz w:val="28"/>
          <w:szCs w:val="28"/>
          <w:lang w:eastAsia="ru-RU"/>
        </w:rPr>
        <w:t>д</w:t>
      </w:r>
      <w:r w:rsidRPr="000467D8">
        <w:rPr>
          <w:rFonts w:ascii="Times New Roman" w:eastAsia="Times New Roman" w:hAnsi="Times New Roman" w:cs="Times New Roman"/>
          <w:color w:val="000000"/>
          <w:spacing w:val="-2"/>
          <w:w w:val="99"/>
          <w:position w:val="1"/>
          <w:sz w:val="28"/>
          <w:szCs w:val="28"/>
          <w:lang w:eastAsia="ru-RU"/>
        </w:rPr>
        <w:t>г</w:t>
      </w:r>
      <w:r w:rsidRPr="000467D8">
        <w:rPr>
          <w:rFonts w:ascii="Times New Roman" w:eastAsia="Times New Roman" w:hAnsi="Times New Roman" w:cs="Times New Roman"/>
          <w:color w:val="000000"/>
          <w:spacing w:val="-5"/>
          <w:position w:val="1"/>
          <w:sz w:val="28"/>
          <w:szCs w:val="28"/>
          <w:lang w:eastAsia="ru-RU"/>
        </w:rPr>
        <w:t>о</w:t>
      </w:r>
      <w:r w:rsidRPr="000467D8">
        <w:rPr>
          <w:rFonts w:ascii="Times New Roman" w:eastAsia="Times New Roman" w:hAnsi="Times New Roman" w:cs="Times New Roman"/>
          <w:color w:val="000000"/>
          <w:spacing w:val="-4"/>
          <w:position w:val="1"/>
          <w:sz w:val="28"/>
          <w:szCs w:val="28"/>
          <w:lang w:eastAsia="ru-RU"/>
        </w:rPr>
        <w:t>т</w:t>
      </w:r>
      <w:r w:rsidRPr="000467D8">
        <w:rPr>
          <w:rFonts w:ascii="Times New Roman" w:eastAsia="Times New Roman" w:hAnsi="Times New Roman" w:cs="Times New Roman"/>
          <w:color w:val="000000"/>
          <w:spacing w:val="-3"/>
          <w:position w:val="1"/>
          <w:sz w:val="28"/>
          <w:szCs w:val="28"/>
          <w:lang w:eastAsia="ru-RU"/>
        </w:rPr>
        <w:t>о</w:t>
      </w:r>
      <w:r w:rsidRPr="000467D8">
        <w:rPr>
          <w:rFonts w:ascii="Times New Roman" w:eastAsia="Times New Roman" w:hAnsi="Times New Roman" w:cs="Times New Roman"/>
          <w:color w:val="000000"/>
          <w:spacing w:val="-5"/>
          <w:position w:val="1"/>
          <w:sz w:val="28"/>
          <w:szCs w:val="28"/>
          <w:lang w:eastAsia="ru-RU"/>
        </w:rPr>
        <w:t>в</w:t>
      </w:r>
      <w:r w:rsidRPr="000467D8">
        <w:rPr>
          <w:rFonts w:ascii="Times New Roman" w:eastAsia="Times New Roman" w:hAnsi="Times New Roman" w:cs="Times New Roman"/>
          <w:color w:val="000000"/>
          <w:spacing w:val="-4"/>
          <w:position w:val="1"/>
          <w:sz w:val="28"/>
          <w:szCs w:val="28"/>
          <w:lang w:eastAsia="ru-RU"/>
        </w:rPr>
        <w:t>к</w:t>
      </w:r>
      <w:r w:rsidRPr="000467D8">
        <w:rPr>
          <w:rFonts w:ascii="Times New Roman" w:eastAsia="Times New Roman" w:hAnsi="Times New Roman" w:cs="Times New Roman"/>
          <w:color w:val="000000"/>
          <w:position w:val="1"/>
          <w:sz w:val="28"/>
          <w:szCs w:val="28"/>
          <w:lang w:eastAsia="ru-RU"/>
        </w:rPr>
        <w:t>а</w:t>
      </w:r>
      <w:r w:rsidRPr="000467D8">
        <w:rPr>
          <w:rFonts w:ascii="Times New Roman" w:eastAsia="Times New Roman" w:hAnsi="Times New Roman" w:cs="Times New Roman"/>
          <w:color w:val="000000"/>
          <w:spacing w:val="15"/>
          <w:position w:val="1"/>
          <w:sz w:val="28"/>
          <w:szCs w:val="28"/>
          <w:lang w:eastAsia="ru-RU"/>
        </w:rPr>
        <w:t xml:space="preserve"> </w:t>
      </w:r>
      <w:r w:rsidRPr="000467D8">
        <w:rPr>
          <w:rFonts w:ascii="Times New Roman" w:eastAsia="Times New Roman" w:hAnsi="Times New Roman" w:cs="Times New Roman"/>
          <w:color w:val="000000"/>
          <w:spacing w:val="-2"/>
          <w:w w:val="99"/>
          <w:position w:val="1"/>
          <w:sz w:val="28"/>
          <w:szCs w:val="28"/>
          <w:lang w:eastAsia="ru-RU"/>
        </w:rPr>
        <w:t>н</w:t>
      </w:r>
      <w:r w:rsidRPr="000467D8">
        <w:rPr>
          <w:rFonts w:ascii="Times New Roman" w:eastAsia="Times New Roman" w:hAnsi="Times New Roman" w:cs="Times New Roman"/>
          <w:color w:val="000000"/>
          <w:spacing w:val="-3"/>
          <w:position w:val="1"/>
          <w:sz w:val="28"/>
          <w:szCs w:val="28"/>
          <w:lang w:eastAsia="ru-RU"/>
        </w:rPr>
        <w:t>о</w:t>
      </w:r>
      <w:r w:rsidRPr="000467D8">
        <w:rPr>
          <w:rFonts w:ascii="Times New Roman" w:eastAsia="Times New Roman" w:hAnsi="Times New Roman" w:cs="Times New Roman"/>
          <w:color w:val="000000"/>
          <w:spacing w:val="-5"/>
          <w:position w:val="1"/>
          <w:sz w:val="28"/>
          <w:szCs w:val="28"/>
          <w:lang w:eastAsia="ru-RU"/>
        </w:rPr>
        <w:t>вы</w:t>
      </w:r>
      <w:r w:rsidRPr="000467D8">
        <w:rPr>
          <w:rFonts w:ascii="Times New Roman" w:eastAsia="Times New Roman" w:hAnsi="Times New Roman" w:cs="Times New Roman"/>
          <w:color w:val="000000"/>
          <w:position w:val="1"/>
          <w:sz w:val="28"/>
          <w:szCs w:val="28"/>
          <w:lang w:eastAsia="ru-RU"/>
        </w:rPr>
        <w:t>х</w:t>
      </w:r>
      <w:r w:rsidRPr="000467D8">
        <w:rPr>
          <w:rFonts w:ascii="Times New Roman" w:eastAsia="Times New Roman" w:hAnsi="Times New Roman" w:cs="Times New Roman"/>
          <w:color w:val="000000"/>
          <w:spacing w:val="18"/>
          <w:position w:val="1"/>
          <w:sz w:val="28"/>
          <w:szCs w:val="28"/>
          <w:lang w:eastAsia="ru-RU"/>
        </w:rPr>
        <w:t xml:space="preserve"> </w:t>
      </w:r>
      <w:r w:rsidRPr="000467D8">
        <w:rPr>
          <w:rFonts w:ascii="Times New Roman" w:eastAsia="Times New Roman" w:hAnsi="Times New Roman" w:cs="Times New Roman"/>
          <w:color w:val="000000"/>
          <w:spacing w:val="-3"/>
          <w:position w:val="1"/>
          <w:sz w:val="28"/>
          <w:szCs w:val="28"/>
          <w:lang w:eastAsia="ru-RU"/>
        </w:rPr>
        <w:t>к</w:t>
      </w:r>
      <w:r w:rsidRPr="000467D8">
        <w:rPr>
          <w:rFonts w:ascii="Times New Roman" w:eastAsia="Times New Roman" w:hAnsi="Times New Roman" w:cs="Times New Roman"/>
          <w:color w:val="000000"/>
          <w:spacing w:val="-5"/>
          <w:position w:val="1"/>
          <w:sz w:val="28"/>
          <w:szCs w:val="28"/>
          <w:lang w:eastAsia="ru-RU"/>
        </w:rPr>
        <w:t>ад</w:t>
      </w:r>
      <w:r w:rsidRPr="000467D8">
        <w:rPr>
          <w:rFonts w:ascii="Times New Roman" w:eastAsia="Times New Roman" w:hAnsi="Times New Roman" w:cs="Times New Roman"/>
          <w:color w:val="000000"/>
          <w:spacing w:val="-2"/>
          <w:position w:val="1"/>
          <w:sz w:val="28"/>
          <w:szCs w:val="28"/>
          <w:lang w:eastAsia="ru-RU"/>
        </w:rPr>
        <w:t>р</w:t>
      </w:r>
      <w:r w:rsidRPr="000467D8">
        <w:rPr>
          <w:rFonts w:ascii="Times New Roman" w:eastAsia="Times New Roman" w:hAnsi="Times New Roman" w:cs="Times New Roman"/>
          <w:color w:val="000000"/>
          <w:spacing w:val="-5"/>
          <w:position w:val="1"/>
          <w:sz w:val="28"/>
          <w:szCs w:val="28"/>
          <w:lang w:eastAsia="ru-RU"/>
        </w:rPr>
        <w:t>о</w:t>
      </w:r>
      <w:r w:rsidRPr="000467D8">
        <w:rPr>
          <w:rFonts w:ascii="Times New Roman" w:eastAsia="Times New Roman" w:hAnsi="Times New Roman" w:cs="Times New Roman"/>
          <w:color w:val="000000"/>
          <w:position w:val="1"/>
          <w:sz w:val="28"/>
          <w:szCs w:val="28"/>
          <w:lang w:eastAsia="ru-RU"/>
        </w:rPr>
        <w:t>в</w:t>
      </w:r>
      <w:r w:rsidRPr="000467D8">
        <w:rPr>
          <w:rFonts w:ascii="Times New Roman" w:eastAsia="Times New Roman" w:hAnsi="Times New Roman" w:cs="Times New Roman"/>
          <w:color w:val="000000"/>
          <w:spacing w:val="15"/>
          <w:position w:val="1"/>
          <w:sz w:val="28"/>
          <w:szCs w:val="28"/>
          <w:lang w:eastAsia="ru-RU"/>
        </w:rPr>
        <w:t xml:space="preserve"> </w:t>
      </w:r>
      <w:r w:rsidRPr="000467D8">
        <w:rPr>
          <w:rFonts w:ascii="Times New Roman" w:eastAsia="Times New Roman" w:hAnsi="Times New Roman" w:cs="Times New Roman"/>
          <w:color w:val="000000"/>
          <w:spacing w:val="-2"/>
          <w:w w:val="99"/>
          <w:position w:val="1"/>
          <w:sz w:val="28"/>
          <w:szCs w:val="28"/>
          <w:lang w:eastAsia="ru-RU"/>
        </w:rPr>
        <w:t>и</w:t>
      </w:r>
      <w:r w:rsidRPr="000467D8">
        <w:rPr>
          <w:rFonts w:ascii="Times New Roman" w:eastAsia="Times New Roman" w:hAnsi="Times New Roman" w:cs="Times New Roman"/>
          <w:color w:val="000000"/>
          <w:w w:val="99"/>
          <w:position w:val="1"/>
          <w:sz w:val="28"/>
          <w:szCs w:val="28"/>
          <w:lang w:eastAsia="ru-RU"/>
        </w:rPr>
        <w:t>з</w:t>
      </w:r>
      <w:r w:rsidRPr="000467D8">
        <w:rPr>
          <w:rFonts w:ascii="Times New Roman" w:eastAsia="Times New Roman" w:hAnsi="Times New Roman" w:cs="Times New Roman"/>
          <w:color w:val="000000"/>
          <w:spacing w:val="17"/>
          <w:position w:val="1"/>
          <w:sz w:val="28"/>
          <w:szCs w:val="28"/>
          <w:lang w:eastAsia="ru-RU"/>
        </w:rPr>
        <w:t xml:space="preserve"> </w:t>
      </w:r>
      <w:r w:rsidRPr="000467D8">
        <w:rPr>
          <w:rFonts w:ascii="Times New Roman" w:eastAsia="Times New Roman" w:hAnsi="Times New Roman" w:cs="Times New Roman"/>
          <w:color w:val="000000"/>
          <w:spacing w:val="-5"/>
          <w:position w:val="1"/>
          <w:sz w:val="28"/>
          <w:szCs w:val="28"/>
          <w:lang w:eastAsia="ru-RU"/>
        </w:rPr>
        <w:t>ч</w:t>
      </w:r>
      <w:r w:rsidRPr="000467D8">
        <w:rPr>
          <w:rFonts w:ascii="Times New Roman" w:eastAsia="Times New Roman" w:hAnsi="Times New Roman" w:cs="Times New Roman"/>
          <w:color w:val="000000"/>
          <w:spacing w:val="-1"/>
          <w:w w:val="99"/>
          <w:position w:val="1"/>
          <w:sz w:val="28"/>
          <w:szCs w:val="28"/>
          <w:lang w:eastAsia="ru-RU"/>
        </w:rPr>
        <w:t>и</w:t>
      </w:r>
      <w:r w:rsidRPr="000467D8">
        <w:rPr>
          <w:rFonts w:ascii="Times New Roman" w:eastAsia="Times New Roman" w:hAnsi="Times New Roman" w:cs="Times New Roman"/>
          <w:color w:val="000000"/>
          <w:spacing w:val="-6"/>
          <w:position w:val="1"/>
          <w:sz w:val="28"/>
          <w:szCs w:val="28"/>
          <w:lang w:eastAsia="ru-RU"/>
        </w:rPr>
        <w:t>с</w:t>
      </w:r>
      <w:r w:rsidRPr="000467D8">
        <w:rPr>
          <w:rFonts w:ascii="Times New Roman" w:eastAsia="Times New Roman" w:hAnsi="Times New Roman" w:cs="Times New Roman"/>
          <w:color w:val="000000"/>
          <w:spacing w:val="-2"/>
          <w:w w:val="99"/>
          <w:position w:val="1"/>
          <w:sz w:val="28"/>
          <w:szCs w:val="28"/>
          <w:lang w:eastAsia="ru-RU"/>
        </w:rPr>
        <w:t>л</w:t>
      </w:r>
      <w:r w:rsidRPr="000467D8">
        <w:rPr>
          <w:rFonts w:ascii="Times New Roman" w:eastAsia="Times New Roman" w:hAnsi="Times New Roman" w:cs="Times New Roman"/>
          <w:color w:val="000000"/>
          <w:position w:val="1"/>
          <w:sz w:val="28"/>
          <w:szCs w:val="28"/>
          <w:lang w:eastAsia="ru-RU"/>
        </w:rPr>
        <w:t>а</w:t>
      </w:r>
    </w:p>
    <w:p w:rsidR="00012D00" w:rsidRPr="000467D8" w:rsidRDefault="00012D00" w:rsidP="00012D00">
      <w:pPr>
        <w:widowControl w:val="0"/>
        <w:spacing w:after="0" w:line="360" w:lineRule="auto"/>
        <w:ind w:right="617"/>
        <w:rPr>
          <w:rFonts w:ascii="Times New Roman" w:eastAsia="Times New Roman" w:hAnsi="Times New Roman" w:cs="Times New Roman"/>
          <w:color w:val="000000"/>
          <w:sz w:val="28"/>
          <w:szCs w:val="28"/>
          <w:lang w:eastAsia="ru-RU"/>
        </w:rPr>
      </w:pPr>
      <w:r w:rsidRPr="000467D8">
        <w:rPr>
          <w:rFonts w:ascii="Times New Roman" w:eastAsia="Times New Roman" w:hAnsi="Times New Roman" w:cs="Times New Roman"/>
          <w:color w:val="000000"/>
          <w:spacing w:val="15"/>
          <w:position w:val="1"/>
          <w:sz w:val="28"/>
          <w:szCs w:val="28"/>
          <w:lang w:eastAsia="ru-RU"/>
        </w:rPr>
        <w:t xml:space="preserve"> </w:t>
      </w:r>
      <w:r w:rsidRPr="000467D8">
        <w:rPr>
          <w:rFonts w:ascii="Times New Roman" w:eastAsia="Times New Roman" w:hAnsi="Times New Roman" w:cs="Times New Roman"/>
          <w:color w:val="000000"/>
          <w:spacing w:val="-4"/>
          <w:position w:val="1"/>
          <w:sz w:val="28"/>
          <w:szCs w:val="28"/>
          <w:lang w:eastAsia="ru-RU"/>
        </w:rPr>
        <w:t>с</w:t>
      </w:r>
      <w:r w:rsidRPr="000467D8">
        <w:rPr>
          <w:rFonts w:ascii="Times New Roman" w:eastAsia="Times New Roman" w:hAnsi="Times New Roman" w:cs="Times New Roman"/>
          <w:color w:val="000000"/>
          <w:spacing w:val="-3"/>
          <w:position w:val="1"/>
          <w:sz w:val="28"/>
          <w:szCs w:val="28"/>
          <w:lang w:eastAsia="ru-RU"/>
        </w:rPr>
        <w:t>о</w:t>
      </w:r>
      <w:r w:rsidRPr="000467D8">
        <w:rPr>
          <w:rFonts w:ascii="Times New Roman" w:eastAsia="Times New Roman" w:hAnsi="Times New Roman" w:cs="Times New Roman"/>
          <w:color w:val="000000"/>
          <w:spacing w:val="-4"/>
          <w:position w:val="1"/>
          <w:sz w:val="28"/>
          <w:szCs w:val="28"/>
          <w:lang w:eastAsia="ru-RU"/>
        </w:rPr>
        <w:t>б</w:t>
      </w:r>
      <w:r w:rsidRPr="000467D8">
        <w:rPr>
          <w:rFonts w:ascii="Times New Roman" w:eastAsia="Times New Roman" w:hAnsi="Times New Roman" w:cs="Times New Roman"/>
          <w:color w:val="000000"/>
          <w:spacing w:val="-6"/>
          <w:position w:val="1"/>
          <w:sz w:val="28"/>
          <w:szCs w:val="28"/>
          <w:lang w:eastAsia="ru-RU"/>
        </w:rPr>
        <w:t>с</w:t>
      </w:r>
      <w:r w:rsidRPr="000467D8">
        <w:rPr>
          <w:rFonts w:ascii="Times New Roman" w:eastAsia="Times New Roman" w:hAnsi="Times New Roman" w:cs="Times New Roman"/>
          <w:color w:val="000000"/>
          <w:spacing w:val="-1"/>
          <w:position w:val="1"/>
          <w:sz w:val="28"/>
          <w:szCs w:val="28"/>
          <w:lang w:eastAsia="ru-RU"/>
        </w:rPr>
        <w:t>т</w:t>
      </w:r>
      <w:r w:rsidRPr="000467D8">
        <w:rPr>
          <w:rFonts w:ascii="Times New Roman" w:eastAsia="Times New Roman" w:hAnsi="Times New Roman" w:cs="Times New Roman"/>
          <w:color w:val="000000"/>
          <w:spacing w:val="-5"/>
          <w:position w:val="1"/>
          <w:sz w:val="28"/>
          <w:szCs w:val="28"/>
          <w:lang w:eastAsia="ru-RU"/>
        </w:rPr>
        <w:t>в</w:t>
      </w:r>
      <w:r w:rsidRPr="000467D8">
        <w:rPr>
          <w:rFonts w:ascii="Times New Roman" w:eastAsia="Times New Roman" w:hAnsi="Times New Roman" w:cs="Times New Roman"/>
          <w:color w:val="000000"/>
          <w:spacing w:val="-6"/>
          <w:position w:val="1"/>
          <w:sz w:val="28"/>
          <w:szCs w:val="28"/>
          <w:lang w:eastAsia="ru-RU"/>
        </w:rPr>
        <w:t>е</w:t>
      </w:r>
      <w:r w:rsidRPr="000467D8">
        <w:rPr>
          <w:rFonts w:ascii="Times New Roman" w:eastAsia="Times New Roman" w:hAnsi="Times New Roman" w:cs="Times New Roman"/>
          <w:color w:val="000000"/>
          <w:spacing w:val="-4"/>
          <w:w w:val="99"/>
          <w:position w:val="1"/>
          <w:sz w:val="28"/>
          <w:szCs w:val="28"/>
          <w:lang w:eastAsia="ru-RU"/>
        </w:rPr>
        <w:t>н</w:t>
      </w:r>
      <w:r w:rsidRPr="000467D8">
        <w:rPr>
          <w:rFonts w:ascii="Times New Roman" w:eastAsia="Times New Roman" w:hAnsi="Times New Roman" w:cs="Times New Roman"/>
          <w:color w:val="000000"/>
          <w:spacing w:val="-3"/>
          <w:w w:val="99"/>
          <w:position w:val="1"/>
          <w:sz w:val="28"/>
          <w:szCs w:val="28"/>
          <w:lang w:eastAsia="ru-RU"/>
        </w:rPr>
        <w:t>н</w:t>
      </w:r>
      <w:r w:rsidRPr="000467D8">
        <w:rPr>
          <w:rFonts w:ascii="Times New Roman" w:eastAsia="Times New Roman" w:hAnsi="Times New Roman" w:cs="Times New Roman"/>
          <w:color w:val="000000"/>
          <w:spacing w:val="-3"/>
          <w:position w:val="1"/>
          <w:sz w:val="28"/>
          <w:szCs w:val="28"/>
          <w:lang w:eastAsia="ru-RU"/>
        </w:rPr>
        <w:t>ы</w:t>
      </w:r>
      <w:r w:rsidRPr="000467D8">
        <w:rPr>
          <w:rFonts w:ascii="Times New Roman" w:eastAsia="Times New Roman" w:hAnsi="Times New Roman" w:cs="Times New Roman"/>
          <w:color w:val="000000"/>
          <w:position w:val="1"/>
          <w:sz w:val="28"/>
          <w:szCs w:val="28"/>
          <w:lang w:eastAsia="ru-RU"/>
        </w:rPr>
        <w:t xml:space="preserve">х </w:t>
      </w:r>
      <w:r w:rsidRPr="000467D8">
        <w:rPr>
          <w:rFonts w:ascii="Times New Roman" w:eastAsia="Times New Roman" w:hAnsi="Times New Roman" w:cs="Times New Roman"/>
          <w:color w:val="000000"/>
          <w:spacing w:val="-5"/>
          <w:sz w:val="28"/>
          <w:szCs w:val="28"/>
          <w:lang w:eastAsia="ru-RU"/>
        </w:rPr>
        <w:t>вы</w:t>
      </w:r>
      <w:r w:rsidRPr="000467D8">
        <w:rPr>
          <w:rFonts w:ascii="Times New Roman" w:eastAsia="Times New Roman" w:hAnsi="Times New Roman" w:cs="Times New Roman"/>
          <w:color w:val="000000"/>
          <w:w w:val="99"/>
          <w:sz w:val="28"/>
          <w:szCs w:val="28"/>
          <w:lang w:eastAsia="ru-RU"/>
        </w:rPr>
        <w:t>п</w:t>
      </w:r>
      <w:r w:rsidRPr="000467D8">
        <w:rPr>
          <w:rFonts w:ascii="Times New Roman" w:eastAsia="Times New Roman" w:hAnsi="Times New Roman" w:cs="Times New Roman"/>
          <w:color w:val="000000"/>
          <w:spacing w:val="-8"/>
          <w:sz w:val="28"/>
          <w:szCs w:val="28"/>
          <w:lang w:eastAsia="ru-RU"/>
        </w:rPr>
        <w:t>у</w:t>
      </w:r>
      <w:r w:rsidRPr="000467D8">
        <w:rPr>
          <w:rFonts w:ascii="Times New Roman" w:eastAsia="Times New Roman" w:hAnsi="Times New Roman" w:cs="Times New Roman"/>
          <w:color w:val="000000"/>
          <w:spacing w:val="-4"/>
          <w:sz w:val="28"/>
          <w:szCs w:val="28"/>
          <w:lang w:eastAsia="ru-RU"/>
        </w:rPr>
        <w:t>с</w:t>
      </w:r>
      <w:r w:rsidRPr="000467D8">
        <w:rPr>
          <w:rFonts w:ascii="Times New Roman" w:eastAsia="Times New Roman" w:hAnsi="Times New Roman" w:cs="Times New Roman"/>
          <w:color w:val="000000"/>
          <w:spacing w:val="-3"/>
          <w:sz w:val="28"/>
          <w:szCs w:val="28"/>
          <w:lang w:eastAsia="ru-RU"/>
        </w:rPr>
        <w:t>к</w:t>
      </w:r>
      <w:r w:rsidRPr="000467D8">
        <w:rPr>
          <w:rFonts w:ascii="Times New Roman" w:eastAsia="Times New Roman" w:hAnsi="Times New Roman" w:cs="Times New Roman"/>
          <w:color w:val="000000"/>
          <w:spacing w:val="-4"/>
          <w:w w:val="99"/>
          <w:sz w:val="28"/>
          <w:szCs w:val="28"/>
          <w:lang w:eastAsia="ru-RU"/>
        </w:rPr>
        <w:t>н</w:t>
      </w:r>
      <w:r w:rsidRPr="000467D8">
        <w:rPr>
          <w:rFonts w:ascii="Times New Roman" w:eastAsia="Times New Roman" w:hAnsi="Times New Roman" w:cs="Times New Roman"/>
          <w:color w:val="000000"/>
          <w:spacing w:val="-3"/>
          <w:sz w:val="28"/>
          <w:szCs w:val="28"/>
          <w:lang w:eastAsia="ru-RU"/>
        </w:rPr>
        <w:t>и</w:t>
      </w:r>
      <w:r w:rsidRPr="000467D8">
        <w:rPr>
          <w:rFonts w:ascii="Times New Roman" w:eastAsia="Times New Roman" w:hAnsi="Times New Roman" w:cs="Times New Roman"/>
          <w:color w:val="000000"/>
          <w:spacing w:val="-4"/>
          <w:sz w:val="28"/>
          <w:szCs w:val="28"/>
          <w:lang w:eastAsia="ru-RU"/>
        </w:rPr>
        <w:t>к</w:t>
      </w:r>
      <w:r w:rsidRPr="000467D8">
        <w:rPr>
          <w:rFonts w:ascii="Times New Roman" w:eastAsia="Times New Roman" w:hAnsi="Times New Roman" w:cs="Times New Roman"/>
          <w:color w:val="000000"/>
          <w:spacing w:val="-5"/>
          <w:sz w:val="28"/>
          <w:szCs w:val="28"/>
          <w:lang w:eastAsia="ru-RU"/>
        </w:rPr>
        <w:t>о</w:t>
      </w:r>
      <w:r w:rsidRPr="000467D8">
        <w:rPr>
          <w:rFonts w:ascii="Times New Roman" w:eastAsia="Times New Roman" w:hAnsi="Times New Roman" w:cs="Times New Roman"/>
          <w:color w:val="000000"/>
          <w:spacing w:val="-3"/>
          <w:sz w:val="28"/>
          <w:szCs w:val="28"/>
          <w:lang w:eastAsia="ru-RU"/>
        </w:rPr>
        <w:t>в</w:t>
      </w:r>
      <w:r w:rsidRPr="000467D8">
        <w:rPr>
          <w:rFonts w:ascii="Times New Roman" w:eastAsia="Times New Roman" w:hAnsi="Times New Roman" w:cs="Times New Roman"/>
          <w:color w:val="000000"/>
          <w:sz w:val="28"/>
          <w:szCs w:val="28"/>
          <w:lang w:eastAsia="ru-RU"/>
        </w:rPr>
        <w:t>;</w:t>
      </w:r>
    </w:p>
    <w:p w:rsidR="000467D8" w:rsidRDefault="00012D00" w:rsidP="00012D00">
      <w:pPr>
        <w:widowControl w:val="0"/>
        <w:spacing w:before="15" w:after="0" w:line="360" w:lineRule="auto"/>
        <w:ind w:right="-20"/>
        <w:rPr>
          <w:rFonts w:ascii="Times New Roman" w:eastAsia="Times New Roman" w:hAnsi="Times New Roman" w:cs="Times New Roman"/>
          <w:color w:val="000000"/>
          <w:w w:val="99"/>
          <w:position w:val="1"/>
          <w:sz w:val="28"/>
          <w:szCs w:val="28"/>
          <w:lang w:eastAsia="ru-RU"/>
        </w:rPr>
      </w:pPr>
      <w:r w:rsidRPr="000467D8">
        <w:rPr>
          <w:rFonts w:ascii="Symbol" w:eastAsia="Symbol" w:hAnsi="Symbol" w:cs="Symbol"/>
          <w:color w:val="000000"/>
          <w:sz w:val="28"/>
          <w:szCs w:val="28"/>
          <w:lang w:eastAsia="ru-RU"/>
        </w:rPr>
        <w:t></w:t>
      </w:r>
      <w:r w:rsidRPr="000467D8">
        <w:rPr>
          <w:rFonts w:ascii="Symbol" w:eastAsia="Symbol" w:hAnsi="Symbol" w:cs="Symbol"/>
          <w:color w:val="000000"/>
          <w:spacing w:val="5"/>
          <w:sz w:val="28"/>
          <w:szCs w:val="28"/>
          <w:lang w:eastAsia="ru-RU"/>
        </w:rPr>
        <w:t></w:t>
      </w:r>
      <w:r w:rsidRPr="000467D8">
        <w:rPr>
          <w:rFonts w:ascii="Times New Roman" w:eastAsia="Times New Roman" w:hAnsi="Times New Roman" w:cs="Times New Roman"/>
          <w:color w:val="000000"/>
          <w:spacing w:val="-3"/>
          <w:position w:val="1"/>
          <w:sz w:val="28"/>
          <w:szCs w:val="28"/>
          <w:lang w:eastAsia="ru-RU"/>
        </w:rPr>
        <w:t>к</w:t>
      </w:r>
      <w:r w:rsidRPr="000467D8">
        <w:rPr>
          <w:rFonts w:ascii="Times New Roman" w:eastAsia="Times New Roman" w:hAnsi="Times New Roman" w:cs="Times New Roman"/>
          <w:color w:val="000000"/>
          <w:spacing w:val="-6"/>
          <w:position w:val="1"/>
          <w:sz w:val="28"/>
          <w:szCs w:val="28"/>
          <w:lang w:eastAsia="ru-RU"/>
        </w:rPr>
        <w:t>а</w:t>
      </w:r>
      <w:r w:rsidRPr="000467D8">
        <w:rPr>
          <w:rFonts w:ascii="Times New Roman" w:eastAsia="Times New Roman" w:hAnsi="Times New Roman" w:cs="Times New Roman"/>
          <w:color w:val="000000"/>
          <w:spacing w:val="-2"/>
          <w:position w:val="1"/>
          <w:sz w:val="28"/>
          <w:szCs w:val="28"/>
          <w:lang w:eastAsia="ru-RU"/>
        </w:rPr>
        <w:t>д</w:t>
      </w:r>
      <w:r w:rsidRPr="000467D8">
        <w:rPr>
          <w:rFonts w:ascii="Times New Roman" w:eastAsia="Times New Roman" w:hAnsi="Times New Roman" w:cs="Times New Roman"/>
          <w:color w:val="000000"/>
          <w:spacing w:val="-4"/>
          <w:position w:val="1"/>
          <w:sz w:val="28"/>
          <w:szCs w:val="28"/>
          <w:lang w:eastAsia="ru-RU"/>
        </w:rPr>
        <w:t>р</w:t>
      </w:r>
      <w:r w:rsidRPr="000467D8">
        <w:rPr>
          <w:rFonts w:ascii="Times New Roman" w:eastAsia="Times New Roman" w:hAnsi="Times New Roman" w:cs="Times New Roman"/>
          <w:color w:val="000000"/>
          <w:spacing w:val="-5"/>
          <w:position w:val="1"/>
          <w:sz w:val="28"/>
          <w:szCs w:val="28"/>
          <w:lang w:eastAsia="ru-RU"/>
        </w:rPr>
        <w:t>о</w:t>
      </w:r>
      <w:r w:rsidRPr="000467D8">
        <w:rPr>
          <w:rFonts w:ascii="Times New Roman" w:eastAsia="Times New Roman" w:hAnsi="Times New Roman" w:cs="Times New Roman"/>
          <w:color w:val="000000"/>
          <w:spacing w:val="-3"/>
          <w:position w:val="1"/>
          <w:sz w:val="28"/>
          <w:szCs w:val="28"/>
          <w:lang w:eastAsia="ru-RU"/>
        </w:rPr>
        <w:t>в</w:t>
      </w:r>
      <w:r w:rsidRPr="000467D8">
        <w:rPr>
          <w:rFonts w:ascii="Times New Roman" w:eastAsia="Times New Roman" w:hAnsi="Times New Roman" w:cs="Times New Roman"/>
          <w:color w:val="000000"/>
          <w:spacing w:val="-5"/>
          <w:position w:val="1"/>
          <w:sz w:val="28"/>
          <w:szCs w:val="28"/>
          <w:lang w:eastAsia="ru-RU"/>
        </w:rPr>
        <w:t>ы</w:t>
      </w:r>
      <w:r w:rsidRPr="000467D8">
        <w:rPr>
          <w:rFonts w:ascii="Times New Roman" w:eastAsia="Times New Roman" w:hAnsi="Times New Roman" w:cs="Times New Roman"/>
          <w:color w:val="000000"/>
          <w:w w:val="99"/>
          <w:position w:val="1"/>
          <w:sz w:val="28"/>
          <w:szCs w:val="28"/>
          <w:lang w:eastAsia="ru-RU"/>
        </w:rPr>
        <w:t>й</w:t>
      </w:r>
      <w:r w:rsidRPr="000467D8">
        <w:rPr>
          <w:rFonts w:ascii="Times New Roman" w:eastAsia="Times New Roman" w:hAnsi="Times New Roman" w:cs="Times New Roman"/>
          <w:color w:val="000000"/>
          <w:spacing w:val="-8"/>
          <w:position w:val="1"/>
          <w:sz w:val="28"/>
          <w:szCs w:val="28"/>
          <w:lang w:eastAsia="ru-RU"/>
        </w:rPr>
        <w:t xml:space="preserve"> </w:t>
      </w:r>
      <w:r w:rsidRPr="000467D8">
        <w:rPr>
          <w:rFonts w:ascii="Times New Roman" w:eastAsia="Times New Roman" w:hAnsi="Times New Roman" w:cs="Times New Roman"/>
          <w:color w:val="000000"/>
          <w:spacing w:val="-4"/>
          <w:w w:val="99"/>
          <w:position w:val="1"/>
          <w:sz w:val="28"/>
          <w:szCs w:val="28"/>
          <w:lang w:eastAsia="ru-RU"/>
        </w:rPr>
        <w:t>п</w:t>
      </w:r>
      <w:r w:rsidRPr="000467D8">
        <w:rPr>
          <w:rFonts w:ascii="Times New Roman" w:eastAsia="Times New Roman" w:hAnsi="Times New Roman" w:cs="Times New Roman"/>
          <w:color w:val="000000"/>
          <w:spacing w:val="-5"/>
          <w:position w:val="1"/>
          <w:sz w:val="28"/>
          <w:szCs w:val="28"/>
          <w:lang w:eastAsia="ru-RU"/>
        </w:rPr>
        <w:t>о</w:t>
      </w:r>
      <w:r w:rsidRPr="000467D8">
        <w:rPr>
          <w:rFonts w:ascii="Times New Roman" w:eastAsia="Times New Roman" w:hAnsi="Times New Roman" w:cs="Times New Roman"/>
          <w:color w:val="000000"/>
          <w:spacing w:val="-1"/>
          <w:position w:val="1"/>
          <w:sz w:val="28"/>
          <w:szCs w:val="28"/>
          <w:lang w:eastAsia="ru-RU"/>
        </w:rPr>
        <w:t>т</w:t>
      </w:r>
      <w:r w:rsidRPr="000467D8">
        <w:rPr>
          <w:rFonts w:ascii="Times New Roman" w:eastAsia="Times New Roman" w:hAnsi="Times New Roman" w:cs="Times New Roman"/>
          <w:color w:val="000000"/>
          <w:spacing w:val="-6"/>
          <w:position w:val="1"/>
          <w:sz w:val="28"/>
          <w:szCs w:val="28"/>
          <w:lang w:eastAsia="ru-RU"/>
        </w:rPr>
        <w:t>е</w:t>
      </w:r>
      <w:r w:rsidRPr="000467D8">
        <w:rPr>
          <w:rFonts w:ascii="Times New Roman" w:eastAsia="Times New Roman" w:hAnsi="Times New Roman" w:cs="Times New Roman"/>
          <w:color w:val="000000"/>
          <w:spacing w:val="-3"/>
          <w:w w:val="99"/>
          <w:position w:val="1"/>
          <w:sz w:val="28"/>
          <w:szCs w:val="28"/>
          <w:lang w:eastAsia="ru-RU"/>
        </w:rPr>
        <w:t>н</w:t>
      </w:r>
      <w:r w:rsidRPr="000467D8">
        <w:rPr>
          <w:rFonts w:ascii="Times New Roman" w:eastAsia="Times New Roman" w:hAnsi="Times New Roman" w:cs="Times New Roman"/>
          <w:color w:val="000000"/>
          <w:spacing w:val="-4"/>
          <w:w w:val="99"/>
          <w:position w:val="1"/>
          <w:sz w:val="28"/>
          <w:szCs w:val="28"/>
          <w:lang w:eastAsia="ru-RU"/>
        </w:rPr>
        <w:t>ци</w:t>
      </w:r>
      <w:r w:rsidRPr="000467D8">
        <w:rPr>
          <w:rFonts w:ascii="Times New Roman" w:eastAsia="Times New Roman" w:hAnsi="Times New Roman" w:cs="Times New Roman"/>
          <w:color w:val="000000"/>
          <w:spacing w:val="-3"/>
          <w:position w:val="1"/>
          <w:sz w:val="28"/>
          <w:szCs w:val="28"/>
          <w:lang w:eastAsia="ru-RU"/>
        </w:rPr>
        <w:t>а</w:t>
      </w:r>
      <w:r w:rsidRPr="000467D8">
        <w:rPr>
          <w:rFonts w:ascii="Times New Roman" w:eastAsia="Times New Roman" w:hAnsi="Times New Roman" w:cs="Times New Roman"/>
          <w:color w:val="000000"/>
          <w:position w:val="1"/>
          <w:sz w:val="28"/>
          <w:szCs w:val="28"/>
          <w:lang w:eastAsia="ru-RU"/>
        </w:rPr>
        <w:t>л</w:t>
      </w:r>
      <w:r w:rsidRPr="000467D8">
        <w:rPr>
          <w:rFonts w:ascii="Times New Roman" w:eastAsia="Times New Roman" w:hAnsi="Times New Roman" w:cs="Times New Roman"/>
          <w:color w:val="000000"/>
          <w:spacing w:val="-7"/>
          <w:position w:val="1"/>
          <w:sz w:val="28"/>
          <w:szCs w:val="28"/>
          <w:lang w:eastAsia="ru-RU"/>
        </w:rPr>
        <w:t xml:space="preserve"> </w:t>
      </w:r>
      <w:r w:rsidRPr="000467D8">
        <w:rPr>
          <w:rFonts w:ascii="Times New Roman" w:eastAsia="Times New Roman" w:hAnsi="Times New Roman" w:cs="Times New Roman"/>
          <w:color w:val="000000"/>
          <w:spacing w:val="-3"/>
          <w:position w:val="1"/>
          <w:sz w:val="28"/>
          <w:szCs w:val="28"/>
          <w:lang w:eastAsia="ru-RU"/>
        </w:rPr>
        <w:t>О</w:t>
      </w:r>
      <w:r w:rsidRPr="000467D8">
        <w:rPr>
          <w:rFonts w:ascii="Times New Roman" w:eastAsia="Times New Roman" w:hAnsi="Times New Roman" w:cs="Times New Roman"/>
          <w:color w:val="000000"/>
          <w:position w:val="1"/>
          <w:sz w:val="28"/>
          <w:szCs w:val="28"/>
          <w:lang w:eastAsia="ru-RU"/>
        </w:rPr>
        <w:t>У</w:t>
      </w:r>
      <w:r w:rsidRPr="000467D8">
        <w:rPr>
          <w:rFonts w:ascii="Times New Roman" w:eastAsia="Times New Roman" w:hAnsi="Times New Roman" w:cs="Times New Roman"/>
          <w:color w:val="000000"/>
          <w:spacing w:val="-9"/>
          <w:position w:val="1"/>
          <w:sz w:val="28"/>
          <w:szCs w:val="28"/>
          <w:lang w:eastAsia="ru-RU"/>
        </w:rPr>
        <w:t xml:space="preserve"> </w:t>
      </w:r>
      <w:r w:rsidRPr="000467D8">
        <w:rPr>
          <w:rFonts w:ascii="Times New Roman" w:eastAsia="Times New Roman" w:hAnsi="Times New Roman" w:cs="Times New Roman"/>
          <w:color w:val="000000"/>
          <w:spacing w:val="-4"/>
          <w:position w:val="1"/>
          <w:sz w:val="28"/>
          <w:szCs w:val="28"/>
          <w:lang w:eastAsia="ru-RU"/>
        </w:rPr>
        <w:t>ди</w:t>
      </w:r>
      <w:r w:rsidRPr="000467D8">
        <w:rPr>
          <w:rFonts w:ascii="Times New Roman" w:eastAsia="Times New Roman" w:hAnsi="Times New Roman" w:cs="Times New Roman"/>
          <w:color w:val="000000"/>
          <w:spacing w:val="-3"/>
          <w:position w:val="1"/>
          <w:sz w:val="28"/>
          <w:szCs w:val="28"/>
          <w:lang w:eastAsia="ru-RU"/>
        </w:rPr>
        <w:t>н</w:t>
      </w:r>
      <w:r w:rsidRPr="000467D8">
        <w:rPr>
          <w:rFonts w:ascii="Times New Roman" w:eastAsia="Times New Roman" w:hAnsi="Times New Roman" w:cs="Times New Roman"/>
          <w:color w:val="000000"/>
          <w:spacing w:val="-4"/>
          <w:position w:val="1"/>
          <w:sz w:val="28"/>
          <w:szCs w:val="28"/>
          <w:lang w:eastAsia="ru-RU"/>
        </w:rPr>
        <w:t>а</w:t>
      </w:r>
      <w:r w:rsidRPr="000467D8">
        <w:rPr>
          <w:rFonts w:ascii="Times New Roman" w:eastAsia="Times New Roman" w:hAnsi="Times New Roman" w:cs="Times New Roman"/>
          <w:color w:val="000000"/>
          <w:spacing w:val="-5"/>
          <w:position w:val="1"/>
          <w:sz w:val="28"/>
          <w:szCs w:val="28"/>
          <w:lang w:eastAsia="ru-RU"/>
        </w:rPr>
        <w:t>м</w:t>
      </w:r>
      <w:r w:rsidRPr="000467D8">
        <w:rPr>
          <w:rFonts w:ascii="Times New Roman" w:eastAsia="Times New Roman" w:hAnsi="Times New Roman" w:cs="Times New Roman"/>
          <w:color w:val="000000"/>
          <w:spacing w:val="-3"/>
          <w:position w:val="1"/>
          <w:sz w:val="28"/>
          <w:szCs w:val="28"/>
          <w:lang w:eastAsia="ru-RU"/>
        </w:rPr>
        <w:t>и</w:t>
      </w:r>
      <w:r w:rsidRPr="000467D8">
        <w:rPr>
          <w:rFonts w:ascii="Times New Roman" w:eastAsia="Times New Roman" w:hAnsi="Times New Roman" w:cs="Times New Roman"/>
          <w:color w:val="000000"/>
          <w:spacing w:val="-6"/>
          <w:position w:val="1"/>
          <w:sz w:val="28"/>
          <w:szCs w:val="28"/>
          <w:lang w:eastAsia="ru-RU"/>
        </w:rPr>
        <w:t>ч</w:t>
      </w:r>
      <w:r w:rsidRPr="000467D8">
        <w:rPr>
          <w:rFonts w:ascii="Times New Roman" w:eastAsia="Times New Roman" w:hAnsi="Times New Roman" w:cs="Times New Roman"/>
          <w:color w:val="000000"/>
          <w:spacing w:val="-3"/>
          <w:position w:val="1"/>
          <w:sz w:val="28"/>
          <w:szCs w:val="28"/>
          <w:lang w:eastAsia="ru-RU"/>
        </w:rPr>
        <w:t>н</w:t>
      </w:r>
      <w:r w:rsidRPr="000467D8">
        <w:rPr>
          <w:rFonts w:ascii="Times New Roman" w:eastAsia="Times New Roman" w:hAnsi="Times New Roman" w:cs="Times New Roman"/>
          <w:color w:val="000000"/>
          <w:position w:val="1"/>
          <w:sz w:val="28"/>
          <w:szCs w:val="28"/>
          <w:lang w:eastAsia="ru-RU"/>
        </w:rPr>
        <w:t>о</w:t>
      </w:r>
      <w:r w:rsidRPr="000467D8">
        <w:rPr>
          <w:rFonts w:ascii="Times New Roman" w:eastAsia="Times New Roman" w:hAnsi="Times New Roman" w:cs="Times New Roman"/>
          <w:color w:val="000000"/>
          <w:spacing w:val="-7"/>
          <w:position w:val="1"/>
          <w:sz w:val="28"/>
          <w:szCs w:val="28"/>
          <w:lang w:eastAsia="ru-RU"/>
        </w:rPr>
        <w:t xml:space="preserve"> </w:t>
      </w:r>
      <w:r w:rsidRPr="000467D8">
        <w:rPr>
          <w:rFonts w:ascii="Times New Roman" w:eastAsia="Times New Roman" w:hAnsi="Times New Roman" w:cs="Times New Roman"/>
          <w:color w:val="000000"/>
          <w:spacing w:val="-3"/>
          <w:position w:val="1"/>
          <w:sz w:val="28"/>
          <w:szCs w:val="28"/>
          <w:lang w:eastAsia="ru-RU"/>
        </w:rPr>
        <w:t>р</w:t>
      </w:r>
      <w:r w:rsidRPr="000467D8">
        <w:rPr>
          <w:rFonts w:ascii="Times New Roman" w:eastAsia="Times New Roman" w:hAnsi="Times New Roman" w:cs="Times New Roman"/>
          <w:color w:val="000000"/>
          <w:spacing w:val="-5"/>
          <w:position w:val="1"/>
          <w:sz w:val="28"/>
          <w:szCs w:val="28"/>
          <w:lang w:eastAsia="ru-RU"/>
        </w:rPr>
        <w:t>а</w:t>
      </w:r>
      <w:r w:rsidRPr="000467D8">
        <w:rPr>
          <w:rFonts w:ascii="Times New Roman" w:eastAsia="Times New Roman" w:hAnsi="Times New Roman" w:cs="Times New Roman"/>
          <w:color w:val="000000"/>
          <w:spacing w:val="-4"/>
          <w:w w:val="99"/>
          <w:position w:val="1"/>
          <w:sz w:val="28"/>
          <w:szCs w:val="28"/>
          <w:lang w:eastAsia="ru-RU"/>
        </w:rPr>
        <w:t>з</w:t>
      </w:r>
      <w:r w:rsidRPr="000467D8">
        <w:rPr>
          <w:rFonts w:ascii="Times New Roman" w:eastAsia="Times New Roman" w:hAnsi="Times New Roman" w:cs="Times New Roman"/>
          <w:color w:val="000000"/>
          <w:spacing w:val="-5"/>
          <w:position w:val="1"/>
          <w:sz w:val="28"/>
          <w:szCs w:val="28"/>
          <w:lang w:eastAsia="ru-RU"/>
        </w:rPr>
        <w:t>в</w:t>
      </w:r>
      <w:r w:rsidRPr="000467D8">
        <w:rPr>
          <w:rFonts w:ascii="Times New Roman" w:eastAsia="Times New Roman" w:hAnsi="Times New Roman" w:cs="Times New Roman"/>
          <w:color w:val="000000"/>
          <w:spacing w:val="-1"/>
          <w:position w:val="1"/>
          <w:sz w:val="28"/>
          <w:szCs w:val="28"/>
          <w:lang w:eastAsia="ru-RU"/>
        </w:rPr>
        <w:t>и</w:t>
      </w:r>
      <w:r w:rsidRPr="000467D8">
        <w:rPr>
          <w:rFonts w:ascii="Times New Roman" w:eastAsia="Times New Roman" w:hAnsi="Times New Roman" w:cs="Times New Roman"/>
          <w:color w:val="000000"/>
          <w:spacing w:val="-6"/>
          <w:position w:val="1"/>
          <w:sz w:val="28"/>
          <w:szCs w:val="28"/>
          <w:lang w:eastAsia="ru-RU"/>
        </w:rPr>
        <w:t>в</w:t>
      </w:r>
      <w:r w:rsidRPr="000467D8">
        <w:rPr>
          <w:rFonts w:ascii="Times New Roman" w:eastAsia="Times New Roman" w:hAnsi="Times New Roman" w:cs="Times New Roman"/>
          <w:color w:val="000000"/>
          <w:spacing w:val="-3"/>
          <w:position w:val="1"/>
          <w:sz w:val="28"/>
          <w:szCs w:val="28"/>
          <w:lang w:eastAsia="ru-RU"/>
        </w:rPr>
        <w:t>а</w:t>
      </w:r>
      <w:r w:rsidRPr="000467D8">
        <w:rPr>
          <w:rFonts w:ascii="Times New Roman" w:eastAsia="Times New Roman" w:hAnsi="Times New Roman" w:cs="Times New Roman"/>
          <w:color w:val="000000"/>
          <w:spacing w:val="-5"/>
          <w:position w:val="1"/>
          <w:sz w:val="28"/>
          <w:szCs w:val="28"/>
          <w:lang w:eastAsia="ru-RU"/>
        </w:rPr>
        <w:t>е</w:t>
      </w:r>
      <w:r w:rsidRPr="000467D8">
        <w:rPr>
          <w:rFonts w:ascii="Times New Roman" w:eastAsia="Times New Roman" w:hAnsi="Times New Roman" w:cs="Times New Roman"/>
          <w:color w:val="000000"/>
          <w:spacing w:val="-2"/>
          <w:w w:val="99"/>
          <w:position w:val="1"/>
          <w:sz w:val="28"/>
          <w:szCs w:val="28"/>
          <w:lang w:eastAsia="ru-RU"/>
        </w:rPr>
        <w:t>т</w:t>
      </w:r>
      <w:r w:rsidRPr="000467D8">
        <w:rPr>
          <w:rFonts w:ascii="Times New Roman" w:eastAsia="Times New Roman" w:hAnsi="Times New Roman" w:cs="Times New Roman"/>
          <w:color w:val="000000"/>
          <w:spacing w:val="-3"/>
          <w:position w:val="1"/>
          <w:sz w:val="28"/>
          <w:szCs w:val="28"/>
          <w:lang w:eastAsia="ru-RU"/>
        </w:rPr>
        <w:t>с</w:t>
      </w:r>
      <w:r w:rsidRPr="000467D8">
        <w:rPr>
          <w:rFonts w:ascii="Times New Roman" w:eastAsia="Times New Roman" w:hAnsi="Times New Roman" w:cs="Times New Roman"/>
          <w:color w:val="000000"/>
          <w:position w:val="1"/>
          <w:sz w:val="28"/>
          <w:szCs w:val="28"/>
          <w:lang w:eastAsia="ru-RU"/>
        </w:rPr>
        <w:t>я</w:t>
      </w:r>
      <w:r w:rsidRPr="000467D8">
        <w:rPr>
          <w:rFonts w:ascii="Times New Roman" w:eastAsia="Times New Roman" w:hAnsi="Times New Roman" w:cs="Times New Roman"/>
          <w:color w:val="000000"/>
          <w:spacing w:val="-9"/>
          <w:position w:val="1"/>
          <w:sz w:val="28"/>
          <w:szCs w:val="28"/>
          <w:lang w:eastAsia="ru-RU"/>
        </w:rPr>
        <w:t xml:space="preserve"> </w:t>
      </w:r>
      <w:r w:rsidRPr="000467D8">
        <w:rPr>
          <w:rFonts w:ascii="Times New Roman" w:eastAsia="Times New Roman" w:hAnsi="Times New Roman" w:cs="Times New Roman"/>
          <w:color w:val="000000"/>
          <w:spacing w:val="-4"/>
          <w:position w:val="1"/>
          <w:sz w:val="28"/>
          <w:szCs w:val="28"/>
          <w:lang w:eastAsia="ru-RU"/>
        </w:rPr>
        <w:t>н</w:t>
      </w:r>
      <w:r w:rsidRPr="000467D8">
        <w:rPr>
          <w:rFonts w:ascii="Times New Roman" w:eastAsia="Times New Roman" w:hAnsi="Times New Roman" w:cs="Times New Roman"/>
          <w:color w:val="000000"/>
          <w:position w:val="1"/>
          <w:sz w:val="28"/>
          <w:szCs w:val="28"/>
          <w:lang w:eastAsia="ru-RU"/>
        </w:rPr>
        <w:t>а</w:t>
      </w:r>
      <w:r w:rsidRPr="000467D8">
        <w:rPr>
          <w:rFonts w:ascii="Times New Roman" w:eastAsia="Times New Roman" w:hAnsi="Times New Roman" w:cs="Times New Roman"/>
          <w:color w:val="000000"/>
          <w:spacing w:val="-8"/>
          <w:position w:val="1"/>
          <w:sz w:val="28"/>
          <w:szCs w:val="28"/>
          <w:lang w:eastAsia="ru-RU"/>
        </w:rPr>
        <w:t xml:space="preserve"> </w:t>
      </w:r>
      <w:r w:rsidRPr="000467D8">
        <w:rPr>
          <w:rFonts w:ascii="Times New Roman" w:eastAsia="Times New Roman" w:hAnsi="Times New Roman" w:cs="Times New Roman"/>
          <w:color w:val="000000"/>
          <w:spacing w:val="-2"/>
          <w:position w:val="1"/>
          <w:sz w:val="28"/>
          <w:szCs w:val="28"/>
          <w:lang w:eastAsia="ru-RU"/>
        </w:rPr>
        <w:t>о</w:t>
      </w:r>
      <w:r w:rsidRPr="000467D8">
        <w:rPr>
          <w:rFonts w:ascii="Times New Roman" w:eastAsia="Times New Roman" w:hAnsi="Times New Roman" w:cs="Times New Roman"/>
          <w:color w:val="000000"/>
          <w:spacing w:val="-6"/>
          <w:position w:val="1"/>
          <w:sz w:val="28"/>
          <w:szCs w:val="28"/>
          <w:lang w:eastAsia="ru-RU"/>
        </w:rPr>
        <w:t>с</w:t>
      </w:r>
      <w:r w:rsidRPr="000467D8">
        <w:rPr>
          <w:rFonts w:ascii="Times New Roman" w:eastAsia="Times New Roman" w:hAnsi="Times New Roman" w:cs="Times New Roman"/>
          <w:color w:val="000000"/>
          <w:spacing w:val="-3"/>
          <w:position w:val="1"/>
          <w:sz w:val="28"/>
          <w:szCs w:val="28"/>
          <w:lang w:eastAsia="ru-RU"/>
        </w:rPr>
        <w:t>н</w:t>
      </w:r>
      <w:r w:rsidRPr="000467D8">
        <w:rPr>
          <w:rFonts w:ascii="Times New Roman" w:eastAsia="Times New Roman" w:hAnsi="Times New Roman" w:cs="Times New Roman"/>
          <w:color w:val="000000"/>
          <w:spacing w:val="-5"/>
          <w:position w:val="1"/>
          <w:sz w:val="28"/>
          <w:szCs w:val="28"/>
          <w:lang w:eastAsia="ru-RU"/>
        </w:rPr>
        <w:t>о</w:t>
      </w:r>
      <w:r w:rsidRPr="000467D8">
        <w:rPr>
          <w:rFonts w:ascii="Times New Roman" w:eastAsia="Times New Roman" w:hAnsi="Times New Roman" w:cs="Times New Roman"/>
          <w:color w:val="000000"/>
          <w:spacing w:val="-3"/>
          <w:position w:val="1"/>
          <w:sz w:val="28"/>
          <w:szCs w:val="28"/>
          <w:lang w:eastAsia="ru-RU"/>
        </w:rPr>
        <w:t>в</w:t>
      </w:r>
      <w:r w:rsidRPr="000467D8">
        <w:rPr>
          <w:rFonts w:ascii="Times New Roman" w:eastAsia="Times New Roman" w:hAnsi="Times New Roman" w:cs="Times New Roman"/>
          <w:color w:val="000000"/>
          <w:position w:val="1"/>
          <w:sz w:val="28"/>
          <w:szCs w:val="28"/>
          <w:lang w:eastAsia="ru-RU"/>
        </w:rPr>
        <w:t>е</w:t>
      </w:r>
      <w:r w:rsidRPr="000467D8">
        <w:rPr>
          <w:rFonts w:ascii="Times New Roman" w:eastAsia="Times New Roman" w:hAnsi="Times New Roman" w:cs="Times New Roman"/>
          <w:color w:val="000000"/>
          <w:spacing w:val="-10"/>
          <w:position w:val="1"/>
          <w:sz w:val="28"/>
          <w:szCs w:val="28"/>
          <w:lang w:eastAsia="ru-RU"/>
        </w:rPr>
        <w:t xml:space="preserve"> </w:t>
      </w:r>
      <w:r w:rsidRPr="000467D8">
        <w:rPr>
          <w:rFonts w:ascii="Times New Roman" w:eastAsia="Times New Roman" w:hAnsi="Times New Roman" w:cs="Times New Roman"/>
          <w:color w:val="000000"/>
          <w:spacing w:val="-2"/>
          <w:position w:val="1"/>
          <w:sz w:val="28"/>
          <w:szCs w:val="28"/>
          <w:lang w:eastAsia="ru-RU"/>
        </w:rPr>
        <w:t>ц</w:t>
      </w:r>
      <w:r w:rsidRPr="000467D8">
        <w:rPr>
          <w:rFonts w:ascii="Times New Roman" w:eastAsia="Times New Roman" w:hAnsi="Times New Roman" w:cs="Times New Roman"/>
          <w:color w:val="000000"/>
          <w:spacing w:val="-5"/>
          <w:position w:val="1"/>
          <w:sz w:val="28"/>
          <w:szCs w:val="28"/>
          <w:lang w:eastAsia="ru-RU"/>
        </w:rPr>
        <w:t>е</w:t>
      </w:r>
      <w:r w:rsidRPr="000467D8">
        <w:rPr>
          <w:rFonts w:ascii="Times New Roman" w:eastAsia="Times New Roman" w:hAnsi="Times New Roman" w:cs="Times New Roman"/>
          <w:color w:val="000000"/>
          <w:spacing w:val="-2"/>
          <w:position w:val="1"/>
          <w:sz w:val="28"/>
          <w:szCs w:val="28"/>
          <w:lang w:eastAsia="ru-RU"/>
        </w:rPr>
        <w:t>л</w:t>
      </w:r>
      <w:r w:rsidRPr="000467D8">
        <w:rPr>
          <w:rFonts w:ascii="Times New Roman" w:eastAsia="Times New Roman" w:hAnsi="Times New Roman" w:cs="Times New Roman"/>
          <w:color w:val="000000"/>
          <w:spacing w:val="-6"/>
          <w:position w:val="1"/>
          <w:sz w:val="28"/>
          <w:szCs w:val="28"/>
          <w:lang w:eastAsia="ru-RU"/>
        </w:rPr>
        <w:t>е</w:t>
      </w:r>
      <w:r w:rsidRPr="000467D8">
        <w:rPr>
          <w:rFonts w:ascii="Times New Roman" w:eastAsia="Times New Roman" w:hAnsi="Times New Roman" w:cs="Times New Roman"/>
          <w:color w:val="000000"/>
          <w:spacing w:val="-1"/>
          <w:position w:val="1"/>
          <w:sz w:val="28"/>
          <w:szCs w:val="28"/>
          <w:lang w:eastAsia="ru-RU"/>
        </w:rPr>
        <w:t>н</w:t>
      </w:r>
      <w:r w:rsidRPr="000467D8">
        <w:rPr>
          <w:rFonts w:ascii="Times New Roman" w:eastAsia="Times New Roman" w:hAnsi="Times New Roman" w:cs="Times New Roman"/>
          <w:color w:val="000000"/>
          <w:spacing w:val="-6"/>
          <w:position w:val="1"/>
          <w:sz w:val="28"/>
          <w:szCs w:val="28"/>
          <w:lang w:eastAsia="ru-RU"/>
        </w:rPr>
        <w:t>а</w:t>
      </w:r>
      <w:r w:rsidRPr="000467D8">
        <w:rPr>
          <w:rFonts w:ascii="Times New Roman" w:eastAsia="Times New Roman" w:hAnsi="Times New Roman" w:cs="Times New Roman"/>
          <w:color w:val="000000"/>
          <w:spacing w:val="-3"/>
          <w:position w:val="1"/>
          <w:sz w:val="28"/>
          <w:szCs w:val="28"/>
          <w:lang w:eastAsia="ru-RU"/>
        </w:rPr>
        <w:t>п</w:t>
      </w:r>
      <w:r w:rsidRPr="000467D8">
        <w:rPr>
          <w:rFonts w:ascii="Times New Roman" w:eastAsia="Times New Roman" w:hAnsi="Times New Roman" w:cs="Times New Roman"/>
          <w:color w:val="000000"/>
          <w:spacing w:val="-5"/>
          <w:position w:val="1"/>
          <w:sz w:val="28"/>
          <w:szCs w:val="28"/>
          <w:lang w:eastAsia="ru-RU"/>
        </w:rPr>
        <w:t>р</w:t>
      </w:r>
      <w:r w:rsidRPr="000467D8">
        <w:rPr>
          <w:rFonts w:ascii="Times New Roman" w:eastAsia="Times New Roman" w:hAnsi="Times New Roman" w:cs="Times New Roman"/>
          <w:color w:val="000000"/>
          <w:spacing w:val="-3"/>
          <w:position w:val="1"/>
          <w:sz w:val="28"/>
          <w:szCs w:val="28"/>
          <w:lang w:eastAsia="ru-RU"/>
        </w:rPr>
        <w:t>а</w:t>
      </w:r>
      <w:r w:rsidRPr="000467D8">
        <w:rPr>
          <w:rFonts w:ascii="Times New Roman" w:eastAsia="Times New Roman" w:hAnsi="Times New Roman" w:cs="Times New Roman"/>
          <w:color w:val="000000"/>
          <w:spacing w:val="-5"/>
          <w:position w:val="1"/>
          <w:sz w:val="28"/>
          <w:szCs w:val="28"/>
          <w:lang w:eastAsia="ru-RU"/>
        </w:rPr>
        <w:t>в</w:t>
      </w:r>
      <w:r w:rsidRPr="000467D8">
        <w:rPr>
          <w:rFonts w:ascii="Times New Roman" w:eastAsia="Times New Roman" w:hAnsi="Times New Roman" w:cs="Times New Roman"/>
          <w:color w:val="000000"/>
          <w:spacing w:val="-2"/>
          <w:position w:val="1"/>
          <w:sz w:val="28"/>
          <w:szCs w:val="28"/>
          <w:lang w:eastAsia="ru-RU"/>
        </w:rPr>
        <w:t>л</w:t>
      </w:r>
      <w:r w:rsidRPr="000467D8">
        <w:rPr>
          <w:rFonts w:ascii="Times New Roman" w:eastAsia="Times New Roman" w:hAnsi="Times New Roman" w:cs="Times New Roman"/>
          <w:color w:val="000000"/>
          <w:spacing w:val="-6"/>
          <w:position w:val="1"/>
          <w:sz w:val="28"/>
          <w:szCs w:val="28"/>
          <w:lang w:eastAsia="ru-RU"/>
        </w:rPr>
        <w:t>е</w:t>
      </w:r>
      <w:r w:rsidRPr="000467D8">
        <w:rPr>
          <w:rFonts w:ascii="Times New Roman" w:eastAsia="Times New Roman" w:hAnsi="Times New Roman" w:cs="Times New Roman"/>
          <w:color w:val="000000"/>
          <w:spacing w:val="-4"/>
          <w:position w:val="1"/>
          <w:sz w:val="28"/>
          <w:szCs w:val="28"/>
          <w:lang w:eastAsia="ru-RU"/>
        </w:rPr>
        <w:t>н</w:t>
      </w:r>
      <w:r w:rsidRPr="000467D8">
        <w:rPr>
          <w:rFonts w:ascii="Times New Roman" w:eastAsia="Times New Roman" w:hAnsi="Times New Roman" w:cs="Times New Roman"/>
          <w:color w:val="000000"/>
          <w:spacing w:val="-3"/>
          <w:position w:val="1"/>
          <w:sz w:val="28"/>
          <w:szCs w:val="28"/>
          <w:lang w:eastAsia="ru-RU"/>
        </w:rPr>
        <w:t>н</w:t>
      </w:r>
      <w:r w:rsidRPr="000467D8">
        <w:rPr>
          <w:rFonts w:ascii="Times New Roman" w:eastAsia="Times New Roman" w:hAnsi="Times New Roman" w:cs="Times New Roman"/>
          <w:color w:val="000000"/>
          <w:spacing w:val="-5"/>
          <w:position w:val="1"/>
          <w:sz w:val="28"/>
          <w:szCs w:val="28"/>
          <w:lang w:eastAsia="ru-RU"/>
        </w:rPr>
        <w:t>о</w:t>
      </w:r>
      <w:r w:rsidRPr="000467D8">
        <w:rPr>
          <w:rFonts w:ascii="Times New Roman" w:eastAsia="Times New Roman" w:hAnsi="Times New Roman" w:cs="Times New Roman"/>
          <w:color w:val="000000"/>
          <w:position w:val="1"/>
          <w:sz w:val="28"/>
          <w:szCs w:val="28"/>
          <w:lang w:eastAsia="ru-RU"/>
        </w:rPr>
        <w:t>й</w:t>
      </w:r>
      <w:r w:rsidRPr="000467D8">
        <w:rPr>
          <w:rFonts w:ascii="Times New Roman" w:eastAsia="Times New Roman" w:hAnsi="Times New Roman" w:cs="Times New Roman"/>
          <w:color w:val="000000"/>
          <w:spacing w:val="-8"/>
          <w:position w:val="1"/>
          <w:sz w:val="28"/>
          <w:szCs w:val="28"/>
          <w:lang w:eastAsia="ru-RU"/>
        </w:rPr>
        <w:t xml:space="preserve"> </w:t>
      </w:r>
      <w:r w:rsidRPr="000467D8">
        <w:rPr>
          <w:rFonts w:ascii="Times New Roman" w:eastAsia="Times New Roman" w:hAnsi="Times New Roman" w:cs="Times New Roman"/>
          <w:color w:val="000000"/>
          <w:spacing w:val="-3"/>
          <w:w w:val="99"/>
          <w:position w:val="1"/>
          <w:sz w:val="28"/>
          <w:szCs w:val="28"/>
          <w:lang w:eastAsia="ru-RU"/>
        </w:rPr>
        <w:t>р</w:t>
      </w:r>
      <w:r w:rsidRPr="000467D8">
        <w:rPr>
          <w:rFonts w:ascii="Times New Roman" w:eastAsia="Times New Roman" w:hAnsi="Times New Roman" w:cs="Times New Roman"/>
          <w:color w:val="000000"/>
          <w:spacing w:val="-6"/>
          <w:position w:val="1"/>
          <w:sz w:val="28"/>
          <w:szCs w:val="28"/>
          <w:lang w:eastAsia="ru-RU"/>
        </w:rPr>
        <w:t>а</w:t>
      </w:r>
      <w:r w:rsidRPr="000467D8">
        <w:rPr>
          <w:rFonts w:ascii="Times New Roman" w:eastAsia="Times New Roman" w:hAnsi="Times New Roman" w:cs="Times New Roman"/>
          <w:color w:val="000000"/>
          <w:spacing w:val="-1"/>
          <w:position w:val="1"/>
          <w:sz w:val="28"/>
          <w:szCs w:val="28"/>
          <w:lang w:eastAsia="ru-RU"/>
        </w:rPr>
        <w:t>б</w:t>
      </w:r>
      <w:r w:rsidRPr="000467D8">
        <w:rPr>
          <w:rFonts w:ascii="Times New Roman" w:eastAsia="Times New Roman" w:hAnsi="Times New Roman" w:cs="Times New Roman"/>
          <w:color w:val="000000"/>
          <w:spacing w:val="-5"/>
          <w:position w:val="1"/>
          <w:sz w:val="28"/>
          <w:szCs w:val="28"/>
          <w:lang w:eastAsia="ru-RU"/>
        </w:rPr>
        <w:t>о</w:t>
      </w:r>
      <w:r w:rsidRPr="000467D8">
        <w:rPr>
          <w:rFonts w:ascii="Times New Roman" w:eastAsia="Times New Roman" w:hAnsi="Times New Roman" w:cs="Times New Roman"/>
          <w:color w:val="000000"/>
          <w:spacing w:val="-4"/>
          <w:position w:val="1"/>
          <w:sz w:val="28"/>
          <w:szCs w:val="28"/>
          <w:lang w:eastAsia="ru-RU"/>
        </w:rPr>
        <w:t>т</w:t>
      </w:r>
      <w:r w:rsidRPr="000467D8">
        <w:rPr>
          <w:rFonts w:ascii="Times New Roman" w:eastAsia="Times New Roman" w:hAnsi="Times New Roman" w:cs="Times New Roman"/>
          <w:color w:val="000000"/>
          <w:position w:val="1"/>
          <w:sz w:val="28"/>
          <w:szCs w:val="28"/>
          <w:lang w:eastAsia="ru-RU"/>
        </w:rPr>
        <w:t>ы</w:t>
      </w:r>
      <w:r w:rsidRPr="000467D8">
        <w:rPr>
          <w:rFonts w:ascii="Times New Roman" w:eastAsia="Times New Roman" w:hAnsi="Times New Roman" w:cs="Times New Roman"/>
          <w:color w:val="000000"/>
          <w:spacing w:val="-10"/>
          <w:position w:val="1"/>
          <w:sz w:val="28"/>
          <w:szCs w:val="28"/>
          <w:lang w:eastAsia="ru-RU"/>
        </w:rPr>
        <w:t xml:space="preserve"> </w:t>
      </w:r>
      <w:r w:rsidRPr="000467D8">
        <w:rPr>
          <w:rFonts w:ascii="Times New Roman" w:eastAsia="Times New Roman" w:hAnsi="Times New Roman" w:cs="Times New Roman"/>
          <w:color w:val="000000"/>
          <w:spacing w:val="-1"/>
          <w:w w:val="99"/>
          <w:position w:val="1"/>
          <w:sz w:val="28"/>
          <w:szCs w:val="28"/>
          <w:lang w:eastAsia="ru-RU"/>
        </w:rPr>
        <w:t>п</w:t>
      </w:r>
      <w:r w:rsidRPr="000467D8">
        <w:rPr>
          <w:rFonts w:ascii="Times New Roman" w:eastAsia="Times New Roman" w:hAnsi="Times New Roman" w:cs="Times New Roman"/>
          <w:color w:val="000000"/>
          <w:position w:val="1"/>
          <w:sz w:val="28"/>
          <w:szCs w:val="28"/>
          <w:lang w:eastAsia="ru-RU"/>
        </w:rPr>
        <w:t>о</w:t>
      </w:r>
      <w:r w:rsidRPr="000467D8">
        <w:rPr>
          <w:rFonts w:ascii="Times New Roman" w:eastAsia="Times New Roman" w:hAnsi="Times New Roman" w:cs="Times New Roman"/>
          <w:color w:val="000000"/>
          <w:spacing w:val="-10"/>
          <w:position w:val="1"/>
          <w:sz w:val="28"/>
          <w:szCs w:val="28"/>
          <w:lang w:eastAsia="ru-RU"/>
        </w:rPr>
        <w:t xml:space="preserve"> </w:t>
      </w:r>
      <w:r w:rsidRPr="000467D8">
        <w:rPr>
          <w:rFonts w:ascii="Times New Roman" w:eastAsia="Times New Roman" w:hAnsi="Times New Roman" w:cs="Times New Roman"/>
          <w:color w:val="000000"/>
          <w:spacing w:val="-3"/>
          <w:w w:val="99"/>
          <w:position w:val="1"/>
          <w:sz w:val="28"/>
          <w:szCs w:val="28"/>
          <w:lang w:eastAsia="ru-RU"/>
        </w:rPr>
        <w:t>п</w:t>
      </w:r>
      <w:r w:rsidRPr="000467D8">
        <w:rPr>
          <w:rFonts w:ascii="Times New Roman" w:eastAsia="Times New Roman" w:hAnsi="Times New Roman" w:cs="Times New Roman"/>
          <w:color w:val="000000"/>
          <w:spacing w:val="-3"/>
          <w:position w:val="1"/>
          <w:sz w:val="28"/>
          <w:szCs w:val="28"/>
          <w:lang w:eastAsia="ru-RU"/>
        </w:rPr>
        <w:t>о</w:t>
      </w:r>
      <w:r w:rsidRPr="000467D8">
        <w:rPr>
          <w:rFonts w:ascii="Times New Roman" w:eastAsia="Times New Roman" w:hAnsi="Times New Roman" w:cs="Times New Roman"/>
          <w:color w:val="000000"/>
          <w:spacing w:val="-5"/>
          <w:position w:val="1"/>
          <w:sz w:val="28"/>
          <w:szCs w:val="28"/>
          <w:lang w:eastAsia="ru-RU"/>
        </w:rPr>
        <w:t>в</w:t>
      </w:r>
      <w:r w:rsidRPr="000467D8">
        <w:rPr>
          <w:rFonts w:ascii="Times New Roman" w:eastAsia="Times New Roman" w:hAnsi="Times New Roman" w:cs="Times New Roman"/>
          <w:color w:val="000000"/>
          <w:spacing w:val="-3"/>
          <w:position w:val="1"/>
          <w:sz w:val="28"/>
          <w:szCs w:val="28"/>
          <w:lang w:eastAsia="ru-RU"/>
        </w:rPr>
        <w:t>ы</w:t>
      </w:r>
      <w:r w:rsidRPr="000467D8">
        <w:rPr>
          <w:rFonts w:ascii="Times New Roman" w:eastAsia="Times New Roman" w:hAnsi="Times New Roman" w:cs="Times New Roman"/>
          <w:color w:val="000000"/>
          <w:spacing w:val="-2"/>
          <w:w w:val="99"/>
          <w:position w:val="1"/>
          <w:sz w:val="28"/>
          <w:szCs w:val="28"/>
          <w:lang w:eastAsia="ru-RU"/>
        </w:rPr>
        <w:t>ш</w:t>
      </w:r>
      <w:r w:rsidRPr="000467D8">
        <w:rPr>
          <w:rFonts w:ascii="Times New Roman" w:eastAsia="Times New Roman" w:hAnsi="Times New Roman" w:cs="Times New Roman"/>
          <w:color w:val="000000"/>
          <w:spacing w:val="-6"/>
          <w:position w:val="1"/>
          <w:sz w:val="28"/>
          <w:szCs w:val="28"/>
          <w:lang w:eastAsia="ru-RU"/>
        </w:rPr>
        <w:t>е</w:t>
      </w:r>
      <w:r w:rsidRPr="000467D8">
        <w:rPr>
          <w:rFonts w:ascii="Times New Roman" w:eastAsia="Times New Roman" w:hAnsi="Times New Roman" w:cs="Times New Roman"/>
          <w:color w:val="000000"/>
          <w:spacing w:val="-3"/>
          <w:w w:val="99"/>
          <w:position w:val="1"/>
          <w:sz w:val="28"/>
          <w:szCs w:val="28"/>
          <w:lang w:eastAsia="ru-RU"/>
        </w:rPr>
        <w:t>н</w:t>
      </w:r>
      <w:r w:rsidRPr="000467D8">
        <w:rPr>
          <w:rFonts w:ascii="Times New Roman" w:eastAsia="Times New Roman" w:hAnsi="Times New Roman" w:cs="Times New Roman"/>
          <w:color w:val="000000"/>
          <w:spacing w:val="-4"/>
          <w:w w:val="99"/>
          <w:position w:val="1"/>
          <w:sz w:val="28"/>
          <w:szCs w:val="28"/>
          <w:lang w:eastAsia="ru-RU"/>
        </w:rPr>
        <w:t>и</w:t>
      </w:r>
      <w:r w:rsidRPr="000467D8">
        <w:rPr>
          <w:rFonts w:ascii="Times New Roman" w:eastAsia="Times New Roman" w:hAnsi="Times New Roman" w:cs="Times New Roman"/>
          <w:color w:val="000000"/>
          <w:w w:val="99"/>
          <w:position w:val="1"/>
          <w:sz w:val="28"/>
          <w:szCs w:val="28"/>
          <w:lang w:eastAsia="ru-RU"/>
        </w:rPr>
        <w:t>ю</w:t>
      </w:r>
      <w:r w:rsidRPr="000467D8">
        <w:rPr>
          <w:rFonts w:ascii="Times New Roman" w:eastAsia="Times New Roman" w:hAnsi="Times New Roman" w:cs="Times New Roman"/>
          <w:color w:val="000000"/>
          <w:spacing w:val="-9"/>
          <w:position w:val="1"/>
          <w:sz w:val="28"/>
          <w:szCs w:val="28"/>
          <w:lang w:eastAsia="ru-RU"/>
        </w:rPr>
        <w:t xml:space="preserve"> </w:t>
      </w:r>
      <w:r w:rsidRPr="000467D8">
        <w:rPr>
          <w:rFonts w:ascii="Times New Roman" w:eastAsia="Times New Roman" w:hAnsi="Times New Roman" w:cs="Times New Roman"/>
          <w:color w:val="000000"/>
          <w:spacing w:val="-3"/>
          <w:position w:val="1"/>
          <w:sz w:val="28"/>
          <w:szCs w:val="28"/>
          <w:lang w:eastAsia="ru-RU"/>
        </w:rPr>
        <w:t>кв</w:t>
      </w:r>
      <w:r w:rsidRPr="000467D8">
        <w:rPr>
          <w:rFonts w:ascii="Times New Roman" w:eastAsia="Times New Roman" w:hAnsi="Times New Roman" w:cs="Times New Roman"/>
          <w:color w:val="000000"/>
          <w:spacing w:val="-6"/>
          <w:position w:val="1"/>
          <w:sz w:val="28"/>
          <w:szCs w:val="28"/>
          <w:lang w:eastAsia="ru-RU"/>
        </w:rPr>
        <w:t>а</w:t>
      </w:r>
      <w:r w:rsidRPr="000467D8">
        <w:rPr>
          <w:rFonts w:ascii="Times New Roman" w:eastAsia="Times New Roman" w:hAnsi="Times New Roman" w:cs="Times New Roman"/>
          <w:color w:val="000000"/>
          <w:spacing w:val="-4"/>
          <w:w w:val="99"/>
          <w:position w:val="1"/>
          <w:sz w:val="28"/>
          <w:szCs w:val="28"/>
          <w:lang w:eastAsia="ru-RU"/>
        </w:rPr>
        <w:t>ли</w:t>
      </w:r>
      <w:r w:rsidRPr="000467D8">
        <w:rPr>
          <w:rFonts w:ascii="Times New Roman" w:eastAsia="Times New Roman" w:hAnsi="Times New Roman" w:cs="Times New Roman"/>
          <w:color w:val="000000"/>
          <w:spacing w:val="-3"/>
          <w:position w:val="1"/>
          <w:sz w:val="28"/>
          <w:szCs w:val="28"/>
          <w:lang w:eastAsia="ru-RU"/>
        </w:rPr>
        <w:t>ф</w:t>
      </w:r>
      <w:r w:rsidRPr="000467D8">
        <w:rPr>
          <w:rFonts w:ascii="Times New Roman" w:eastAsia="Times New Roman" w:hAnsi="Times New Roman" w:cs="Times New Roman"/>
          <w:color w:val="000000"/>
          <w:spacing w:val="-3"/>
          <w:w w:val="99"/>
          <w:position w:val="1"/>
          <w:sz w:val="28"/>
          <w:szCs w:val="28"/>
          <w:lang w:eastAsia="ru-RU"/>
        </w:rPr>
        <w:t>и</w:t>
      </w:r>
      <w:r w:rsidRPr="000467D8">
        <w:rPr>
          <w:rFonts w:ascii="Times New Roman" w:eastAsia="Times New Roman" w:hAnsi="Times New Roman" w:cs="Times New Roman"/>
          <w:color w:val="000000"/>
          <w:spacing w:val="-1"/>
          <w:position w:val="1"/>
          <w:sz w:val="28"/>
          <w:szCs w:val="28"/>
          <w:lang w:eastAsia="ru-RU"/>
        </w:rPr>
        <w:t>к</w:t>
      </w:r>
      <w:r w:rsidRPr="000467D8">
        <w:rPr>
          <w:rFonts w:ascii="Times New Roman" w:eastAsia="Times New Roman" w:hAnsi="Times New Roman" w:cs="Times New Roman"/>
          <w:color w:val="000000"/>
          <w:spacing w:val="-6"/>
          <w:position w:val="1"/>
          <w:sz w:val="28"/>
          <w:szCs w:val="28"/>
          <w:lang w:eastAsia="ru-RU"/>
        </w:rPr>
        <w:t>а</w:t>
      </w:r>
      <w:r w:rsidRPr="000467D8">
        <w:rPr>
          <w:rFonts w:ascii="Times New Roman" w:eastAsia="Times New Roman" w:hAnsi="Times New Roman" w:cs="Times New Roman"/>
          <w:color w:val="000000"/>
          <w:spacing w:val="-3"/>
          <w:w w:val="99"/>
          <w:position w:val="1"/>
          <w:sz w:val="28"/>
          <w:szCs w:val="28"/>
          <w:lang w:eastAsia="ru-RU"/>
        </w:rPr>
        <w:t>ц</w:t>
      </w:r>
      <w:r w:rsidRPr="000467D8">
        <w:rPr>
          <w:rFonts w:ascii="Times New Roman" w:eastAsia="Times New Roman" w:hAnsi="Times New Roman" w:cs="Times New Roman"/>
          <w:color w:val="000000"/>
          <w:spacing w:val="-4"/>
          <w:w w:val="99"/>
          <w:position w:val="1"/>
          <w:sz w:val="28"/>
          <w:szCs w:val="28"/>
          <w:lang w:eastAsia="ru-RU"/>
        </w:rPr>
        <w:t>и</w:t>
      </w:r>
      <w:r w:rsidRPr="000467D8">
        <w:rPr>
          <w:rFonts w:ascii="Times New Roman" w:eastAsia="Times New Roman" w:hAnsi="Times New Roman" w:cs="Times New Roman"/>
          <w:color w:val="000000"/>
          <w:w w:val="99"/>
          <w:position w:val="1"/>
          <w:sz w:val="28"/>
          <w:szCs w:val="28"/>
          <w:lang w:eastAsia="ru-RU"/>
        </w:rPr>
        <w:t>и</w:t>
      </w:r>
    </w:p>
    <w:p w:rsidR="00012D00" w:rsidRPr="000467D8" w:rsidRDefault="00012D00" w:rsidP="00012D00">
      <w:pPr>
        <w:widowControl w:val="0"/>
        <w:spacing w:before="15" w:after="0" w:line="360" w:lineRule="auto"/>
        <w:ind w:right="-20"/>
        <w:rPr>
          <w:rFonts w:ascii="Cambria" w:eastAsia="Calibri" w:hAnsi="Cambria" w:cs="Cambria"/>
          <w:sz w:val="28"/>
          <w:szCs w:val="28"/>
        </w:rPr>
      </w:pPr>
      <w:r w:rsidRPr="000467D8">
        <w:rPr>
          <w:rFonts w:ascii="Times New Roman" w:eastAsia="Times New Roman" w:hAnsi="Times New Roman" w:cs="Times New Roman"/>
          <w:color w:val="000000"/>
          <w:spacing w:val="-8"/>
          <w:position w:val="1"/>
          <w:sz w:val="28"/>
          <w:szCs w:val="28"/>
          <w:lang w:eastAsia="ru-RU"/>
        </w:rPr>
        <w:t xml:space="preserve"> </w:t>
      </w:r>
      <w:r w:rsidRPr="000467D8">
        <w:rPr>
          <w:rFonts w:ascii="Times New Roman" w:eastAsia="Times New Roman" w:hAnsi="Times New Roman" w:cs="Times New Roman"/>
          <w:color w:val="000000"/>
          <w:spacing w:val="-4"/>
          <w:w w:val="99"/>
          <w:position w:val="1"/>
          <w:sz w:val="28"/>
          <w:szCs w:val="28"/>
          <w:lang w:eastAsia="ru-RU"/>
        </w:rPr>
        <w:t>п</w:t>
      </w:r>
      <w:r w:rsidRPr="000467D8">
        <w:rPr>
          <w:rFonts w:ascii="Times New Roman" w:eastAsia="Times New Roman" w:hAnsi="Times New Roman" w:cs="Times New Roman"/>
          <w:color w:val="000000"/>
          <w:spacing w:val="-6"/>
          <w:position w:val="1"/>
          <w:sz w:val="28"/>
          <w:szCs w:val="28"/>
          <w:lang w:eastAsia="ru-RU"/>
        </w:rPr>
        <w:t>е</w:t>
      </w:r>
      <w:r w:rsidRPr="000467D8">
        <w:rPr>
          <w:rFonts w:ascii="Times New Roman" w:eastAsia="Times New Roman" w:hAnsi="Times New Roman" w:cs="Times New Roman"/>
          <w:color w:val="000000"/>
          <w:spacing w:val="-2"/>
          <w:position w:val="1"/>
          <w:sz w:val="28"/>
          <w:szCs w:val="28"/>
          <w:lang w:eastAsia="ru-RU"/>
        </w:rPr>
        <w:t>д</w:t>
      </w:r>
      <w:r w:rsidRPr="000467D8">
        <w:rPr>
          <w:rFonts w:ascii="Times New Roman" w:eastAsia="Times New Roman" w:hAnsi="Times New Roman" w:cs="Times New Roman"/>
          <w:color w:val="000000"/>
          <w:spacing w:val="-5"/>
          <w:position w:val="1"/>
          <w:sz w:val="28"/>
          <w:szCs w:val="28"/>
          <w:lang w:eastAsia="ru-RU"/>
        </w:rPr>
        <w:t>а</w:t>
      </w:r>
      <w:r w:rsidRPr="000467D8">
        <w:rPr>
          <w:rFonts w:ascii="Times New Roman" w:eastAsia="Times New Roman" w:hAnsi="Times New Roman" w:cs="Times New Roman"/>
          <w:color w:val="000000"/>
          <w:spacing w:val="-5"/>
          <w:w w:val="99"/>
          <w:position w:val="1"/>
          <w:sz w:val="28"/>
          <w:szCs w:val="28"/>
          <w:lang w:eastAsia="ru-RU"/>
        </w:rPr>
        <w:t>г</w:t>
      </w:r>
      <w:r w:rsidRPr="000467D8">
        <w:rPr>
          <w:rFonts w:ascii="Times New Roman" w:eastAsia="Times New Roman" w:hAnsi="Times New Roman" w:cs="Times New Roman"/>
          <w:color w:val="000000"/>
          <w:spacing w:val="-2"/>
          <w:position w:val="1"/>
          <w:sz w:val="28"/>
          <w:szCs w:val="28"/>
          <w:lang w:eastAsia="ru-RU"/>
        </w:rPr>
        <w:t>о</w:t>
      </w:r>
      <w:r w:rsidRPr="000467D8">
        <w:rPr>
          <w:rFonts w:ascii="Times New Roman" w:eastAsia="Times New Roman" w:hAnsi="Times New Roman" w:cs="Times New Roman"/>
          <w:color w:val="000000"/>
          <w:spacing w:val="-5"/>
          <w:w w:val="99"/>
          <w:position w:val="1"/>
          <w:sz w:val="28"/>
          <w:szCs w:val="28"/>
          <w:lang w:eastAsia="ru-RU"/>
        </w:rPr>
        <w:t>г</w:t>
      </w:r>
      <w:r w:rsidRPr="000467D8">
        <w:rPr>
          <w:rFonts w:ascii="Times New Roman" w:eastAsia="Times New Roman" w:hAnsi="Times New Roman" w:cs="Times New Roman"/>
          <w:color w:val="000000"/>
          <w:spacing w:val="-2"/>
          <w:position w:val="1"/>
          <w:sz w:val="28"/>
          <w:szCs w:val="28"/>
          <w:lang w:eastAsia="ru-RU"/>
        </w:rPr>
        <w:t>о</w:t>
      </w:r>
      <w:r w:rsidRPr="000467D8">
        <w:rPr>
          <w:rFonts w:ascii="Times New Roman" w:eastAsia="Times New Roman" w:hAnsi="Times New Roman" w:cs="Times New Roman"/>
          <w:color w:val="000000"/>
          <w:spacing w:val="-5"/>
          <w:position w:val="1"/>
          <w:sz w:val="28"/>
          <w:szCs w:val="28"/>
          <w:lang w:eastAsia="ru-RU"/>
        </w:rPr>
        <w:t>в</w:t>
      </w:r>
      <w:r w:rsidRPr="000467D8">
        <w:rPr>
          <w:rFonts w:ascii="Times New Roman" w:eastAsia="Times New Roman" w:hAnsi="Times New Roman" w:cs="Times New Roman"/>
          <w:color w:val="000000"/>
          <w:position w:val="1"/>
          <w:sz w:val="28"/>
          <w:szCs w:val="28"/>
          <w:lang w:eastAsia="ru-RU"/>
        </w:rPr>
        <w:t>.</w:t>
      </w:r>
      <w:r w:rsidRPr="000467D8">
        <w:rPr>
          <w:rFonts w:ascii="Cambria" w:eastAsia="Calibri" w:hAnsi="Cambria" w:cs="Cambria"/>
          <w:sz w:val="28"/>
          <w:szCs w:val="28"/>
        </w:rPr>
        <w:t xml:space="preserve">      </w:t>
      </w:r>
    </w:p>
    <w:tbl>
      <w:tblPr>
        <w:tblStyle w:val="7"/>
        <w:tblpPr w:leftFromText="180" w:rightFromText="180" w:vertAnchor="text" w:horzAnchor="margin" w:tblpY="127"/>
        <w:tblW w:w="0" w:type="auto"/>
        <w:tblLook w:val="04A0" w:firstRow="1" w:lastRow="0" w:firstColumn="1" w:lastColumn="0" w:noHBand="0" w:noVBand="1"/>
      </w:tblPr>
      <w:tblGrid>
        <w:gridCol w:w="7357"/>
        <w:gridCol w:w="6672"/>
        <w:gridCol w:w="645"/>
      </w:tblGrid>
      <w:tr w:rsidR="00E12C78" w:rsidRPr="00BD084C" w:rsidTr="00E12C78">
        <w:trPr>
          <w:trHeight w:val="3958"/>
        </w:trPr>
        <w:tc>
          <w:tcPr>
            <w:tcW w:w="7357" w:type="dxa"/>
          </w:tcPr>
          <w:p w:rsidR="00E12C78" w:rsidRPr="00BD084C" w:rsidRDefault="00E12C78" w:rsidP="00E12C78">
            <w:pPr>
              <w:tabs>
                <w:tab w:val="left" w:pos="584"/>
              </w:tabs>
              <w:spacing w:line="360" w:lineRule="auto"/>
              <w:rPr>
                <w:rFonts w:ascii="Times New Roman" w:eastAsia="Calibri" w:hAnsi="Times New Roman" w:cs="Times New Roman"/>
                <w:color w:val="000000"/>
                <w:sz w:val="24"/>
                <w:szCs w:val="24"/>
                <w:u w:val="single"/>
              </w:rPr>
            </w:pPr>
            <w:r w:rsidRPr="00BD084C">
              <w:rPr>
                <w:rFonts w:ascii="Times New Roman" w:eastAsia="Calibri" w:hAnsi="Times New Roman" w:cs="Times New Roman"/>
                <w:color w:val="000000"/>
                <w:sz w:val="24"/>
                <w:szCs w:val="24"/>
                <w:u w:val="single"/>
              </w:rPr>
              <w:lastRenderedPageBreak/>
              <w:t>Кадры</w:t>
            </w:r>
          </w:p>
          <w:p w:rsidR="00E12C78" w:rsidRPr="00BD084C" w:rsidRDefault="00E12C78" w:rsidP="00E12C78">
            <w:pPr>
              <w:tabs>
                <w:tab w:val="left" w:pos="584"/>
              </w:tabs>
              <w:spacing w:line="360" w:lineRule="auto"/>
              <w:rPr>
                <w:rFonts w:ascii="Times New Roman" w:eastAsia="Calibri" w:hAnsi="Times New Roman" w:cs="Times New Roman"/>
                <w:color w:val="000000"/>
                <w:sz w:val="24"/>
                <w:szCs w:val="24"/>
                <w:u w:val="single"/>
              </w:rPr>
            </w:pPr>
            <w:r w:rsidRPr="00BD084C">
              <w:rPr>
                <w:rFonts w:ascii="Times New Roman" w:eastAsia="Calibri" w:hAnsi="Times New Roman" w:cs="Times New Roman"/>
                <w:color w:val="000000"/>
                <w:sz w:val="24"/>
                <w:szCs w:val="24"/>
                <w:u w:val="single"/>
              </w:rPr>
              <w:t xml:space="preserve">Количество административных работников       </w:t>
            </w:r>
          </w:p>
          <w:p w:rsidR="00E12C78" w:rsidRPr="00BD084C" w:rsidRDefault="00E12C78" w:rsidP="00E12C78">
            <w:pPr>
              <w:tabs>
                <w:tab w:val="left" w:pos="584"/>
              </w:tabs>
              <w:spacing w:line="360" w:lineRule="auto"/>
              <w:rPr>
                <w:rFonts w:ascii="Times New Roman" w:eastAsia="Calibri" w:hAnsi="Times New Roman" w:cs="Times New Roman"/>
                <w:color w:val="000000"/>
                <w:sz w:val="24"/>
                <w:szCs w:val="24"/>
                <w:u w:val="single"/>
              </w:rPr>
            </w:pPr>
            <w:r w:rsidRPr="00BD084C">
              <w:rPr>
                <w:rFonts w:ascii="Times New Roman" w:eastAsia="Calibri" w:hAnsi="Times New Roman" w:cs="Times New Roman"/>
                <w:color w:val="000000"/>
                <w:sz w:val="24"/>
                <w:szCs w:val="24"/>
                <w:u w:val="single"/>
              </w:rPr>
              <w:t xml:space="preserve">Количество вспомогательного персонала (не педагогов)   </w:t>
            </w:r>
          </w:p>
          <w:p w:rsidR="00E12C78" w:rsidRPr="00BD084C" w:rsidRDefault="00E12C78" w:rsidP="00E12C78">
            <w:pPr>
              <w:tabs>
                <w:tab w:val="left" w:pos="584"/>
              </w:tabs>
              <w:spacing w:line="360" w:lineRule="auto"/>
              <w:rPr>
                <w:rFonts w:ascii="Times New Roman" w:eastAsia="Calibri" w:hAnsi="Times New Roman" w:cs="Times New Roman"/>
                <w:color w:val="000000"/>
                <w:sz w:val="24"/>
                <w:szCs w:val="24"/>
                <w:u w:val="single"/>
              </w:rPr>
            </w:pPr>
            <w:r w:rsidRPr="00BD084C">
              <w:rPr>
                <w:rFonts w:ascii="Times New Roman" w:eastAsia="Calibri" w:hAnsi="Times New Roman" w:cs="Times New Roman"/>
                <w:color w:val="000000"/>
                <w:sz w:val="24"/>
                <w:szCs w:val="24"/>
                <w:u w:val="single"/>
              </w:rPr>
              <w:t xml:space="preserve">Общее количество педагогических работников: </w:t>
            </w:r>
          </w:p>
          <w:p w:rsidR="00E12C78" w:rsidRPr="00BD084C" w:rsidRDefault="00E12C78" w:rsidP="00E12C78">
            <w:pPr>
              <w:tabs>
                <w:tab w:val="left" w:pos="584"/>
              </w:tabs>
              <w:spacing w:line="360" w:lineRule="auto"/>
              <w:rPr>
                <w:rFonts w:ascii="Times New Roman" w:eastAsia="Calibri" w:hAnsi="Times New Roman" w:cs="Times New Roman"/>
                <w:color w:val="000000"/>
                <w:sz w:val="24"/>
                <w:szCs w:val="24"/>
                <w:u w:val="single"/>
              </w:rPr>
            </w:pPr>
            <w:r>
              <w:rPr>
                <w:rFonts w:ascii="Times New Roman" w:eastAsia="Calibri" w:hAnsi="Times New Roman" w:cs="Times New Roman"/>
                <w:color w:val="000000"/>
                <w:sz w:val="24"/>
                <w:szCs w:val="24"/>
                <w:u w:val="single"/>
              </w:rPr>
              <w:t xml:space="preserve">из них                                                                    </w:t>
            </w:r>
            <w:r w:rsidRPr="00BD084C">
              <w:rPr>
                <w:rFonts w:ascii="Times New Roman" w:eastAsia="Calibri" w:hAnsi="Times New Roman" w:cs="Times New Roman"/>
                <w:color w:val="000000"/>
                <w:sz w:val="24"/>
                <w:szCs w:val="24"/>
                <w:u w:val="single"/>
              </w:rPr>
              <w:t xml:space="preserve"> учителя:</w:t>
            </w:r>
          </w:p>
          <w:p w:rsidR="00E12C78" w:rsidRPr="00BD084C" w:rsidRDefault="00E12C78" w:rsidP="00E12C78">
            <w:pPr>
              <w:tabs>
                <w:tab w:val="left" w:pos="584"/>
              </w:tabs>
              <w:spacing w:line="360" w:lineRule="auto"/>
              <w:rPr>
                <w:rFonts w:ascii="Times New Roman" w:eastAsia="Calibri" w:hAnsi="Times New Roman" w:cs="Times New Roman"/>
                <w:color w:val="000000"/>
                <w:sz w:val="24"/>
                <w:szCs w:val="24"/>
                <w:u w:val="single"/>
              </w:rPr>
            </w:pPr>
            <w:r>
              <w:rPr>
                <w:rFonts w:ascii="Times New Roman" w:eastAsia="Calibri" w:hAnsi="Times New Roman" w:cs="Times New Roman"/>
                <w:color w:val="000000"/>
                <w:sz w:val="24"/>
                <w:szCs w:val="24"/>
                <w:u w:val="single"/>
              </w:rPr>
              <w:t xml:space="preserve">                                                                            </w:t>
            </w:r>
            <w:r w:rsidRPr="00BD084C">
              <w:rPr>
                <w:rFonts w:ascii="Times New Roman" w:eastAsia="Calibri" w:hAnsi="Times New Roman" w:cs="Times New Roman"/>
                <w:color w:val="000000"/>
                <w:sz w:val="24"/>
                <w:szCs w:val="24"/>
                <w:u w:val="single"/>
              </w:rPr>
              <w:t xml:space="preserve"> совместителей:</w:t>
            </w:r>
          </w:p>
          <w:p w:rsidR="00E12C78" w:rsidRPr="00BD084C" w:rsidRDefault="00E12C78" w:rsidP="00E12C78">
            <w:pPr>
              <w:tabs>
                <w:tab w:val="left" w:pos="584"/>
              </w:tabs>
              <w:spacing w:line="360" w:lineRule="auto"/>
              <w:rPr>
                <w:rFonts w:ascii="Times New Roman" w:eastAsia="Calibri" w:hAnsi="Times New Roman" w:cs="Times New Roman"/>
                <w:color w:val="000000"/>
                <w:sz w:val="24"/>
                <w:szCs w:val="24"/>
                <w:u w:val="single"/>
              </w:rPr>
            </w:pPr>
            <w:r w:rsidRPr="00BD084C">
              <w:rPr>
                <w:rFonts w:ascii="Times New Roman" w:eastAsia="Calibri" w:hAnsi="Times New Roman" w:cs="Times New Roman"/>
                <w:color w:val="000000"/>
                <w:sz w:val="24"/>
                <w:szCs w:val="24"/>
                <w:u w:val="single"/>
              </w:rPr>
              <w:t xml:space="preserve">Имеют: первую и  высшую  квалификационные  категории; </w:t>
            </w:r>
          </w:p>
          <w:p w:rsidR="00E12C78" w:rsidRPr="00BD084C" w:rsidRDefault="00E12C78" w:rsidP="00E12C78">
            <w:pPr>
              <w:tabs>
                <w:tab w:val="left" w:pos="584"/>
              </w:tabs>
              <w:spacing w:line="360" w:lineRule="auto"/>
              <w:rPr>
                <w:rFonts w:ascii="Times New Roman" w:eastAsia="Calibri" w:hAnsi="Times New Roman" w:cs="Times New Roman"/>
                <w:color w:val="000000"/>
                <w:sz w:val="24"/>
                <w:szCs w:val="24"/>
                <w:u w:val="single"/>
              </w:rPr>
            </w:pPr>
            <w:r w:rsidRPr="00BD084C">
              <w:rPr>
                <w:rFonts w:ascii="Times New Roman" w:eastAsia="Calibri" w:hAnsi="Times New Roman" w:cs="Times New Roman"/>
                <w:color w:val="000000"/>
                <w:sz w:val="24"/>
                <w:szCs w:val="24"/>
                <w:u w:val="single"/>
              </w:rPr>
              <w:t xml:space="preserve">Соответствие – </w:t>
            </w:r>
          </w:p>
          <w:p w:rsidR="00E12C78" w:rsidRPr="00BD084C" w:rsidRDefault="00E12C78" w:rsidP="00E12C78">
            <w:pPr>
              <w:tabs>
                <w:tab w:val="left" w:pos="584"/>
              </w:tabs>
              <w:spacing w:line="360" w:lineRule="auto"/>
              <w:rPr>
                <w:rFonts w:ascii="Times New Roman" w:eastAsia="Calibri" w:hAnsi="Times New Roman" w:cs="Times New Roman"/>
                <w:color w:val="000000"/>
                <w:sz w:val="24"/>
                <w:szCs w:val="24"/>
                <w:u w:val="single"/>
              </w:rPr>
            </w:pPr>
            <w:r w:rsidRPr="00BD084C">
              <w:rPr>
                <w:rFonts w:ascii="Times New Roman" w:eastAsia="Calibri" w:hAnsi="Times New Roman" w:cs="Times New Roman"/>
                <w:color w:val="000000"/>
                <w:sz w:val="24"/>
                <w:szCs w:val="24"/>
                <w:u w:val="single"/>
              </w:rPr>
              <w:t>Ученая степень</w:t>
            </w:r>
          </w:p>
        </w:tc>
        <w:tc>
          <w:tcPr>
            <w:tcW w:w="7317" w:type="dxa"/>
            <w:gridSpan w:val="2"/>
          </w:tcPr>
          <w:p w:rsidR="00E12C78" w:rsidRPr="00BD084C" w:rsidRDefault="00E12C78" w:rsidP="00E12C78">
            <w:pPr>
              <w:tabs>
                <w:tab w:val="left" w:pos="584"/>
              </w:tabs>
              <w:spacing w:line="360" w:lineRule="auto"/>
              <w:rPr>
                <w:rFonts w:ascii="Times New Roman" w:eastAsia="Calibri" w:hAnsi="Times New Roman" w:cs="Times New Roman"/>
                <w:color w:val="000000"/>
                <w:sz w:val="24"/>
                <w:szCs w:val="24"/>
                <w:u w:val="single"/>
              </w:rPr>
            </w:pPr>
          </w:p>
          <w:p w:rsidR="00E12C78" w:rsidRPr="00BD084C" w:rsidRDefault="00E12C78" w:rsidP="00E12C78">
            <w:pPr>
              <w:tabs>
                <w:tab w:val="left" w:pos="584"/>
              </w:tabs>
              <w:spacing w:line="360" w:lineRule="auto"/>
              <w:rPr>
                <w:rFonts w:ascii="Times New Roman" w:eastAsia="Calibri" w:hAnsi="Times New Roman" w:cs="Times New Roman"/>
                <w:color w:val="000000"/>
                <w:sz w:val="24"/>
                <w:szCs w:val="24"/>
                <w:u w:val="single"/>
              </w:rPr>
            </w:pPr>
            <w:r w:rsidRPr="00BD084C">
              <w:rPr>
                <w:rFonts w:ascii="Times New Roman" w:eastAsia="Calibri" w:hAnsi="Times New Roman" w:cs="Times New Roman"/>
                <w:color w:val="000000"/>
                <w:sz w:val="24"/>
                <w:szCs w:val="24"/>
                <w:u w:val="single"/>
              </w:rPr>
              <w:t>3 – основные работники</w:t>
            </w:r>
          </w:p>
          <w:p w:rsidR="00E12C78" w:rsidRPr="00BD084C" w:rsidRDefault="00E12C78" w:rsidP="00E12C78">
            <w:pPr>
              <w:tabs>
                <w:tab w:val="left" w:pos="584"/>
              </w:tabs>
              <w:spacing w:line="360" w:lineRule="auto"/>
              <w:rPr>
                <w:rFonts w:ascii="Times New Roman" w:eastAsia="Calibri" w:hAnsi="Times New Roman" w:cs="Times New Roman"/>
                <w:color w:val="000000"/>
                <w:sz w:val="24"/>
                <w:szCs w:val="24"/>
                <w:u w:val="single"/>
              </w:rPr>
            </w:pPr>
            <w:r w:rsidRPr="00BD084C">
              <w:rPr>
                <w:rFonts w:ascii="Times New Roman" w:eastAsia="Calibri" w:hAnsi="Times New Roman" w:cs="Times New Roman"/>
                <w:color w:val="000000"/>
                <w:sz w:val="24"/>
                <w:szCs w:val="24"/>
                <w:u w:val="single"/>
              </w:rPr>
              <w:t>4</w:t>
            </w:r>
          </w:p>
          <w:p w:rsidR="00E12C78" w:rsidRPr="00BD084C" w:rsidRDefault="00E12C78" w:rsidP="00E12C78">
            <w:pPr>
              <w:tabs>
                <w:tab w:val="left" w:pos="584"/>
              </w:tabs>
              <w:spacing w:line="360" w:lineRule="auto"/>
              <w:rPr>
                <w:rFonts w:ascii="Times New Roman" w:eastAsia="Calibri" w:hAnsi="Times New Roman" w:cs="Times New Roman"/>
                <w:color w:val="000000"/>
                <w:sz w:val="24"/>
                <w:szCs w:val="24"/>
                <w:u w:val="single"/>
              </w:rPr>
            </w:pPr>
            <w:r w:rsidRPr="00BD084C">
              <w:rPr>
                <w:rFonts w:ascii="Times New Roman" w:eastAsia="Calibri" w:hAnsi="Times New Roman" w:cs="Times New Roman"/>
                <w:color w:val="000000"/>
                <w:sz w:val="24"/>
                <w:szCs w:val="24"/>
                <w:u w:val="single"/>
              </w:rPr>
              <w:t>29</w:t>
            </w:r>
          </w:p>
          <w:p w:rsidR="00E12C78" w:rsidRPr="00BD084C" w:rsidRDefault="00E12C78" w:rsidP="00E12C78">
            <w:pPr>
              <w:tabs>
                <w:tab w:val="left" w:pos="584"/>
              </w:tabs>
              <w:spacing w:line="360" w:lineRule="auto"/>
              <w:rPr>
                <w:rFonts w:ascii="Times New Roman" w:eastAsia="Calibri" w:hAnsi="Times New Roman" w:cs="Times New Roman"/>
                <w:color w:val="000000"/>
                <w:sz w:val="24"/>
                <w:szCs w:val="24"/>
                <w:u w:val="single"/>
              </w:rPr>
            </w:pPr>
            <w:r>
              <w:rPr>
                <w:rFonts w:ascii="Times New Roman" w:eastAsia="Calibri" w:hAnsi="Times New Roman" w:cs="Times New Roman"/>
                <w:color w:val="000000"/>
                <w:sz w:val="24"/>
                <w:szCs w:val="24"/>
                <w:u w:val="single"/>
              </w:rPr>
              <w:t>25</w:t>
            </w:r>
          </w:p>
          <w:p w:rsidR="00E12C78" w:rsidRPr="00BD084C" w:rsidRDefault="00E12C78" w:rsidP="00E12C78">
            <w:pPr>
              <w:tabs>
                <w:tab w:val="left" w:pos="584"/>
              </w:tabs>
              <w:spacing w:line="360" w:lineRule="auto"/>
              <w:ind w:right="-426"/>
              <w:rPr>
                <w:rFonts w:ascii="Times New Roman" w:eastAsia="Calibri" w:hAnsi="Times New Roman" w:cs="Times New Roman"/>
                <w:color w:val="000000"/>
                <w:sz w:val="24"/>
                <w:szCs w:val="24"/>
                <w:u w:val="single"/>
              </w:rPr>
            </w:pPr>
            <w:r>
              <w:rPr>
                <w:rFonts w:ascii="Times New Roman" w:eastAsia="Calibri" w:hAnsi="Times New Roman" w:cs="Times New Roman"/>
                <w:color w:val="000000"/>
                <w:sz w:val="24"/>
                <w:szCs w:val="24"/>
                <w:u w:val="single"/>
              </w:rPr>
              <w:t>1</w:t>
            </w:r>
            <w:r w:rsidRPr="00BD084C">
              <w:rPr>
                <w:rFonts w:ascii="Times New Roman" w:eastAsia="Calibri" w:hAnsi="Times New Roman" w:cs="Times New Roman"/>
                <w:color w:val="000000"/>
                <w:sz w:val="24"/>
                <w:szCs w:val="24"/>
                <w:u w:val="single"/>
              </w:rPr>
              <w:t>1</w:t>
            </w:r>
          </w:p>
          <w:p w:rsidR="00E12C78" w:rsidRDefault="00E12C78" w:rsidP="00E12C78">
            <w:pPr>
              <w:tabs>
                <w:tab w:val="left" w:pos="584"/>
              </w:tabs>
              <w:spacing w:line="360" w:lineRule="auto"/>
              <w:rPr>
                <w:rFonts w:ascii="Times New Roman" w:eastAsia="Calibri" w:hAnsi="Times New Roman" w:cs="Times New Roman"/>
                <w:color w:val="000000"/>
                <w:sz w:val="24"/>
                <w:szCs w:val="24"/>
                <w:u w:val="single"/>
              </w:rPr>
            </w:pPr>
            <w:r w:rsidRPr="00BD084C">
              <w:rPr>
                <w:rFonts w:ascii="Times New Roman" w:eastAsia="Calibri" w:hAnsi="Times New Roman" w:cs="Times New Roman"/>
                <w:color w:val="000000"/>
                <w:sz w:val="24"/>
                <w:szCs w:val="24"/>
                <w:u w:val="single"/>
              </w:rPr>
              <w:t>Первая категория –5</w:t>
            </w:r>
          </w:p>
          <w:p w:rsidR="00E12C78" w:rsidRPr="00BD084C" w:rsidRDefault="00E12C78" w:rsidP="00E12C78">
            <w:pPr>
              <w:tabs>
                <w:tab w:val="left" w:pos="584"/>
              </w:tabs>
              <w:spacing w:line="360" w:lineRule="auto"/>
              <w:rPr>
                <w:rFonts w:ascii="Times New Roman" w:eastAsia="Calibri" w:hAnsi="Times New Roman" w:cs="Times New Roman"/>
                <w:color w:val="000000"/>
                <w:sz w:val="24"/>
                <w:szCs w:val="24"/>
                <w:u w:val="single"/>
              </w:rPr>
            </w:pPr>
          </w:p>
          <w:p w:rsidR="00E12C78" w:rsidRPr="00BD084C" w:rsidRDefault="00E12C78" w:rsidP="00E12C78">
            <w:pPr>
              <w:tabs>
                <w:tab w:val="left" w:pos="584"/>
              </w:tabs>
              <w:spacing w:line="360" w:lineRule="auto"/>
              <w:rPr>
                <w:rFonts w:ascii="Times New Roman" w:eastAsia="Calibri" w:hAnsi="Times New Roman" w:cs="Times New Roman"/>
                <w:color w:val="000000"/>
                <w:sz w:val="24"/>
                <w:szCs w:val="24"/>
                <w:u w:val="single"/>
              </w:rPr>
            </w:pPr>
            <w:r w:rsidRPr="00BD084C">
              <w:rPr>
                <w:rFonts w:ascii="Times New Roman" w:eastAsia="Calibri" w:hAnsi="Times New Roman" w:cs="Times New Roman"/>
                <w:color w:val="000000"/>
                <w:sz w:val="24"/>
                <w:szCs w:val="24"/>
                <w:u w:val="single"/>
              </w:rPr>
              <w:t>Высшая категория- 15</w:t>
            </w:r>
          </w:p>
          <w:p w:rsidR="00E12C78" w:rsidRPr="00BD084C" w:rsidRDefault="00E12C78" w:rsidP="00E12C78">
            <w:pPr>
              <w:tabs>
                <w:tab w:val="left" w:pos="584"/>
              </w:tabs>
              <w:spacing w:line="360" w:lineRule="auto"/>
              <w:rPr>
                <w:rFonts w:ascii="Times New Roman" w:eastAsia="Calibri" w:hAnsi="Times New Roman" w:cs="Times New Roman"/>
                <w:color w:val="000000"/>
                <w:sz w:val="24"/>
                <w:szCs w:val="24"/>
                <w:u w:val="single"/>
              </w:rPr>
            </w:pPr>
            <w:r w:rsidRPr="00BD084C">
              <w:rPr>
                <w:rFonts w:ascii="Times New Roman" w:eastAsia="Calibri" w:hAnsi="Times New Roman" w:cs="Times New Roman"/>
                <w:color w:val="000000"/>
                <w:sz w:val="24"/>
                <w:szCs w:val="24"/>
                <w:u w:val="single"/>
              </w:rPr>
              <w:t>4</w:t>
            </w:r>
          </w:p>
          <w:p w:rsidR="00E12C78" w:rsidRPr="00BD084C" w:rsidRDefault="00E12C78" w:rsidP="00E12C78">
            <w:pPr>
              <w:tabs>
                <w:tab w:val="left" w:pos="584"/>
              </w:tabs>
              <w:spacing w:line="360" w:lineRule="auto"/>
              <w:rPr>
                <w:rFonts w:ascii="Times New Roman" w:eastAsia="Calibri" w:hAnsi="Times New Roman" w:cs="Times New Roman"/>
                <w:color w:val="000000"/>
                <w:sz w:val="24"/>
                <w:szCs w:val="24"/>
                <w:u w:val="single"/>
              </w:rPr>
            </w:pPr>
          </w:p>
        </w:tc>
      </w:tr>
      <w:tr w:rsidR="00E12C78" w:rsidRPr="00BD084C" w:rsidTr="00E12C78">
        <w:trPr>
          <w:trHeight w:val="1975"/>
        </w:trPr>
        <w:tc>
          <w:tcPr>
            <w:tcW w:w="7357" w:type="dxa"/>
          </w:tcPr>
          <w:p w:rsidR="00E12C78" w:rsidRPr="00BD084C" w:rsidRDefault="00E12C78" w:rsidP="00E12C78">
            <w:pPr>
              <w:tabs>
                <w:tab w:val="left" w:pos="584"/>
              </w:tabs>
              <w:spacing w:line="360" w:lineRule="auto"/>
              <w:rPr>
                <w:rFonts w:ascii="Times New Roman" w:eastAsia="Calibri" w:hAnsi="Times New Roman" w:cs="Times New Roman"/>
                <w:color w:val="000000"/>
                <w:sz w:val="24"/>
                <w:szCs w:val="24"/>
                <w:u w:val="single"/>
              </w:rPr>
            </w:pPr>
            <w:r w:rsidRPr="00BD084C">
              <w:rPr>
                <w:rFonts w:ascii="Times New Roman" w:eastAsia="Calibri" w:hAnsi="Times New Roman" w:cs="Times New Roman"/>
                <w:color w:val="000000"/>
                <w:sz w:val="24"/>
                <w:szCs w:val="24"/>
                <w:u w:val="single"/>
              </w:rPr>
              <w:t>Стаж работы</w:t>
            </w:r>
          </w:p>
          <w:p w:rsidR="00E12C78" w:rsidRPr="00BD084C" w:rsidRDefault="00E12C78" w:rsidP="00E12C78">
            <w:pPr>
              <w:tabs>
                <w:tab w:val="left" w:pos="584"/>
              </w:tabs>
              <w:spacing w:line="360" w:lineRule="auto"/>
              <w:rPr>
                <w:rFonts w:ascii="Times New Roman" w:eastAsia="Calibri" w:hAnsi="Times New Roman" w:cs="Times New Roman"/>
                <w:color w:val="000000"/>
                <w:sz w:val="24"/>
                <w:szCs w:val="24"/>
                <w:u w:val="single"/>
              </w:rPr>
            </w:pPr>
            <w:r w:rsidRPr="00BD084C">
              <w:rPr>
                <w:rFonts w:ascii="Times New Roman" w:eastAsia="Calibri" w:hAnsi="Times New Roman" w:cs="Times New Roman"/>
                <w:color w:val="000000"/>
                <w:sz w:val="24"/>
                <w:szCs w:val="24"/>
                <w:u w:val="single"/>
              </w:rPr>
              <w:t>(администрация, учителя и педработники)</w:t>
            </w:r>
          </w:p>
          <w:p w:rsidR="00E12C78" w:rsidRPr="00BD084C" w:rsidRDefault="00E12C78" w:rsidP="00E12C78">
            <w:pPr>
              <w:tabs>
                <w:tab w:val="left" w:pos="584"/>
              </w:tabs>
              <w:spacing w:line="360" w:lineRule="auto"/>
              <w:rPr>
                <w:rFonts w:ascii="Times New Roman" w:eastAsia="Calibri" w:hAnsi="Times New Roman" w:cs="Times New Roman"/>
                <w:color w:val="000000"/>
                <w:sz w:val="24"/>
                <w:szCs w:val="24"/>
                <w:u w:val="single"/>
              </w:rPr>
            </w:pPr>
          </w:p>
        </w:tc>
        <w:tc>
          <w:tcPr>
            <w:tcW w:w="7317" w:type="dxa"/>
            <w:gridSpan w:val="2"/>
          </w:tcPr>
          <w:p w:rsidR="00E12C78" w:rsidRPr="00BD084C" w:rsidRDefault="00E12C78" w:rsidP="00E12C78">
            <w:pPr>
              <w:tabs>
                <w:tab w:val="left" w:pos="584"/>
              </w:tabs>
              <w:spacing w:line="360" w:lineRule="auto"/>
              <w:rPr>
                <w:rFonts w:ascii="Times New Roman" w:eastAsia="Calibri" w:hAnsi="Times New Roman" w:cs="Times New Roman"/>
                <w:color w:val="000000"/>
                <w:sz w:val="24"/>
                <w:szCs w:val="24"/>
                <w:u w:val="single"/>
              </w:rPr>
            </w:pPr>
            <w:r w:rsidRPr="00BD084C">
              <w:rPr>
                <w:rFonts w:ascii="Times New Roman" w:eastAsia="Calibri" w:hAnsi="Times New Roman" w:cs="Times New Roman"/>
                <w:color w:val="000000"/>
                <w:sz w:val="24"/>
                <w:szCs w:val="24"/>
                <w:u w:val="single"/>
              </w:rPr>
              <w:t>до 5 лет –  2 чел.                                 20 - 30 лет – 6  чел.</w:t>
            </w:r>
          </w:p>
          <w:p w:rsidR="00E12C78" w:rsidRPr="00BD084C" w:rsidRDefault="00E12C78" w:rsidP="00E12C78">
            <w:pPr>
              <w:tabs>
                <w:tab w:val="left" w:pos="584"/>
              </w:tabs>
              <w:spacing w:line="360" w:lineRule="auto"/>
              <w:rPr>
                <w:rFonts w:ascii="Times New Roman" w:eastAsia="Calibri" w:hAnsi="Times New Roman" w:cs="Times New Roman"/>
                <w:color w:val="000000"/>
                <w:sz w:val="24"/>
                <w:szCs w:val="24"/>
                <w:u w:val="single"/>
              </w:rPr>
            </w:pPr>
            <w:r>
              <w:rPr>
                <w:rFonts w:ascii="Times New Roman" w:eastAsia="Calibri" w:hAnsi="Times New Roman" w:cs="Times New Roman"/>
                <w:color w:val="000000"/>
                <w:sz w:val="24"/>
                <w:szCs w:val="24"/>
                <w:u w:val="single"/>
              </w:rPr>
              <w:t>30 - 40 лет – 6   чел.</w:t>
            </w:r>
            <w:r w:rsidRPr="00BD084C">
              <w:rPr>
                <w:rFonts w:ascii="Times New Roman" w:eastAsia="Calibri" w:hAnsi="Times New Roman" w:cs="Times New Roman"/>
                <w:color w:val="000000"/>
                <w:sz w:val="24"/>
                <w:szCs w:val="24"/>
                <w:u w:val="single"/>
              </w:rPr>
              <w:t xml:space="preserve">  более 40 лет – 3 чел.</w:t>
            </w:r>
          </w:p>
          <w:p w:rsidR="00E12C78" w:rsidRDefault="00E12C78" w:rsidP="00E12C78">
            <w:pPr>
              <w:tabs>
                <w:tab w:val="left" w:pos="584"/>
              </w:tabs>
              <w:spacing w:line="360" w:lineRule="auto"/>
              <w:rPr>
                <w:rFonts w:ascii="Times New Roman" w:eastAsia="Calibri" w:hAnsi="Times New Roman" w:cs="Times New Roman"/>
                <w:color w:val="000000"/>
                <w:sz w:val="24"/>
                <w:szCs w:val="24"/>
                <w:u w:val="single"/>
              </w:rPr>
            </w:pPr>
            <w:r>
              <w:rPr>
                <w:rFonts w:ascii="Times New Roman" w:eastAsia="Calibri" w:hAnsi="Times New Roman" w:cs="Times New Roman"/>
                <w:color w:val="000000"/>
                <w:sz w:val="24"/>
                <w:szCs w:val="24"/>
                <w:u w:val="single"/>
              </w:rPr>
              <w:t>5 - 10 лет –   6 чел</w:t>
            </w:r>
          </w:p>
          <w:p w:rsidR="00E12C78" w:rsidRPr="00BD084C" w:rsidRDefault="00E12C78" w:rsidP="00E12C78">
            <w:pPr>
              <w:tabs>
                <w:tab w:val="left" w:pos="584"/>
              </w:tabs>
              <w:spacing w:line="360" w:lineRule="auto"/>
              <w:rPr>
                <w:rFonts w:ascii="Times New Roman" w:eastAsia="Calibri" w:hAnsi="Times New Roman" w:cs="Times New Roman"/>
                <w:color w:val="000000"/>
                <w:sz w:val="24"/>
                <w:szCs w:val="24"/>
                <w:u w:val="single"/>
              </w:rPr>
            </w:pPr>
            <w:r w:rsidRPr="00BD084C">
              <w:rPr>
                <w:rFonts w:ascii="Times New Roman" w:eastAsia="Calibri" w:hAnsi="Times New Roman" w:cs="Times New Roman"/>
                <w:color w:val="000000"/>
                <w:sz w:val="24"/>
                <w:szCs w:val="24"/>
                <w:u w:val="single"/>
              </w:rPr>
              <w:t xml:space="preserve">   10 - 20 лет –   5чел.</w:t>
            </w:r>
          </w:p>
        </w:tc>
      </w:tr>
      <w:tr w:rsidR="00E12C78" w:rsidRPr="00BD084C" w:rsidTr="00E12C78">
        <w:trPr>
          <w:trHeight w:val="1414"/>
        </w:trPr>
        <w:tc>
          <w:tcPr>
            <w:tcW w:w="7357" w:type="dxa"/>
          </w:tcPr>
          <w:p w:rsidR="00E12C78" w:rsidRPr="00BD084C" w:rsidRDefault="00E12C78" w:rsidP="00E12C78">
            <w:pPr>
              <w:tabs>
                <w:tab w:val="left" w:pos="584"/>
              </w:tabs>
              <w:spacing w:line="360" w:lineRule="auto"/>
              <w:rPr>
                <w:rFonts w:ascii="Times New Roman" w:eastAsia="Calibri" w:hAnsi="Times New Roman" w:cs="Times New Roman"/>
                <w:color w:val="000000"/>
                <w:sz w:val="24"/>
                <w:szCs w:val="24"/>
                <w:u w:val="single"/>
              </w:rPr>
            </w:pPr>
            <w:r>
              <w:rPr>
                <w:rFonts w:ascii="Times New Roman" w:eastAsia="Calibri" w:hAnsi="Times New Roman" w:cs="Times New Roman"/>
                <w:color w:val="000000"/>
                <w:sz w:val="24"/>
                <w:szCs w:val="24"/>
                <w:u w:val="single"/>
              </w:rPr>
              <w:t xml:space="preserve"> </w:t>
            </w:r>
            <w:r w:rsidRPr="00BD084C">
              <w:rPr>
                <w:rFonts w:ascii="Times New Roman" w:eastAsia="Calibri" w:hAnsi="Times New Roman" w:cs="Times New Roman"/>
                <w:color w:val="000000"/>
                <w:sz w:val="24"/>
                <w:szCs w:val="24"/>
                <w:u w:val="single"/>
              </w:rPr>
              <w:t xml:space="preserve">  Возраст</w:t>
            </w:r>
          </w:p>
        </w:tc>
        <w:tc>
          <w:tcPr>
            <w:tcW w:w="7317" w:type="dxa"/>
            <w:gridSpan w:val="2"/>
          </w:tcPr>
          <w:p w:rsidR="00E12C78" w:rsidRPr="00BD084C" w:rsidRDefault="00E12C78" w:rsidP="00E12C78">
            <w:pPr>
              <w:tabs>
                <w:tab w:val="left" w:pos="584"/>
              </w:tabs>
              <w:spacing w:line="360" w:lineRule="auto"/>
              <w:rPr>
                <w:rFonts w:ascii="Times New Roman" w:eastAsia="Calibri" w:hAnsi="Times New Roman" w:cs="Times New Roman"/>
                <w:color w:val="000000"/>
                <w:sz w:val="24"/>
                <w:szCs w:val="24"/>
                <w:u w:val="single"/>
              </w:rPr>
            </w:pPr>
            <w:r w:rsidRPr="00BD084C">
              <w:rPr>
                <w:rFonts w:ascii="Times New Roman" w:eastAsia="Calibri" w:hAnsi="Times New Roman" w:cs="Times New Roman"/>
                <w:color w:val="000000"/>
                <w:sz w:val="24"/>
                <w:szCs w:val="24"/>
                <w:u w:val="single"/>
              </w:rPr>
              <w:t>до 35 лет –  8    чел.</w:t>
            </w:r>
          </w:p>
          <w:p w:rsidR="00E12C78" w:rsidRPr="00BD084C" w:rsidRDefault="00E12C78" w:rsidP="00E12C78">
            <w:pPr>
              <w:tabs>
                <w:tab w:val="left" w:pos="584"/>
              </w:tabs>
              <w:spacing w:line="360" w:lineRule="auto"/>
              <w:rPr>
                <w:rFonts w:ascii="Times New Roman" w:eastAsia="Calibri" w:hAnsi="Times New Roman" w:cs="Times New Roman"/>
                <w:color w:val="000000"/>
                <w:sz w:val="24"/>
                <w:szCs w:val="24"/>
                <w:u w:val="single"/>
              </w:rPr>
            </w:pPr>
            <w:r w:rsidRPr="00BD084C">
              <w:rPr>
                <w:rFonts w:ascii="Times New Roman" w:eastAsia="Calibri" w:hAnsi="Times New Roman" w:cs="Times New Roman"/>
                <w:color w:val="000000"/>
                <w:sz w:val="24"/>
                <w:szCs w:val="24"/>
                <w:u w:val="single"/>
              </w:rPr>
              <w:t>36 - 60 лет –   17   чел.</w:t>
            </w:r>
          </w:p>
          <w:p w:rsidR="00E12C78" w:rsidRPr="00BD084C" w:rsidRDefault="00E12C78" w:rsidP="00E12C78">
            <w:pPr>
              <w:tabs>
                <w:tab w:val="left" w:pos="584"/>
              </w:tabs>
              <w:spacing w:line="360" w:lineRule="auto"/>
              <w:rPr>
                <w:rFonts w:ascii="Times New Roman" w:eastAsia="Calibri" w:hAnsi="Times New Roman" w:cs="Times New Roman"/>
                <w:color w:val="000000"/>
                <w:sz w:val="24"/>
                <w:szCs w:val="24"/>
                <w:u w:val="single"/>
              </w:rPr>
            </w:pPr>
            <w:r w:rsidRPr="00BD084C">
              <w:rPr>
                <w:rFonts w:ascii="Times New Roman" w:eastAsia="Calibri" w:hAnsi="Times New Roman" w:cs="Times New Roman"/>
                <w:color w:val="000000"/>
                <w:sz w:val="24"/>
                <w:szCs w:val="24"/>
                <w:u w:val="single"/>
              </w:rPr>
              <w:t>61 и старше –  4  чел</w:t>
            </w:r>
          </w:p>
        </w:tc>
      </w:tr>
      <w:tr w:rsidR="00E12C78" w:rsidRPr="00BD084C" w:rsidTr="00E12C78">
        <w:trPr>
          <w:trHeight w:val="1870"/>
        </w:trPr>
        <w:tc>
          <w:tcPr>
            <w:tcW w:w="7357" w:type="dxa"/>
          </w:tcPr>
          <w:p w:rsidR="00E12C78" w:rsidRPr="00BD084C" w:rsidRDefault="00E12C78" w:rsidP="00E12C78">
            <w:pPr>
              <w:tabs>
                <w:tab w:val="left" w:pos="584"/>
              </w:tabs>
              <w:spacing w:line="360" w:lineRule="auto"/>
              <w:rPr>
                <w:rFonts w:ascii="Times New Roman" w:eastAsia="Calibri" w:hAnsi="Times New Roman" w:cs="Times New Roman"/>
                <w:color w:val="000000"/>
                <w:sz w:val="24"/>
                <w:szCs w:val="24"/>
                <w:u w:val="single"/>
              </w:rPr>
            </w:pPr>
            <w:r>
              <w:rPr>
                <w:rFonts w:ascii="Times New Roman" w:eastAsia="Calibri" w:hAnsi="Times New Roman" w:cs="Times New Roman"/>
                <w:color w:val="000000"/>
                <w:sz w:val="24"/>
                <w:szCs w:val="24"/>
                <w:u w:val="single"/>
              </w:rPr>
              <w:lastRenderedPageBreak/>
              <w:t xml:space="preserve">      </w:t>
            </w:r>
            <w:r w:rsidRPr="00BD084C">
              <w:rPr>
                <w:rFonts w:ascii="Times New Roman" w:eastAsia="Calibri" w:hAnsi="Times New Roman" w:cs="Times New Roman"/>
                <w:color w:val="000000"/>
                <w:sz w:val="24"/>
                <w:szCs w:val="24"/>
                <w:u w:val="single"/>
              </w:rPr>
              <w:t xml:space="preserve"> Образование: </w:t>
            </w:r>
          </w:p>
          <w:p w:rsidR="00E12C78" w:rsidRPr="00BD084C" w:rsidRDefault="00E12C78" w:rsidP="00E12C78">
            <w:pPr>
              <w:tabs>
                <w:tab w:val="left" w:pos="584"/>
              </w:tabs>
              <w:spacing w:line="360" w:lineRule="auto"/>
              <w:rPr>
                <w:rFonts w:ascii="Times New Roman" w:eastAsia="Calibri" w:hAnsi="Times New Roman" w:cs="Times New Roman"/>
                <w:color w:val="000000"/>
                <w:sz w:val="24"/>
                <w:szCs w:val="24"/>
                <w:u w:val="single"/>
              </w:rPr>
            </w:pPr>
            <w:r w:rsidRPr="00BD084C">
              <w:rPr>
                <w:rFonts w:ascii="Times New Roman" w:eastAsia="Calibri" w:hAnsi="Times New Roman" w:cs="Times New Roman"/>
                <w:color w:val="000000"/>
                <w:sz w:val="24"/>
                <w:szCs w:val="24"/>
                <w:u w:val="single"/>
              </w:rPr>
              <w:t xml:space="preserve"> Повысили уровень профессион</w:t>
            </w:r>
            <w:r>
              <w:rPr>
                <w:rFonts w:ascii="Times New Roman" w:eastAsia="Calibri" w:hAnsi="Times New Roman" w:cs="Times New Roman"/>
                <w:color w:val="000000"/>
                <w:sz w:val="24"/>
                <w:szCs w:val="24"/>
                <w:u w:val="single"/>
              </w:rPr>
              <w:t xml:space="preserve">ального образования   за5 лет </w:t>
            </w:r>
            <w:r w:rsidRPr="00BD084C">
              <w:rPr>
                <w:rFonts w:ascii="Times New Roman" w:eastAsia="Calibri" w:hAnsi="Times New Roman" w:cs="Times New Roman"/>
                <w:color w:val="000000"/>
                <w:sz w:val="24"/>
                <w:szCs w:val="24"/>
                <w:u w:val="single"/>
              </w:rPr>
              <w:t xml:space="preserve">  Прошли профессиональную переподготовку</w:t>
            </w:r>
          </w:p>
        </w:tc>
        <w:tc>
          <w:tcPr>
            <w:tcW w:w="6672" w:type="dxa"/>
          </w:tcPr>
          <w:p w:rsidR="00E12C78" w:rsidRPr="00BD084C" w:rsidRDefault="00E12C78" w:rsidP="00E12C78">
            <w:pPr>
              <w:tabs>
                <w:tab w:val="left" w:pos="584"/>
              </w:tabs>
              <w:spacing w:line="360" w:lineRule="auto"/>
              <w:rPr>
                <w:rFonts w:ascii="Times New Roman" w:eastAsia="Calibri" w:hAnsi="Times New Roman" w:cs="Times New Roman"/>
                <w:color w:val="000000"/>
                <w:sz w:val="24"/>
                <w:szCs w:val="24"/>
                <w:u w:val="single"/>
              </w:rPr>
            </w:pPr>
            <w:r w:rsidRPr="00BD084C">
              <w:rPr>
                <w:rFonts w:ascii="Times New Roman" w:eastAsia="Calibri" w:hAnsi="Times New Roman" w:cs="Times New Roman"/>
                <w:color w:val="000000"/>
                <w:sz w:val="24"/>
                <w:szCs w:val="24"/>
                <w:u w:val="single"/>
              </w:rPr>
              <w:t>Высшее – 29 чел.</w:t>
            </w:r>
          </w:p>
          <w:p w:rsidR="00E12C78" w:rsidRPr="00BD084C" w:rsidRDefault="00E12C78" w:rsidP="00E12C78">
            <w:pPr>
              <w:tabs>
                <w:tab w:val="left" w:pos="584"/>
              </w:tabs>
              <w:spacing w:line="360" w:lineRule="auto"/>
              <w:rPr>
                <w:rFonts w:ascii="Times New Roman" w:eastAsia="Calibri" w:hAnsi="Times New Roman" w:cs="Times New Roman"/>
                <w:color w:val="000000"/>
                <w:sz w:val="24"/>
                <w:szCs w:val="24"/>
                <w:u w:val="single"/>
              </w:rPr>
            </w:pPr>
            <w:r w:rsidRPr="00BD084C">
              <w:rPr>
                <w:rFonts w:ascii="Times New Roman" w:eastAsia="Calibri" w:hAnsi="Times New Roman" w:cs="Times New Roman"/>
                <w:color w:val="000000"/>
                <w:sz w:val="24"/>
                <w:szCs w:val="24"/>
                <w:u w:val="single"/>
              </w:rPr>
              <w:t xml:space="preserve"> 30</w:t>
            </w:r>
          </w:p>
          <w:p w:rsidR="00E12C78" w:rsidRPr="00BD084C" w:rsidRDefault="00E12C78" w:rsidP="00E12C78">
            <w:pPr>
              <w:tabs>
                <w:tab w:val="left" w:pos="584"/>
              </w:tabs>
              <w:spacing w:line="360" w:lineRule="auto"/>
              <w:rPr>
                <w:rFonts w:ascii="Times New Roman" w:eastAsia="Calibri" w:hAnsi="Times New Roman" w:cs="Times New Roman"/>
                <w:color w:val="000000"/>
                <w:sz w:val="24"/>
                <w:szCs w:val="24"/>
                <w:u w:val="single"/>
              </w:rPr>
            </w:pPr>
            <w:r w:rsidRPr="00BD084C">
              <w:rPr>
                <w:rFonts w:ascii="Times New Roman" w:eastAsia="Calibri" w:hAnsi="Times New Roman" w:cs="Times New Roman"/>
                <w:color w:val="000000"/>
                <w:sz w:val="24"/>
                <w:szCs w:val="24"/>
                <w:u w:val="single"/>
              </w:rPr>
              <w:t>2</w:t>
            </w:r>
          </w:p>
        </w:tc>
        <w:tc>
          <w:tcPr>
            <w:tcW w:w="645" w:type="dxa"/>
          </w:tcPr>
          <w:p w:rsidR="00E12C78" w:rsidRPr="00BD084C" w:rsidRDefault="00E12C78" w:rsidP="00E12C78">
            <w:pPr>
              <w:spacing w:line="360" w:lineRule="auto"/>
              <w:rPr>
                <w:rFonts w:ascii="Calibri" w:eastAsia="Calibri" w:hAnsi="Calibri" w:cs="Times New Roman"/>
              </w:rPr>
            </w:pPr>
          </w:p>
          <w:p w:rsidR="00E12C78" w:rsidRPr="00BD084C" w:rsidRDefault="00E12C78" w:rsidP="00E12C78">
            <w:pPr>
              <w:tabs>
                <w:tab w:val="left" w:pos="584"/>
              </w:tabs>
              <w:spacing w:line="360" w:lineRule="auto"/>
              <w:rPr>
                <w:rFonts w:ascii="Times New Roman" w:eastAsia="Calibri" w:hAnsi="Times New Roman" w:cs="Times New Roman"/>
                <w:color w:val="000000"/>
                <w:sz w:val="24"/>
                <w:szCs w:val="24"/>
                <w:u w:val="single"/>
              </w:rPr>
            </w:pPr>
          </w:p>
        </w:tc>
      </w:tr>
    </w:tbl>
    <w:p w:rsidR="008D3529" w:rsidRPr="000467D8" w:rsidRDefault="008D3529" w:rsidP="008D3529">
      <w:pPr>
        <w:tabs>
          <w:tab w:val="left" w:pos="8505"/>
        </w:tabs>
        <w:rPr>
          <w:rFonts w:ascii="Times New Roman" w:eastAsia="Times New Roman" w:hAnsi="Times New Roman" w:cs="Times New Roman"/>
          <w:sz w:val="28"/>
          <w:szCs w:val="28"/>
          <w:lang w:eastAsia="ru-RU"/>
        </w:rPr>
      </w:pPr>
    </w:p>
    <w:p w:rsidR="008D3529" w:rsidRPr="000467D8" w:rsidRDefault="008D3529" w:rsidP="008D3529">
      <w:pPr>
        <w:tabs>
          <w:tab w:val="left" w:pos="8505"/>
        </w:tabs>
        <w:rPr>
          <w:rFonts w:ascii="Times New Roman" w:eastAsia="Times New Roman" w:hAnsi="Times New Roman" w:cs="Times New Roman"/>
          <w:sz w:val="28"/>
          <w:szCs w:val="28"/>
          <w:lang w:eastAsia="ru-RU"/>
        </w:rPr>
      </w:pPr>
    </w:p>
    <w:p w:rsidR="008D3529" w:rsidRDefault="008D3529" w:rsidP="008D3529">
      <w:pPr>
        <w:tabs>
          <w:tab w:val="left" w:pos="8505"/>
        </w:tabs>
        <w:rPr>
          <w:rFonts w:ascii="Times New Roman" w:eastAsia="Times New Roman" w:hAnsi="Times New Roman" w:cs="Times New Roman"/>
          <w:sz w:val="24"/>
          <w:szCs w:val="24"/>
          <w:lang w:eastAsia="ru-RU"/>
        </w:rPr>
      </w:pPr>
    </w:p>
    <w:p w:rsidR="008D3529" w:rsidRDefault="008D3529" w:rsidP="008D3529">
      <w:pPr>
        <w:tabs>
          <w:tab w:val="left" w:pos="8505"/>
        </w:tabs>
        <w:rPr>
          <w:rFonts w:ascii="Times New Roman" w:eastAsia="Times New Roman" w:hAnsi="Times New Roman" w:cs="Times New Roman"/>
          <w:sz w:val="24"/>
          <w:szCs w:val="24"/>
          <w:lang w:eastAsia="ru-RU"/>
        </w:rPr>
      </w:pPr>
    </w:p>
    <w:p w:rsidR="008D3529" w:rsidRDefault="008D3529" w:rsidP="008D3529">
      <w:pPr>
        <w:tabs>
          <w:tab w:val="left" w:pos="8505"/>
        </w:tabs>
        <w:rPr>
          <w:rFonts w:ascii="Times New Roman" w:eastAsia="Times New Roman" w:hAnsi="Times New Roman" w:cs="Times New Roman"/>
          <w:sz w:val="24"/>
          <w:szCs w:val="24"/>
          <w:lang w:eastAsia="ru-RU"/>
        </w:rPr>
      </w:pPr>
    </w:p>
    <w:p w:rsidR="00653682" w:rsidRPr="00881DC3" w:rsidRDefault="00653682" w:rsidP="00653682">
      <w:pPr>
        <w:rPr>
          <w:rFonts w:ascii="Calibri" w:eastAsia="Calibri" w:hAnsi="Calibri" w:cs="Calibri"/>
          <w:sz w:val="24"/>
          <w:szCs w:val="24"/>
          <w:lang w:eastAsia="ru-RU"/>
        </w:rPr>
      </w:pPr>
      <w:bookmarkStart w:id="9" w:name="_page_51_0"/>
    </w:p>
    <w:p w:rsidR="00653682" w:rsidRPr="00881DC3" w:rsidRDefault="00653682" w:rsidP="00653682">
      <w:pPr>
        <w:tabs>
          <w:tab w:val="left" w:pos="6495"/>
        </w:tabs>
        <w:rPr>
          <w:rFonts w:ascii="Calibri" w:eastAsia="Calibri" w:hAnsi="Calibri" w:cs="Calibri"/>
          <w:sz w:val="24"/>
          <w:szCs w:val="24"/>
          <w:lang w:eastAsia="ru-RU"/>
        </w:rPr>
      </w:pPr>
      <w:r>
        <w:rPr>
          <w:rFonts w:ascii="Calibri" w:eastAsia="Calibri" w:hAnsi="Calibri" w:cs="Calibri"/>
          <w:sz w:val="24"/>
          <w:szCs w:val="24"/>
          <w:lang w:eastAsia="ru-RU"/>
        </w:rPr>
        <w:tab/>
      </w:r>
    </w:p>
    <w:p w:rsidR="00653682" w:rsidRPr="00BD084C" w:rsidRDefault="00653682" w:rsidP="00653682">
      <w:pPr>
        <w:spacing w:after="0" w:line="360" w:lineRule="auto"/>
        <w:ind w:left="-426"/>
        <w:rPr>
          <w:rFonts w:ascii="Calibri" w:eastAsia="Calibri" w:hAnsi="Calibri" w:cs="Calibri"/>
          <w:sz w:val="24"/>
          <w:szCs w:val="24"/>
          <w:lang w:eastAsia="ru-RU"/>
        </w:rPr>
      </w:pPr>
      <w:r>
        <w:rPr>
          <w:rFonts w:ascii="Calibri" w:eastAsia="Calibri" w:hAnsi="Calibri" w:cs="Calibri"/>
          <w:noProof/>
          <w:lang w:eastAsia="ru-RU"/>
        </w:rPr>
        <w:drawing>
          <wp:anchor distT="0" distB="0" distL="114300" distR="114300" simplePos="0" relativeHeight="251679232" behindDoc="0" locked="0" layoutInCell="1" allowOverlap="1" wp14:anchorId="3C1A4C7C" wp14:editId="57F4F335">
            <wp:simplePos x="0" y="0"/>
            <wp:positionH relativeFrom="margin">
              <wp:align>left</wp:align>
            </wp:positionH>
            <wp:positionV relativeFrom="paragraph">
              <wp:posOffset>9525</wp:posOffset>
            </wp:positionV>
            <wp:extent cx="4884420" cy="3429000"/>
            <wp:effectExtent l="0" t="0" r="11430" b="0"/>
            <wp:wrapSquare wrapText="bothSides"/>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Pr>
          <w:rFonts w:ascii="Calibri" w:eastAsia="Calibri" w:hAnsi="Calibri" w:cs="Calibri"/>
          <w:noProof/>
          <w:sz w:val="24"/>
          <w:szCs w:val="24"/>
          <w:lang w:eastAsia="ru-RU"/>
        </w:rPr>
        <w:drawing>
          <wp:inline distT="0" distB="0" distL="0" distR="0" wp14:anchorId="6B232100" wp14:editId="3DB5FAA8">
            <wp:extent cx="4206240" cy="3421380"/>
            <wp:effectExtent l="0" t="0" r="3810" b="762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Pr>
          <w:rFonts w:ascii="Calibri" w:eastAsia="Calibri" w:hAnsi="Calibri" w:cs="Calibri"/>
          <w:sz w:val="24"/>
          <w:szCs w:val="24"/>
          <w:lang w:eastAsia="ru-RU"/>
        </w:rPr>
        <w:br w:type="textWrapping" w:clear="all"/>
      </w:r>
    </w:p>
    <w:bookmarkEnd w:id="9"/>
    <w:p w:rsidR="00653682" w:rsidRPr="00BD084C" w:rsidRDefault="00653682" w:rsidP="00653682">
      <w:pPr>
        <w:widowControl w:val="0"/>
        <w:spacing w:after="0" w:line="360" w:lineRule="auto"/>
        <w:ind w:right="79"/>
        <w:rPr>
          <w:rFonts w:ascii="Times New Roman" w:eastAsia="Times New Roman" w:hAnsi="Times New Roman" w:cs="Times New Roman"/>
          <w:color w:val="000000"/>
          <w:sz w:val="24"/>
          <w:szCs w:val="24"/>
          <w:lang w:eastAsia="ru-RU"/>
        </w:rPr>
      </w:pPr>
    </w:p>
    <w:p w:rsidR="00653682" w:rsidRPr="00653682" w:rsidRDefault="00653682" w:rsidP="00653682">
      <w:pPr>
        <w:widowControl w:val="0"/>
        <w:spacing w:after="0" w:line="360" w:lineRule="auto"/>
        <w:ind w:right="79"/>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lastRenderedPageBreak/>
        <w:t xml:space="preserve">    </w:t>
      </w:r>
      <w:r>
        <w:rPr>
          <w:rFonts w:ascii="Times New Roman" w:eastAsia="Times New Roman" w:hAnsi="Times New Roman" w:cs="Times New Roman"/>
          <w:color w:val="000000"/>
          <w:sz w:val="24"/>
          <w:szCs w:val="24"/>
          <w:lang w:eastAsia="ru-RU"/>
        </w:rPr>
        <w:t xml:space="preserve">                    </w:t>
      </w:r>
      <w:r w:rsidRPr="005975F7">
        <w:rPr>
          <w:rFonts w:ascii="Times New Roman" w:eastAsia="Times New Roman" w:hAnsi="Times New Roman" w:cs="Times New Roman"/>
          <w:color w:val="000000"/>
          <w:sz w:val="32"/>
          <w:szCs w:val="32"/>
          <w:lang w:eastAsia="ru-RU"/>
        </w:rPr>
        <w:t xml:space="preserve">Повышение  квалификации  </w:t>
      </w:r>
    </w:p>
    <w:p w:rsidR="00012D00" w:rsidRDefault="00B6762B" w:rsidP="00012D00">
      <w:pPr>
        <w:widowControl w:val="0"/>
        <w:spacing w:after="0" w:line="360" w:lineRule="auto"/>
        <w:ind w:right="567"/>
        <w:rPr>
          <w:rFonts w:ascii="Times New Roman" w:eastAsia="Times New Roman" w:hAnsi="Times New Roman" w:cs="Times New Roman"/>
          <w:color w:val="000000"/>
          <w:sz w:val="24"/>
          <w:szCs w:val="24"/>
          <w:lang w:eastAsia="ru-RU"/>
        </w:rPr>
      </w:pPr>
      <w:r w:rsidRPr="00BD084C">
        <w:rPr>
          <w:rFonts w:ascii="Calibri" w:eastAsia="Calibri" w:hAnsi="Calibri" w:cs="Calibri"/>
          <w:noProof/>
          <w:lang w:eastAsia="ru-RU"/>
        </w:rPr>
        <w:drawing>
          <wp:anchor distT="0" distB="0" distL="114300" distR="114300" simplePos="0" relativeHeight="251650560" behindDoc="1" locked="0" layoutInCell="0" allowOverlap="1" wp14:anchorId="1DCEDFF2" wp14:editId="24720675">
            <wp:simplePos x="0" y="0"/>
            <wp:positionH relativeFrom="margin">
              <wp:posOffset>5641975</wp:posOffset>
            </wp:positionH>
            <wp:positionV relativeFrom="page">
              <wp:posOffset>728980</wp:posOffset>
            </wp:positionV>
            <wp:extent cx="3521075" cy="1883410"/>
            <wp:effectExtent l="0" t="0" r="3175" b="2540"/>
            <wp:wrapNone/>
            <wp:docPr id="18" name="drawingObject201"/>
            <wp:cNvGraphicFramePr/>
            <a:graphic xmlns:a="http://schemas.openxmlformats.org/drawingml/2006/main">
              <a:graphicData uri="http://schemas.openxmlformats.org/drawingml/2006/picture">
                <pic:pic xmlns:pic="http://schemas.openxmlformats.org/drawingml/2006/picture">
                  <pic:nvPicPr>
                    <pic:cNvPr id="202" name="Picture 202"/>
                    <pic:cNvPicPr/>
                  </pic:nvPicPr>
                  <pic:blipFill>
                    <a:blip r:embed="rId25"/>
                    <a:stretch/>
                  </pic:blipFill>
                  <pic:spPr>
                    <a:xfrm>
                      <a:off x="0" y="0"/>
                      <a:ext cx="3521075" cy="1883410"/>
                    </a:xfrm>
                    <a:prstGeom prst="rect">
                      <a:avLst/>
                    </a:prstGeom>
                    <a:noFill/>
                  </pic:spPr>
                </pic:pic>
              </a:graphicData>
            </a:graphic>
            <wp14:sizeRelH relativeFrom="margin">
              <wp14:pctWidth>0</wp14:pctWidth>
            </wp14:sizeRelH>
            <wp14:sizeRelV relativeFrom="margin">
              <wp14:pctHeight>0</wp14:pctHeight>
            </wp14:sizeRelV>
          </wp:anchor>
        </w:drawing>
      </w:r>
      <w:bookmarkStart w:id="10" w:name="_page_53_0"/>
      <w:bookmarkEnd w:id="8"/>
      <w:r w:rsidR="00BD084C" w:rsidRPr="000467D8">
        <w:rPr>
          <w:rFonts w:ascii="Times New Roman" w:eastAsia="Times New Roman" w:hAnsi="Times New Roman" w:cs="Times New Roman"/>
          <w:b/>
          <w:color w:val="000000"/>
          <w:sz w:val="24"/>
          <w:szCs w:val="24"/>
          <w:lang w:eastAsia="ru-RU"/>
        </w:rPr>
        <w:t xml:space="preserve">                                                                 </w:t>
      </w:r>
      <w:r w:rsidR="00012D00" w:rsidRPr="000467D8">
        <w:rPr>
          <w:rFonts w:ascii="Times New Roman" w:eastAsia="Times New Roman" w:hAnsi="Times New Roman" w:cs="Times New Roman"/>
          <w:b/>
          <w:color w:val="000000"/>
          <w:sz w:val="24"/>
          <w:szCs w:val="24"/>
          <w:lang w:eastAsia="ru-RU"/>
        </w:rPr>
        <w:t xml:space="preserve">                           </w:t>
      </w:r>
    </w:p>
    <w:p w:rsidR="00BD084C" w:rsidRPr="00012D00" w:rsidRDefault="00012D00" w:rsidP="00012D00">
      <w:pPr>
        <w:widowControl w:val="0"/>
        <w:spacing w:after="0" w:line="360" w:lineRule="auto"/>
        <w:ind w:right="567"/>
        <w:rPr>
          <w:rFonts w:ascii="Cambria" w:eastAsia="Calibri" w:hAnsi="Cambria" w:cs="Cambria"/>
          <w:sz w:val="24"/>
          <w:szCs w:val="24"/>
        </w:rPr>
      </w:pPr>
      <w:r>
        <w:rPr>
          <w:rFonts w:ascii="Times New Roman" w:eastAsia="Times New Roman" w:hAnsi="Times New Roman" w:cs="Times New Roman"/>
          <w:color w:val="000000"/>
          <w:sz w:val="24"/>
          <w:szCs w:val="24"/>
          <w:lang w:eastAsia="ru-RU"/>
        </w:rPr>
        <w:t xml:space="preserve"> </w:t>
      </w:r>
      <w:r w:rsidR="00BD084C" w:rsidRPr="00BD084C">
        <w:rPr>
          <w:rFonts w:ascii="Times New Roman" w:eastAsia="Times New Roman" w:hAnsi="Times New Roman" w:cs="Times New Roman"/>
          <w:color w:val="000000"/>
          <w:sz w:val="24"/>
          <w:szCs w:val="24"/>
          <w:lang w:eastAsia="ru-RU"/>
        </w:rPr>
        <w:t xml:space="preserve"> </w:t>
      </w:r>
      <w:r w:rsidR="005975F7" w:rsidRPr="00BD084C">
        <w:rPr>
          <w:rFonts w:ascii="Times New Roman" w:eastAsia="Times New Roman" w:hAnsi="Times New Roman" w:cs="Times New Roman"/>
          <w:color w:val="000000"/>
          <w:sz w:val="24"/>
          <w:szCs w:val="24"/>
          <w:lang w:eastAsia="ru-RU"/>
        </w:rPr>
        <w:t>Ад</w:t>
      </w:r>
      <w:r w:rsidR="005975F7" w:rsidRPr="00BD084C">
        <w:rPr>
          <w:rFonts w:ascii="Times New Roman" w:eastAsia="Times New Roman" w:hAnsi="Times New Roman" w:cs="Times New Roman"/>
          <w:color w:val="000000"/>
          <w:spacing w:val="-1"/>
          <w:sz w:val="24"/>
          <w:szCs w:val="24"/>
          <w:lang w:eastAsia="ru-RU"/>
        </w:rPr>
        <w:t>м</w:t>
      </w:r>
      <w:r w:rsidR="005975F7" w:rsidRPr="00BD084C">
        <w:rPr>
          <w:rFonts w:ascii="Times New Roman" w:eastAsia="Times New Roman" w:hAnsi="Times New Roman" w:cs="Times New Roman"/>
          <w:color w:val="000000"/>
          <w:w w:val="99"/>
          <w:sz w:val="24"/>
          <w:szCs w:val="24"/>
          <w:lang w:eastAsia="ru-RU"/>
        </w:rPr>
        <w:t>и</w:t>
      </w:r>
      <w:r w:rsidR="005975F7" w:rsidRPr="00BD084C">
        <w:rPr>
          <w:rFonts w:ascii="Times New Roman" w:eastAsia="Times New Roman" w:hAnsi="Times New Roman" w:cs="Times New Roman"/>
          <w:color w:val="000000"/>
          <w:spacing w:val="1"/>
          <w:w w:val="99"/>
          <w:sz w:val="24"/>
          <w:szCs w:val="24"/>
          <w:lang w:eastAsia="ru-RU"/>
        </w:rPr>
        <w:t>ни</w:t>
      </w:r>
      <w:r w:rsidR="005975F7" w:rsidRPr="00BD084C">
        <w:rPr>
          <w:rFonts w:ascii="Times New Roman" w:eastAsia="Times New Roman" w:hAnsi="Times New Roman" w:cs="Times New Roman"/>
          <w:color w:val="000000"/>
          <w:sz w:val="24"/>
          <w:szCs w:val="24"/>
          <w:lang w:eastAsia="ru-RU"/>
        </w:rPr>
        <w:t>стра</w:t>
      </w:r>
      <w:r w:rsidR="005975F7" w:rsidRPr="00BD084C">
        <w:rPr>
          <w:rFonts w:ascii="Times New Roman" w:eastAsia="Times New Roman" w:hAnsi="Times New Roman" w:cs="Times New Roman"/>
          <w:color w:val="000000"/>
          <w:spacing w:val="-1"/>
          <w:w w:val="99"/>
          <w:sz w:val="24"/>
          <w:szCs w:val="24"/>
          <w:lang w:eastAsia="ru-RU"/>
        </w:rPr>
        <w:t>ц</w:t>
      </w:r>
      <w:r w:rsidR="005975F7" w:rsidRPr="00BD084C">
        <w:rPr>
          <w:rFonts w:ascii="Times New Roman" w:eastAsia="Times New Roman" w:hAnsi="Times New Roman" w:cs="Times New Roman"/>
          <w:color w:val="000000"/>
          <w:w w:val="99"/>
          <w:sz w:val="24"/>
          <w:szCs w:val="24"/>
          <w:lang w:eastAsia="ru-RU"/>
        </w:rPr>
        <w:t>и</w:t>
      </w:r>
      <w:r w:rsidR="005975F7" w:rsidRPr="00BD084C">
        <w:rPr>
          <w:rFonts w:ascii="Times New Roman" w:eastAsia="Times New Roman" w:hAnsi="Times New Roman" w:cs="Times New Roman"/>
          <w:color w:val="000000"/>
          <w:sz w:val="24"/>
          <w:szCs w:val="24"/>
          <w:lang w:eastAsia="ru-RU"/>
        </w:rPr>
        <w:t>я</w:t>
      </w:r>
      <w:r w:rsidR="005975F7" w:rsidRPr="00BD084C">
        <w:rPr>
          <w:rFonts w:ascii="Times New Roman" w:eastAsia="Times New Roman" w:hAnsi="Times New Roman" w:cs="Times New Roman"/>
          <w:color w:val="000000"/>
          <w:spacing w:val="4"/>
          <w:sz w:val="24"/>
          <w:szCs w:val="24"/>
          <w:lang w:eastAsia="ru-RU"/>
        </w:rPr>
        <w:t xml:space="preserve"> </w:t>
      </w:r>
      <w:r w:rsidR="005975F7" w:rsidRPr="00BD084C">
        <w:rPr>
          <w:rFonts w:ascii="Times New Roman" w:eastAsia="Times New Roman" w:hAnsi="Times New Roman" w:cs="Times New Roman"/>
          <w:color w:val="000000"/>
          <w:sz w:val="24"/>
          <w:szCs w:val="24"/>
          <w:lang w:eastAsia="ru-RU"/>
        </w:rPr>
        <w:t>О</w:t>
      </w:r>
      <w:r w:rsidR="005975F7" w:rsidRPr="00BD084C">
        <w:rPr>
          <w:rFonts w:ascii="Times New Roman" w:eastAsia="Times New Roman" w:hAnsi="Times New Roman" w:cs="Times New Roman"/>
          <w:color w:val="000000"/>
          <w:w w:val="99"/>
          <w:sz w:val="24"/>
          <w:szCs w:val="24"/>
          <w:lang w:eastAsia="ru-RU"/>
        </w:rPr>
        <w:t>У</w:t>
      </w:r>
      <w:r w:rsidR="005975F7" w:rsidRPr="00BD084C">
        <w:rPr>
          <w:rFonts w:ascii="Times New Roman" w:eastAsia="Times New Roman" w:hAnsi="Times New Roman" w:cs="Times New Roman"/>
          <w:color w:val="000000"/>
          <w:sz w:val="24"/>
          <w:szCs w:val="24"/>
          <w:lang w:eastAsia="ru-RU"/>
        </w:rPr>
        <w:t xml:space="preserve"> </w:t>
      </w:r>
      <w:r w:rsidR="005975F7" w:rsidRPr="00BD084C">
        <w:rPr>
          <w:rFonts w:ascii="Times New Roman" w:eastAsia="Times New Roman" w:hAnsi="Times New Roman" w:cs="Times New Roman"/>
          <w:color w:val="000000"/>
          <w:spacing w:val="1"/>
          <w:w w:val="99"/>
          <w:sz w:val="24"/>
          <w:szCs w:val="24"/>
          <w:lang w:eastAsia="ru-RU"/>
        </w:rPr>
        <w:t>п</w:t>
      </w:r>
      <w:r w:rsidR="005975F7" w:rsidRPr="00BD084C">
        <w:rPr>
          <w:rFonts w:ascii="Times New Roman" w:eastAsia="Times New Roman" w:hAnsi="Times New Roman" w:cs="Times New Roman"/>
          <w:color w:val="000000"/>
          <w:spacing w:val="-1"/>
          <w:sz w:val="24"/>
          <w:szCs w:val="24"/>
          <w:lang w:eastAsia="ru-RU"/>
        </w:rPr>
        <w:t>р</w:t>
      </w:r>
      <w:r w:rsidR="005975F7" w:rsidRPr="00BD084C">
        <w:rPr>
          <w:rFonts w:ascii="Times New Roman" w:eastAsia="Times New Roman" w:hAnsi="Times New Roman" w:cs="Times New Roman"/>
          <w:color w:val="000000"/>
          <w:sz w:val="24"/>
          <w:szCs w:val="24"/>
          <w:lang w:eastAsia="ru-RU"/>
        </w:rPr>
        <w:t>ов</w:t>
      </w:r>
      <w:r w:rsidR="005975F7" w:rsidRPr="00BD084C">
        <w:rPr>
          <w:rFonts w:ascii="Times New Roman" w:eastAsia="Times New Roman" w:hAnsi="Times New Roman" w:cs="Times New Roman"/>
          <w:color w:val="000000"/>
          <w:spacing w:val="-2"/>
          <w:sz w:val="24"/>
          <w:szCs w:val="24"/>
          <w:lang w:eastAsia="ru-RU"/>
        </w:rPr>
        <w:t>е</w:t>
      </w:r>
      <w:r w:rsidR="005975F7" w:rsidRPr="00BD084C">
        <w:rPr>
          <w:rFonts w:ascii="Times New Roman" w:eastAsia="Times New Roman" w:hAnsi="Times New Roman" w:cs="Times New Roman"/>
          <w:color w:val="000000"/>
          <w:w w:val="99"/>
          <w:sz w:val="24"/>
          <w:szCs w:val="24"/>
          <w:lang w:eastAsia="ru-RU"/>
        </w:rPr>
        <w:t>л</w:t>
      </w:r>
      <w:r w:rsidR="005975F7" w:rsidRPr="00BD084C">
        <w:rPr>
          <w:rFonts w:ascii="Times New Roman" w:eastAsia="Times New Roman" w:hAnsi="Times New Roman" w:cs="Times New Roman"/>
          <w:color w:val="000000"/>
          <w:sz w:val="24"/>
          <w:szCs w:val="24"/>
          <w:lang w:eastAsia="ru-RU"/>
        </w:rPr>
        <w:t>а д</w:t>
      </w:r>
      <w:r w:rsidR="005975F7" w:rsidRPr="00BD084C">
        <w:rPr>
          <w:rFonts w:ascii="Times New Roman" w:eastAsia="Times New Roman" w:hAnsi="Times New Roman" w:cs="Times New Roman"/>
          <w:color w:val="000000"/>
          <w:spacing w:val="1"/>
          <w:w w:val="99"/>
          <w:sz w:val="24"/>
          <w:szCs w:val="24"/>
          <w:lang w:eastAsia="ru-RU"/>
        </w:rPr>
        <w:t>и</w:t>
      </w:r>
      <w:r w:rsidR="005975F7" w:rsidRPr="00BD084C">
        <w:rPr>
          <w:rFonts w:ascii="Times New Roman" w:eastAsia="Times New Roman" w:hAnsi="Times New Roman" w:cs="Times New Roman"/>
          <w:color w:val="000000"/>
          <w:sz w:val="24"/>
          <w:szCs w:val="24"/>
          <w:lang w:eastAsia="ru-RU"/>
        </w:rPr>
        <w:t>а</w:t>
      </w:r>
      <w:r w:rsidR="005975F7" w:rsidRPr="00BD084C">
        <w:rPr>
          <w:rFonts w:ascii="Times New Roman" w:eastAsia="Times New Roman" w:hAnsi="Times New Roman" w:cs="Times New Roman"/>
          <w:color w:val="000000"/>
          <w:w w:val="99"/>
          <w:sz w:val="24"/>
          <w:szCs w:val="24"/>
          <w:lang w:eastAsia="ru-RU"/>
        </w:rPr>
        <w:t>гн</w:t>
      </w:r>
      <w:r w:rsidR="005975F7" w:rsidRPr="00BD084C">
        <w:rPr>
          <w:rFonts w:ascii="Times New Roman" w:eastAsia="Times New Roman" w:hAnsi="Times New Roman" w:cs="Times New Roman"/>
          <w:color w:val="000000"/>
          <w:sz w:val="24"/>
          <w:szCs w:val="24"/>
          <w:lang w:eastAsia="ru-RU"/>
        </w:rPr>
        <w:t>ост</w:t>
      </w:r>
      <w:r w:rsidR="005975F7" w:rsidRPr="00BD084C">
        <w:rPr>
          <w:rFonts w:ascii="Times New Roman" w:eastAsia="Times New Roman" w:hAnsi="Times New Roman" w:cs="Times New Roman"/>
          <w:color w:val="000000"/>
          <w:spacing w:val="1"/>
          <w:w w:val="99"/>
          <w:sz w:val="24"/>
          <w:szCs w:val="24"/>
          <w:lang w:eastAsia="ru-RU"/>
        </w:rPr>
        <w:t>и</w:t>
      </w:r>
      <w:r w:rsidR="005975F7" w:rsidRPr="00BD084C">
        <w:rPr>
          <w:rFonts w:ascii="Times New Roman" w:eastAsia="Times New Roman" w:hAnsi="Times New Roman" w:cs="Times New Roman"/>
          <w:color w:val="000000"/>
          <w:spacing w:val="3"/>
          <w:sz w:val="24"/>
          <w:szCs w:val="24"/>
          <w:lang w:eastAsia="ru-RU"/>
        </w:rPr>
        <w:t>к</w:t>
      </w:r>
      <w:r w:rsidR="005975F7" w:rsidRPr="00BD084C">
        <w:rPr>
          <w:rFonts w:ascii="Times New Roman" w:eastAsia="Times New Roman" w:hAnsi="Times New Roman" w:cs="Times New Roman"/>
          <w:color w:val="000000"/>
          <w:sz w:val="24"/>
          <w:szCs w:val="24"/>
          <w:lang w:eastAsia="ru-RU"/>
        </w:rPr>
        <w:t>у</w:t>
      </w:r>
      <w:r w:rsidR="005975F7" w:rsidRPr="00BD084C">
        <w:rPr>
          <w:rFonts w:ascii="Times New Roman" w:eastAsia="Times New Roman" w:hAnsi="Times New Roman" w:cs="Times New Roman"/>
          <w:color w:val="000000"/>
          <w:spacing w:val="-6"/>
          <w:sz w:val="24"/>
          <w:szCs w:val="24"/>
          <w:lang w:eastAsia="ru-RU"/>
        </w:rPr>
        <w:t xml:space="preserve"> </w:t>
      </w:r>
      <w:r w:rsidR="005975F7" w:rsidRPr="00BD084C">
        <w:rPr>
          <w:rFonts w:ascii="Times New Roman" w:eastAsia="Times New Roman" w:hAnsi="Times New Roman" w:cs="Times New Roman"/>
          <w:color w:val="000000"/>
          <w:spacing w:val="1"/>
          <w:w w:val="99"/>
          <w:sz w:val="24"/>
          <w:szCs w:val="24"/>
          <w:lang w:eastAsia="ru-RU"/>
        </w:rPr>
        <w:t>п</w:t>
      </w:r>
      <w:r w:rsidR="005975F7" w:rsidRPr="00BD084C">
        <w:rPr>
          <w:rFonts w:ascii="Times New Roman" w:eastAsia="Times New Roman" w:hAnsi="Times New Roman" w:cs="Times New Roman"/>
          <w:color w:val="000000"/>
          <w:spacing w:val="2"/>
          <w:sz w:val="24"/>
          <w:szCs w:val="24"/>
          <w:lang w:eastAsia="ru-RU"/>
        </w:rPr>
        <w:t>е</w:t>
      </w:r>
      <w:r w:rsidR="005975F7" w:rsidRPr="00BD084C">
        <w:rPr>
          <w:rFonts w:ascii="Times New Roman" w:eastAsia="Times New Roman" w:hAnsi="Times New Roman" w:cs="Times New Roman"/>
          <w:color w:val="000000"/>
          <w:sz w:val="24"/>
          <w:szCs w:val="24"/>
          <w:lang w:eastAsia="ru-RU"/>
        </w:rPr>
        <w:t>да</w:t>
      </w:r>
      <w:r w:rsidR="005975F7" w:rsidRPr="00BD084C">
        <w:rPr>
          <w:rFonts w:ascii="Times New Roman" w:eastAsia="Times New Roman" w:hAnsi="Times New Roman" w:cs="Times New Roman"/>
          <w:color w:val="000000"/>
          <w:w w:val="99"/>
          <w:sz w:val="24"/>
          <w:szCs w:val="24"/>
          <w:lang w:eastAsia="ru-RU"/>
        </w:rPr>
        <w:t>г</w:t>
      </w:r>
      <w:r w:rsidR="005975F7" w:rsidRPr="00BD084C">
        <w:rPr>
          <w:rFonts w:ascii="Times New Roman" w:eastAsia="Times New Roman" w:hAnsi="Times New Roman" w:cs="Times New Roman"/>
          <w:color w:val="000000"/>
          <w:sz w:val="24"/>
          <w:szCs w:val="24"/>
          <w:lang w:eastAsia="ru-RU"/>
        </w:rPr>
        <w:t>о</w:t>
      </w:r>
      <w:r w:rsidR="005975F7" w:rsidRPr="00BD084C">
        <w:rPr>
          <w:rFonts w:ascii="Times New Roman" w:eastAsia="Times New Roman" w:hAnsi="Times New Roman" w:cs="Times New Roman"/>
          <w:color w:val="000000"/>
          <w:w w:val="99"/>
          <w:sz w:val="24"/>
          <w:szCs w:val="24"/>
          <w:lang w:eastAsia="ru-RU"/>
        </w:rPr>
        <w:t>ги</w:t>
      </w:r>
      <w:r w:rsidR="005975F7" w:rsidRPr="00BD084C">
        <w:rPr>
          <w:rFonts w:ascii="Times New Roman" w:eastAsia="Times New Roman" w:hAnsi="Times New Roman" w:cs="Times New Roman"/>
          <w:color w:val="000000"/>
          <w:sz w:val="24"/>
          <w:szCs w:val="24"/>
          <w:lang w:eastAsia="ru-RU"/>
        </w:rPr>
        <w:t>че</w:t>
      </w:r>
      <w:r w:rsidR="005975F7" w:rsidRPr="00BD084C">
        <w:rPr>
          <w:rFonts w:ascii="Times New Roman" w:eastAsia="Times New Roman" w:hAnsi="Times New Roman" w:cs="Times New Roman"/>
          <w:color w:val="000000"/>
          <w:spacing w:val="-1"/>
          <w:sz w:val="24"/>
          <w:szCs w:val="24"/>
          <w:lang w:eastAsia="ru-RU"/>
        </w:rPr>
        <w:t>с</w:t>
      </w:r>
      <w:r w:rsidR="005975F7" w:rsidRPr="00BD084C">
        <w:rPr>
          <w:rFonts w:ascii="Times New Roman" w:eastAsia="Times New Roman" w:hAnsi="Times New Roman" w:cs="Times New Roman"/>
          <w:color w:val="000000"/>
          <w:sz w:val="24"/>
          <w:szCs w:val="24"/>
          <w:lang w:eastAsia="ru-RU"/>
        </w:rPr>
        <w:t>к</w:t>
      </w:r>
      <w:r w:rsidR="005975F7" w:rsidRPr="00BD084C">
        <w:rPr>
          <w:rFonts w:ascii="Times New Roman" w:eastAsia="Times New Roman" w:hAnsi="Times New Roman" w:cs="Times New Roman"/>
          <w:color w:val="000000"/>
          <w:spacing w:val="1"/>
          <w:w w:val="99"/>
          <w:sz w:val="24"/>
          <w:szCs w:val="24"/>
          <w:lang w:eastAsia="ru-RU"/>
        </w:rPr>
        <w:t>и</w:t>
      </w:r>
      <w:r w:rsidR="005975F7" w:rsidRPr="00BD084C">
        <w:rPr>
          <w:rFonts w:ascii="Times New Roman" w:eastAsia="Times New Roman" w:hAnsi="Times New Roman" w:cs="Times New Roman"/>
          <w:color w:val="000000"/>
          <w:sz w:val="24"/>
          <w:szCs w:val="24"/>
          <w:lang w:eastAsia="ru-RU"/>
        </w:rPr>
        <w:t>х</w:t>
      </w:r>
      <w:r w:rsidR="005975F7" w:rsidRPr="00BD084C">
        <w:rPr>
          <w:rFonts w:ascii="Times New Roman" w:eastAsia="Times New Roman" w:hAnsi="Times New Roman" w:cs="Times New Roman"/>
          <w:color w:val="000000"/>
          <w:spacing w:val="2"/>
          <w:sz w:val="24"/>
          <w:szCs w:val="24"/>
          <w:lang w:eastAsia="ru-RU"/>
        </w:rPr>
        <w:t xml:space="preserve"> </w:t>
      </w:r>
      <w:r w:rsidR="005975F7" w:rsidRPr="00BD084C">
        <w:rPr>
          <w:rFonts w:ascii="Times New Roman" w:eastAsia="Times New Roman" w:hAnsi="Times New Roman" w:cs="Times New Roman"/>
          <w:color w:val="000000"/>
          <w:spacing w:val="1"/>
          <w:sz w:val="24"/>
          <w:szCs w:val="24"/>
          <w:lang w:eastAsia="ru-RU"/>
        </w:rPr>
        <w:t>к</w:t>
      </w:r>
      <w:r w:rsidR="005975F7" w:rsidRPr="00BD084C">
        <w:rPr>
          <w:rFonts w:ascii="Times New Roman" w:eastAsia="Times New Roman" w:hAnsi="Times New Roman" w:cs="Times New Roman"/>
          <w:color w:val="000000"/>
          <w:sz w:val="24"/>
          <w:szCs w:val="24"/>
          <w:lang w:eastAsia="ru-RU"/>
        </w:rPr>
        <w:t>о</w:t>
      </w:r>
      <w:r w:rsidR="005975F7" w:rsidRPr="00BD084C">
        <w:rPr>
          <w:rFonts w:ascii="Times New Roman" w:eastAsia="Times New Roman" w:hAnsi="Times New Roman" w:cs="Times New Roman"/>
          <w:color w:val="000000"/>
          <w:spacing w:val="-2"/>
          <w:sz w:val="24"/>
          <w:szCs w:val="24"/>
          <w:lang w:eastAsia="ru-RU"/>
        </w:rPr>
        <w:t>м</w:t>
      </w:r>
      <w:r w:rsidR="005975F7" w:rsidRPr="00BD084C">
        <w:rPr>
          <w:rFonts w:ascii="Times New Roman" w:eastAsia="Times New Roman" w:hAnsi="Times New Roman" w:cs="Times New Roman"/>
          <w:color w:val="000000"/>
          <w:w w:val="99"/>
          <w:sz w:val="24"/>
          <w:szCs w:val="24"/>
          <w:lang w:eastAsia="ru-RU"/>
        </w:rPr>
        <w:t>п</w:t>
      </w:r>
      <w:r w:rsidR="005975F7" w:rsidRPr="00BD084C">
        <w:rPr>
          <w:rFonts w:ascii="Times New Roman" w:eastAsia="Times New Roman" w:hAnsi="Times New Roman" w:cs="Times New Roman"/>
          <w:color w:val="000000"/>
          <w:sz w:val="24"/>
          <w:szCs w:val="24"/>
          <w:lang w:eastAsia="ru-RU"/>
        </w:rPr>
        <w:t>ете</w:t>
      </w:r>
      <w:r w:rsidR="005975F7" w:rsidRPr="00BD084C">
        <w:rPr>
          <w:rFonts w:ascii="Times New Roman" w:eastAsia="Times New Roman" w:hAnsi="Times New Roman" w:cs="Times New Roman"/>
          <w:color w:val="000000"/>
          <w:spacing w:val="-1"/>
          <w:w w:val="99"/>
          <w:sz w:val="24"/>
          <w:szCs w:val="24"/>
          <w:lang w:eastAsia="ru-RU"/>
        </w:rPr>
        <w:t>н</w:t>
      </w:r>
      <w:r w:rsidR="005975F7" w:rsidRPr="00BD084C">
        <w:rPr>
          <w:rFonts w:ascii="Times New Roman" w:eastAsia="Times New Roman" w:hAnsi="Times New Roman" w:cs="Times New Roman"/>
          <w:color w:val="000000"/>
          <w:w w:val="99"/>
          <w:sz w:val="24"/>
          <w:szCs w:val="24"/>
          <w:lang w:eastAsia="ru-RU"/>
        </w:rPr>
        <w:t>ц</w:t>
      </w:r>
      <w:r w:rsidR="005975F7" w:rsidRPr="00BD084C">
        <w:rPr>
          <w:rFonts w:ascii="Times New Roman" w:eastAsia="Times New Roman" w:hAnsi="Times New Roman" w:cs="Times New Roman"/>
          <w:color w:val="000000"/>
          <w:spacing w:val="1"/>
          <w:w w:val="99"/>
          <w:sz w:val="24"/>
          <w:szCs w:val="24"/>
          <w:lang w:eastAsia="ru-RU"/>
        </w:rPr>
        <w:t>и</w:t>
      </w:r>
      <w:r w:rsidR="005975F7" w:rsidRPr="00BD084C">
        <w:rPr>
          <w:rFonts w:ascii="Times New Roman" w:eastAsia="Times New Roman" w:hAnsi="Times New Roman" w:cs="Times New Roman"/>
          <w:color w:val="000000"/>
          <w:w w:val="99"/>
          <w:sz w:val="24"/>
          <w:szCs w:val="24"/>
          <w:lang w:eastAsia="ru-RU"/>
        </w:rPr>
        <w:t>й</w:t>
      </w:r>
      <w:r w:rsidRPr="00012D00">
        <w:rPr>
          <w:rFonts w:ascii="Times New Roman" w:eastAsia="Times New Roman" w:hAnsi="Times New Roman" w:cs="Times New Roman"/>
          <w:color w:val="000000"/>
          <w:sz w:val="24"/>
          <w:szCs w:val="24"/>
          <w:lang w:eastAsia="ru-RU"/>
        </w:rPr>
        <w:t xml:space="preserve"> </w:t>
      </w:r>
      <w:r w:rsidRPr="00BD084C">
        <w:rPr>
          <w:rFonts w:ascii="Times New Roman" w:eastAsia="Times New Roman" w:hAnsi="Times New Roman" w:cs="Times New Roman"/>
          <w:color w:val="000000"/>
          <w:sz w:val="24"/>
          <w:szCs w:val="24"/>
          <w:lang w:eastAsia="ru-RU"/>
        </w:rPr>
        <w:t>для в</w:t>
      </w:r>
      <w:r w:rsidRPr="00BD084C">
        <w:rPr>
          <w:rFonts w:ascii="Times New Roman" w:eastAsia="Times New Roman" w:hAnsi="Times New Roman" w:cs="Times New Roman"/>
          <w:color w:val="000000"/>
          <w:spacing w:val="-1"/>
          <w:sz w:val="24"/>
          <w:szCs w:val="24"/>
          <w:lang w:eastAsia="ru-RU"/>
        </w:rPr>
        <w:t>с</w:t>
      </w:r>
      <w:r w:rsidRPr="00BD084C">
        <w:rPr>
          <w:rFonts w:ascii="Times New Roman" w:eastAsia="Times New Roman" w:hAnsi="Times New Roman" w:cs="Times New Roman"/>
          <w:color w:val="000000"/>
          <w:sz w:val="24"/>
          <w:szCs w:val="24"/>
          <w:lang w:eastAsia="ru-RU"/>
        </w:rPr>
        <w:t>ех</w:t>
      </w:r>
    </w:p>
    <w:p w:rsidR="005975F7" w:rsidRDefault="005975F7" w:rsidP="00F1686E">
      <w:pPr>
        <w:widowControl w:val="0"/>
        <w:spacing w:after="0" w:line="360" w:lineRule="auto"/>
        <w:ind w:right="79"/>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pacing w:val="-4"/>
          <w:sz w:val="24"/>
          <w:szCs w:val="24"/>
          <w:lang w:eastAsia="ru-RU"/>
        </w:rPr>
        <w:t>у</w:t>
      </w:r>
      <w:r w:rsidRPr="00BD084C">
        <w:rPr>
          <w:rFonts w:ascii="Times New Roman" w:eastAsia="Times New Roman" w:hAnsi="Times New Roman" w:cs="Times New Roman"/>
          <w:color w:val="000000"/>
          <w:sz w:val="24"/>
          <w:szCs w:val="24"/>
          <w:lang w:eastAsia="ru-RU"/>
        </w:rPr>
        <w:t>чи</w:t>
      </w:r>
      <w:r w:rsidRPr="00BD084C">
        <w:rPr>
          <w:rFonts w:ascii="Times New Roman" w:eastAsia="Times New Roman" w:hAnsi="Times New Roman" w:cs="Times New Roman"/>
          <w:color w:val="000000"/>
          <w:w w:val="99"/>
          <w:sz w:val="24"/>
          <w:szCs w:val="24"/>
          <w:lang w:eastAsia="ru-RU"/>
        </w:rPr>
        <w:t>т</w:t>
      </w:r>
      <w:r w:rsidRPr="00BD084C">
        <w:rPr>
          <w:rFonts w:ascii="Times New Roman" w:eastAsia="Times New Roman" w:hAnsi="Times New Roman" w:cs="Times New Roman"/>
          <w:color w:val="000000"/>
          <w:sz w:val="24"/>
          <w:szCs w:val="24"/>
          <w:lang w:eastAsia="ru-RU"/>
        </w:rPr>
        <w:t>елей в</w:t>
      </w:r>
      <w:r w:rsidRPr="00BD084C">
        <w:rPr>
          <w:rFonts w:ascii="Times New Roman" w:eastAsia="Times New Roman" w:hAnsi="Times New Roman" w:cs="Times New Roman"/>
          <w:color w:val="000000"/>
          <w:spacing w:val="4"/>
          <w:sz w:val="24"/>
          <w:szCs w:val="24"/>
          <w:lang w:eastAsia="ru-RU"/>
        </w:rPr>
        <w:t xml:space="preserve"> </w:t>
      </w:r>
      <w:r w:rsidRPr="00BD084C">
        <w:rPr>
          <w:rFonts w:ascii="Times New Roman" w:eastAsia="Times New Roman" w:hAnsi="Times New Roman" w:cs="Times New Roman"/>
          <w:color w:val="000000"/>
          <w:sz w:val="24"/>
          <w:szCs w:val="24"/>
          <w:lang w:eastAsia="ru-RU"/>
        </w:rPr>
        <w:t>форма</w:t>
      </w:r>
      <w:r w:rsidRPr="00BD084C">
        <w:rPr>
          <w:rFonts w:ascii="Times New Roman" w:eastAsia="Times New Roman" w:hAnsi="Times New Roman" w:cs="Times New Roman"/>
          <w:color w:val="000000"/>
          <w:w w:val="99"/>
          <w:sz w:val="24"/>
          <w:szCs w:val="24"/>
          <w:lang w:eastAsia="ru-RU"/>
        </w:rPr>
        <w:t>т</w:t>
      </w:r>
      <w:r w:rsidRPr="00BD084C">
        <w:rPr>
          <w:rFonts w:ascii="Times New Roman" w:eastAsia="Times New Roman" w:hAnsi="Times New Roman" w:cs="Times New Roman"/>
          <w:color w:val="000000"/>
          <w:sz w:val="24"/>
          <w:szCs w:val="24"/>
          <w:lang w:eastAsia="ru-RU"/>
        </w:rPr>
        <w:t>е прак</w:t>
      </w:r>
      <w:r w:rsidRPr="00BD084C">
        <w:rPr>
          <w:rFonts w:ascii="Times New Roman" w:eastAsia="Times New Roman" w:hAnsi="Times New Roman" w:cs="Times New Roman"/>
          <w:color w:val="000000"/>
          <w:w w:val="99"/>
          <w:sz w:val="24"/>
          <w:szCs w:val="24"/>
          <w:lang w:eastAsia="ru-RU"/>
        </w:rPr>
        <w:t>т</w:t>
      </w:r>
      <w:r w:rsidRPr="00BD084C">
        <w:rPr>
          <w:rFonts w:ascii="Times New Roman" w:eastAsia="Times New Roman" w:hAnsi="Times New Roman" w:cs="Times New Roman"/>
          <w:color w:val="000000"/>
          <w:spacing w:val="1"/>
          <w:sz w:val="24"/>
          <w:szCs w:val="24"/>
          <w:lang w:eastAsia="ru-RU"/>
        </w:rPr>
        <w:t>и</w:t>
      </w:r>
      <w:r w:rsidRPr="00BD084C">
        <w:rPr>
          <w:rFonts w:ascii="Times New Roman" w:eastAsia="Times New Roman" w:hAnsi="Times New Roman" w:cs="Times New Roman"/>
          <w:color w:val="000000"/>
          <w:sz w:val="24"/>
          <w:szCs w:val="24"/>
          <w:lang w:eastAsia="ru-RU"/>
        </w:rPr>
        <w:t>ческих</w:t>
      </w:r>
      <w:r w:rsidRPr="00BD084C">
        <w:rPr>
          <w:rFonts w:ascii="Times New Roman" w:eastAsia="Times New Roman" w:hAnsi="Times New Roman" w:cs="Times New Roman"/>
          <w:color w:val="000000"/>
          <w:spacing w:val="2"/>
          <w:sz w:val="24"/>
          <w:szCs w:val="24"/>
          <w:lang w:eastAsia="ru-RU"/>
        </w:rPr>
        <w:t xml:space="preserve"> </w:t>
      </w:r>
      <w:r w:rsidRPr="00BD084C">
        <w:rPr>
          <w:rFonts w:ascii="Times New Roman" w:eastAsia="Times New Roman" w:hAnsi="Times New Roman" w:cs="Times New Roman"/>
          <w:color w:val="000000"/>
          <w:spacing w:val="1"/>
          <w:sz w:val="24"/>
          <w:szCs w:val="24"/>
          <w:lang w:eastAsia="ru-RU"/>
        </w:rPr>
        <w:t>к</w:t>
      </w:r>
      <w:r w:rsidRPr="00BD084C">
        <w:rPr>
          <w:rFonts w:ascii="Times New Roman" w:eastAsia="Times New Roman" w:hAnsi="Times New Roman" w:cs="Times New Roman"/>
          <w:color w:val="000000"/>
          <w:sz w:val="24"/>
          <w:szCs w:val="24"/>
          <w:lang w:eastAsia="ru-RU"/>
        </w:rPr>
        <w:t>ейсов по</w:t>
      </w:r>
      <w:r w:rsidRPr="00BD084C">
        <w:rPr>
          <w:rFonts w:ascii="Times New Roman" w:eastAsia="Times New Roman" w:hAnsi="Times New Roman" w:cs="Times New Roman"/>
          <w:color w:val="000000"/>
          <w:spacing w:val="3"/>
          <w:sz w:val="24"/>
          <w:szCs w:val="24"/>
          <w:lang w:eastAsia="ru-RU"/>
        </w:rPr>
        <w:t xml:space="preserve"> </w:t>
      </w:r>
      <w:r w:rsidRPr="00BD084C">
        <w:rPr>
          <w:rFonts w:ascii="Times New Roman" w:eastAsia="Times New Roman" w:hAnsi="Times New Roman" w:cs="Times New Roman"/>
          <w:color w:val="000000"/>
          <w:sz w:val="24"/>
          <w:szCs w:val="24"/>
          <w:lang w:eastAsia="ru-RU"/>
        </w:rPr>
        <w:t>четыр</w:t>
      </w:r>
      <w:r w:rsidRPr="00BD084C">
        <w:rPr>
          <w:rFonts w:ascii="Times New Roman" w:eastAsia="Times New Roman" w:hAnsi="Times New Roman" w:cs="Times New Roman"/>
          <w:color w:val="000000"/>
          <w:spacing w:val="-1"/>
          <w:sz w:val="24"/>
          <w:szCs w:val="24"/>
          <w:lang w:eastAsia="ru-RU"/>
        </w:rPr>
        <w:t>е</w:t>
      </w:r>
      <w:r w:rsidRPr="00BD084C">
        <w:rPr>
          <w:rFonts w:ascii="Times New Roman" w:eastAsia="Times New Roman" w:hAnsi="Times New Roman" w:cs="Times New Roman"/>
          <w:color w:val="000000"/>
          <w:sz w:val="24"/>
          <w:szCs w:val="24"/>
          <w:lang w:eastAsia="ru-RU"/>
        </w:rPr>
        <w:t xml:space="preserve">м </w:t>
      </w:r>
      <w:r w:rsidRPr="00BD084C">
        <w:rPr>
          <w:rFonts w:ascii="Times New Roman" w:eastAsia="Times New Roman" w:hAnsi="Times New Roman" w:cs="Times New Roman"/>
          <w:color w:val="000000"/>
          <w:w w:val="99"/>
          <w:sz w:val="24"/>
          <w:szCs w:val="24"/>
          <w:lang w:eastAsia="ru-RU"/>
        </w:rPr>
        <w:t>н</w:t>
      </w:r>
      <w:r w:rsidRPr="00BD084C">
        <w:rPr>
          <w:rFonts w:ascii="Times New Roman" w:eastAsia="Times New Roman" w:hAnsi="Times New Roman" w:cs="Times New Roman"/>
          <w:color w:val="000000"/>
          <w:sz w:val="24"/>
          <w:szCs w:val="24"/>
          <w:lang w:eastAsia="ru-RU"/>
        </w:rPr>
        <w:t>а</w:t>
      </w:r>
      <w:r w:rsidRPr="00BD084C">
        <w:rPr>
          <w:rFonts w:ascii="Times New Roman" w:eastAsia="Times New Roman" w:hAnsi="Times New Roman" w:cs="Times New Roman"/>
          <w:color w:val="000000"/>
          <w:w w:val="99"/>
          <w:sz w:val="24"/>
          <w:szCs w:val="24"/>
          <w:lang w:eastAsia="ru-RU"/>
        </w:rPr>
        <w:t>п</w:t>
      </w:r>
      <w:r w:rsidRPr="00BD084C">
        <w:rPr>
          <w:rFonts w:ascii="Times New Roman" w:eastAsia="Times New Roman" w:hAnsi="Times New Roman" w:cs="Times New Roman"/>
          <w:color w:val="000000"/>
          <w:sz w:val="24"/>
          <w:szCs w:val="24"/>
          <w:lang w:eastAsia="ru-RU"/>
        </w:rPr>
        <w:t>рав</w:t>
      </w:r>
      <w:r w:rsidRPr="00BD084C">
        <w:rPr>
          <w:rFonts w:ascii="Times New Roman" w:eastAsia="Times New Roman" w:hAnsi="Times New Roman" w:cs="Times New Roman"/>
          <w:color w:val="000000"/>
          <w:w w:val="99"/>
          <w:sz w:val="24"/>
          <w:szCs w:val="24"/>
          <w:lang w:eastAsia="ru-RU"/>
        </w:rPr>
        <w:t>л</w:t>
      </w:r>
      <w:r w:rsidRPr="00BD084C">
        <w:rPr>
          <w:rFonts w:ascii="Times New Roman" w:eastAsia="Times New Roman" w:hAnsi="Times New Roman" w:cs="Times New Roman"/>
          <w:color w:val="000000"/>
          <w:spacing w:val="-1"/>
          <w:sz w:val="24"/>
          <w:szCs w:val="24"/>
          <w:lang w:eastAsia="ru-RU"/>
        </w:rPr>
        <w:t>е</w:t>
      </w:r>
      <w:r w:rsidRPr="00BD084C">
        <w:rPr>
          <w:rFonts w:ascii="Times New Roman" w:eastAsia="Times New Roman" w:hAnsi="Times New Roman" w:cs="Times New Roman"/>
          <w:color w:val="000000"/>
          <w:spacing w:val="1"/>
          <w:w w:val="99"/>
          <w:sz w:val="24"/>
          <w:szCs w:val="24"/>
          <w:lang w:eastAsia="ru-RU"/>
        </w:rPr>
        <w:t>ни</w:t>
      </w:r>
      <w:r w:rsidRPr="00BD084C">
        <w:rPr>
          <w:rFonts w:ascii="Times New Roman" w:eastAsia="Times New Roman" w:hAnsi="Times New Roman" w:cs="Times New Roman"/>
          <w:color w:val="000000"/>
          <w:sz w:val="24"/>
          <w:szCs w:val="24"/>
          <w:lang w:eastAsia="ru-RU"/>
        </w:rPr>
        <w:t>ям</w:t>
      </w:r>
    </w:p>
    <w:p w:rsidR="008F01AC" w:rsidRDefault="00BD084C" w:rsidP="005975F7">
      <w:pPr>
        <w:widowControl w:val="0"/>
        <w:spacing w:after="0" w:line="360" w:lineRule="auto"/>
        <w:ind w:right="79"/>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 xml:space="preserve"> </w:t>
      </w:r>
      <w:r w:rsidRPr="00BD084C">
        <w:rPr>
          <w:rFonts w:ascii="Times New Roman" w:eastAsia="Times New Roman" w:hAnsi="Times New Roman" w:cs="Times New Roman"/>
          <w:color w:val="000000"/>
          <w:spacing w:val="1"/>
          <w:w w:val="99"/>
          <w:sz w:val="24"/>
          <w:szCs w:val="24"/>
          <w:lang w:eastAsia="ru-RU"/>
        </w:rPr>
        <w:t>ц</w:t>
      </w:r>
      <w:r w:rsidRPr="00BD084C">
        <w:rPr>
          <w:rFonts w:ascii="Times New Roman" w:eastAsia="Times New Roman" w:hAnsi="Times New Roman" w:cs="Times New Roman"/>
          <w:color w:val="000000"/>
          <w:w w:val="99"/>
          <w:sz w:val="24"/>
          <w:szCs w:val="24"/>
          <w:lang w:eastAsia="ru-RU"/>
        </w:rPr>
        <w:t>и</w:t>
      </w:r>
      <w:r w:rsidRPr="00BD084C">
        <w:rPr>
          <w:rFonts w:ascii="Times New Roman" w:eastAsia="Times New Roman" w:hAnsi="Times New Roman" w:cs="Times New Roman"/>
          <w:color w:val="000000"/>
          <w:sz w:val="24"/>
          <w:szCs w:val="24"/>
          <w:lang w:eastAsia="ru-RU"/>
        </w:rPr>
        <w:t>фровые</w:t>
      </w:r>
      <w:r w:rsidRPr="00BD084C">
        <w:rPr>
          <w:rFonts w:ascii="Times New Roman" w:eastAsia="Times New Roman" w:hAnsi="Times New Roman" w:cs="Times New Roman"/>
          <w:color w:val="000000"/>
          <w:spacing w:val="-1"/>
          <w:sz w:val="24"/>
          <w:szCs w:val="24"/>
          <w:lang w:eastAsia="ru-RU"/>
        </w:rPr>
        <w:t xml:space="preserve"> </w:t>
      </w:r>
      <w:r w:rsidRPr="00BD084C">
        <w:rPr>
          <w:rFonts w:ascii="Times New Roman" w:eastAsia="Times New Roman" w:hAnsi="Times New Roman" w:cs="Times New Roman"/>
          <w:color w:val="000000"/>
          <w:sz w:val="24"/>
          <w:szCs w:val="24"/>
          <w:lang w:eastAsia="ru-RU"/>
        </w:rPr>
        <w:t>ком</w:t>
      </w:r>
      <w:r w:rsidRPr="00BD084C">
        <w:rPr>
          <w:rFonts w:ascii="Times New Roman" w:eastAsia="Times New Roman" w:hAnsi="Times New Roman" w:cs="Times New Roman"/>
          <w:color w:val="000000"/>
          <w:w w:val="99"/>
          <w:sz w:val="24"/>
          <w:szCs w:val="24"/>
          <w:lang w:eastAsia="ru-RU"/>
        </w:rPr>
        <w:t>п</w:t>
      </w:r>
      <w:r w:rsidRPr="00BD084C">
        <w:rPr>
          <w:rFonts w:ascii="Times New Roman" w:eastAsia="Times New Roman" w:hAnsi="Times New Roman" w:cs="Times New Roman"/>
          <w:color w:val="000000"/>
          <w:sz w:val="24"/>
          <w:szCs w:val="24"/>
          <w:lang w:eastAsia="ru-RU"/>
        </w:rPr>
        <w:t>ете</w:t>
      </w:r>
      <w:r w:rsidRPr="00BD084C">
        <w:rPr>
          <w:rFonts w:ascii="Times New Roman" w:eastAsia="Times New Roman" w:hAnsi="Times New Roman" w:cs="Times New Roman"/>
          <w:color w:val="000000"/>
          <w:w w:val="99"/>
          <w:sz w:val="24"/>
          <w:szCs w:val="24"/>
          <w:lang w:eastAsia="ru-RU"/>
        </w:rPr>
        <w:t>нци</w:t>
      </w:r>
      <w:r w:rsidRPr="00BD084C">
        <w:rPr>
          <w:rFonts w:ascii="Times New Roman" w:eastAsia="Times New Roman" w:hAnsi="Times New Roman" w:cs="Times New Roman"/>
          <w:color w:val="000000"/>
          <w:spacing w:val="1"/>
          <w:w w:val="99"/>
          <w:sz w:val="24"/>
          <w:szCs w:val="24"/>
          <w:lang w:eastAsia="ru-RU"/>
        </w:rPr>
        <w:t>и</w:t>
      </w:r>
      <w:r w:rsidRPr="00BD084C">
        <w:rPr>
          <w:rFonts w:ascii="Times New Roman" w:eastAsia="Times New Roman" w:hAnsi="Times New Roman" w:cs="Times New Roman"/>
          <w:color w:val="000000"/>
          <w:sz w:val="24"/>
          <w:szCs w:val="24"/>
          <w:lang w:eastAsia="ru-RU"/>
        </w:rPr>
        <w:t>,</w:t>
      </w:r>
      <w:r w:rsidRPr="00BD084C">
        <w:rPr>
          <w:rFonts w:ascii="Times New Roman" w:eastAsia="Times New Roman" w:hAnsi="Times New Roman" w:cs="Times New Roman"/>
          <w:color w:val="000000"/>
          <w:spacing w:val="-1"/>
          <w:sz w:val="24"/>
          <w:szCs w:val="24"/>
          <w:lang w:eastAsia="ru-RU"/>
        </w:rPr>
        <w:t xml:space="preserve"> </w:t>
      </w:r>
      <w:r w:rsidRPr="00BD084C">
        <w:rPr>
          <w:rFonts w:ascii="Times New Roman" w:eastAsia="Times New Roman" w:hAnsi="Times New Roman" w:cs="Times New Roman"/>
          <w:color w:val="000000"/>
          <w:w w:val="99"/>
          <w:sz w:val="24"/>
          <w:szCs w:val="24"/>
          <w:lang w:eastAsia="ru-RU"/>
        </w:rPr>
        <w:t>п</w:t>
      </w:r>
      <w:r w:rsidRPr="00BD084C">
        <w:rPr>
          <w:rFonts w:ascii="Times New Roman" w:eastAsia="Times New Roman" w:hAnsi="Times New Roman" w:cs="Times New Roman"/>
          <w:color w:val="000000"/>
          <w:spacing w:val="3"/>
          <w:sz w:val="24"/>
          <w:szCs w:val="24"/>
          <w:lang w:eastAsia="ru-RU"/>
        </w:rPr>
        <w:t>р</w:t>
      </w:r>
      <w:r w:rsidRPr="00BD084C">
        <w:rPr>
          <w:rFonts w:ascii="Times New Roman" w:eastAsia="Times New Roman" w:hAnsi="Times New Roman" w:cs="Times New Roman"/>
          <w:color w:val="000000"/>
          <w:sz w:val="24"/>
          <w:szCs w:val="24"/>
          <w:lang w:eastAsia="ru-RU"/>
        </w:rPr>
        <w:t>офес</w:t>
      </w:r>
      <w:r w:rsidRPr="00BD084C">
        <w:rPr>
          <w:rFonts w:ascii="Times New Roman" w:eastAsia="Times New Roman" w:hAnsi="Times New Roman" w:cs="Times New Roman"/>
          <w:color w:val="000000"/>
          <w:spacing w:val="-1"/>
          <w:sz w:val="24"/>
          <w:szCs w:val="24"/>
          <w:lang w:eastAsia="ru-RU"/>
        </w:rPr>
        <w:t>с</w:t>
      </w:r>
      <w:r w:rsidRPr="00BD084C">
        <w:rPr>
          <w:rFonts w:ascii="Times New Roman" w:eastAsia="Times New Roman" w:hAnsi="Times New Roman" w:cs="Times New Roman"/>
          <w:color w:val="000000"/>
          <w:w w:val="99"/>
          <w:sz w:val="24"/>
          <w:szCs w:val="24"/>
          <w:lang w:eastAsia="ru-RU"/>
        </w:rPr>
        <w:t>и</w:t>
      </w:r>
      <w:r w:rsidRPr="00BD084C">
        <w:rPr>
          <w:rFonts w:ascii="Times New Roman" w:eastAsia="Times New Roman" w:hAnsi="Times New Roman" w:cs="Times New Roman"/>
          <w:color w:val="000000"/>
          <w:sz w:val="24"/>
          <w:szCs w:val="24"/>
          <w:lang w:eastAsia="ru-RU"/>
        </w:rPr>
        <w:t>о</w:t>
      </w:r>
      <w:r w:rsidRPr="00BD084C">
        <w:rPr>
          <w:rFonts w:ascii="Times New Roman" w:eastAsia="Times New Roman" w:hAnsi="Times New Roman" w:cs="Times New Roman"/>
          <w:color w:val="000000"/>
          <w:spacing w:val="1"/>
          <w:w w:val="99"/>
          <w:sz w:val="24"/>
          <w:szCs w:val="24"/>
          <w:lang w:eastAsia="ru-RU"/>
        </w:rPr>
        <w:t>н</w:t>
      </w:r>
      <w:r w:rsidRPr="00BD084C">
        <w:rPr>
          <w:rFonts w:ascii="Times New Roman" w:eastAsia="Times New Roman" w:hAnsi="Times New Roman" w:cs="Times New Roman"/>
          <w:color w:val="000000"/>
          <w:sz w:val="24"/>
          <w:szCs w:val="24"/>
          <w:lang w:eastAsia="ru-RU"/>
        </w:rPr>
        <w:t>аль</w:t>
      </w:r>
      <w:r w:rsidRPr="00BD084C">
        <w:rPr>
          <w:rFonts w:ascii="Times New Roman" w:eastAsia="Times New Roman" w:hAnsi="Times New Roman" w:cs="Times New Roman"/>
          <w:color w:val="000000"/>
          <w:spacing w:val="1"/>
          <w:w w:val="99"/>
          <w:sz w:val="24"/>
          <w:szCs w:val="24"/>
          <w:lang w:eastAsia="ru-RU"/>
        </w:rPr>
        <w:t>н</w:t>
      </w:r>
      <w:r w:rsidRPr="00BD084C">
        <w:rPr>
          <w:rFonts w:ascii="Times New Roman" w:eastAsia="Times New Roman" w:hAnsi="Times New Roman" w:cs="Times New Roman"/>
          <w:color w:val="000000"/>
          <w:sz w:val="24"/>
          <w:szCs w:val="24"/>
          <w:lang w:eastAsia="ru-RU"/>
        </w:rPr>
        <w:t>ое в</w:t>
      </w:r>
      <w:r w:rsidRPr="00BD084C">
        <w:rPr>
          <w:rFonts w:ascii="Times New Roman" w:eastAsia="Times New Roman" w:hAnsi="Times New Roman" w:cs="Times New Roman"/>
          <w:color w:val="000000"/>
          <w:spacing w:val="-1"/>
          <w:sz w:val="24"/>
          <w:szCs w:val="24"/>
          <w:lang w:eastAsia="ru-RU"/>
        </w:rPr>
        <w:t>ы</w:t>
      </w:r>
      <w:r w:rsidRPr="00BD084C">
        <w:rPr>
          <w:rFonts w:ascii="Times New Roman" w:eastAsia="Times New Roman" w:hAnsi="Times New Roman" w:cs="Times New Roman"/>
          <w:color w:val="000000"/>
          <w:w w:val="99"/>
          <w:sz w:val="24"/>
          <w:szCs w:val="24"/>
          <w:lang w:eastAsia="ru-RU"/>
        </w:rPr>
        <w:t>г</w:t>
      </w:r>
      <w:r w:rsidRPr="00BD084C">
        <w:rPr>
          <w:rFonts w:ascii="Times New Roman" w:eastAsia="Times New Roman" w:hAnsi="Times New Roman" w:cs="Times New Roman"/>
          <w:color w:val="000000"/>
          <w:sz w:val="24"/>
          <w:szCs w:val="24"/>
          <w:lang w:eastAsia="ru-RU"/>
        </w:rPr>
        <w:t>ора</w:t>
      </w:r>
      <w:r w:rsidRPr="00BD084C">
        <w:rPr>
          <w:rFonts w:ascii="Times New Roman" w:eastAsia="Times New Roman" w:hAnsi="Times New Roman" w:cs="Times New Roman"/>
          <w:color w:val="000000"/>
          <w:w w:val="99"/>
          <w:sz w:val="24"/>
          <w:szCs w:val="24"/>
          <w:lang w:eastAsia="ru-RU"/>
        </w:rPr>
        <w:t>н</w:t>
      </w:r>
      <w:r w:rsidRPr="00BD084C">
        <w:rPr>
          <w:rFonts w:ascii="Times New Roman" w:eastAsia="Times New Roman" w:hAnsi="Times New Roman" w:cs="Times New Roman"/>
          <w:color w:val="000000"/>
          <w:spacing w:val="1"/>
          <w:w w:val="99"/>
          <w:sz w:val="24"/>
          <w:szCs w:val="24"/>
          <w:lang w:eastAsia="ru-RU"/>
        </w:rPr>
        <w:t>и</w:t>
      </w:r>
      <w:r w:rsidRPr="00BD084C">
        <w:rPr>
          <w:rFonts w:ascii="Times New Roman" w:eastAsia="Times New Roman" w:hAnsi="Times New Roman" w:cs="Times New Roman"/>
          <w:color w:val="000000"/>
          <w:sz w:val="24"/>
          <w:szCs w:val="24"/>
          <w:lang w:eastAsia="ru-RU"/>
        </w:rPr>
        <w:t xml:space="preserve">е </w:t>
      </w:r>
      <w:r w:rsidRPr="00BD084C">
        <w:rPr>
          <w:rFonts w:ascii="Times New Roman" w:eastAsia="Times New Roman" w:hAnsi="Times New Roman" w:cs="Times New Roman"/>
          <w:color w:val="000000"/>
          <w:w w:val="99"/>
          <w:sz w:val="24"/>
          <w:szCs w:val="24"/>
          <w:lang w:eastAsia="ru-RU"/>
        </w:rPr>
        <w:t>п</w:t>
      </w:r>
      <w:r w:rsidRPr="00BD084C">
        <w:rPr>
          <w:rFonts w:ascii="Times New Roman" w:eastAsia="Times New Roman" w:hAnsi="Times New Roman" w:cs="Times New Roman"/>
          <w:color w:val="000000"/>
          <w:sz w:val="24"/>
          <w:szCs w:val="24"/>
          <w:lang w:eastAsia="ru-RU"/>
        </w:rPr>
        <w:t>еда</w:t>
      </w:r>
      <w:r w:rsidRPr="00BD084C">
        <w:rPr>
          <w:rFonts w:ascii="Times New Roman" w:eastAsia="Times New Roman" w:hAnsi="Times New Roman" w:cs="Times New Roman"/>
          <w:color w:val="000000"/>
          <w:w w:val="99"/>
          <w:sz w:val="24"/>
          <w:szCs w:val="24"/>
          <w:lang w:eastAsia="ru-RU"/>
        </w:rPr>
        <w:t>г</w:t>
      </w:r>
      <w:r w:rsidRPr="00BD084C">
        <w:rPr>
          <w:rFonts w:ascii="Times New Roman" w:eastAsia="Times New Roman" w:hAnsi="Times New Roman" w:cs="Times New Roman"/>
          <w:color w:val="000000"/>
          <w:sz w:val="24"/>
          <w:szCs w:val="24"/>
          <w:lang w:eastAsia="ru-RU"/>
        </w:rPr>
        <w:t>ог</w:t>
      </w:r>
      <w:r w:rsidRPr="00BD084C">
        <w:rPr>
          <w:rFonts w:ascii="Times New Roman" w:eastAsia="Times New Roman" w:hAnsi="Times New Roman" w:cs="Times New Roman"/>
          <w:color w:val="000000"/>
          <w:spacing w:val="-1"/>
          <w:sz w:val="24"/>
          <w:szCs w:val="24"/>
          <w:lang w:eastAsia="ru-RU"/>
        </w:rPr>
        <w:t>а</w:t>
      </w:r>
      <w:r w:rsidRPr="00BD084C">
        <w:rPr>
          <w:rFonts w:ascii="Times New Roman" w:eastAsia="Times New Roman" w:hAnsi="Times New Roman" w:cs="Times New Roman"/>
          <w:color w:val="000000"/>
          <w:sz w:val="24"/>
          <w:szCs w:val="24"/>
          <w:lang w:eastAsia="ru-RU"/>
        </w:rPr>
        <w:t>,</w:t>
      </w:r>
      <w:r w:rsidRPr="00BD084C">
        <w:rPr>
          <w:rFonts w:ascii="Times New Roman" w:eastAsia="Times New Roman" w:hAnsi="Times New Roman" w:cs="Times New Roman"/>
          <w:color w:val="000000"/>
          <w:spacing w:val="2"/>
          <w:sz w:val="24"/>
          <w:szCs w:val="24"/>
          <w:lang w:eastAsia="ru-RU"/>
        </w:rPr>
        <w:t xml:space="preserve"> </w:t>
      </w:r>
      <w:r w:rsidRPr="00BD084C">
        <w:rPr>
          <w:rFonts w:ascii="Times New Roman" w:eastAsia="Times New Roman" w:hAnsi="Times New Roman" w:cs="Times New Roman"/>
          <w:color w:val="000000"/>
          <w:sz w:val="24"/>
          <w:szCs w:val="24"/>
          <w:lang w:eastAsia="ru-RU"/>
        </w:rPr>
        <w:t>компе</w:t>
      </w:r>
      <w:r w:rsidRPr="00BD084C">
        <w:rPr>
          <w:rFonts w:ascii="Times New Roman" w:eastAsia="Times New Roman" w:hAnsi="Times New Roman" w:cs="Times New Roman"/>
          <w:color w:val="000000"/>
          <w:w w:val="99"/>
          <w:sz w:val="24"/>
          <w:szCs w:val="24"/>
          <w:lang w:eastAsia="ru-RU"/>
        </w:rPr>
        <w:t>т</w:t>
      </w:r>
      <w:r w:rsidRPr="00BD084C">
        <w:rPr>
          <w:rFonts w:ascii="Times New Roman" w:eastAsia="Times New Roman" w:hAnsi="Times New Roman" w:cs="Times New Roman"/>
          <w:color w:val="000000"/>
          <w:sz w:val="24"/>
          <w:szCs w:val="24"/>
          <w:lang w:eastAsia="ru-RU"/>
        </w:rPr>
        <w:t>енции</w:t>
      </w:r>
    </w:p>
    <w:p w:rsidR="00012D00" w:rsidRDefault="00BD084C" w:rsidP="005975F7">
      <w:pPr>
        <w:widowControl w:val="0"/>
        <w:spacing w:after="0" w:line="360" w:lineRule="auto"/>
        <w:ind w:right="79"/>
        <w:rPr>
          <w:rFonts w:ascii="Times New Roman" w:eastAsia="Times New Roman" w:hAnsi="Times New Roman" w:cs="Times New Roman"/>
          <w:color w:val="000000"/>
          <w:spacing w:val="2"/>
          <w:sz w:val="24"/>
          <w:szCs w:val="24"/>
          <w:lang w:eastAsia="ru-RU"/>
        </w:rPr>
      </w:pPr>
      <w:r w:rsidRPr="00BD084C">
        <w:rPr>
          <w:rFonts w:ascii="Times New Roman" w:eastAsia="Times New Roman" w:hAnsi="Times New Roman" w:cs="Times New Roman"/>
          <w:color w:val="000000"/>
          <w:spacing w:val="1"/>
          <w:sz w:val="24"/>
          <w:szCs w:val="24"/>
          <w:lang w:eastAsia="ru-RU"/>
        </w:rPr>
        <w:t xml:space="preserve"> </w:t>
      </w:r>
      <w:r w:rsidRPr="00BD084C">
        <w:rPr>
          <w:rFonts w:ascii="Times New Roman" w:eastAsia="Times New Roman" w:hAnsi="Times New Roman" w:cs="Times New Roman"/>
          <w:color w:val="000000"/>
          <w:sz w:val="24"/>
          <w:szCs w:val="24"/>
          <w:lang w:eastAsia="ru-RU"/>
        </w:rPr>
        <w:t>совр</w:t>
      </w:r>
      <w:r w:rsidRPr="00BD084C">
        <w:rPr>
          <w:rFonts w:ascii="Times New Roman" w:eastAsia="Times New Roman" w:hAnsi="Times New Roman" w:cs="Times New Roman"/>
          <w:color w:val="000000"/>
          <w:spacing w:val="-1"/>
          <w:sz w:val="24"/>
          <w:szCs w:val="24"/>
          <w:lang w:eastAsia="ru-RU"/>
        </w:rPr>
        <w:t>еме</w:t>
      </w:r>
      <w:r w:rsidRPr="00BD084C">
        <w:rPr>
          <w:rFonts w:ascii="Times New Roman" w:eastAsia="Times New Roman" w:hAnsi="Times New Roman" w:cs="Times New Roman"/>
          <w:color w:val="000000"/>
          <w:spacing w:val="1"/>
          <w:sz w:val="24"/>
          <w:szCs w:val="24"/>
          <w:lang w:eastAsia="ru-RU"/>
        </w:rPr>
        <w:t>нн</w:t>
      </w:r>
      <w:r w:rsidRPr="00BD084C">
        <w:rPr>
          <w:rFonts w:ascii="Times New Roman" w:eastAsia="Times New Roman" w:hAnsi="Times New Roman" w:cs="Times New Roman"/>
          <w:color w:val="000000"/>
          <w:sz w:val="24"/>
          <w:szCs w:val="24"/>
          <w:lang w:eastAsia="ru-RU"/>
        </w:rPr>
        <w:t>ого</w:t>
      </w:r>
      <w:r w:rsidRPr="00BD084C">
        <w:rPr>
          <w:rFonts w:ascii="Times New Roman" w:eastAsia="Times New Roman" w:hAnsi="Times New Roman" w:cs="Times New Roman"/>
          <w:color w:val="000000"/>
          <w:spacing w:val="2"/>
          <w:sz w:val="24"/>
          <w:szCs w:val="24"/>
          <w:lang w:eastAsia="ru-RU"/>
        </w:rPr>
        <w:t xml:space="preserve"> </w:t>
      </w:r>
      <w:r w:rsidRPr="00BD084C">
        <w:rPr>
          <w:rFonts w:ascii="Times New Roman" w:eastAsia="Times New Roman" w:hAnsi="Times New Roman" w:cs="Times New Roman"/>
          <w:color w:val="000000"/>
          <w:spacing w:val="-4"/>
          <w:sz w:val="24"/>
          <w:szCs w:val="24"/>
          <w:lang w:eastAsia="ru-RU"/>
        </w:rPr>
        <w:t>у</w:t>
      </w:r>
      <w:r w:rsidRPr="00BD084C">
        <w:rPr>
          <w:rFonts w:ascii="Times New Roman" w:eastAsia="Times New Roman" w:hAnsi="Times New Roman" w:cs="Times New Roman"/>
          <w:color w:val="000000"/>
          <w:spacing w:val="-1"/>
          <w:sz w:val="24"/>
          <w:szCs w:val="24"/>
          <w:lang w:eastAsia="ru-RU"/>
        </w:rPr>
        <w:t>с</w:t>
      </w:r>
      <w:r w:rsidRPr="00BD084C">
        <w:rPr>
          <w:rFonts w:ascii="Times New Roman" w:eastAsia="Times New Roman" w:hAnsi="Times New Roman" w:cs="Times New Roman"/>
          <w:color w:val="000000"/>
          <w:sz w:val="24"/>
          <w:szCs w:val="24"/>
          <w:lang w:eastAsia="ru-RU"/>
        </w:rPr>
        <w:t>пе</w:t>
      </w:r>
      <w:r w:rsidRPr="00BD084C">
        <w:rPr>
          <w:rFonts w:ascii="Times New Roman" w:eastAsia="Times New Roman" w:hAnsi="Times New Roman" w:cs="Times New Roman"/>
          <w:color w:val="000000"/>
          <w:spacing w:val="2"/>
          <w:w w:val="99"/>
          <w:sz w:val="24"/>
          <w:szCs w:val="24"/>
          <w:lang w:eastAsia="ru-RU"/>
        </w:rPr>
        <w:t>ш</w:t>
      </w:r>
      <w:r w:rsidRPr="00BD084C">
        <w:rPr>
          <w:rFonts w:ascii="Times New Roman" w:eastAsia="Times New Roman" w:hAnsi="Times New Roman" w:cs="Times New Roman"/>
          <w:color w:val="000000"/>
          <w:spacing w:val="1"/>
          <w:sz w:val="24"/>
          <w:szCs w:val="24"/>
          <w:lang w:eastAsia="ru-RU"/>
        </w:rPr>
        <w:t>н</w:t>
      </w:r>
      <w:r w:rsidRPr="00BD084C">
        <w:rPr>
          <w:rFonts w:ascii="Times New Roman" w:eastAsia="Times New Roman" w:hAnsi="Times New Roman" w:cs="Times New Roman"/>
          <w:color w:val="000000"/>
          <w:sz w:val="24"/>
          <w:szCs w:val="24"/>
          <w:lang w:eastAsia="ru-RU"/>
        </w:rPr>
        <w:t>ого</w:t>
      </w:r>
      <w:r w:rsidRPr="00BD084C">
        <w:rPr>
          <w:rFonts w:ascii="Times New Roman" w:eastAsia="Times New Roman" w:hAnsi="Times New Roman" w:cs="Times New Roman"/>
          <w:color w:val="000000"/>
          <w:spacing w:val="2"/>
          <w:sz w:val="24"/>
          <w:szCs w:val="24"/>
          <w:lang w:eastAsia="ru-RU"/>
        </w:rPr>
        <w:t xml:space="preserve"> </w:t>
      </w:r>
      <w:r w:rsidRPr="00BD084C">
        <w:rPr>
          <w:rFonts w:ascii="Times New Roman" w:eastAsia="Times New Roman" w:hAnsi="Times New Roman" w:cs="Times New Roman"/>
          <w:color w:val="000000"/>
          <w:spacing w:val="-4"/>
          <w:sz w:val="24"/>
          <w:szCs w:val="24"/>
          <w:lang w:eastAsia="ru-RU"/>
        </w:rPr>
        <w:t>у</w:t>
      </w:r>
      <w:r w:rsidRPr="00BD084C">
        <w:rPr>
          <w:rFonts w:ascii="Times New Roman" w:eastAsia="Times New Roman" w:hAnsi="Times New Roman" w:cs="Times New Roman"/>
          <w:color w:val="000000"/>
          <w:spacing w:val="-1"/>
          <w:sz w:val="24"/>
          <w:szCs w:val="24"/>
          <w:lang w:eastAsia="ru-RU"/>
        </w:rPr>
        <w:t>ч</w:t>
      </w:r>
      <w:r w:rsidRPr="00BD084C">
        <w:rPr>
          <w:rFonts w:ascii="Times New Roman" w:eastAsia="Times New Roman" w:hAnsi="Times New Roman" w:cs="Times New Roman"/>
          <w:color w:val="000000"/>
          <w:sz w:val="24"/>
          <w:szCs w:val="24"/>
          <w:lang w:eastAsia="ru-RU"/>
        </w:rPr>
        <w:t>и</w:t>
      </w:r>
      <w:r w:rsidRPr="00BD084C">
        <w:rPr>
          <w:rFonts w:ascii="Times New Roman" w:eastAsia="Times New Roman" w:hAnsi="Times New Roman" w:cs="Times New Roman"/>
          <w:color w:val="000000"/>
          <w:spacing w:val="1"/>
          <w:w w:val="99"/>
          <w:sz w:val="24"/>
          <w:szCs w:val="24"/>
          <w:lang w:eastAsia="ru-RU"/>
        </w:rPr>
        <w:t>т</w:t>
      </w:r>
      <w:r w:rsidRPr="00BD084C">
        <w:rPr>
          <w:rFonts w:ascii="Times New Roman" w:eastAsia="Times New Roman" w:hAnsi="Times New Roman" w:cs="Times New Roman"/>
          <w:color w:val="000000"/>
          <w:sz w:val="24"/>
          <w:szCs w:val="24"/>
          <w:lang w:eastAsia="ru-RU"/>
        </w:rPr>
        <w:t>еля,</w:t>
      </w:r>
      <w:r w:rsidRPr="00BD084C">
        <w:rPr>
          <w:rFonts w:ascii="Times New Roman" w:eastAsia="Times New Roman" w:hAnsi="Times New Roman" w:cs="Times New Roman"/>
          <w:color w:val="000000"/>
          <w:spacing w:val="2"/>
          <w:sz w:val="24"/>
          <w:szCs w:val="24"/>
          <w:lang w:eastAsia="ru-RU"/>
        </w:rPr>
        <w:t xml:space="preserve"> </w:t>
      </w:r>
      <w:r w:rsidRPr="00BD084C">
        <w:rPr>
          <w:rFonts w:ascii="Times New Roman" w:eastAsia="Times New Roman" w:hAnsi="Times New Roman" w:cs="Times New Roman"/>
          <w:color w:val="000000"/>
          <w:spacing w:val="-3"/>
          <w:sz w:val="24"/>
          <w:szCs w:val="24"/>
          <w:lang w:eastAsia="ru-RU"/>
        </w:rPr>
        <w:t>у</w:t>
      </w:r>
      <w:r w:rsidRPr="00BD084C">
        <w:rPr>
          <w:rFonts w:ascii="Times New Roman" w:eastAsia="Times New Roman" w:hAnsi="Times New Roman" w:cs="Times New Roman"/>
          <w:color w:val="000000"/>
          <w:sz w:val="24"/>
          <w:szCs w:val="24"/>
          <w:lang w:eastAsia="ru-RU"/>
        </w:rPr>
        <w:t>ме</w:t>
      </w:r>
      <w:r w:rsidRPr="00BD084C">
        <w:rPr>
          <w:rFonts w:ascii="Times New Roman" w:eastAsia="Times New Roman" w:hAnsi="Times New Roman" w:cs="Times New Roman"/>
          <w:color w:val="000000"/>
          <w:w w:val="99"/>
          <w:sz w:val="24"/>
          <w:szCs w:val="24"/>
          <w:lang w:eastAsia="ru-RU"/>
        </w:rPr>
        <w:t>ни</w:t>
      </w:r>
      <w:r w:rsidRPr="00BD084C">
        <w:rPr>
          <w:rFonts w:ascii="Times New Roman" w:eastAsia="Times New Roman" w:hAnsi="Times New Roman" w:cs="Times New Roman"/>
          <w:color w:val="000000"/>
          <w:sz w:val="24"/>
          <w:szCs w:val="24"/>
          <w:lang w:eastAsia="ru-RU"/>
        </w:rPr>
        <w:t>е р</w:t>
      </w:r>
      <w:r w:rsidRPr="00BD084C">
        <w:rPr>
          <w:rFonts w:ascii="Times New Roman" w:eastAsia="Times New Roman" w:hAnsi="Times New Roman" w:cs="Times New Roman"/>
          <w:color w:val="000000"/>
          <w:spacing w:val="-1"/>
          <w:sz w:val="24"/>
          <w:szCs w:val="24"/>
          <w:lang w:eastAsia="ru-RU"/>
        </w:rPr>
        <w:t>а</w:t>
      </w:r>
      <w:r w:rsidRPr="00BD084C">
        <w:rPr>
          <w:rFonts w:ascii="Times New Roman" w:eastAsia="Times New Roman" w:hAnsi="Times New Roman" w:cs="Times New Roman"/>
          <w:color w:val="000000"/>
          <w:w w:val="99"/>
          <w:sz w:val="24"/>
          <w:szCs w:val="24"/>
          <w:lang w:eastAsia="ru-RU"/>
        </w:rPr>
        <w:t>з</w:t>
      </w:r>
      <w:r w:rsidRPr="00BD084C">
        <w:rPr>
          <w:rFonts w:ascii="Times New Roman" w:eastAsia="Times New Roman" w:hAnsi="Times New Roman" w:cs="Times New Roman"/>
          <w:color w:val="000000"/>
          <w:sz w:val="24"/>
          <w:szCs w:val="24"/>
          <w:lang w:eastAsia="ru-RU"/>
        </w:rPr>
        <w:t>в</w:t>
      </w:r>
      <w:r w:rsidRPr="00BD084C">
        <w:rPr>
          <w:rFonts w:ascii="Times New Roman" w:eastAsia="Times New Roman" w:hAnsi="Times New Roman" w:cs="Times New Roman"/>
          <w:color w:val="000000"/>
          <w:spacing w:val="1"/>
          <w:w w:val="99"/>
          <w:sz w:val="24"/>
          <w:szCs w:val="24"/>
          <w:lang w:eastAsia="ru-RU"/>
        </w:rPr>
        <w:t>и</w:t>
      </w:r>
      <w:r w:rsidRPr="00BD084C">
        <w:rPr>
          <w:rFonts w:ascii="Times New Roman" w:eastAsia="Times New Roman" w:hAnsi="Times New Roman" w:cs="Times New Roman"/>
          <w:color w:val="000000"/>
          <w:sz w:val="24"/>
          <w:szCs w:val="24"/>
          <w:lang w:eastAsia="ru-RU"/>
        </w:rPr>
        <w:t>в</w:t>
      </w:r>
      <w:r w:rsidRPr="00BD084C">
        <w:rPr>
          <w:rFonts w:ascii="Times New Roman" w:eastAsia="Times New Roman" w:hAnsi="Times New Roman" w:cs="Times New Roman"/>
          <w:color w:val="000000"/>
          <w:spacing w:val="-1"/>
          <w:sz w:val="24"/>
          <w:szCs w:val="24"/>
          <w:lang w:eastAsia="ru-RU"/>
        </w:rPr>
        <w:t>а</w:t>
      </w:r>
      <w:r w:rsidRPr="00BD084C">
        <w:rPr>
          <w:rFonts w:ascii="Times New Roman" w:eastAsia="Times New Roman" w:hAnsi="Times New Roman" w:cs="Times New Roman"/>
          <w:color w:val="000000"/>
          <w:sz w:val="24"/>
          <w:szCs w:val="24"/>
          <w:lang w:eastAsia="ru-RU"/>
        </w:rPr>
        <w:t>т</w:t>
      </w:r>
      <w:r w:rsidRPr="00BD084C">
        <w:rPr>
          <w:rFonts w:ascii="Times New Roman" w:eastAsia="Times New Roman" w:hAnsi="Times New Roman" w:cs="Times New Roman"/>
          <w:color w:val="000000"/>
          <w:w w:val="99"/>
          <w:sz w:val="24"/>
          <w:szCs w:val="24"/>
          <w:lang w:eastAsia="ru-RU"/>
        </w:rPr>
        <w:t>ь</w:t>
      </w:r>
      <w:r w:rsidRPr="00BD084C">
        <w:rPr>
          <w:rFonts w:ascii="Times New Roman" w:eastAsia="Times New Roman" w:hAnsi="Times New Roman" w:cs="Times New Roman"/>
          <w:color w:val="000000"/>
          <w:spacing w:val="1"/>
          <w:sz w:val="24"/>
          <w:szCs w:val="24"/>
          <w:lang w:eastAsia="ru-RU"/>
        </w:rPr>
        <w:t xml:space="preserve"> </w:t>
      </w:r>
      <w:r w:rsidRPr="00BD084C">
        <w:rPr>
          <w:rFonts w:ascii="Times New Roman" w:eastAsia="Times New Roman" w:hAnsi="Times New Roman" w:cs="Times New Roman"/>
          <w:color w:val="000000"/>
          <w:spacing w:val="3"/>
          <w:sz w:val="24"/>
          <w:szCs w:val="24"/>
          <w:lang w:eastAsia="ru-RU"/>
        </w:rPr>
        <w:t>ф</w:t>
      </w:r>
      <w:r w:rsidRPr="00BD084C">
        <w:rPr>
          <w:rFonts w:ascii="Times New Roman" w:eastAsia="Times New Roman" w:hAnsi="Times New Roman" w:cs="Times New Roman"/>
          <w:color w:val="000000"/>
          <w:spacing w:val="-6"/>
          <w:sz w:val="24"/>
          <w:szCs w:val="24"/>
          <w:lang w:eastAsia="ru-RU"/>
        </w:rPr>
        <w:t>у</w:t>
      </w:r>
      <w:r w:rsidRPr="00BD084C">
        <w:rPr>
          <w:rFonts w:ascii="Times New Roman" w:eastAsia="Times New Roman" w:hAnsi="Times New Roman" w:cs="Times New Roman"/>
          <w:color w:val="000000"/>
          <w:w w:val="99"/>
          <w:sz w:val="24"/>
          <w:szCs w:val="24"/>
          <w:lang w:eastAsia="ru-RU"/>
        </w:rPr>
        <w:t>н</w:t>
      </w:r>
      <w:r w:rsidRPr="00BD084C">
        <w:rPr>
          <w:rFonts w:ascii="Times New Roman" w:eastAsia="Times New Roman" w:hAnsi="Times New Roman" w:cs="Times New Roman"/>
          <w:color w:val="000000"/>
          <w:sz w:val="24"/>
          <w:szCs w:val="24"/>
          <w:lang w:eastAsia="ru-RU"/>
        </w:rPr>
        <w:t>к</w:t>
      </w:r>
      <w:r w:rsidRPr="00BD084C">
        <w:rPr>
          <w:rFonts w:ascii="Times New Roman" w:eastAsia="Times New Roman" w:hAnsi="Times New Roman" w:cs="Times New Roman"/>
          <w:color w:val="000000"/>
          <w:spacing w:val="1"/>
          <w:w w:val="99"/>
          <w:sz w:val="24"/>
          <w:szCs w:val="24"/>
          <w:lang w:eastAsia="ru-RU"/>
        </w:rPr>
        <w:t>ц</w:t>
      </w:r>
      <w:r w:rsidRPr="00BD084C">
        <w:rPr>
          <w:rFonts w:ascii="Times New Roman" w:eastAsia="Times New Roman" w:hAnsi="Times New Roman" w:cs="Times New Roman"/>
          <w:color w:val="000000"/>
          <w:spacing w:val="9"/>
          <w:w w:val="99"/>
          <w:sz w:val="24"/>
          <w:szCs w:val="24"/>
          <w:lang w:eastAsia="ru-RU"/>
        </w:rPr>
        <w:t>и</w:t>
      </w:r>
      <w:r w:rsidRPr="00BD084C">
        <w:rPr>
          <w:rFonts w:ascii="Times New Roman" w:eastAsia="Times New Roman" w:hAnsi="Times New Roman" w:cs="Times New Roman"/>
          <w:color w:val="000000"/>
          <w:sz w:val="24"/>
          <w:szCs w:val="24"/>
          <w:lang w:eastAsia="ru-RU"/>
        </w:rPr>
        <w:t>о</w:t>
      </w:r>
      <w:r w:rsidRPr="00BD084C">
        <w:rPr>
          <w:rFonts w:ascii="Times New Roman" w:eastAsia="Times New Roman" w:hAnsi="Times New Roman" w:cs="Times New Roman"/>
          <w:color w:val="000000"/>
          <w:spacing w:val="1"/>
          <w:w w:val="99"/>
          <w:sz w:val="24"/>
          <w:szCs w:val="24"/>
          <w:lang w:eastAsia="ru-RU"/>
        </w:rPr>
        <w:t>н</w:t>
      </w:r>
      <w:r w:rsidRPr="00BD084C">
        <w:rPr>
          <w:rFonts w:ascii="Times New Roman" w:eastAsia="Times New Roman" w:hAnsi="Times New Roman" w:cs="Times New Roman"/>
          <w:color w:val="000000"/>
          <w:sz w:val="24"/>
          <w:szCs w:val="24"/>
          <w:lang w:eastAsia="ru-RU"/>
        </w:rPr>
        <w:t>а</w:t>
      </w:r>
      <w:r w:rsidRPr="00BD084C">
        <w:rPr>
          <w:rFonts w:ascii="Times New Roman" w:eastAsia="Times New Roman" w:hAnsi="Times New Roman" w:cs="Times New Roman"/>
          <w:color w:val="000000"/>
          <w:w w:val="99"/>
          <w:sz w:val="24"/>
          <w:szCs w:val="24"/>
          <w:lang w:eastAsia="ru-RU"/>
        </w:rPr>
        <w:t>л</w:t>
      </w:r>
      <w:r w:rsidRPr="00BD084C">
        <w:rPr>
          <w:rFonts w:ascii="Times New Roman" w:eastAsia="Times New Roman" w:hAnsi="Times New Roman" w:cs="Times New Roman"/>
          <w:color w:val="000000"/>
          <w:spacing w:val="-1"/>
          <w:w w:val="99"/>
          <w:sz w:val="24"/>
          <w:szCs w:val="24"/>
          <w:lang w:eastAsia="ru-RU"/>
        </w:rPr>
        <w:t>ьн</w:t>
      </w:r>
      <w:r w:rsidRPr="00BD084C">
        <w:rPr>
          <w:rFonts w:ascii="Times New Roman" w:eastAsia="Times New Roman" w:hAnsi="Times New Roman" w:cs="Times New Roman"/>
          <w:color w:val="000000"/>
          <w:spacing w:val="-5"/>
          <w:sz w:val="24"/>
          <w:szCs w:val="24"/>
          <w:lang w:eastAsia="ru-RU"/>
        </w:rPr>
        <w:t>у</w:t>
      </w:r>
      <w:r w:rsidRPr="00BD084C">
        <w:rPr>
          <w:rFonts w:ascii="Times New Roman" w:eastAsia="Times New Roman" w:hAnsi="Times New Roman" w:cs="Times New Roman"/>
          <w:color w:val="000000"/>
          <w:w w:val="99"/>
          <w:sz w:val="24"/>
          <w:szCs w:val="24"/>
          <w:lang w:eastAsia="ru-RU"/>
        </w:rPr>
        <w:t>ю</w:t>
      </w:r>
      <w:r w:rsidRPr="00BD084C">
        <w:rPr>
          <w:rFonts w:ascii="Times New Roman" w:eastAsia="Times New Roman" w:hAnsi="Times New Roman" w:cs="Times New Roman"/>
          <w:color w:val="000000"/>
          <w:spacing w:val="2"/>
          <w:sz w:val="24"/>
          <w:szCs w:val="24"/>
          <w:lang w:eastAsia="ru-RU"/>
        </w:rPr>
        <w:t xml:space="preserve"> </w:t>
      </w:r>
      <w:r w:rsidRPr="00BD084C">
        <w:rPr>
          <w:rFonts w:ascii="Times New Roman" w:eastAsia="Times New Roman" w:hAnsi="Times New Roman" w:cs="Times New Roman"/>
          <w:color w:val="000000"/>
          <w:w w:val="99"/>
          <w:sz w:val="24"/>
          <w:szCs w:val="24"/>
          <w:lang w:eastAsia="ru-RU"/>
        </w:rPr>
        <w:t>г</w:t>
      </w:r>
      <w:r w:rsidRPr="00BD084C">
        <w:rPr>
          <w:rFonts w:ascii="Times New Roman" w:eastAsia="Times New Roman" w:hAnsi="Times New Roman" w:cs="Times New Roman"/>
          <w:color w:val="000000"/>
          <w:sz w:val="24"/>
          <w:szCs w:val="24"/>
          <w:lang w:eastAsia="ru-RU"/>
        </w:rPr>
        <w:t>рамот</w:t>
      </w:r>
      <w:r w:rsidRPr="00BD084C">
        <w:rPr>
          <w:rFonts w:ascii="Times New Roman" w:eastAsia="Times New Roman" w:hAnsi="Times New Roman" w:cs="Times New Roman"/>
          <w:color w:val="000000"/>
          <w:spacing w:val="1"/>
          <w:w w:val="99"/>
          <w:sz w:val="24"/>
          <w:szCs w:val="24"/>
          <w:lang w:eastAsia="ru-RU"/>
        </w:rPr>
        <w:t>н</w:t>
      </w:r>
      <w:r w:rsidRPr="00BD084C">
        <w:rPr>
          <w:rFonts w:ascii="Times New Roman" w:eastAsia="Times New Roman" w:hAnsi="Times New Roman" w:cs="Times New Roman"/>
          <w:color w:val="000000"/>
          <w:sz w:val="24"/>
          <w:szCs w:val="24"/>
          <w:lang w:eastAsia="ru-RU"/>
        </w:rPr>
        <w:t>ост</w:t>
      </w:r>
      <w:r w:rsidRPr="00BD084C">
        <w:rPr>
          <w:rFonts w:ascii="Times New Roman" w:eastAsia="Times New Roman" w:hAnsi="Times New Roman" w:cs="Times New Roman"/>
          <w:color w:val="000000"/>
          <w:w w:val="99"/>
          <w:sz w:val="24"/>
          <w:szCs w:val="24"/>
          <w:lang w:eastAsia="ru-RU"/>
        </w:rPr>
        <w:t>ь</w:t>
      </w:r>
      <w:r w:rsidR="005975F7">
        <w:rPr>
          <w:rFonts w:ascii="Times New Roman" w:eastAsia="Times New Roman" w:hAnsi="Times New Roman" w:cs="Times New Roman"/>
          <w:color w:val="000000"/>
          <w:spacing w:val="2"/>
          <w:sz w:val="24"/>
          <w:szCs w:val="24"/>
          <w:lang w:eastAsia="ru-RU"/>
        </w:rPr>
        <w:t xml:space="preserve"> </w:t>
      </w:r>
    </w:p>
    <w:p w:rsidR="00BD084C" w:rsidRPr="005975F7" w:rsidRDefault="005975F7" w:rsidP="005975F7">
      <w:pPr>
        <w:widowControl w:val="0"/>
        <w:spacing w:after="0" w:line="360" w:lineRule="auto"/>
        <w:ind w:right="79"/>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00BD084C" w:rsidRPr="00BD084C">
        <w:rPr>
          <w:rFonts w:ascii="Times New Roman" w:eastAsia="Times New Roman" w:hAnsi="Times New Roman" w:cs="Times New Roman"/>
          <w:color w:val="000000"/>
          <w:sz w:val="24"/>
          <w:szCs w:val="24"/>
          <w:lang w:eastAsia="ru-RU"/>
        </w:rPr>
        <w:t xml:space="preserve">у </w:t>
      </w:r>
      <w:r w:rsidR="00BD084C" w:rsidRPr="00BD084C">
        <w:rPr>
          <w:rFonts w:ascii="Times New Roman" w:eastAsia="Times New Roman" w:hAnsi="Times New Roman" w:cs="Times New Roman"/>
          <w:color w:val="000000"/>
          <w:spacing w:val="-3"/>
          <w:sz w:val="24"/>
          <w:szCs w:val="24"/>
          <w:lang w:eastAsia="ru-RU"/>
        </w:rPr>
        <w:t>у</w:t>
      </w:r>
      <w:r w:rsidR="00BD084C" w:rsidRPr="00BD084C">
        <w:rPr>
          <w:rFonts w:ascii="Times New Roman" w:eastAsia="Times New Roman" w:hAnsi="Times New Roman" w:cs="Times New Roman"/>
          <w:color w:val="000000"/>
          <w:sz w:val="24"/>
          <w:szCs w:val="24"/>
          <w:lang w:eastAsia="ru-RU"/>
        </w:rPr>
        <w:t>че</w:t>
      </w:r>
      <w:r w:rsidR="00BD084C" w:rsidRPr="00BD084C">
        <w:rPr>
          <w:rFonts w:ascii="Times New Roman" w:eastAsia="Times New Roman" w:hAnsi="Times New Roman" w:cs="Times New Roman"/>
          <w:color w:val="000000"/>
          <w:w w:val="99"/>
          <w:sz w:val="24"/>
          <w:szCs w:val="24"/>
          <w:lang w:eastAsia="ru-RU"/>
        </w:rPr>
        <w:t>ни</w:t>
      </w:r>
      <w:r w:rsidR="00BD084C" w:rsidRPr="00BD084C">
        <w:rPr>
          <w:rFonts w:ascii="Times New Roman" w:eastAsia="Times New Roman" w:hAnsi="Times New Roman" w:cs="Times New Roman"/>
          <w:color w:val="000000"/>
          <w:sz w:val="24"/>
          <w:szCs w:val="24"/>
          <w:lang w:eastAsia="ru-RU"/>
        </w:rPr>
        <w:t>ков.</w:t>
      </w:r>
    </w:p>
    <w:p w:rsidR="00012D00" w:rsidRDefault="00BD084C" w:rsidP="008F01AC">
      <w:pPr>
        <w:spacing w:after="0" w:line="360" w:lineRule="auto"/>
        <w:rPr>
          <w:rFonts w:ascii="Times New Roman" w:eastAsia="Times New Roman" w:hAnsi="Times New Roman" w:cs="Times New Roman"/>
          <w:color w:val="000000"/>
          <w:spacing w:val="7"/>
          <w:sz w:val="24"/>
          <w:szCs w:val="24"/>
          <w:lang w:eastAsia="ru-RU"/>
        </w:rPr>
      </w:pPr>
      <w:r w:rsidRPr="00BD084C">
        <w:rPr>
          <w:rFonts w:ascii="Times New Roman" w:eastAsia="Times New Roman" w:hAnsi="Times New Roman" w:cs="Times New Roman"/>
          <w:color w:val="000000"/>
          <w:sz w:val="24"/>
          <w:szCs w:val="24"/>
          <w:lang w:eastAsia="ru-RU"/>
        </w:rPr>
        <w:t xml:space="preserve">По </w:t>
      </w:r>
      <w:r w:rsidRPr="00BD084C">
        <w:rPr>
          <w:rFonts w:ascii="Times New Roman" w:eastAsia="Times New Roman" w:hAnsi="Times New Roman" w:cs="Times New Roman"/>
          <w:color w:val="000000"/>
          <w:w w:val="99"/>
          <w:sz w:val="24"/>
          <w:szCs w:val="24"/>
          <w:lang w:eastAsia="ru-RU"/>
        </w:rPr>
        <w:t>и</w:t>
      </w:r>
      <w:r w:rsidRPr="00BD084C">
        <w:rPr>
          <w:rFonts w:ascii="Times New Roman" w:eastAsia="Times New Roman" w:hAnsi="Times New Roman" w:cs="Times New Roman"/>
          <w:color w:val="000000"/>
          <w:sz w:val="24"/>
          <w:szCs w:val="24"/>
          <w:lang w:eastAsia="ru-RU"/>
        </w:rPr>
        <w:t>то</w:t>
      </w:r>
      <w:r w:rsidRPr="00BD084C">
        <w:rPr>
          <w:rFonts w:ascii="Times New Roman" w:eastAsia="Times New Roman" w:hAnsi="Times New Roman" w:cs="Times New Roman"/>
          <w:color w:val="000000"/>
          <w:w w:val="99"/>
          <w:sz w:val="24"/>
          <w:szCs w:val="24"/>
          <w:lang w:eastAsia="ru-RU"/>
        </w:rPr>
        <w:t>г</w:t>
      </w:r>
      <w:r w:rsidRPr="00BD084C">
        <w:rPr>
          <w:rFonts w:ascii="Times New Roman" w:eastAsia="Times New Roman" w:hAnsi="Times New Roman" w:cs="Times New Roman"/>
          <w:color w:val="000000"/>
          <w:sz w:val="24"/>
          <w:szCs w:val="24"/>
          <w:lang w:eastAsia="ru-RU"/>
        </w:rPr>
        <w:t>ам</w:t>
      </w:r>
      <w:r w:rsidRPr="00BD084C">
        <w:rPr>
          <w:rFonts w:ascii="Times New Roman" w:eastAsia="Times New Roman" w:hAnsi="Times New Roman" w:cs="Times New Roman"/>
          <w:color w:val="000000"/>
          <w:spacing w:val="6"/>
          <w:sz w:val="24"/>
          <w:szCs w:val="24"/>
          <w:lang w:eastAsia="ru-RU"/>
        </w:rPr>
        <w:t xml:space="preserve"> </w:t>
      </w:r>
      <w:r w:rsidRPr="00BD084C">
        <w:rPr>
          <w:rFonts w:ascii="Times New Roman" w:eastAsia="Times New Roman" w:hAnsi="Times New Roman" w:cs="Times New Roman"/>
          <w:color w:val="000000"/>
          <w:spacing w:val="1"/>
          <w:sz w:val="24"/>
          <w:szCs w:val="24"/>
          <w:lang w:eastAsia="ru-RU"/>
        </w:rPr>
        <w:t>к</w:t>
      </w:r>
      <w:r w:rsidRPr="00BD084C">
        <w:rPr>
          <w:rFonts w:ascii="Times New Roman" w:eastAsia="Times New Roman" w:hAnsi="Times New Roman" w:cs="Times New Roman"/>
          <w:color w:val="000000"/>
          <w:sz w:val="24"/>
          <w:szCs w:val="24"/>
          <w:lang w:eastAsia="ru-RU"/>
        </w:rPr>
        <w:t>ажды</w:t>
      </w:r>
      <w:r w:rsidRPr="00BD084C">
        <w:rPr>
          <w:rFonts w:ascii="Times New Roman" w:eastAsia="Times New Roman" w:hAnsi="Times New Roman" w:cs="Times New Roman"/>
          <w:color w:val="000000"/>
          <w:w w:val="99"/>
          <w:sz w:val="24"/>
          <w:szCs w:val="24"/>
          <w:lang w:eastAsia="ru-RU"/>
        </w:rPr>
        <w:t>й</w:t>
      </w:r>
      <w:r w:rsidRPr="00BD084C">
        <w:rPr>
          <w:rFonts w:ascii="Times New Roman" w:eastAsia="Times New Roman" w:hAnsi="Times New Roman" w:cs="Times New Roman"/>
          <w:color w:val="000000"/>
          <w:spacing w:val="8"/>
          <w:sz w:val="24"/>
          <w:szCs w:val="24"/>
          <w:lang w:eastAsia="ru-RU"/>
        </w:rPr>
        <w:t xml:space="preserve"> </w:t>
      </w:r>
      <w:r w:rsidRPr="00BD084C">
        <w:rPr>
          <w:rFonts w:ascii="Times New Roman" w:eastAsia="Times New Roman" w:hAnsi="Times New Roman" w:cs="Times New Roman"/>
          <w:color w:val="000000"/>
          <w:spacing w:val="1"/>
          <w:w w:val="99"/>
          <w:sz w:val="24"/>
          <w:szCs w:val="24"/>
          <w:lang w:eastAsia="ru-RU"/>
        </w:rPr>
        <w:t>п</w:t>
      </w:r>
      <w:r w:rsidRPr="00BD084C">
        <w:rPr>
          <w:rFonts w:ascii="Times New Roman" w:eastAsia="Times New Roman" w:hAnsi="Times New Roman" w:cs="Times New Roman"/>
          <w:color w:val="000000"/>
          <w:sz w:val="24"/>
          <w:szCs w:val="24"/>
          <w:lang w:eastAsia="ru-RU"/>
        </w:rPr>
        <w:t>ед</w:t>
      </w:r>
      <w:r w:rsidRPr="00BD084C">
        <w:rPr>
          <w:rFonts w:ascii="Times New Roman" w:eastAsia="Times New Roman" w:hAnsi="Times New Roman" w:cs="Times New Roman"/>
          <w:color w:val="000000"/>
          <w:spacing w:val="-1"/>
          <w:sz w:val="24"/>
          <w:szCs w:val="24"/>
          <w:lang w:eastAsia="ru-RU"/>
        </w:rPr>
        <w:t>а</w:t>
      </w:r>
      <w:r w:rsidRPr="00BD084C">
        <w:rPr>
          <w:rFonts w:ascii="Times New Roman" w:eastAsia="Times New Roman" w:hAnsi="Times New Roman" w:cs="Times New Roman"/>
          <w:color w:val="000000"/>
          <w:w w:val="99"/>
          <w:sz w:val="24"/>
          <w:szCs w:val="24"/>
          <w:lang w:eastAsia="ru-RU"/>
        </w:rPr>
        <w:t>г</w:t>
      </w:r>
      <w:r w:rsidRPr="00BD084C">
        <w:rPr>
          <w:rFonts w:ascii="Times New Roman" w:eastAsia="Times New Roman" w:hAnsi="Times New Roman" w:cs="Times New Roman"/>
          <w:color w:val="000000"/>
          <w:sz w:val="24"/>
          <w:szCs w:val="24"/>
          <w:lang w:eastAsia="ru-RU"/>
        </w:rPr>
        <w:t>о</w:t>
      </w:r>
      <w:r w:rsidRPr="00BD084C">
        <w:rPr>
          <w:rFonts w:ascii="Times New Roman" w:eastAsia="Times New Roman" w:hAnsi="Times New Roman" w:cs="Times New Roman"/>
          <w:color w:val="000000"/>
          <w:w w:val="99"/>
          <w:sz w:val="24"/>
          <w:szCs w:val="24"/>
          <w:lang w:eastAsia="ru-RU"/>
        </w:rPr>
        <w:t>г</w:t>
      </w:r>
      <w:r w:rsidRPr="00BD084C">
        <w:rPr>
          <w:rFonts w:ascii="Times New Roman" w:eastAsia="Times New Roman" w:hAnsi="Times New Roman" w:cs="Times New Roman"/>
          <w:color w:val="000000"/>
          <w:spacing w:val="7"/>
          <w:sz w:val="24"/>
          <w:szCs w:val="24"/>
          <w:lang w:eastAsia="ru-RU"/>
        </w:rPr>
        <w:t xml:space="preserve"> </w:t>
      </w:r>
      <w:r w:rsidRPr="00BD084C">
        <w:rPr>
          <w:rFonts w:ascii="Times New Roman" w:eastAsia="Times New Roman" w:hAnsi="Times New Roman" w:cs="Times New Roman"/>
          <w:color w:val="000000"/>
          <w:spacing w:val="1"/>
          <w:sz w:val="24"/>
          <w:szCs w:val="24"/>
          <w:lang w:eastAsia="ru-RU"/>
        </w:rPr>
        <w:t>п</w:t>
      </w:r>
      <w:r w:rsidRPr="00BD084C">
        <w:rPr>
          <w:rFonts w:ascii="Times New Roman" w:eastAsia="Times New Roman" w:hAnsi="Times New Roman" w:cs="Times New Roman"/>
          <w:color w:val="000000"/>
          <w:sz w:val="24"/>
          <w:szCs w:val="24"/>
          <w:lang w:eastAsia="ru-RU"/>
        </w:rPr>
        <w:t>о</w:t>
      </w:r>
      <w:r w:rsidRPr="00BD084C">
        <w:rPr>
          <w:rFonts w:ascii="Times New Roman" w:eastAsia="Times New Roman" w:hAnsi="Times New Roman" w:cs="Times New Roman"/>
          <w:color w:val="000000"/>
          <w:spacing w:val="2"/>
          <w:sz w:val="24"/>
          <w:szCs w:val="24"/>
          <w:lang w:eastAsia="ru-RU"/>
        </w:rPr>
        <w:t>л</w:t>
      </w:r>
      <w:r w:rsidRPr="00BD084C">
        <w:rPr>
          <w:rFonts w:ascii="Times New Roman" w:eastAsia="Times New Roman" w:hAnsi="Times New Roman" w:cs="Times New Roman"/>
          <w:color w:val="000000"/>
          <w:spacing w:val="-4"/>
          <w:sz w:val="24"/>
          <w:szCs w:val="24"/>
          <w:lang w:eastAsia="ru-RU"/>
        </w:rPr>
        <w:t>у</w:t>
      </w:r>
      <w:r w:rsidRPr="00BD084C">
        <w:rPr>
          <w:rFonts w:ascii="Times New Roman" w:eastAsia="Times New Roman" w:hAnsi="Times New Roman" w:cs="Times New Roman"/>
          <w:color w:val="000000"/>
          <w:spacing w:val="-1"/>
          <w:sz w:val="24"/>
          <w:szCs w:val="24"/>
          <w:lang w:eastAsia="ru-RU"/>
        </w:rPr>
        <w:t>ч</w:t>
      </w:r>
      <w:r w:rsidRPr="00BD084C">
        <w:rPr>
          <w:rFonts w:ascii="Times New Roman" w:eastAsia="Times New Roman" w:hAnsi="Times New Roman" w:cs="Times New Roman"/>
          <w:color w:val="000000"/>
          <w:spacing w:val="1"/>
          <w:sz w:val="24"/>
          <w:szCs w:val="24"/>
          <w:lang w:eastAsia="ru-RU"/>
        </w:rPr>
        <w:t>и</w:t>
      </w:r>
      <w:r w:rsidRPr="00BD084C">
        <w:rPr>
          <w:rFonts w:ascii="Times New Roman" w:eastAsia="Times New Roman" w:hAnsi="Times New Roman" w:cs="Times New Roman"/>
          <w:color w:val="000000"/>
          <w:sz w:val="24"/>
          <w:szCs w:val="24"/>
          <w:lang w:eastAsia="ru-RU"/>
        </w:rPr>
        <w:t>л</w:t>
      </w:r>
      <w:r w:rsidRPr="00BD084C">
        <w:rPr>
          <w:rFonts w:ascii="Times New Roman" w:eastAsia="Times New Roman" w:hAnsi="Times New Roman" w:cs="Times New Roman"/>
          <w:color w:val="000000"/>
          <w:spacing w:val="7"/>
          <w:sz w:val="24"/>
          <w:szCs w:val="24"/>
          <w:lang w:eastAsia="ru-RU"/>
        </w:rPr>
        <w:t xml:space="preserve"> </w:t>
      </w:r>
      <w:r w:rsidRPr="00BD084C">
        <w:rPr>
          <w:rFonts w:ascii="Times New Roman" w:eastAsia="Times New Roman" w:hAnsi="Times New Roman" w:cs="Times New Roman"/>
          <w:color w:val="000000"/>
          <w:spacing w:val="1"/>
          <w:sz w:val="24"/>
          <w:szCs w:val="24"/>
          <w:lang w:eastAsia="ru-RU"/>
        </w:rPr>
        <w:t>п</w:t>
      </w:r>
      <w:r w:rsidRPr="00BD084C">
        <w:rPr>
          <w:rFonts w:ascii="Times New Roman" w:eastAsia="Times New Roman" w:hAnsi="Times New Roman" w:cs="Times New Roman"/>
          <w:color w:val="000000"/>
          <w:sz w:val="24"/>
          <w:szCs w:val="24"/>
          <w:lang w:eastAsia="ru-RU"/>
        </w:rPr>
        <w:t>ерсона</w:t>
      </w:r>
      <w:r w:rsidRPr="00BD084C">
        <w:rPr>
          <w:rFonts w:ascii="Times New Roman" w:eastAsia="Times New Roman" w:hAnsi="Times New Roman" w:cs="Times New Roman"/>
          <w:color w:val="000000"/>
          <w:spacing w:val="1"/>
          <w:sz w:val="24"/>
          <w:szCs w:val="24"/>
          <w:lang w:eastAsia="ru-RU"/>
        </w:rPr>
        <w:t>ли</w:t>
      </w:r>
      <w:r w:rsidRPr="00BD084C">
        <w:rPr>
          <w:rFonts w:ascii="Times New Roman" w:eastAsia="Times New Roman" w:hAnsi="Times New Roman" w:cs="Times New Roman"/>
          <w:color w:val="000000"/>
          <w:spacing w:val="1"/>
          <w:w w:val="99"/>
          <w:sz w:val="24"/>
          <w:szCs w:val="24"/>
          <w:lang w:eastAsia="ru-RU"/>
        </w:rPr>
        <w:t>з</w:t>
      </w:r>
      <w:r w:rsidRPr="00BD084C">
        <w:rPr>
          <w:rFonts w:ascii="Times New Roman" w:eastAsia="Times New Roman" w:hAnsi="Times New Roman" w:cs="Times New Roman"/>
          <w:color w:val="000000"/>
          <w:spacing w:val="1"/>
          <w:sz w:val="24"/>
          <w:szCs w:val="24"/>
          <w:lang w:eastAsia="ru-RU"/>
        </w:rPr>
        <w:t>и</w:t>
      </w:r>
      <w:r w:rsidRPr="00BD084C">
        <w:rPr>
          <w:rFonts w:ascii="Times New Roman" w:eastAsia="Times New Roman" w:hAnsi="Times New Roman" w:cs="Times New Roman"/>
          <w:color w:val="000000"/>
          <w:sz w:val="24"/>
          <w:szCs w:val="24"/>
          <w:lang w:eastAsia="ru-RU"/>
        </w:rPr>
        <w:t>рованный</w:t>
      </w:r>
      <w:r w:rsidRPr="00BD084C">
        <w:rPr>
          <w:rFonts w:ascii="Times New Roman" w:eastAsia="Times New Roman" w:hAnsi="Times New Roman" w:cs="Times New Roman"/>
          <w:color w:val="000000"/>
          <w:spacing w:val="5"/>
          <w:sz w:val="24"/>
          <w:szCs w:val="24"/>
          <w:lang w:eastAsia="ru-RU"/>
        </w:rPr>
        <w:t xml:space="preserve"> </w:t>
      </w:r>
      <w:r w:rsidRPr="00BD084C">
        <w:rPr>
          <w:rFonts w:ascii="Times New Roman" w:eastAsia="Times New Roman" w:hAnsi="Times New Roman" w:cs="Times New Roman"/>
          <w:color w:val="000000"/>
          <w:spacing w:val="1"/>
          <w:sz w:val="24"/>
          <w:szCs w:val="24"/>
          <w:lang w:eastAsia="ru-RU"/>
        </w:rPr>
        <w:t>ци</w:t>
      </w:r>
      <w:r w:rsidRPr="00BD084C">
        <w:rPr>
          <w:rFonts w:ascii="Times New Roman" w:eastAsia="Times New Roman" w:hAnsi="Times New Roman" w:cs="Times New Roman"/>
          <w:color w:val="000000"/>
          <w:sz w:val="24"/>
          <w:szCs w:val="24"/>
          <w:lang w:eastAsia="ru-RU"/>
        </w:rPr>
        <w:t>фровой</w:t>
      </w:r>
      <w:r w:rsidRPr="00BD084C">
        <w:rPr>
          <w:rFonts w:ascii="Times New Roman" w:eastAsia="Times New Roman" w:hAnsi="Times New Roman" w:cs="Times New Roman"/>
          <w:color w:val="000000"/>
          <w:spacing w:val="6"/>
          <w:sz w:val="24"/>
          <w:szCs w:val="24"/>
          <w:lang w:eastAsia="ru-RU"/>
        </w:rPr>
        <w:t xml:space="preserve"> </w:t>
      </w:r>
      <w:r w:rsidRPr="00BD084C">
        <w:rPr>
          <w:rFonts w:ascii="Times New Roman" w:eastAsia="Times New Roman" w:hAnsi="Times New Roman" w:cs="Times New Roman"/>
          <w:color w:val="000000"/>
          <w:spacing w:val="1"/>
          <w:sz w:val="24"/>
          <w:szCs w:val="24"/>
          <w:lang w:eastAsia="ru-RU"/>
        </w:rPr>
        <w:t>п</w:t>
      </w:r>
      <w:r w:rsidRPr="00BD084C">
        <w:rPr>
          <w:rFonts w:ascii="Times New Roman" w:eastAsia="Times New Roman" w:hAnsi="Times New Roman" w:cs="Times New Roman"/>
          <w:color w:val="000000"/>
          <w:sz w:val="24"/>
          <w:szCs w:val="24"/>
          <w:lang w:eastAsia="ru-RU"/>
        </w:rPr>
        <w:t>роф</w:t>
      </w:r>
      <w:r w:rsidRPr="00BD084C">
        <w:rPr>
          <w:rFonts w:ascii="Times New Roman" w:eastAsia="Times New Roman" w:hAnsi="Times New Roman" w:cs="Times New Roman"/>
          <w:color w:val="000000"/>
          <w:spacing w:val="1"/>
          <w:sz w:val="24"/>
          <w:szCs w:val="24"/>
          <w:lang w:eastAsia="ru-RU"/>
        </w:rPr>
        <w:t>и</w:t>
      </w:r>
      <w:r w:rsidRPr="00BD084C">
        <w:rPr>
          <w:rFonts w:ascii="Times New Roman" w:eastAsia="Times New Roman" w:hAnsi="Times New Roman" w:cs="Times New Roman"/>
          <w:color w:val="000000"/>
          <w:spacing w:val="-1"/>
          <w:sz w:val="24"/>
          <w:szCs w:val="24"/>
          <w:lang w:eastAsia="ru-RU"/>
        </w:rPr>
        <w:t>л</w:t>
      </w:r>
      <w:r w:rsidRPr="00BD084C">
        <w:rPr>
          <w:rFonts w:ascii="Times New Roman" w:eastAsia="Times New Roman" w:hAnsi="Times New Roman" w:cs="Times New Roman"/>
          <w:color w:val="000000"/>
          <w:w w:val="99"/>
          <w:sz w:val="24"/>
          <w:szCs w:val="24"/>
          <w:lang w:eastAsia="ru-RU"/>
        </w:rPr>
        <w:t>ь</w:t>
      </w:r>
      <w:r w:rsidRPr="00BD084C">
        <w:rPr>
          <w:rFonts w:ascii="Times New Roman" w:eastAsia="Times New Roman" w:hAnsi="Times New Roman" w:cs="Times New Roman"/>
          <w:color w:val="000000"/>
          <w:spacing w:val="7"/>
          <w:sz w:val="24"/>
          <w:szCs w:val="24"/>
          <w:lang w:eastAsia="ru-RU"/>
        </w:rPr>
        <w:t xml:space="preserve"> </w:t>
      </w:r>
    </w:p>
    <w:p w:rsidR="00012D00" w:rsidRDefault="00BD084C" w:rsidP="008F01AC">
      <w:pPr>
        <w:spacing w:after="0"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w w:val="99"/>
          <w:sz w:val="24"/>
          <w:szCs w:val="24"/>
          <w:lang w:eastAsia="ru-RU"/>
        </w:rPr>
        <w:t>и</w:t>
      </w:r>
      <w:r w:rsidRPr="00BD084C">
        <w:rPr>
          <w:rFonts w:ascii="Times New Roman" w:eastAsia="Times New Roman" w:hAnsi="Times New Roman" w:cs="Times New Roman"/>
          <w:color w:val="000000"/>
          <w:spacing w:val="9"/>
          <w:sz w:val="24"/>
          <w:szCs w:val="24"/>
          <w:lang w:eastAsia="ru-RU"/>
        </w:rPr>
        <w:t xml:space="preserve"> </w:t>
      </w:r>
      <w:r w:rsidRPr="00BD084C">
        <w:rPr>
          <w:rFonts w:ascii="Times New Roman" w:eastAsia="Times New Roman" w:hAnsi="Times New Roman" w:cs="Times New Roman"/>
          <w:color w:val="000000"/>
          <w:sz w:val="24"/>
          <w:szCs w:val="24"/>
          <w:lang w:eastAsia="ru-RU"/>
        </w:rPr>
        <w:t>рекоме</w:t>
      </w:r>
      <w:r w:rsidRPr="00BD084C">
        <w:rPr>
          <w:rFonts w:ascii="Times New Roman" w:eastAsia="Times New Roman" w:hAnsi="Times New Roman" w:cs="Times New Roman"/>
          <w:color w:val="000000"/>
          <w:w w:val="99"/>
          <w:sz w:val="24"/>
          <w:szCs w:val="24"/>
          <w:lang w:eastAsia="ru-RU"/>
        </w:rPr>
        <w:t>н</w:t>
      </w:r>
      <w:r w:rsidRPr="00BD084C">
        <w:rPr>
          <w:rFonts w:ascii="Times New Roman" w:eastAsia="Times New Roman" w:hAnsi="Times New Roman" w:cs="Times New Roman"/>
          <w:color w:val="000000"/>
          <w:sz w:val="24"/>
          <w:szCs w:val="24"/>
          <w:lang w:eastAsia="ru-RU"/>
        </w:rPr>
        <w:t>да</w:t>
      </w:r>
      <w:r w:rsidRPr="00BD084C">
        <w:rPr>
          <w:rFonts w:ascii="Times New Roman" w:eastAsia="Times New Roman" w:hAnsi="Times New Roman" w:cs="Times New Roman"/>
          <w:color w:val="000000"/>
          <w:spacing w:val="-1"/>
          <w:w w:val="99"/>
          <w:sz w:val="24"/>
          <w:szCs w:val="24"/>
          <w:lang w:eastAsia="ru-RU"/>
        </w:rPr>
        <w:t>ц</w:t>
      </w:r>
      <w:r w:rsidRPr="00BD084C">
        <w:rPr>
          <w:rFonts w:ascii="Times New Roman" w:eastAsia="Times New Roman" w:hAnsi="Times New Roman" w:cs="Times New Roman"/>
          <w:color w:val="000000"/>
          <w:w w:val="99"/>
          <w:sz w:val="24"/>
          <w:szCs w:val="24"/>
          <w:lang w:eastAsia="ru-RU"/>
        </w:rPr>
        <w:t>и</w:t>
      </w:r>
      <w:r w:rsidRPr="00BD084C">
        <w:rPr>
          <w:rFonts w:ascii="Times New Roman" w:eastAsia="Times New Roman" w:hAnsi="Times New Roman" w:cs="Times New Roman"/>
          <w:color w:val="000000"/>
          <w:spacing w:val="1"/>
          <w:w w:val="99"/>
          <w:sz w:val="24"/>
          <w:szCs w:val="24"/>
          <w:lang w:eastAsia="ru-RU"/>
        </w:rPr>
        <w:t>и</w:t>
      </w:r>
      <w:r w:rsidRPr="00BD084C">
        <w:rPr>
          <w:rFonts w:ascii="Times New Roman" w:eastAsia="Times New Roman" w:hAnsi="Times New Roman" w:cs="Times New Roman"/>
          <w:color w:val="000000"/>
          <w:sz w:val="24"/>
          <w:szCs w:val="24"/>
          <w:lang w:eastAsia="ru-RU"/>
        </w:rPr>
        <w:t>,</w:t>
      </w:r>
      <w:r w:rsidRPr="00BD084C">
        <w:rPr>
          <w:rFonts w:ascii="Times New Roman" w:eastAsia="Times New Roman" w:hAnsi="Times New Roman" w:cs="Times New Roman"/>
          <w:color w:val="000000"/>
          <w:spacing w:val="7"/>
          <w:sz w:val="24"/>
          <w:szCs w:val="24"/>
          <w:lang w:eastAsia="ru-RU"/>
        </w:rPr>
        <w:t xml:space="preserve"> </w:t>
      </w:r>
      <w:r w:rsidRPr="00BD084C">
        <w:rPr>
          <w:rFonts w:ascii="Times New Roman" w:eastAsia="Times New Roman" w:hAnsi="Times New Roman" w:cs="Times New Roman"/>
          <w:color w:val="000000"/>
          <w:sz w:val="24"/>
          <w:szCs w:val="24"/>
          <w:lang w:eastAsia="ru-RU"/>
        </w:rPr>
        <w:t>чтобы</w:t>
      </w:r>
      <w:r w:rsidRPr="00BD084C">
        <w:rPr>
          <w:rFonts w:ascii="Times New Roman" w:eastAsia="Times New Roman" w:hAnsi="Times New Roman" w:cs="Times New Roman"/>
          <w:color w:val="000000"/>
          <w:spacing w:val="6"/>
          <w:sz w:val="24"/>
          <w:szCs w:val="24"/>
          <w:lang w:eastAsia="ru-RU"/>
        </w:rPr>
        <w:t xml:space="preserve"> </w:t>
      </w:r>
      <w:r w:rsidRPr="00BD084C">
        <w:rPr>
          <w:rFonts w:ascii="Times New Roman" w:eastAsia="Times New Roman" w:hAnsi="Times New Roman" w:cs="Times New Roman"/>
          <w:color w:val="000000"/>
          <w:sz w:val="24"/>
          <w:szCs w:val="24"/>
          <w:lang w:eastAsia="ru-RU"/>
        </w:rPr>
        <w:t>ра</w:t>
      </w:r>
      <w:r w:rsidRPr="00BD084C">
        <w:rPr>
          <w:rFonts w:ascii="Times New Roman" w:eastAsia="Times New Roman" w:hAnsi="Times New Roman" w:cs="Times New Roman"/>
          <w:color w:val="000000"/>
          <w:spacing w:val="1"/>
          <w:w w:val="99"/>
          <w:sz w:val="24"/>
          <w:szCs w:val="24"/>
          <w:lang w:eastAsia="ru-RU"/>
        </w:rPr>
        <w:t>з</w:t>
      </w:r>
      <w:r w:rsidRPr="00BD084C">
        <w:rPr>
          <w:rFonts w:ascii="Times New Roman" w:eastAsia="Times New Roman" w:hAnsi="Times New Roman" w:cs="Times New Roman"/>
          <w:color w:val="000000"/>
          <w:sz w:val="24"/>
          <w:szCs w:val="24"/>
          <w:lang w:eastAsia="ru-RU"/>
        </w:rPr>
        <w:t>в</w:t>
      </w:r>
      <w:r w:rsidRPr="00BD084C">
        <w:rPr>
          <w:rFonts w:ascii="Times New Roman" w:eastAsia="Times New Roman" w:hAnsi="Times New Roman" w:cs="Times New Roman"/>
          <w:color w:val="000000"/>
          <w:w w:val="99"/>
          <w:sz w:val="24"/>
          <w:szCs w:val="24"/>
          <w:lang w:eastAsia="ru-RU"/>
        </w:rPr>
        <w:t>и</w:t>
      </w:r>
      <w:r w:rsidRPr="00BD084C">
        <w:rPr>
          <w:rFonts w:ascii="Times New Roman" w:eastAsia="Times New Roman" w:hAnsi="Times New Roman" w:cs="Times New Roman"/>
          <w:color w:val="000000"/>
          <w:spacing w:val="-1"/>
          <w:sz w:val="24"/>
          <w:szCs w:val="24"/>
          <w:lang w:eastAsia="ru-RU"/>
        </w:rPr>
        <w:t>т</w:t>
      </w:r>
      <w:r w:rsidRPr="00BD084C">
        <w:rPr>
          <w:rFonts w:ascii="Times New Roman" w:eastAsia="Times New Roman" w:hAnsi="Times New Roman" w:cs="Times New Roman"/>
          <w:color w:val="000000"/>
          <w:w w:val="99"/>
          <w:sz w:val="24"/>
          <w:szCs w:val="24"/>
          <w:lang w:eastAsia="ru-RU"/>
        </w:rPr>
        <w:t>ь</w:t>
      </w:r>
      <w:r w:rsidRPr="00BD084C">
        <w:rPr>
          <w:rFonts w:ascii="Times New Roman" w:eastAsia="Times New Roman" w:hAnsi="Times New Roman" w:cs="Times New Roman"/>
          <w:color w:val="000000"/>
          <w:spacing w:val="7"/>
          <w:sz w:val="24"/>
          <w:szCs w:val="24"/>
          <w:lang w:eastAsia="ru-RU"/>
        </w:rPr>
        <w:t xml:space="preserve"> </w:t>
      </w:r>
      <w:r w:rsidRPr="00BD084C">
        <w:rPr>
          <w:rFonts w:ascii="Times New Roman" w:eastAsia="Times New Roman" w:hAnsi="Times New Roman" w:cs="Times New Roman"/>
          <w:color w:val="000000"/>
          <w:spacing w:val="1"/>
          <w:sz w:val="24"/>
          <w:szCs w:val="24"/>
          <w:lang w:eastAsia="ru-RU"/>
        </w:rPr>
        <w:t>к</w:t>
      </w:r>
      <w:r w:rsidRPr="00BD084C">
        <w:rPr>
          <w:rFonts w:ascii="Times New Roman" w:eastAsia="Times New Roman" w:hAnsi="Times New Roman" w:cs="Times New Roman"/>
          <w:color w:val="000000"/>
          <w:sz w:val="24"/>
          <w:szCs w:val="24"/>
          <w:lang w:eastAsia="ru-RU"/>
        </w:rPr>
        <w:t>ом</w:t>
      </w:r>
      <w:r w:rsidRPr="00BD084C">
        <w:rPr>
          <w:rFonts w:ascii="Times New Roman" w:eastAsia="Times New Roman" w:hAnsi="Times New Roman" w:cs="Times New Roman"/>
          <w:color w:val="000000"/>
          <w:spacing w:val="-1"/>
          <w:w w:val="99"/>
          <w:sz w:val="24"/>
          <w:szCs w:val="24"/>
          <w:lang w:eastAsia="ru-RU"/>
        </w:rPr>
        <w:t>п</w:t>
      </w:r>
      <w:r w:rsidRPr="00BD084C">
        <w:rPr>
          <w:rFonts w:ascii="Times New Roman" w:eastAsia="Times New Roman" w:hAnsi="Times New Roman" w:cs="Times New Roman"/>
          <w:color w:val="000000"/>
          <w:spacing w:val="-1"/>
          <w:sz w:val="24"/>
          <w:szCs w:val="24"/>
          <w:lang w:eastAsia="ru-RU"/>
        </w:rPr>
        <w:t>е</w:t>
      </w:r>
      <w:r w:rsidRPr="00BD084C">
        <w:rPr>
          <w:rFonts w:ascii="Times New Roman" w:eastAsia="Times New Roman" w:hAnsi="Times New Roman" w:cs="Times New Roman"/>
          <w:color w:val="000000"/>
          <w:sz w:val="24"/>
          <w:szCs w:val="24"/>
          <w:lang w:eastAsia="ru-RU"/>
        </w:rPr>
        <w:t>те</w:t>
      </w:r>
      <w:r w:rsidRPr="00BD084C">
        <w:rPr>
          <w:rFonts w:ascii="Times New Roman" w:eastAsia="Times New Roman" w:hAnsi="Times New Roman" w:cs="Times New Roman"/>
          <w:color w:val="000000"/>
          <w:w w:val="99"/>
          <w:sz w:val="24"/>
          <w:szCs w:val="24"/>
          <w:lang w:eastAsia="ru-RU"/>
        </w:rPr>
        <w:t>н</w:t>
      </w:r>
      <w:r w:rsidRPr="00BD084C">
        <w:rPr>
          <w:rFonts w:ascii="Times New Roman" w:eastAsia="Times New Roman" w:hAnsi="Times New Roman" w:cs="Times New Roman"/>
          <w:color w:val="000000"/>
          <w:spacing w:val="1"/>
          <w:w w:val="99"/>
          <w:sz w:val="24"/>
          <w:szCs w:val="24"/>
          <w:lang w:eastAsia="ru-RU"/>
        </w:rPr>
        <w:t>ции</w:t>
      </w:r>
      <w:r w:rsidRPr="00BD084C">
        <w:rPr>
          <w:rFonts w:ascii="Times New Roman" w:eastAsia="Times New Roman" w:hAnsi="Times New Roman" w:cs="Times New Roman"/>
          <w:color w:val="000000"/>
          <w:sz w:val="24"/>
          <w:szCs w:val="24"/>
          <w:lang w:eastAsia="ru-RU"/>
        </w:rPr>
        <w:t>,</w:t>
      </w:r>
      <w:r w:rsidRPr="00BD084C">
        <w:rPr>
          <w:rFonts w:ascii="Times New Roman" w:eastAsia="Times New Roman" w:hAnsi="Times New Roman" w:cs="Times New Roman"/>
          <w:color w:val="000000"/>
          <w:spacing w:val="12"/>
          <w:sz w:val="24"/>
          <w:szCs w:val="24"/>
          <w:lang w:eastAsia="ru-RU"/>
        </w:rPr>
        <w:t xml:space="preserve"> </w:t>
      </w:r>
      <w:r w:rsidRPr="00BD084C">
        <w:rPr>
          <w:rFonts w:ascii="Times New Roman" w:eastAsia="Times New Roman" w:hAnsi="Times New Roman" w:cs="Times New Roman"/>
          <w:color w:val="000000"/>
          <w:sz w:val="24"/>
          <w:szCs w:val="24"/>
          <w:lang w:eastAsia="ru-RU"/>
        </w:rPr>
        <w:t>–</w:t>
      </w:r>
      <w:r w:rsidRPr="00BD084C">
        <w:rPr>
          <w:rFonts w:ascii="Times New Roman" w:eastAsia="Times New Roman" w:hAnsi="Times New Roman" w:cs="Times New Roman"/>
          <w:color w:val="000000"/>
          <w:spacing w:val="7"/>
          <w:sz w:val="24"/>
          <w:szCs w:val="24"/>
          <w:lang w:eastAsia="ru-RU"/>
        </w:rPr>
        <w:t xml:space="preserve"> </w:t>
      </w:r>
      <w:r w:rsidRPr="00BD084C">
        <w:rPr>
          <w:rFonts w:ascii="Times New Roman" w:eastAsia="Times New Roman" w:hAnsi="Times New Roman" w:cs="Times New Roman"/>
          <w:color w:val="000000"/>
          <w:sz w:val="24"/>
          <w:szCs w:val="24"/>
          <w:lang w:eastAsia="ru-RU"/>
        </w:rPr>
        <w:t>сс</w:t>
      </w:r>
      <w:r w:rsidRPr="00BD084C">
        <w:rPr>
          <w:rFonts w:ascii="Times New Roman" w:eastAsia="Times New Roman" w:hAnsi="Times New Roman" w:cs="Times New Roman"/>
          <w:color w:val="000000"/>
          <w:spacing w:val="-1"/>
          <w:sz w:val="24"/>
          <w:szCs w:val="24"/>
          <w:lang w:eastAsia="ru-RU"/>
        </w:rPr>
        <w:t>ы</w:t>
      </w:r>
      <w:r w:rsidRPr="00BD084C">
        <w:rPr>
          <w:rFonts w:ascii="Times New Roman" w:eastAsia="Times New Roman" w:hAnsi="Times New Roman" w:cs="Times New Roman"/>
          <w:color w:val="000000"/>
          <w:sz w:val="24"/>
          <w:szCs w:val="24"/>
          <w:lang w:eastAsia="ru-RU"/>
        </w:rPr>
        <w:t>к</w:t>
      </w:r>
      <w:r w:rsidRPr="00BD084C">
        <w:rPr>
          <w:rFonts w:ascii="Times New Roman" w:eastAsia="Times New Roman" w:hAnsi="Times New Roman" w:cs="Times New Roman"/>
          <w:color w:val="000000"/>
          <w:w w:val="99"/>
          <w:sz w:val="24"/>
          <w:szCs w:val="24"/>
          <w:lang w:eastAsia="ru-RU"/>
        </w:rPr>
        <w:t>и</w:t>
      </w:r>
      <w:r w:rsidRPr="00BD084C">
        <w:rPr>
          <w:rFonts w:ascii="Times New Roman" w:eastAsia="Times New Roman" w:hAnsi="Times New Roman" w:cs="Times New Roman"/>
          <w:color w:val="000000"/>
          <w:spacing w:val="1"/>
          <w:sz w:val="24"/>
          <w:szCs w:val="24"/>
          <w:lang w:eastAsia="ru-RU"/>
        </w:rPr>
        <w:t xml:space="preserve"> </w:t>
      </w:r>
      <w:r w:rsidRPr="00BD084C">
        <w:rPr>
          <w:rFonts w:ascii="Times New Roman" w:eastAsia="Times New Roman" w:hAnsi="Times New Roman" w:cs="Times New Roman"/>
          <w:color w:val="000000"/>
          <w:spacing w:val="1"/>
          <w:w w:val="99"/>
          <w:sz w:val="24"/>
          <w:szCs w:val="24"/>
          <w:lang w:eastAsia="ru-RU"/>
        </w:rPr>
        <w:t>н</w:t>
      </w:r>
      <w:r w:rsidRPr="00BD084C">
        <w:rPr>
          <w:rFonts w:ascii="Times New Roman" w:eastAsia="Times New Roman" w:hAnsi="Times New Roman" w:cs="Times New Roman"/>
          <w:color w:val="000000"/>
          <w:spacing w:val="1"/>
          <w:sz w:val="24"/>
          <w:szCs w:val="24"/>
          <w:lang w:eastAsia="ru-RU"/>
        </w:rPr>
        <w:t>а</w:t>
      </w:r>
      <w:r w:rsidRPr="00BD084C">
        <w:rPr>
          <w:rFonts w:ascii="Times New Roman" w:eastAsia="Times New Roman" w:hAnsi="Times New Roman" w:cs="Times New Roman"/>
          <w:color w:val="000000"/>
          <w:sz w:val="24"/>
          <w:szCs w:val="24"/>
          <w:lang w:eastAsia="ru-RU"/>
        </w:rPr>
        <w:t xml:space="preserve"> бес</w:t>
      </w:r>
      <w:r w:rsidRPr="00BD084C">
        <w:rPr>
          <w:rFonts w:ascii="Times New Roman" w:eastAsia="Times New Roman" w:hAnsi="Times New Roman" w:cs="Times New Roman"/>
          <w:color w:val="000000"/>
          <w:w w:val="99"/>
          <w:sz w:val="24"/>
          <w:szCs w:val="24"/>
          <w:lang w:eastAsia="ru-RU"/>
        </w:rPr>
        <w:t>п</w:t>
      </w:r>
      <w:r w:rsidRPr="00BD084C">
        <w:rPr>
          <w:rFonts w:ascii="Times New Roman" w:eastAsia="Times New Roman" w:hAnsi="Times New Roman" w:cs="Times New Roman"/>
          <w:color w:val="000000"/>
          <w:sz w:val="24"/>
          <w:szCs w:val="24"/>
          <w:lang w:eastAsia="ru-RU"/>
        </w:rPr>
        <w:t>лат</w:t>
      </w:r>
      <w:r w:rsidRPr="00BD084C">
        <w:rPr>
          <w:rFonts w:ascii="Times New Roman" w:eastAsia="Times New Roman" w:hAnsi="Times New Roman" w:cs="Times New Roman"/>
          <w:color w:val="000000"/>
          <w:spacing w:val="1"/>
          <w:w w:val="99"/>
          <w:sz w:val="24"/>
          <w:szCs w:val="24"/>
          <w:lang w:eastAsia="ru-RU"/>
        </w:rPr>
        <w:t>н</w:t>
      </w:r>
      <w:r w:rsidRPr="00BD084C">
        <w:rPr>
          <w:rFonts w:ascii="Times New Roman" w:eastAsia="Times New Roman" w:hAnsi="Times New Roman" w:cs="Times New Roman"/>
          <w:color w:val="000000"/>
          <w:sz w:val="24"/>
          <w:szCs w:val="24"/>
          <w:lang w:eastAsia="ru-RU"/>
        </w:rPr>
        <w:t xml:space="preserve">ые </w:t>
      </w:r>
      <w:r w:rsidRPr="00BD084C">
        <w:rPr>
          <w:rFonts w:ascii="Times New Roman" w:eastAsia="Times New Roman" w:hAnsi="Times New Roman" w:cs="Times New Roman"/>
          <w:color w:val="000000"/>
          <w:spacing w:val="2"/>
          <w:sz w:val="24"/>
          <w:szCs w:val="24"/>
          <w:lang w:eastAsia="ru-RU"/>
        </w:rPr>
        <w:t>к</w:t>
      </w:r>
      <w:r w:rsidRPr="00BD084C">
        <w:rPr>
          <w:rFonts w:ascii="Times New Roman" w:eastAsia="Times New Roman" w:hAnsi="Times New Roman" w:cs="Times New Roman"/>
          <w:color w:val="000000"/>
          <w:spacing w:val="-5"/>
          <w:sz w:val="24"/>
          <w:szCs w:val="24"/>
          <w:lang w:eastAsia="ru-RU"/>
        </w:rPr>
        <w:t>у</w:t>
      </w:r>
      <w:r w:rsidRPr="00BD084C">
        <w:rPr>
          <w:rFonts w:ascii="Times New Roman" w:eastAsia="Times New Roman" w:hAnsi="Times New Roman" w:cs="Times New Roman"/>
          <w:color w:val="000000"/>
          <w:sz w:val="24"/>
          <w:szCs w:val="24"/>
          <w:lang w:eastAsia="ru-RU"/>
        </w:rPr>
        <w:t>рсы</w:t>
      </w:r>
    </w:p>
    <w:tbl>
      <w:tblPr>
        <w:tblStyle w:val="150"/>
        <w:tblpPr w:leftFromText="180" w:rightFromText="180" w:vertAnchor="text" w:horzAnchor="margin" w:tblpY="63"/>
        <w:tblW w:w="0" w:type="auto"/>
        <w:tblLook w:val="04A0" w:firstRow="1" w:lastRow="0" w:firstColumn="1" w:lastColumn="0" w:noHBand="0" w:noVBand="1"/>
      </w:tblPr>
      <w:tblGrid>
        <w:gridCol w:w="516"/>
        <w:gridCol w:w="1527"/>
        <w:gridCol w:w="2472"/>
        <w:gridCol w:w="5911"/>
        <w:gridCol w:w="3827"/>
      </w:tblGrid>
      <w:tr w:rsidR="001A006A" w:rsidRPr="00B963A2" w:rsidTr="00B6762B">
        <w:tc>
          <w:tcPr>
            <w:tcW w:w="516" w:type="dxa"/>
          </w:tcPr>
          <w:p w:rsidR="001A006A" w:rsidRPr="00B963A2" w:rsidRDefault="001A006A" w:rsidP="001A006A">
            <w:pPr>
              <w:jc w:val="center"/>
              <w:rPr>
                <w:rFonts w:ascii="Times New Roman" w:eastAsia="Calibri" w:hAnsi="Times New Roman" w:cs="Times New Roman"/>
                <w:sz w:val="24"/>
                <w:szCs w:val="24"/>
              </w:rPr>
            </w:pPr>
          </w:p>
        </w:tc>
        <w:tc>
          <w:tcPr>
            <w:tcW w:w="3999" w:type="dxa"/>
            <w:gridSpan w:val="2"/>
          </w:tcPr>
          <w:p w:rsidR="001A006A" w:rsidRPr="00B963A2" w:rsidRDefault="001A006A" w:rsidP="001A006A">
            <w:pPr>
              <w:spacing w:before="100" w:beforeAutospacing="1" w:after="100" w:afterAutospacing="1"/>
              <w:rPr>
                <w:rFonts w:ascii="Times New Roman" w:eastAsia="Times New Roman" w:hAnsi="Times New Roman" w:cs="Times New Roman"/>
                <w:bCs/>
                <w:color w:val="000000"/>
                <w:sz w:val="24"/>
                <w:szCs w:val="24"/>
                <w:lang w:eastAsia="ru-RU"/>
              </w:rPr>
            </w:pPr>
            <w:r w:rsidRPr="00B963A2">
              <w:rPr>
                <w:rFonts w:ascii="Times New Roman" w:eastAsia="Times New Roman" w:hAnsi="Times New Roman" w:cs="Times New Roman"/>
                <w:bCs/>
                <w:color w:val="000000"/>
                <w:sz w:val="24"/>
                <w:szCs w:val="24"/>
                <w:lang w:eastAsia="ru-RU"/>
              </w:rPr>
              <w:t>– учитель математики 2021 г</w:t>
            </w:r>
          </w:p>
        </w:tc>
        <w:tc>
          <w:tcPr>
            <w:tcW w:w="5911" w:type="dxa"/>
          </w:tcPr>
          <w:p w:rsidR="001A006A" w:rsidRPr="00B963A2" w:rsidRDefault="001A006A" w:rsidP="001A006A">
            <w:pPr>
              <w:spacing w:before="100" w:beforeAutospacing="1" w:after="100" w:afterAutospacing="1"/>
              <w:rPr>
                <w:rFonts w:ascii="Times New Roman" w:eastAsia="Calibri" w:hAnsi="Times New Roman" w:cs="Times New Roman"/>
                <w:sz w:val="24"/>
                <w:szCs w:val="24"/>
              </w:rPr>
            </w:pPr>
          </w:p>
        </w:tc>
        <w:tc>
          <w:tcPr>
            <w:tcW w:w="3827" w:type="dxa"/>
          </w:tcPr>
          <w:p w:rsidR="001A006A" w:rsidRPr="00B963A2" w:rsidRDefault="001A006A" w:rsidP="001A006A">
            <w:pPr>
              <w:spacing w:before="100" w:beforeAutospacing="1" w:after="100" w:afterAutospacing="1"/>
              <w:rPr>
                <w:rFonts w:ascii="Times New Roman" w:eastAsia="Times New Roman" w:hAnsi="Times New Roman" w:cs="Times New Roman"/>
                <w:bCs/>
                <w:color w:val="000000"/>
                <w:sz w:val="24"/>
                <w:szCs w:val="24"/>
                <w:lang w:eastAsia="ru-RU"/>
              </w:rPr>
            </w:pPr>
          </w:p>
        </w:tc>
      </w:tr>
      <w:tr w:rsidR="001A006A" w:rsidRPr="00FE3008" w:rsidTr="00B6762B">
        <w:tc>
          <w:tcPr>
            <w:tcW w:w="516" w:type="dxa"/>
          </w:tcPr>
          <w:p w:rsidR="001A006A" w:rsidRPr="00FE3008" w:rsidRDefault="001A006A" w:rsidP="001A006A">
            <w:pPr>
              <w:jc w:val="center"/>
              <w:rPr>
                <w:rFonts w:ascii="Times New Roman" w:eastAsia="Calibri" w:hAnsi="Times New Roman" w:cs="Times New Roman"/>
                <w:sz w:val="24"/>
                <w:szCs w:val="24"/>
              </w:rPr>
            </w:pPr>
            <w:r w:rsidRPr="00FE3008">
              <w:rPr>
                <w:rFonts w:ascii="Times New Roman" w:eastAsia="Calibri" w:hAnsi="Times New Roman" w:cs="Times New Roman"/>
                <w:sz w:val="24"/>
                <w:szCs w:val="24"/>
              </w:rPr>
              <w:t>4.</w:t>
            </w:r>
          </w:p>
        </w:tc>
        <w:tc>
          <w:tcPr>
            <w:tcW w:w="1527" w:type="dxa"/>
          </w:tcPr>
          <w:p w:rsidR="001A006A" w:rsidRPr="00FE3008" w:rsidRDefault="001A006A" w:rsidP="001A006A">
            <w:pPr>
              <w:spacing w:before="100" w:beforeAutospacing="1" w:after="100" w:afterAutospacing="1"/>
              <w:jc w:val="center"/>
              <w:rPr>
                <w:rFonts w:ascii="Times New Roman" w:eastAsia="Times New Roman" w:hAnsi="Times New Roman" w:cs="Times New Roman"/>
                <w:bCs/>
                <w:color w:val="000000"/>
                <w:sz w:val="24"/>
                <w:szCs w:val="24"/>
                <w:lang w:eastAsia="ru-RU"/>
              </w:rPr>
            </w:pPr>
            <w:r w:rsidRPr="00FE3008">
              <w:rPr>
                <w:rFonts w:ascii="Times New Roman" w:eastAsia="Times New Roman" w:hAnsi="Times New Roman" w:cs="Times New Roman"/>
                <w:bCs/>
                <w:color w:val="000000"/>
                <w:sz w:val="24"/>
                <w:szCs w:val="24"/>
                <w:lang w:eastAsia="ru-RU"/>
              </w:rPr>
              <w:t>март</w:t>
            </w:r>
          </w:p>
        </w:tc>
        <w:tc>
          <w:tcPr>
            <w:tcW w:w="2472" w:type="dxa"/>
          </w:tcPr>
          <w:p w:rsidR="001A006A" w:rsidRPr="00FE3008" w:rsidRDefault="00B6762B" w:rsidP="001A006A">
            <w:pPr>
              <w:spacing w:before="100" w:beforeAutospacing="1" w:after="100" w:afterAutospacing="1"/>
              <w:rPr>
                <w:rFonts w:ascii="Times New Roman" w:eastAsia="Times New Roman" w:hAnsi="Times New Roman" w:cs="Times New Roman"/>
                <w:bCs/>
                <w:color w:val="000000"/>
                <w:sz w:val="24"/>
                <w:szCs w:val="24"/>
                <w:lang w:eastAsia="ru-RU"/>
              </w:rPr>
            </w:pPr>
            <w:r w:rsidRPr="00B963A2">
              <w:rPr>
                <w:rFonts w:ascii="Times New Roman" w:eastAsia="Times New Roman" w:hAnsi="Times New Roman" w:cs="Times New Roman"/>
                <w:bCs/>
                <w:color w:val="000000"/>
                <w:sz w:val="24"/>
                <w:szCs w:val="24"/>
                <w:lang w:eastAsia="ru-RU"/>
              </w:rPr>
              <w:t>Бостанова СУ</w:t>
            </w:r>
          </w:p>
        </w:tc>
        <w:tc>
          <w:tcPr>
            <w:tcW w:w="5911" w:type="dxa"/>
          </w:tcPr>
          <w:p w:rsidR="001A006A" w:rsidRPr="00FE3008" w:rsidRDefault="001A006A" w:rsidP="001A006A">
            <w:pPr>
              <w:spacing w:before="100" w:beforeAutospacing="1" w:after="100" w:afterAutospacing="1"/>
              <w:rPr>
                <w:rFonts w:ascii="Times New Roman" w:eastAsia="Times New Roman" w:hAnsi="Times New Roman" w:cs="Times New Roman"/>
                <w:bCs/>
                <w:color w:val="000000"/>
                <w:sz w:val="24"/>
                <w:szCs w:val="24"/>
                <w:lang w:eastAsia="ru-RU"/>
              </w:rPr>
            </w:pPr>
            <w:r w:rsidRPr="00FE3008">
              <w:rPr>
                <w:rFonts w:ascii="Times New Roman" w:eastAsia="Calibri" w:hAnsi="Times New Roman" w:cs="Times New Roman"/>
                <w:sz w:val="24"/>
                <w:szCs w:val="24"/>
              </w:rPr>
              <w:t>Дистанционное обучение, трудности и пути их преодоления.</w:t>
            </w:r>
          </w:p>
        </w:tc>
        <w:tc>
          <w:tcPr>
            <w:tcW w:w="3827" w:type="dxa"/>
          </w:tcPr>
          <w:p w:rsidR="001A006A" w:rsidRPr="00FE3008" w:rsidRDefault="001A006A" w:rsidP="001A006A">
            <w:pPr>
              <w:spacing w:before="100" w:beforeAutospacing="1" w:after="100" w:afterAutospacing="1"/>
              <w:rPr>
                <w:rFonts w:ascii="Times New Roman" w:eastAsia="Times New Roman" w:hAnsi="Times New Roman" w:cs="Times New Roman"/>
                <w:bCs/>
                <w:color w:val="000000"/>
                <w:sz w:val="24"/>
                <w:szCs w:val="24"/>
                <w:lang w:eastAsia="ru-RU"/>
              </w:rPr>
            </w:pPr>
            <w:r w:rsidRPr="00FE3008">
              <w:rPr>
                <w:rFonts w:ascii="Times New Roman" w:eastAsia="Times New Roman" w:hAnsi="Times New Roman" w:cs="Times New Roman"/>
                <w:bCs/>
                <w:color w:val="000000"/>
                <w:sz w:val="24"/>
                <w:szCs w:val="24"/>
                <w:lang w:eastAsia="ru-RU"/>
              </w:rPr>
              <w:t>МО учителей ЕМЦ</w:t>
            </w:r>
          </w:p>
        </w:tc>
      </w:tr>
      <w:tr w:rsidR="001A006A" w:rsidRPr="00FE3008" w:rsidTr="00B6762B">
        <w:tc>
          <w:tcPr>
            <w:tcW w:w="516" w:type="dxa"/>
          </w:tcPr>
          <w:p w:rsidR="001A006A" w:rsidRPr="00FE3008" w:rsidRDefault="001A006A" w:rsidP="001A006A">
            <w:pPr>
              <w:jc w:val="center"/>
              <w:rPr>
                <w:rFonts w:ascii="Times New Roman" w:eastAsia="Calibri" w:hAnsi="Times New Roman" w:cs="Times New Roman"/>
                <w:sz w:val="24"/>
                <w:szCs w:val="24"/>
              </w:rPr>
            </w:pPr>
            <w:r w:rsidRPr="00FE3008">
              <w:rPr>
                <w:rFonts w:ascii="Times New Roman" w:eastAsia="Calibri" w:hAnsi="Times New Roman" w:cs="Times New Roman"/>
                <w:sz w:val="24"/>
                <w:szCs w:val="24"/>
              </w:rPr>
              <w:t>5.</w:t>
            </w:r>
          </w:p>
        </w:tc>
        <w:tc>
          <w:tcPr>
            <w:tcW w:w="1527" w:type="dxa"/>
          </w:tcPr>
          <w:p w:rsidR="001A006A" w:rsidRPr="00FE3008" w:rsidRDefault="00B6762B" w:rsidP="001A006A">
            <w:pPr>
              <w:spacing w:before="100" w:beforeAutospacing="1" w:after="100" w:afterAutospacing="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2021</w:t>
            </w:r>
            <w:r w:rsidR="001A006A" w:rsidRPr="00FE3008">
              <w:rPr>
                <w:rFonts w:ascii="Times New Roman" w:eastAsia="Times New Roman" w:hAnsi="Times New Roman" w:cs="Times New Roman"/>
                <w:bCs/>
                <w:color w:val="000000"/>
                <w:sz w:val="24"/>
                <w:szCs w:val="24"/>
                <w:lang w:eastAsia="ru-RU"/>
              </w:rPr>
              <w:t xml:space="preserve"> январь</w:t>
            </w:r>
          </w:p>
        </w:tc>
        <w:tc>
          <w:tcPr>
            <w:tcW w:w="2472" w:type="dxa"/>
          </w:tcPr>
          <w:p w:rsidR="001A006A" w:rsidRPr="00FE3008" w:rsidRDefault="00B6762B" w:rsidP="001A006A">
            <w:pPr>
              <w:spacing w:before="100" w:beforeAutospacing="1" w:after="100" w:afterAutospacing="1"/>
              <w:rPr>
                <w:rFonts w:ascii="Times New Roman" w:eastAsia="Times New Roman" w:hAnsi="Times New Roman" w:cs="Times New Roman"/>
                <w:bCs/>
                <w:color w:val="000000"/>
                <w:sz w:val="24"/>
                <w:szCs w:val="24"/>
                <w:lang w:eastAsia="ru-RU"/>
              </w:rPr>
            </w:pPr>
            <w:r w:rsidRPr="00B963A2">
              <w:rPr>
                <w:rFonts w:ascii="Times New Roman" w:eastAsia="Times New Roman" w:hAnsi="Times New Roman" w:cs="Times New Roman"/>
                <w:bCs/>
                <w:color w:val="000000"/>
                <w:sz w:val="24"/>
                <w:szCs w:val="24"/>
                <w:lang w:eastAsia="ru-RU"/>
              </w:rPr>
              <w:t>Бостанова СУ</w:t>
            </w:r>
          </w:p>
        </w:tc>
        <w:tc>
          <w:tcPr>
            <w:tcW w:w="5911" w:type="dxa"/>
          </w:tcPr>
          <w:p w:rsidR="001A006A" w:rsidRPr="00FE3008" w:rsidRDefault="001A006A" w:rsidP="001A006A">
            <w:pPr>
              <w:spacing w:before="100" w:beforeAutospacing="1" w:after="100" w:afterAutospacing="1"/>
              <w:rPr>
                <w:rFonts w:ascii="Times New Roman" w:eastAsia="Times New Roman" w:hAnsi="Times New Roman" w:cs="Times New Roman"/>
                <w:bCs/>
                <w:color w:val="000000"/>
                <w:sz w:val="24"/>
                <w:szCs w:val="24"/>
                <w:lang w:eastAsia="ru-RU"/>
              </w:rPr>
            </w:pPr>
            <w:r w:rsidRPr="00FE3008">
              <w:rPr>
                <w:rFonts w:ascii="Times New Roman" w:eastAsia="Times New Roman" w:hAnsi="Times New Roman" w:cs="Times New Roman"/>
                <w:bCs/>
                <w:color w:val="000000"/>
                <w:sz w:val="24"/>
                <w:szCs w:val="24"/>
                <w:lang w:eastAsia="ru-RU"/>
              </w:rPr>
              <w:t>Подготовка экспертов ЕГЭ</w:t>
            </w:r>
          </w:p>
        </w:tc>
        <w:tc>
          <w:tcPr>
            <w:tcW w:w="3827" w:type="dxa"/>
          </w:tcPr>
          <w:p w:rsidR="001A006A" w:rsidRPr="00FE3008" w:rsidRDefault="001A006A" w:rsidP="001A006A">
            <w:pPr>
              <w:spacing w:before="100" w:beforeAutospacing="1" w:after="100" w:afterAutospacing="1"/>
              <w:rPr>
                <w:rFonts w:ascii="Times New Roman" w:eastAsia="Times New Roman" w:hAnsi="Times New Roman" w:cs="Times New Roman"/>
                <w:bCs/>
                <w:color w:val="000000"/>
                <w:sz w:val="24"/>
                <w:szCs w:val="24"/>
                <w:lang w:eastAsia="ru-RU"/>
              </w:rPr>
            </w:pPr>
            <w:r w:rsidRPr="00FE3008">
              <w:rPr>
                <w:rFonts w:ascii="Times New Roman" w:eastAsia="Calibri" w:hAnsi="Times New Roman" w:cs="Times New Roman"/>
                <w:sz w:val="24"/>
                <w:szCs w:val="24"/>
              </w:rPr>
              <w:t>РГУ  КЧРИПКРО</w:t>
            </w:r>
          </w:p>
        </w:tc>
      </w:tr>
      <w:tr w:rsidR="001A006A" w:rsidRPr="00FE3008" w:rsidTr="00B6762B">
        <w:tc>
          <w:tcPr>
            <w:tcW w:w="516" w:type="dxa"/>
          </w:tcPr>
          <w:p w:rsidR="001A006A" w:rsidRPr="00FE3008" w:rsidRDefault="001A006A" w:rsidP="001A006A">
            <w:pPr>
              <w:jc w:val="center"/>
              <w:rPr>
                <w:rFonts w:ascii="Times New Roman" w:eastAsia="Calibri" w:hAnsi="Times New Roman" w:cs="Times New Roman"/>
                <w:sz w:val="24"/>
                <w:szCs w:val="24"/>
              </w:rPr>
            </w:pPr>
            <w:r w:rsidRPr="00FE3008">
              <w:rPr>
                <w:rFonts w:ascii="Times New Roman" w:eastAsia="Calibri" w:hAnsi="Times New Roman" w:cs="Times New Roman"/>
                <w:sz w:val="24"/>
                <w:szCs w:val="24"/>
              </w:rPr>
              <w:t>6.</w:t>
            </w:r>
          </w:p>
        </w:tc>
        <w:tc>
          <w:tcPr>
            <w:tcW w:w="1527" w:type="dxa"/>
          </w:tcPr>
          <w:p w:rsidR="001A006A" w:rsidRPr="00FE3008" w:rsidRDefault="00B6762B" w:rsidP="001A006A">
            <w:pPr>
              <w:spacing w:before="100" w:beforeAutospacing="1" w:after="100" w:afterAutospacing="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2021</w:t>
            </w:r>
            <w:r w:rsidR="001A006A" w:rsidRPr="00FE3008">
              <w:rPr>
                <w:rFonts w:ascii="Times New Roman" w:eastAsia="Times New Roman" w:hAnsi="Times New Roman" w:cs="Times New Roman"/>
                <w:bCs/>
                <w:color w:val="000000"/>
                <w:sz w:val="24"/>
                <w:szCs w:val="24"/>
                <w:lang w:eastAsia="ru-RU"/>
              </w:rPr>
              <w:t xml:space="preserve"> март</w:t>
            </w:r>
          </w:p>
        </w:tc>
        <w:tc>
          <w:tcPr>
            <w:tcW w:w="2472" w:type="dxa"/>
          </w:tcPr>
          <w:p w:rsidR="001A006A" w:rsidRPr="00FE3008" w:rsidRDefault="00B6762B" w:rsidP="001A006A">
            <w:pPr>
              <w:spacing w:before="100" w:beforeAutospacing="1" w:after="100" w:afterAutospacing="1"/>
              <w:rPr>
                <w:rFonts w:ascii="Times New Roman" w:eastAsia="Times New Roman" w:hAnsi="Times New Roman" w:cs="Times New Roman"/>
                <w:bCs/>
                <w:color w:val="000000"/>
                <w:sz w:val="24"/>
                <w:szCs w:val="24"/>
                <w:lang w:eastAsia="ru-RU"/>
              </w:rPr>
            </w:pPr>
            <w:r w:rsidRPr="00B963A2">
              <w:rPr>
                <w:rFonts w:ascii="Times New Roman" w:eastAsia="Times New Roman" w:hAnsi="Times New Roman" w:cs="Times New Roman"/>
                <w:bCs/>
                <w:color w:val="000000"/>
                <w:sz w:val="24"/>
                <w:szCs w:val="24"/>
                <w:lang w:eastAsia="ru-RU"/>
              </w:rPr>
              <w:t>Бостанова СУ</w:t>
            </w:r>
          </w:p>
        </w:tc>
        <w:tc>
          <w:tcPr>
            <w:tcW w:w="5911" w:type="dxa"/>
          </w:tcPr>
          <w:p w:rsidR="001A006A" w:rsidRPr="00FE3008" w:rsidRDefault="001A006A" w:rsidP="001A006A">
            <w:pPr>
              <w:spacing w:before="100" w:beforeAutospacing="1" w:after="100" w:afterAutospacing="1"/>
              <w:rPr>
                <w:rFonts w:ascii="Times New Roman" w:eastAsia="Times New Roman" w:hAnsi="Times New Roman" w:cs="Times New Roman"/>
                <w:bCs/>
                <w:color w:val="000000"/>
                <w:sz w:val="24"/>
                <w:szCs w:val="24"/>
                <w:lang w:eastAsia="ru-RU"/>
              </w:rPr>
            </w:pPr>
            <w:r w:rsidRPr="00FE3008">
              <w:rPr>
                <w:rFonts w:ascii="Times New Roman" w:eastAsia="Calibri" w:hAnsi="Times New Roman" w:cs="Times New Roman"/>
                <w:sz w:val="24"/>
                <w:szCs w:val="24"/>
              </w:rPr>
              <w:t>Подготовка экспертов по проверке заданий с развернутым ответом ЕГЭи ОГЭ по математике</w:t>
            </w:r>
          </w:p>
        </w:tc>
        <w:tc>
          <w:tcPr>
            <w:tcW w:w="3827" w:type="dxa"/>
          </w:tcPr>
          <w:p w:rsidR="001A006A" w:rsidRPr="00FE3008" w:rsidRDefault="001A006A" w:rsidP="001A006A">
            <w:pPr>
              <w:spacing w:before="100" w:beforeAutospacing="1" w:after="100" w:afterAutospacing="1"/>
              <w:rPr>
                <w:rFonts w:ascii="Times New Roman" w:eastAsia="Times New Roman" w:hAnsi="Times New Roman" w:cs="Times New Roman"/>
                <w:bCs/>
                <w:color w:val="000000"/>
                <w:sz w:val="24"/>
                <w:szCs w:val="24"/>
                <w:lang w:eastAsia="ru-RU"/>
              </w:rPr>
            </w:pPr>
            <w:r w:rsidRPr="00FE3008">
              <w:rPr>
                <w:rFonts w:ascii="Times New Roman" w:eastAsia="Times New Roman" w:hAnsi="Times New Roman" w:cs="Times New Roman"/>
                <w:bCs/>
                <w:color w:val="000000"/>
                <w:sz w:val="24"/>
                <w:szCs w:val="24"/>
                <w:lang w:eastAsia="ru-RU"/>
              </w:rPr>
              <w:t>РГУ КЧРРИПКРО</w:t>
            </w:r>
          </w:p>
        </w:tc>
      </w:tr>
      <w:tr w:rsidR="001A006A" w:rsidRPr="00FE3008" w:rsidTr="00B6762B">
        <w:tc>
          <w:tcPr>
            <w:tcW w:w="516" w:type="dxa"/>
          </w:tcPr>
          <w:p w:rsidR="001A006A" w:rsidRPr="00FE3008" w:rsidRDefault="001A006A" w:rsidP="001A006A">
            <w:pPr>
              <w:jc w:val="center"/>
              <w:rPr>
                <w:rFonts w:ascii="Times New Roman" w:eastAsia="Calibri" w:hAnsi="Times New Roman" w:cs="Times New Roman"/>
                <w:sz w:val="24"/>
                <w:szCs w:val="24"/>
              </w:rPr>
            </w:pPr>
            <w:r w:rsidRPr="00FE3008">
              <w:rPr>
                <w:rFonts w:ascii="Times New Roman" w:eastAsia="Calibri" w:hAnsi="Times New Roman" w:cs="Times New Roman"/>
                <w:sz w:val="24"/>
                <w:szCs w:val="24"/>
              </w:rPr>
              <w:t>7.</w:t>
            </w:r>
          </w:p>
        </w:tc>
        <w:tc>
          <w:tcPr>
            <w:tcW w:w="1527" w:type="dxa"/>
          </w:tcPr>
          <w:p w:rsidR="001A006A" w:rsidRPr="00FE3008" w:rsidRDefault="00B6762B" w:rsidP="001A006A">
            <w:pPr>
              <w:jc w:val="center"/>
              <w:rPr>
                <w:rFonts w:ascii="Times New Roman" w:eastAsia="Calibri" w:hAnsi="Times New Roman" w:cs="Times New Roman"/>
                <w:sz w:val="24"/>
                <w:szCs w:val="24"/>
              </w:rPr>
            </w:pPr>
            <w:r>
              <w:rPr>
                <w:rFonts w:ascii="Times New Roman" w:eastAsia="Calibri" w:hAnsi="Times New Roman" w:cs="Times New Roman"/>
                <w:sz w:val="24"/>
                <w:szCs w:val="24"/>
              </w:rPr>
              <w:t>2021</w:t>
            </w:r>
            <w:r w:rsidR="001A006A" w:rsidRPr="00FE3008">
              <w:rPr>
                <w:rFonts w:ascii="Times New Roman" w:eastAsia="Calibri" w:hAnsi="Times New Roman" w:cs="Times New Roman"/>
                <w:sz w:val="24"/>
                <w:szCs w:val="24"/>
              </w:rPr>
              <w:t xml:space="preserve"> сентябрь</w:t>
            </w:r>
          </w:p>
        </w:tc>
        <w:tc>
          <w:tcPr>
            <w:tcW w:w="2472" w:type="dxa"/>
          </w:tcPr>
          <w:p w:rsidR="001A006A" w:rsidRPr="00FE3008" w:rsidRDefault="00B6762B" w:rsidP="001A006A">
            <w:pPr>
              <w:rPr>
                <w:rFonts w:ascii="Times New Roman" w:eastAsia="Calibri" w:hAnsi="Times New Roman" w:cs="Times New Roman"/>
                <w:sz w:val="24"/>
                <w:szCs w:val="24"/>
              </w:rPr>
            </w:pPr>
            <w:r w:rsidRPr="00B963A2">
              <w:rPr>
                <w:rFonts w:ascii="Times New Roman" w:eastAsia="Times New Roman" w:hAnsi="Times New Roman" w:cs="Times New Roman"/>
                <w:bCs/>
                <w:color w:val="000000"/>
                <w:sz w:val="24"/>
                <w:szCs w:val="24"/>
                <w:lang w:eastAsia="ru-RU"/>
              </w:rPr>
              <w:t>Бостанова СУ</w:t>
            </w:r>
          </w:p>
        </w:tc>
        <w:tc>
          <w:tcPr>
            <w:tcW w:w="5911" w:type="dxa"/>
          </w:tcPr>
          <w:p w:rsidR="001A006A" w:rsidRPr="00FE3008" w:rsidRDefault="001A006A" w:rsidP="001A006A">
            <w:pPr>
              <w:rPr>
                <w:rFonts w:ascii="Times New Roman" w:eastAsia="Calibri" w:hAnsi="Times New Roman" w:cs="Times New Roman"/>
                <w:sz w:val="24"/>
                <w:szCs w:val="24"/>
              </w:rPr>
            </w:pPr>
            <w:r w:rsidRPr="00FE3008">
              <w:rPr>
                <w:rFonts w:ascii="Times New Roman" w:eastAsia="Calibri" w:hAnsi="Times New Roman" w:cs="Times New Roman"/>
                <w:sz w:val="24"/>
                <w:szCs w:val="24"/>
              </w:rPr>
              <w:t>Инклюзивное образование: содержание и методика реализации для обучающихся с ограниченными возможностями здоровья с применением дистанционных образовательных программ</w:t>
            </w:r>
          </w:p>
        </w:tc>
        <w:tc>
          <w:tcPr>
            <w:tcW w:w="3827" w:type="dxa"/>
          </w:tcPr>
          <w:p w:rsidR="001A006A" w:rsidRPr="00FE3008" w:rsidRDefault="001A006A" w:rsidP="001A006A">
            <w:pPr>
              <w:rPr>
                <w:rFonts w:ascii="Times New Roman" w:eastAsia="Calibri" w:hAnsi="Times New Roman" w:cs="Times New Roman"/>
                <w:sz w:val="24"/>
                <w:szCs w:val="24"/>
              </w:rPr>
            </w:pPr>
            <w:r w:rsidRPr="00FE3008">
              <w:rPr>
                <w:rFonts w:ascii="Times New Roman" w:eastAsia="Calibri" w:hAnsi="Times New Roman" w:cs="Times New Roman"/>
                <w:sz w:val="24"/>
                <w:szCs w:val="24"/>
              </w:rPr>
              <w:t>АНОДПО «Центральный многопрофильный институт»</w:t>
            </w:r>
          </w:p>
        </w:tc>
      </w:tr>
      <w:tr w:rsidR="001A006A" w:rsidRPr="00FE3008" w:rsidTr="00B6762B">
        <w:tc>
          <w:tcPr>
            <w:tcW w:w="516" w:type="dxa"/>
          </w:tcPr>
          <w:p w:rsidR="001A006A" w:rsidRPr="00FE3008" w:rsidRDefault="001A006A" w:rsidP="001A006A">
            <w:pPr>
              <w:jc w:val="center"/>
              <w:rPr>
                <w:rFonts w:ascii="Times New Roman" w:eastAsia="Calibri" w:hAnsi="Times New Roman" w:cs="Times New Roman"/>
                <w:sz w:val="24"/>
                <w:szCs w:val="24"/>
              </w:rPr>
            </w:pPr>
            <w:r w:rsidRPr="00FE3008">
              <w:rPr>
                <w:rFonts w:ascii="Times New Roman" w:eastAsia="Calibri" w:hAnsi="Times New Roman" w:cs="Times New Roman"/>
                <w:sz w:val="24"/>
                <w:szCs w:val="24"/>
              </w:rPr>
              <w:t>8.</w:t>
            </w:r>
          </w:p>
        </w:tc>
        <w:tc>
          <w:tcPr>
            <w:tcW w:w="1527" w:type="dxa"/>
          </w:tcPr>
          <w:p w:rsidR="001A006A" w:rsidRPr="00FE3008" w:rsidRDefault="00B6762B" w:rsidP="001A006A">
            <w:pPr>
              <w:rPr>
                <w:rFonts w:ascii="Times New Roman" w:eastAsia="Calibri" w:hAnsi="Times New Roman" w:cs="Times New Roman"/>
                <w:sz w:val="24"/>
                <w:szCs w:val="24"/>
              </w:rPr>
            </w:pPr>
            <w:r>
              <w:rPr>
                <w:rFonts w:ascii="Times New Roman" w:eastAsia="Calibri" w:hAnsi="Times New Roman" w:cs="Times New Roman"/>
                <w:sz w:val="24"/>
                <w:szCs w:val="24"/>
              </w:rPr>
              <w:t>20201</w:t>
            </w:r>
            <w:r w:rsidR="001A006A" w:rsidRPr="00FE3008">
              <w:rPr>
                <w:rFonts w:ascii="Times New Roman" w:eastAsia="Calibri" w:hAnsi="Times New Roman" w:cs="Times New Roman"/>
                <w:sz w:val="24"/>
                <w:szCs w:val="24"/>
              </w:rPr>
              <w:t>ноябрь</w:t>
            </w:r>
          </w:p>
        </w:tc>
        <w:tc>
          <w:tcPr>
            <w:tcW w:w="2472" w:type="dxa"/>
          </w:tcPr>
          <w:p w:rsidR="001A006A" w:rsidRPr="00FE3008" w:rsidRDefault="00B6762B" w:rsidP="001A006A">
            <w:pPr>
              <w:rPr>
                <w:rFonts w:ascii="Times New Roman" w:eastAsia="Calibri" w:hAnsi="Times New Roman" w:cs="Times New Roman"/>
                <w:sz w:val="24"/>
                <w:szCs w:val="24"/>
              </w:rPr>
            </w:pPr>
            <w:r w:rsidRPr="00B963A2">
              <w:rPr>
                <w:rFonts w:ascii="Times New Roman" w:eastAsia="Times New Roman" w:hAnsi="Times New Roman" w:cs="Times New Roman"/>
                <w:bCs/>
                <w:color w:val="000000"/>
                <w:sz w:val="24"/>
                <w:szCs w:val="24"/>
                <w:lang w:eastAsia="ru-RU"/>
              </w:rPr>
              <w:t>Бостанова СУ</w:t>
            </w:r>
          </w:p>
        </w:tc>
        <w:tc>
          <w:tcPr>
            <w:tcW w:w="5911" w:type="dxa"/>
          </w:tcPr>
          <w:p w:rsidR="001A006A" w:rsidRPr="00FE3008" w:rsidRDefault="001A006A" w:rsidP="001A006A">
            <w:pPr>
              <w:rPr>
                <w:rFonts w:ascii="Times New Roman" w:eastAsia="Calibri" w:hAnsi="Times New Roman" w:cs="Times New Roman"/>
                <w:sz w:val="24"/>
                <w:szCs w:val="24"/>
              </w:rPr>
            </w:pPr>
            <w:r w:rsidRPr="00FE3008">
              <w:rPr>
                <w:rFonts w:ascii="Times New Roman" w:eastAsia="Calibri" w:hAnsi="Times New Roman" w:cs="Times New Roman"/>
                <w:sz w:val="24"/>
                <w:szCs w:val="24"/>
              </w:rPr>
              <w:t>Подготовка учителей математики выпускных классов по вопросам ГИА</w:t>
            </w:r>
          </w:p>
        </w:tc>
        <w:tc>
          <w:tcPr>
            <w:tcW w:w="3827" w:type="dxa"/>
          </w:tcPr>
          <w:p w:rsidR="001A006A" w:rsidRPr="00FE3008" w:rsidRDefault="001A006A" w:rsidP="001A006A">
            <w:pPr>
              <w:rPr>
                <w:rFonts w:ascii="Times New Roman" w:eastAsia="Calibri" w:hAnsi="Times New Roman" w:cs="Times New Roman"/>
                <w:sz w:val="24"/>
                <w:szCs w:val="24"/>
              </w:rPr>
            </w:pPr>
            <w:r w:rsidRPr="00FE3008">
              <w:rPr>
                <w:rFonts w:ascii="Times New Roman" w:eastAsia="Times New Roman" w:hAnsi="Times New Roman" w:cs="Times New Roman"/>
                <w:bCs/>
                <w:color w:val="000000"/>
                <w:sz w:val="24"/>
                <w:szCs w:val="24"/>
                <w:lang w:eastAsia="ru-RU"/>
              </w:rPr>
              <w:t>РГУ КЧРРИПКРО</w:t>
            </w:r>
          </w:p>
        </w:tc>
      </w:tr>
      <w:tr w:rsidR="001A006A" w:rsidRPr="00FE3008" w:rsidTr="00B6762B">
        <w:tc>
          <w:tcPr>
            <w:tcW w:w="516" w:type="dxa"/>
          </w:tcPr>
          <w:p w:rsidR="001A006A" w:rsidRPr="00FE3008" w:rsidRDefault="001A006A" w:rsidP="001A006A">
            <w:pPr>
              <w:jc w:val="center"/>
              <w:rPr>
                <w:rFonts w:ascii="Times New Roman" w:eastAsia="Calibri" w:hAnsi="Times New Roman" w:cs="Times New Roman"/>
                <w:sz w:val="24"/>
                <w:szCs w:val="24"/>
              </w:rPr>
            </w:pPr>
            <w:r w:rsidRPr="00FE3008">
              <w:rPr>
                <w:rFonts w:ascii="Times New Roman" w:eastAsia="Calibri" w:hAnsi="Times New Roman" w:cs="Times New Roman"/>
                <w:sz w:val="24"/>
                <w:szCs w:val="24"/>
              </w:rPr>
              <w:t>9.</w:t>
            </w:r>
          </w:p>
        </w:tc>
        <w:tc>
          <w:tcPr>
            <w:tcW w:w="1527" w:type="dxa"/>
          </w:tcPr>
          <w:p w:rsidR="001A006A" w:rsidRPr="00FE3008" w:rsidRDefault="001A006A" w:rsidP="001A006A">
            <w:pPr>
              <w:rPr>
                <w:rFonts w:ascii="Times New Roman" w:eastAsia="Calibri" w:hAnsi="Times New Roman" w:cs="Times New Roman"/>
                <w:sz w:val="24"/>
                <w:szCs w:val="24"/>
              </w:rPr>
            </w:pPr>
            <w:r w:rsidRPr="00FE3008">
              <w:rPr>
                <w:rFonts w:ascii="Times New Roman" w:eastAsia="Calibri" w:hAnsi="Times New Roman" w:cs="Times New Roman"/>
                <w:sz w:val="24"/>
                <w:szCs w:val="24"/>
              </w:rPr>
              <w:t>2021 май</w:t>
            </w:r>
          </w:p>
        </w:tc>
        <w:tc>
          <w:tcPr>
            <w:tcW w:w="2472" w:type="dxa"/>
          </w:tcPr>
          <w:p w:rsidR="001A006A" w:rsidRPr="00FE3008" w:rsidRDefault="00B6762B" w:rsidP="001A006A">
            <w:pPr>
              <w:rPr>
                <w:rFonts w:ascii="Times New Roman" w:eastAsia="Calibri" w:hAnsi="Times New Roman" w:cs="Times New Roman"/>
                <w:sz w:val="24"/>
                <w:szCs w:val="24"/>
              </w:rPr>
            </w:pPr>
            <w:r w:rsidRPr="00B963A2">
              <w:rPr>
                <w:rFonts w:ascii="Times New Roman" w:eastAsia="Times New Roman" w:hAnsi="Times New Roman" w:cs="Times New Roman"/>
                <w:bCs/>
                <w:color w:val="000000"/>
                <w:sz w:val="24"/>
                <w:szCs w:val="24"/>
                <w:lang w:eastAsia="ru-RU"/>
              </w:rPr>
              <w:t>Бостанова СУ</w:t>
            </w:r>
          </w:p>
        </w:tc>
        <w:tc>
          <w:tcPr>
            <w:tcW w:w="5911" w:type="dxa"/>
          </w:tcPr>
          <w:p w:rsidR="001A006A" w:rsidRPr="00FE3008" w:rsidRDefault="001A006A" w:rsidP="001A006A">
            <w:pPr>
              <w:rPr>
                <w:rFonts w:ascii="Times New Roman" w:eastAsia="Calibri" w:hAnsi="Times New Roman" w:cs="Times New Roman"/>
                <w:sz w:val="24"/>
                <w:szCs w:val="24"/>
              </w:rPr>
            </w:pPr>
            <w:r w:rsidRPr="00FE3008">
              <w:rPr>
                <w:rFonts w:ascii="Times New Roman" w:eastAsia="Calibri" w:hAnsi="Times New Roman" w:cs="Times New Roman"/>
                <w:sz w:val="24"/>
                <w:szCs w:val="24"/>
              </w:rPr>
              <w:t>Обеспечение санитарно-эпидемиологических требований к образовательным организациям</w:t>
            </w:r>
          </w:p>
        </w:tc>
        <w:tc>
          <w:tcPr>
            <w:tcW w:w="3827" w:type="dxa"/>
          </w:tcPr>
          <w:p w:rsidR="001A006A" w:rsidRPr="00FE3008" w:rsidRDefault="001A006A" w:rsidP="001A006A">
            <w:pPr>
              <w:rPr>
                <w:rFonts w:ascii="Times New Roman" w:eastAsia="Calibri" w:hAnsi="Times New Roman" w:cs="Times New Roman"/>
                <w:sz w:val="24"/>
                <w:szCs w:val="24"/>
              </w:rPr>
            </w:pPr>
            <w:r w:rsidRPr="00FE3008">
              <w:rPr>
                <w:rFonts w:ascii="Times New Roman" w:eastAsia="Calibri" w:hAnsi="Times New Roman" w:cs="Times New Roman"/>
                <w:sz w:val="24"/>
                <w:szCs w:val="24"/>
              </w:rPr>
              <w:t>Единый урок</w:t>
            </w:r>
          </w:p>
        </w:tc>
      </w:tr>
      <w:tr w:rsidR="001A006A" w:rsidRPr="00FE3008" w:rsidTr="00B6762B">
        <w:tc>
          <w:tcPr>
            <w:tcW w:w="516" w:type="dxa"/>
          </w:tcPr>
          <w:p w:rsidR="001A006A" w:rsidRPr="00FE3008" w:rsidRDefault="001A006A" w:rsidP="001A006A">
            <w:pPr>
              <w:tabs>
                <w:tab w:val="center" w:pos="139"/>
              </w:tabs>
              <w:rPr>
                <w:rFonts w:ascii="Times New Roman" w:eastAsia="Calibri" w:hAnsi="Times New Roman" w:cs="Times New Roman"/>
                <w:sz w:val="24"/>
                <w:szCs w:val="24"/>
              </w:rPr>
            </w:pPr>
            <w:r w:rsidRPr="00FE3008">
              <w:rPr>
                <w:rFonts w:ascii="Times New Roman" w:eastAsia="Calibri" w:hAnsi="Times New Roman" w:cs="Times New Roman"/>
                <w:sz w:val="24"/>
                <w:szCs w:val="24"/>
              </w:rPr>
              <w:tab/>
              <w:t>10.</w:t>
            </w:r>
          </w:p>
        </w:tc>
        <w:tc>
          <w:tcPr>
            <w:tcW w:w="1527" w:type="dxa"/>
          </w:tcPr>
          <w:p w:rsidR="001A006A" w:rsidRPr="00FE3008" w:rsidRDefault="001A006A" w:rsidP="001A006A">
            <w:pPr>
              <w:rPr>
                <w:rFonts w:ascii="Times New Roman" w:eastAsia="Calibri" w:hAnsi="Times New Roman" w:cs="Times New Roman"/>
                <w:sz w:val="24"/>
                <w:szCs w:val="24"/>
              </w:rPr>
            </w:pPr>
            <w:r w:rsidRPr="00FE3008">
              <w:rPr>
                <w:rFonts w:ascii="Times New Roman" w:eastAsia="Calibri" w:hAnsi="Times New Roman" w:cs="Times New Roman"/>
                <w:sz w:val="24"/>
                <w:szCs w:val="24"/>
              </w:rPr>
              <w:t>2021 май</w:t>
            </w:r>
          </w:p>
        </w:tc>
        <w:tc>
          <w:tcPr>
            <w:tcW w:w="2472" w:type="dxa"/>
          </w:tcPr>
          <w:p w:rsidR="001A006A" w:rsidRPr="00FE3008" w:rsidRDefault="00B6762B" w:rsidP="001A006A">
            <w:pPr>
              <w:rPr>
                <w:rFonts w:ascii="Times New Roman" w:eastAsia="Calibri" w:hAnsi="Times New Roman" w:cs="Times New Roman"/>
                <w:sz w:val="24"/>
                <w:szCs w:val="24"/>
              </w:rPr>
            </w:pPr>
            <w:r w:rsidRPr="00B963A2">
              <w:rPr>
                <w:rFonts w:ascii="Times New Roman" w:eastAsia="Times New Roman" w:hAnsi="Times New Roman" w:cs="Times New Roman"/>
                <w:bCs/>
                <w:color w:val="000000"/>
                <w:sz w:val="24"/>
                <w:szCs w:val="24"/>
                <w:lang w:eastAsia="ru-RU"/>
              </w:rPr>
              <w:t>Бостанова СУ</w:t>
            </w:r>
          </w:p>
        </w:tc>
        <w:tc>
          <w:tcPr>
            <w:tcW w:w="5911" w:type="dxa"/>
          </w:tcPr>
          <w:p w:rsidR="001A006A" w:rsidRPr="00FE3008" w:rsidRDefault="001A006A" w:rsidP="001A006A">
            <w:pPr>
              <w:rPr>
                <w:rFonts w:ascii="Times New Roman" w:eastAsia="Calibri" w:hAnsi="Times New Roman" w:cs="Times New Roman"/>
                <w:sz w:val="24"/>
                <w:szCs w:val="24"/>
              </w:rPr>
            </w:pPr>
            <w:r w:rsidRPr="00FE3008">
              <w:rPr>
                <w:rFonts w:ascii="Times New Roman" w:eastAsia="Calibri" w:hAnsi="Times New Roman" w:cs="Times New Roman"/>
                <w:sz w:val="24"/>
                <w:szCs w:val="24"/>
              </w:rPr>
              <w:t>Организация работы классного руководителя в образовательной организации</w:t>
            </w:r>
          </w:p>
        </w:tc>
        <w:tc>
          <w:tcPr>
            <w:tcW w:w="3827" w:type="dxa"/>
          </w:tcPr>
          <w:p w:rsidR="001A006A" w:rsidRPr="00FE3008" w:rsidRDefault="001A006A" w:rsidP="001A006A">
            <w:pPr>
              <w:rPr>
                <w:rFonts w:ascii="Times New Roman" w:eastAsia="Calibri" w:hAnsi="Times New Roman" w:cs="Times New Roman"/>
                <w:sz w:val="24"/>
                <w:szCs w:val="24"/>
              </w:rPr>
            </w:pPr>
            <w:r w:rsidRPr="00FE3008">
              <w:rPr>
                <w:rFonts w:ascii="Times New Roman" w:eastAsia="Calibri" w:hAnsi="Times New Roman" w:cs="Times New Roman"/>
                <w:sz w:val="24"/>
                <w:szCs w:val="24"/>
              </w:rPr>
              <w:t>Единый урок</w:t>
            </w:r>
          </w:p>
        </w:tc>
      </w:tr>
      <w:tr w:rsidR="001A006A" w:rsidRPr="00FE3008" w:rsidTr="00B6762B">
        <w:tc>
          <w:tcPr>
            <w:tcW w:w="516" w:type="dxa"/>
          </w:tcPr>
          <w:p w:rsidR="001A006A" w:rsidRPr="00FE3008" w:rsidRDefault="00B6762B" w:rsidP="001A006A">
            <w:pPr>
              <w:tabs>
                <w:tab w:val="center" w:pos="139"/>
              </w:tabs>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527" w:type="dxa"/>
          </w:tcPr>
          <w:p w:rsidR="001A006A" w:rsidRPr="00FE3008" w:rsidRDefault="00B6762B" w:rsidP="001A006A">
            <w:pPr>
              <w:rPr>
                <w:rFonts w:ascii="Times New Roman" w:eastAsia="Calibri" w:hAnsi="Times New Roman" w:cs="Times New Roman"/>
                <w:sz w:val="24"/>
                <w:szCs w:val="24"/>
              </w:rPr>
            </w:pPr>
            <w:r>
              <w:rPr>
                <w:rFonts w:ascii="Times New Roman" w:eastAsia="Calibri" w:hAnsi="Times New Roman" w:cs="Times New Roman"/>
                <w:sz w:val="24"/>
                <w:szCs w:val="24"/>
              </w:rPr>
              <w:t>Сент-декабрь</w:t>
            </w:r>
          </w:p>
        </w:tc>
        <w:tc>
          <w:tcPr>
            <w:tcW w:w="2472" w:type="dxa"/>
          </w:tcPr>
          <w:p w:rsidR="001A006A" w:rsidRPr="00FE3008" w:rsidRDefault="00B6762B" w:rsidP="001A006A">
            <w:pPr>
              <w:rPr>
                <w:rFonts w:ascii="Times New Roman" w:eastAsia="Calibri" w:hAnsi="Times New Roman" w:cs="Times New Roman"/>
                <w:sz w:val="24"/>
                <w:szCs w:val="24"/>
              </w:rPr>
            </w:pPr>
            <w:r w:rsidRPr="00B963A2">
              <w:rPr>
                <w:rFonts w:ascii="Times New Roman" w:eastAsia="Times New Roman" w:hAnsi="Times New Roman" w:cs="Times New Roman"/>
                <w:bCs/>
                <w:color w:val="000000"/>
                <w:sz w:val="24"/>
                <w:szCs w:val="24"/>
                <w:lang w:eastAsia="ru-RU"/>
              </w:rPr>
              <w:t>Бостанова СУ</w:t>
            </w:r>
          </w:p>
        </w:tc>
        <w:tc>
          <w:tcPr>
            <w:tcW w:w="5911" w:type="dxa"/>
          </w:tcPr>
          <w:p w:rsidR="001A006A" w:rsidRPr="00FE3008" w:rsidRDefault="00B6762B" w:rsidP="001A006A">
            <w:pPr>
              <w:rPr>
                <w:rFonts w:ascii="Times New Roman" w:eastAsia="Calibri" w:hAnsi="Times New Roman" w:cs="Times New Roman"/>
                <w:sz w:val="24"/>
                <w:szCs w:val="24"/>
              </w:rPr>
            </w:pPr>
            <w:r>
              <w:rPr>
                <w:rFonts w:ascii="Times New Roman" w:eastAsia="Calibri" w:hAnsi="Times New Roman" w:cs="Times New Roman"/>
                <w:sz w:val="24"/>
                <w:szCs w:val="24"/>
              </w:rPr>
              <w:t>Школа современного учителя   Математика</w:t>
            </w:r>
          </w:p>
        </w:tc>
        <w:tc>
          <w:tcPr>
            <w:tcW w:w="3827" w:type="dxa"/>
          </w:tcPr>
          <w:p w:rsidR="001A006A" w:rsidRPr="00FE3008" w:rsidRDefault="00B6762B" w:rsidP="001A006A">
            <w:pPr>
              <w:rPr>
                <w:rFonts w:ascii="Times New Roman" w:eastAsia="Calibri" w:hAnsi="Times New Roman" w:cs="Times New Roman"/>
                <w:sz w:val="24"/>
                <w:szCs w:val="24"/>
              </w:rPr>
            </w:pPr>
            <w:r>
              <w:rPr>
                <w:rFonts w:ascii="Times New Roman" w:eastAsia="Calibri" w:hAnsi="Times New Roman" w:cs="Times New Roman"/>
                <w:sz w:val="24"/>
                <w:szCs w:val="24"/>
              </w:rPr>
              <w:t xml:space="preserve">ЦППН,  ЦИРО г Москва </w:t>
            </w:r>
          </w:p>
        </w:tc>
      </w:tr>
      <w:tr w:rsidR="00B6762B" w:rsidRPr="00FE3008" w:rsidTr="00B6762B">
        <w:tc>
          <w:tcPr>
            <w:tcW w:w="516" w:type="dxa"/>
          </w:tcPr>
          <w:p w:rsidR="00B6762B" w:rsidRPr="00FE3008" w:rsidRDefault="00B6762B" w:rsidP="00B6762B">
            <w:pPr>
              <w:tabs>
                <w:tab w:val="center" w:pos="139"/>
              </w:tabs>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527" w:type="dxa"/>
          </w:tcPr>
          <w:p w:rsidR="00B6762B" w:rsidRPr="00FE3008" w:rsidRDefault="00B6762B" w:rsidP="00B6762B">
            <w:pPr>
              <w:rPr>
                <w:rFonts w:ascii="Times New Roman" w:eastAsia="Calibri" w:hAnsi="Times New Roman" w:cs="Times New Roman"/>
                <w:sz w:val="24"/>
                <w:szCs w:val="24"/>
              </w:rPr>
            </w:pPr>
            <w:r>
              <w:rPr>
                <w:rFonts w:ascii="Times New Roman" w:eastAsia="Calibri" w:hAnsi="Times New Roman" w:cs="Times New Roman"/>
                <w:sz w:val="24"/>
                <w:szCs w:val="24"/>
              </w:rPr>
              <w:t>Сент-декабрь</w:t>
            </w:r>
          </w:p>
        </w:tc>
        <w:tc>
          <w:tcPr>
            <w:tcW w:w="2472" w:type="dxa"/>
          </w:tcPr>
          <w:p w:rsidR="00B6762B" w:rsidRPr="00FE3008" w:rsidRDefault="00B6762B" w:rsidP="00B6762B">
            <w:pPr>
              <w:rPr>
                <w:rFonts w:ascii="Times New Roman" w:eastAsia="Calibri" w:hAnsi="Times New Roman" w:cs="Times New Roman"/>
                <w:sz w:val="24"/>
                <w:szCs w:val="24"/>
              </w:rPr>
            </w:pPr>
            <w:r>
              <w:rPr>
                <w:rFonts w:ascii="Times New Roman" w:eastAsia="Calibri" w:hAnsi="Times New Roman" w:cs="Times New Roman"/>
                <w:sz w:val="24"/>
                <w:szCs w:val="24"/>
              </w:rPr>
              <w:t>Доюнова ХА</w:t>
            </w:r>
          </w:p>
        </w:tc>
        <w:tc>
          <w:tcPr>
            <w:tcW w:w="5911" w:type="dxa"/>
          </w:tcPr>
          <w:p w:rsidR="00B6762B" w:rsidRPr="00FE3008" w:rsidRDefault="00B6762B" w:rsidP="00B6762B">
            <w:pPr>
              <w:rPr>
                <w:rFonts w:ascii="Times New Roman" w:eastAsia="Calibri" w:hAnsi="Times New Roman" w:cs="Times New Roman"/>
                <w:sz w:val="24"/>
                <w:szCs w:val="24"/>
              </w:rPr>
            </w:pPr>
            <w:r>
              <w:rPr>
                <w:rFonts w:ascii="Times New Roman" w:eastAsia="Calibri" w:hAnsi="Times New Roman" w:cs="Times New Roman"/>
                <w:sz w:val="24"/>
                <w:szCs w:val="24"/>
              </w:rPr>
              <w:t>Школа современного учителя     Химия</w:t>
            </w:r>
          </w:p>
        </w:tc>
        <w:tc>
          <w:tcPr>
            <w:tcW w:w="3827" w:type="dxa"/>
          </w:tcPr>
          <w:p w:rsidR="00B6762B" w:rsidRPr="00FE3008" w:rsidRDefault="00B6762B" w:rsidP="00B6762B">
            <w:pPr>
              <w:rPr>
                <w:rFonts w:ascii="Times New Roman" w:eastAsia="Calibri" w:hAnsi="Times New Roman" w:cs="Times New Roman"/>
                <w:sz w:val="24"/>
                <w:szCs w:val="24"/>
              </w:rPr>
            </w:pPr>
            <w:r>
              <w:rPr>
                <w:rFonts w:ascii="Times New Roman" w:eastAsia="Calibri" w:hAnsi="Times New Roman" w:cs="Times New Roman"/>
                <w:sz w:val="24"/>
                <w:szCs w:val="24"/>
              </w:rPr>
              <w:t xml:space="preserve">ЦППН,  ЦИРО г Москва </w:t>
            </w:r>
          </w:p>
        </w:tc>
      </w:tr>
    </w:tbl>
    <w:p w:rsidR="008F01AC" w:rsidRDefault="000467D8" w:rsidP="008F01AC">
      <w:pPr>
        <w:spacing w:after="0" w:line="36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           </w:t>
      </w:r>
    </w:p>
    <w:p w:rsidR="000467D8" w:rsidRDefault="000467D8" w:rsidP="008F01AC">
      <w:pPr>
        <w:spacing w:after="0" w:line="360" w:lineRule="auto"/>
        <w:rPr>
          <w:rFonts w:ascii="Times New Roman" w:eastAsia="Times New Roman" w:hAnsi="Times New Roman" w:cs="Times New Roman"/>
          <w:i/>
          <w:iCs/>
          <w:color w:val="000000"/>
          <w:sz w:val="24"/>
          <w:szCs w:val="24"/>
          <w:lang w:eastAsia="ru-RU"/>
        </w:rPr>
      </w:pPr>
    </w:p>
    <w:p w:rsidR="000467D8" w:rsidRDefault="000467D8" w:rsidP="008F01AC">
      <w:pPr>
        <w:spacing w:after="0" w:line="360" w:lineRule="auto"/>
        <w:rPr>
          <w:rFonts w:ascii="Times New Roman" w:eastAsia="Times New Roman" w:hAnsi="Times New Roman" w:cs="Times New Roman"/>
          <w:i/>
          <w:iCs/>
          <w:color w:val="000000"/>
          <w:sz w:val="24"/>
          <w:szCs w:val="24"/>
          <w:lang w:eastAsia="ru-RU"/>
        </w:rPr>
      </w:pPr>
    </w:p>
    <w:p w:rsidR="000467D8" w:rsidRDefault="000467D8" w:rsidP="008F01AC">
      <w:pPr>
        <w:spacing w:after="0" w:line="360" w:lineRule="auto"/>
        <w:rPr>
          <w:rFonts w:ascii="Times New Roman" w:eastAsia="Times New Roman" w:hAnsi="Times New Roman" w:cs="Times New Roman"/>
          <w:i/>
          <w:iCs/>
          <w:color w:val="000000"/>
          <w:sz w:val="24"/>
          <w:szCs w:val="24"/>
          <w:lang w:eastAsia="ru-RU"/>
        </w:rPr>
      </w:pPr>
    </w:p>
    <w:p w:rsidR="000467D8" w:rsidRDefault="000467D8" w:rsidP="008F01AC">
      <w:pPr>
        <w:spacing w:after="0" w:line="360" w:lineRule="auto"/>
        <w:rPr>
          <w:rFonts w:ascii="Times New Roman" w:eastAsia="Times New Roman" w:hAnsi="Times New Roman" w:cs="Times New Roman"/>
          <w:i/>
          <w:iCs/>
          <w:color w:val="000000"/>
          <w:sz w:val="24"/>
          <w:szCs w:val="24"/>
          <w:lang w:eastAsia="ru-RU"/>
        </w:rPr>
      </w:pPr>
    </w:p>
    <w:p w:rsidR="000467D8" w:rsidRDefault="000467D8" w:rsidP="008F01AC">
      <w:pPr>
        <w:spacing w:after="0" w:line="360" w:lineRule="auto"/>
        <w:rPr>
          <w:rFonts w:ascii="Times New Roman" w:eastAsia="Times New Roman" w:hAnsi="Times New Roman" w:cs="Times New Roman"/>
          <w:i/>
          <w:iCs/>
          <w:color w:val="000000"/>
          <w:sz w:val="24"/>
          <w:szCs w:val="24"/>
          <w:lang w:eastAsia="ru-RU"/>
        </w:rPr>
      </w:pPr>
    </w:p>
    <w:p w:rsidR="000467D8" w:rsidRDefault="000467D8" w:rsidP="008F01AC">
      <w:pPr>
        <w:spacing w:after="0" w:line="360" w:lineRule="auto"/>
        <w:rPr>
          <w:rFonts w:ascii="Times New Roman" w:eastAsia="Times New Roman" w:hAnsi="Times New Roman" w:cs="Times New Roman"/>
          <w:i/>
          <w:iCs/>
          <w:color w:val="000000"/>
          <w:sz w:val="24"/>
          <w:szCs w:val="24"/>
          <w:lang w:eastAsia="ru-RU"/>
        </w:rPr>
      </w:pPr>
    </w:p>
    <w:p w:rsidR="000467D8" w:rsidRDefault="000467D8" w:rsidP="008F01AC">
      <w:pPr>
        <w:spacing w:after="0" w:line="360" w:lineRule="auto"/>
        <w:rPr>
          <w:rFonts w:ascii="Times New Roman" w:eastAsia="Times New Roman" w:hAnsi="Times New Roman" w:cs="Times New Roman"/>
          <w:i/>
          <w:iCs/>
          <w:color w:val="000000"/>
          <w:sz w:val="24"/>
          <w:szCs w:val="24"/>
          <w:lang w:eastAsia="ru-RU"/>
        </w:rPr>
      </w:pPr>
    </w:p>
    <w:p w:rsidR="000467D8" w:rsidRDefault="000467D8" w:rsidP="008F01AC">
      <w:pPr>
        <w:spacing w:after="0" w:line="360" w:lineRule="auto"/>
        <w:rPr>
          <w:rFonts w:ascii="Times New Roman" w:eastAsia="Times New Roman" w:hAnsi="Times New Roman" w:cs="Times New Roman"/>
          <w:i/>
          <w:iCs/>
          <w:color w:val="000000"/>
          <w:sz w:val="24"/>
          <w:szCs w:val="24"/>
          <w:lang w:eastAsia="ru-RU"/>
        </w:rPr>
      </w:pPr>
    </w:p>
    <w:p w:rsidR="000467D8" w:rsidRDefault="000467D8" w:rsidP="008F01AC">
      <w:pPr>
        <w:spacing w:after="0" w:line="360" w:lineRule="auto"/>
        <w:rPr>
          <w:rFonts w:ascii="Times New Roman" w:eastAsia="Times New Roman" w:hAnsi="Times New Roman" w:cs="Times New Roman"/>
          <w:i/>
          <w:iCs/>
          <w:color w:val="000000"/>
          <w:sz w:val="24"/>
          <w:szCs w:val="24"/>
          <w:lang w:eastAsia="ru-RU"/>
        </w:rPr>
      </w:pPr>
    </w:p>
    <w:p w:rsidR="000467D8" w:rsidRDefault="000467D8" w:rsidP="008F01AC">
      <w:pPr>
        <w:spacing w:after="0" w:line="360" w:lineRule="auto"/>
        <w:rPr>
          <w:rFonts w:ascii="Times New Roman" w:eastAsia="Times New Roman" w:hAnsi="Times New Roman" w:cs="Times New Roman"/>
          <w:i/>
          <w:iCs/>
          <w:color w:val="000000"/>
          <w:sz w:val="24"/>
          <w:szCs w:val="24"/>
          <w:lang w:eastAsia="ru-RU"/>
        </w:rPr>
      </w:pPr>
    </w:p>
    <w:p w:rsidR="008F01AC" w:rsidRDefault="008F01AC" w:rsidP="008F01AC">
      <w:pPr>
        <w:spacing w:after="0" w:line="360" w:lineRule="auto"/>
        <w:rPr>
          <w:rFonts w:ascii="Times New Roman" w:eastAsia="Times New Roman" w:hAnsi="Times New Roman" w:cs="Times New Roman"/>
          <w:i/>
          <w:iCs/>
          <w:color w:val="000000"/>
          <w:sz w:val="24"/>
          <w:szCs w:val="24"/>
          <w:lang w:eastAsia="ru-RU"/>
        </w:rPr>
      </w:pPr>
    </w:p>
    <w:p w:rsidR="008F01AC" w:rsidRDefault="008F01AC" w:rsidP="008F01AC">
      <w:pPr>
        <w:spacing w:after="0" w:line="360" w:lineRule="auto"/>
        <w:rPr>
          <w:rFonts w:ascii="Times New Roman" w:eastAsia="Times New Roman" w:hAnsi="Times New Roman" w:cs="Times New Roman"/>
          <w:i/>
          <w:iCs/>
          <w:color w:val="000000"/>
          <w:sz w:val="24"/>
          <w:szCs w:val="24"/>
          <w:lang w:eastAsia="ru-RU"/>
        </w:rPr>
      </w:pPr>
    </w:p>
    <w:p w:rsidR="008F01AC" w:rsidRDefault="008F01AC" w:rsidP="008F01AC">
      <w:pPr>
        <w:spacing w:after="0" w:line="360" w:lineRule="auto"/>
        <w:rPr>
          <w:rFonts w:ascii="Times New Roman" w:eastAsia="Times New Roman" w:hAnsi="Times New Roman" w:cs="Times New Roman"/>
          <w:i/>
          <w:iCs/>
          <w:color w:val="000000"/>
          <w:sz w:val="24"/>
          <w:szCs w:val="24"/>
          <w:lang w:eastAsia="ru-RU"/>
        </w:rPr>
      </w:pPr>
    </w:p>
    <w:p w:rsidR="008F01AC" w:rsidRDefault="008F01AC" w:rsidP="008F01AC">
      <w:pPr>
        <w:spacing w:after="0" w:line="360" w:lineRule="auto"/>
        <w:rPr>
          <w:rFonts w:ascii="Times New Roman" w:eastAsia="Times New Roman" w:hAnsi="Times New Roman" w:cs="Times New Roman"/>
          <w:i/>
          <w:iCs/>
          <w:color w:val="000000"/>
          <w:sz w:val="24"/>
          <w:szCs w:val="24"/>
          <w:lang w:eastAsia="ru-RU"/>
        </w:rPr>
      </w:pPr>
    </w:p>
    <w:p w:rsidR="008F01AC" w:rsidRDefault="008F01AC" w:rsidP="008F01AC">
      <w:pPr>
        <w:spacing w:after="0" w:line="360" w:lineRule="auto"/>
        <w:rPr>
          <w:rFonts w:ascii="Times New Roman" w:eastAsia="Times New Roman" w:hAnsi="Times New Roman" w:cs="Times New Roman"/>
          <w:i/>
          <w:iCs/>
          <w:color w:val="000000"/>
          <w:sz w:val="24"/>
          <w:szCs w:val="24"/>
          <w:lang w:eastAsia="ru-RU"/>
        </w:rPr>
      </w:pPr>
    </w:p>
    <w:p w:rsidR="008F01AC" w:rsidRDefault="008F01AC" w:rsidP="008F01AC">
      <w:pPr>
        <w:spacing w:after="0" w:line="360" w:lineRule="auto"/>
        <w:rPr>
          <w:rFonts w:ascii="Times New Roman" w:eastAsia="Times New Roman" w:hAnsi="Times New Roman" w:cs="Times New Roman"/>
          <w:i/>
          <w:iCs/>
          <w:color w:val="000000"/>
          <w:sz w:val="24"/>
          <w:szCs w:val="24"/>
          <w:lang w:eastAsia="ru-RU"/>
        </w:rPr>
      </w:pPr>
    </w:p>
    <w:p w:rsidR="000467D8" w:rsidRDefault="000467D8" w:rsidP="008F01AC">
      <w:pPr>
        <w:spacing w:after="0" w:line="360" w:lineRule="auto"/>
        <w:rPr>
          <w:rFonts w:ascii="Times New Roman" w:eastAsia="Times New Roman" w:hAnsi="Times New Roman" w:cs="Times New Roman"/>
          <w:i/>
          <w:iCs/>
          <w:color w:val="000000"/>
          <w:sz w:val="24"/>
          <w:szCs w:val="24"/>
          <w:lang w:eastAsia="ru-RU"/>
        </w:rPr>
      </w:pPr>
    </w:p>
    <w:p w:rsidR="000467D8" w:rsidRPr="00B6762B" w:rsidRDefault="001A006A" w:rsidP="008F01AC">
      <w:pPr>
        <w:spacing w:after="0" w:line="360" w:lineRule="auto"/>
        <w:rPr>
          <w:rFonts w:ascii="Times New Roman" w:eastAsia="Times New Roman" w:hAnsi="Times New Roman" w:cs="Times New Roman"/>
          <w:sz w:val="24"/>
          <w:szCs w:val="24"/>
          <w:lang w:eastAsia="ru-RU"/>
        </w:rPr>
      </w:pPr>
      <w:r w:rsidRPr="00BD084C">
        <w:rPr>
          <w:rFonts w:ascii="Calibri" w:eastAsia="Calibri" w:hAnsi="Calibri" w:cs="Calibri"/>
          <w:noProof/>
          <w:lang w:eastAsia="ru-RU"/>
        </w:rPr>
        <w:drawing>
          <wp:anchor distT="0" distB="0" distL="114300" distR="114300" simplePos="0" relativeHeight="251664896" behindDoc="1" locked="0" layoutInCell="0" allowOverlap="1" wp14:anchorId="12405D57" wp14:editId="4A49979D">
            <wp:simplePos x="0" y="0"/>
            <wp:positionH relativeFrom="page">
              <wp:posOffset>7492365</wp:posOffset>
            </wp:positionH>
            <wp:positionV relativeFrom="page">
              <wp:posOffset>711835</wp:posOffset>
            </wp:positionV>
            <wp:extent cx="1543050" cy="1658620"/>
            <wp:effectExtent l="0" t="0" r="0" b="0"/>
            <wp:wrapNone/>
            <wp:docPr id="16" name="drawingObject180"/>
            <wp:cNvGraphicFramePr/>
            <a:graphic xmlns:a="http://schemas.openxmlformats.org/drawingml/2006/main">
              <a:graphicData uri="http://schemas.openxmlformats.org/drawingml/2006/picture">
                <pic:pic xmlns:pic="http://schemas.openxmlformats.org/drawingml/2006/picture">
                  <pic:nvPicPr>
                    <pic:cNvPr id="181" name="Picture 181"/>
                    <pic:cNvPicPr/>
                  </pic:nvPicPr>
                  <pic:blipFill>
                    <a:blip r:embed="rId26"/>
                    <a:stretch/>
                  </pic:blipFill>
                  <pic:spPr>
                    <a:xfrm>
                      <a:off x="0" y="0"/>
                      <a:ext cx="1543050" cy="1658620"/>
                    </a:xfrm>
                    <a:prstGeom prst="rect">
                      <a:avLst/>
                    </a:prstGeom>
                    <a:noFill/>
                  </pic:spPr>
                </pic:pic>
              </a:graphicData>
            </a:graphic>
          </wp:anchor>
        </w:drawing>
      </w:r>
      <w:r w:rsidRPr="00BD084C">
        <w:rPr>
          <w:rFonts w:ascii="Calibri" w:eastAsia="Calibri" w:hAnsi="Calibri" w:cs="Calibri"/>
          <w:noProof/>
          <w:lang w:eastAsia="ru-RU"/>
        </w:rPr>
        <mc:AlternateContent>
          <mc:Choice Requires="wpg">
            <w:drawing>
              <wp:anchor distT="0" distB="0" distL="114300" distR="114300" simplePos="0" relativeHeight="251657728" behindDoc="1" locked="0" layoutInCell="0" allowOverlap="1" wp14:anchorId="044A470B" wp14:editId="30941EC7">
                <wp:simplePos x="0" y="0"/>
                <wp:positionH relativeFrom="page">
                  <wp:posOffset>1014095</wp:posOffset>
                </wp:positionH>
                <wp:positionV relativeFrom="page">
                  <wp:posOffset>718185</wp:posOffset>
                </wp:positionV>
                <wp:extent cx="3174365" cy="1666875"/>
                <wp:effectExtent l="0" t="0" r="26035" b="28575"/>
                <wp:wrapNone/>
                <wp:docPr id="177" name="drawingObject177"/>
                <wp:cNvGraphicFramePr/>
                <a:graphic xmlns:a="http://schemas.openxmlformats.org/drawingml/2006/main">
                  <a:graphicData uri="http://schemas.microsoft.com/office/word/2010/wordprocessingGroup">
                    <wpg:wgp>
                      <wpg:cNvGrpSpPr/>
                      <wpg:grpSpPr>
                        <a:xfrm>
                          <a:off x="0" y="0"/>
                          <a:ext cx="3174365" cy="1666875"/>
                          <a:chOff x="0" y="0"/>
                          <a:chExt cx="3174873" cy="1658747"/>
                        </a:xfrm>
                        <a:noFill/>
                      </wpg:grpSpPr>
                      <wps:wsp>
                        <wps:cNvPr id="178" name="Shape 178"/>
                        <wps:cNvSpPr/>
                        <wps:spPr>
                          <a:xfrm>
                            <a:off x="3174873" y="0"/>
                            <a:ext cx="0" cy="1658747"/>
                          </a:xfrm>
                          <a:custGeom>
                            <a:avLst/>
                            <a:gdLst/>
                            <a:ahLst/>
                            <a:cxnLst/>
                            <a:rect l="0" t="0" r="0" b="0"/>
                            <a:pathLst>
                              <a:path h="1658747">
                                <a:moveTo>
                                  <a:pt x="0" y="1658747"/>
                                </a:moveTo>
                                <a:lnTo>
                                  <a:pt x="0" y="0"/>
                                </a:lnTo>
                              </a:path>
                            </a:pathLst>
                          </a:custGeom>
                          <a:noFill/>
                          <a:ln w="3051" cap="flat">
                            <a:solidFill>
                              <a:srgbClr val="000000"/>
                            </a:solidFill>
                            <a:prstDash val="solid"/>
                          </a:ln>
                        </wps:spPr>
                        <wps:bodyPr vertOverflow="overflow" horzOverflow="overflow" vert="horz" lIns="91440" tIns="45720" rIns="91440" bIns="45720" anchor="t"/>
                      </wps:wsp>
                      <pic:pic xmlns:pic="http://schemas.openxmlformats.org/drawingml/2006/picture">
                        <pic:nvPicPr>
                          <pic:cNvPr id="179" name="Picture 179"/>
                          <pic:cNvPicPr/>
                        </pic:nvPicPr>
                        <pic:blipFill>
                          <a:blip r:embed="rId27"/>
                          <a:stretch/>
                        </pic:blipFill>
                        <pic:spPr>
                          <a:xfrm>
                            <a:off x="0" y="138810"/>
                            <a:ext cx="3172459" cy="1379219"/>
                          </a:xfrm>
                          <a:prstGeom prst="rect">
                            <a:avLst/>
                          </a:prstGeom>
                          <a:noFill/>
                        </pic:spPr>
                      </pic:pic>
                    </wpg:wgp>
                  </a:graphicData>
                </a:graphic>
                <wp14:sizeRelV relativeFrom="margin">
                  <wp14:pctHeight>0</wp14:pctHeight>
                </wp14:sizeRelV>
              </wp:anchor>
            </w:drawing>
          </mc:Choice>
          <mc:Fallback>
            <w:pict>
              <v:group w14:anchorId="24F9FEEE" id="drawingObject177" o:spid="_x0000_s1026" style="position:absolute;margin-left:79.85pt;margin-top:56.55pt;width:249.95pt;height:131.25pt;z-index:-251658752;mso-position-horizontal-relative:page;mso-position-vertical-relative:page;mso-height-relative:margin" coordsize="31748,165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" o:allowincell="f">
                <v:shape id="Shape 178" o:spid="_x0000_s1027" style="position:absolute;left:31748;width:0;height:16587;visibility:visible;mso-wrap-style:square;v-text-anchor:top" coordsize="0,1658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h2Y8YA&#10;AADcAAAADwAAAGRycy9kb3ducmV2LnhtbESPT2sCQQzF70K/w5BCbzpbD1W2jmIFUdCCf0qht3Qn&#10;7izdySw7o67fvjkI3hLey3u/TGadr9WF2lgFNvA6yEARF8FWXBr4Oi77Y1AxIVusA5OBG0WYTZ96&#10;E8xtuPKeLodUKgnhmKMBl1KTax0LRx7jIDTEop1C6zHJ2pbatniVcF/rYZa9aY8VS4PDhhaOir/D&#10;2Rs4D0ua/2w2u5P73unVx+ftN9tWxrw8d/N3UIm69DDfr9dW8EdCK8/IBHr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h2Y8YAAADcAAAADwAAAAAAAAAAAAAAAACYAgAAZHJz&#10;L2Rvd25yZXYueG1sUEsFBgAAAAAEAAQA9QAAAIsDAAAAAA==&#10;" path="m,1658747l,e" filled="f" strokeweight=".08475mm">
                  <v:path arrowok="t" textboxrect="0,0,0,1658747"/>
                </v:shape>
                <v:shape id="Picture 179" o:spid="_x0000_s1028" type="#_x0000_t75" style="position:absolute;top:1388;width:31724;height:137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OffbCAAAA3AAAAA8AAABkcnMvZG93bnJldi54bWxET99rwjAQfh/4P4Qb+DbTTXBdZyxOOiYI&#10;ytS9H83ZFptLTaJ2//0iDHy7j+/nTfPetOJCzjeWFTyPEhDEpdUNVwr2u8+nFIQPyBpby6Tglzzk&#10;s8HDFDNtr/xNl22oRAxhn6GCOoQuk9KXNRn0I9sRR+5gncEQoaukdniN4aaVL0kykQYbjg01drSo&#10;qTxuz0bBWRerH5cWabdelqfJhr8+xshKDR/7+TuIQH24i//dSx3nv77B7Zl4gZz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Dn32wgAAANwAAAAPAAAAAAAAAAAAAAAAAJ8C&#10;AABkcnMvZG93bnJldi54bWxQSwUGAAAAAAQABAD3AAAAjgMAAAAA&#10;">
                  <v:imagedata r:id="rId28" o:title=""/>
                </v:shape>
                <w10:wrap anchorx="page" anchory="page"/>
              </v:group>
            </w:pict>
          </mc:Fallback>
        </mc:AlternateContent>
      </w:r>
    </w:p>
    <w:tbl>
      <w:tblPr>
        <w:tblpPr w:leftFromText="180" w:rightFromText="180" w:vertAnchor="text" w:horzAnchor="margin" w:tblpY="1057"/>
        <w:tblW w:w="13974" w:type="dxa"/>
        <w:tblLayout w:type="fixed"/>
        <w:tblCellMar>
          <w:left w:w="0" w:type="dxa"/>
          <w:right w:w="0" w:type="dxa"/>
        </w:tblCellMar>
        <w:tblLook w:val="0000" w:firstRow="0" w:lastRow="0" w:firstColumn="0" w:lastColumn="0" w:noHBand="0" w:noVBand="0"/>
      </w:tblPr>
      <w:tblGrid>
        <w:gridCol w:w="674"/>
        <w:gridCol w:w="5646"/>
        <w:gridCol w:w="2268"/>
        <w:gridCol w:w="3118"/>
        <w:gridCol w:w="2268"/>
      </w:tblGrid>
      <w:tr w:rsidR="001A006A" w:rsidRPr="00BD084C" w:rsidTr="001A006A">
        <w:trPr>
          <w:cantSplit/>
          <w:trHeight w:hRule="exact" w:val="710"/>
        </w:trPr>
        <w:tc>
          <w:tcPr>
            <w:tcW w:w="6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6"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w w:val="99"/>
                <w:sz w:val="24"/>
                <w:szCs w:val="24"/>
                <w:lang w:eastAsia="ru-RU"/>
              </w:rPr>
              <w:t>№</w:t>
            </w:r>
          </w:p>
        </w:tc>
        <w:tc>
          <w:tcPr>
            <w:tcW w:w="56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6"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Н</w:t>
            </w:r>
            <w:r w:rsidRPr="00BD084C">
              <w:rPr>
                <w:rFonts w:ascii="Times New Roman" w:eastAsia="Times New Roman" w:hAnsi="Times New Roman" w:cs="Times New Roman"/>
                <w:color w:val="000000"/>
                <w:spacing w:val="-1"/>
                <w:sz w:val="24"/>
                <w:szCs w:val="24"/>
                <w:lang w:eastAsia="ru-RU"/>
              </w:rPr>
              <w:t>а</w:t>
            </w:r>
            <w:r w:rsidRPr="00BD084C">
              <w:rPr>
                <w:rFonts w:ascii="Times New Roman" w:eastAsia="Times New Roman" w:hAnsi="Times New Roman" w:cs="Times New Roman"/>
                <w:color w:val="000000"/>
                <w:w w:val="99"/>
                <w:sz w:val="24"/>
                <w:szCs w:val="24"/>
                <w:lang w:eastAsia="ru-RU"/>
              </w:rPr>
              <w:t>з</w:t>
            </w:r>
            <w:r w:rsidRPr="00BD084C">
              <w:rPr>
                <w:rFonts w:ascii="Times New Roman" w:eastAsia="Times New Roman" w:hAnsi="Times New Roman" w:cs="Times New Roman"/>
                <w:color w:val="000000"/>
                <w:sz w:val="24"/>
                <w:szCs w:val="24"/>
                <w:lang w:eastAsia="ru-RU"/>
              </w:rPr>
              <w:t>ва</w:t>
            </w:r>
            <w:r w:rsidRPr="00BD084C">
              <w:rPr>
                <w:rFonts w:ascii="Times New Roman" w:eastAsia="Times New Roman" w:hAnsi="Times New Roman" w:cs="Times New Roman"/>
                <w:color w:val="000000"/>
                <w:w w:val="99"/>
                <w:sz w:val="24"/>
                <w:szCs w:val="24"/>
                <w:lang w:eastAsia="ru-RU"/>
              </w:rPr>
              <w:t>н</w:t>
            </w:r>
            <w:r w:rsidRPr="00BD084C">
              <w:rPr>
                <w:rFonts w:ascii="Times New Roman" w:eastAsia="Times New Roman" w:hAnsi="Times New Roman" w:cs="Times New Roman"/>
                <w:color w:val="000000"/>
                <w:spacing w:val="1"/>
                <w:w w:val="99"/>
                <w:sz w:val="24"/>
                <w:szCs w:val="24"/>
                <w:lang w:eastAsia="ru-RU"/>
              </w:rPr>
              <w:t>и</w:t>
            </w:r>
            <w:r w:rsidRPr="00BD084C">
              <w:rPr>
                <w:rFonts w:ascii="Times New Roman" w:eastAsia="Times New Roman" w:hAnsi="Times New Roman" w:cs="Times New Roman"/>
                <w:color w:val="000000"/>
                <w:sz w:val="24"/>
                <w:szCs w:val="24"/>
                <w:lang w:eastAsia="ru-RU"/>
              </w:rPr>
              <w:t>е ко</w:t>
            </w:r>
            <w:r w:rsidRPr="00BD084C">
              <w:rPr>
                <w:rFonts w:ascii="Times New Roman" w:eastAsia="Times New Roman" w:hAnsi="Times New Roman" w:cs="Times New Roman"/>
                <w:color w:val="000000"/>
                <w:spacing w:val="1"/>
                <w:w w:val="99"/>
                <w:sz w:val="24"/>
                <w:szCs w:val="24"/>
                <w:lang w:eastAsia="ru-RU"/>
              </w:rPr>
              <w:t>н</w:t>
            </w:r>
            <w:r w:rsidRPr="00BD084C">
              <w:rPr>
                <w:rFonts w:ascii="Times New Roman" w:eastAsia="Times New Roman" w:hAnsi="Times New Roman" w:cs="Times New Roman"/>
                <w:color w:val="000000"/>
                <w:spacing w:val="3"/>
                <w:sz w:val="24"/>
                <w:szCs w:val="24"/>
                <w:lang w:eastAsia="ru-RU"/>
              </w:rPr>
              <w:t>к</w:t>
            </w:r>
            <w:r w:rsidRPr="00BD084C">
              <w:rPr>
                <w:rFonts w:ascii="Times New Roman" w:eastAsia="Times New Roman" w:hAnsi="Times New Roman" w:cs="Times New Roman"/>
                <w:color w:val="000000"/>
                <w:spacing w:val="-6"/>
                <w:sz w:val="24"/>
                <w:szCs w:val="24"/>
                <w:lang w:eastAsia="ru-RU"/>
              </w:rPr>
              <w:t>у</w:t>
            </w:r>
            <w:r w:rsidRPr="00BD084C">
              <w:rPr>
                <w:rFonts w:ascii="Times New Roman" w:eastAsia="Times New Roman" w:hAnsi="Times New Roman" w:cs="Times New Roman"/>
                <w:color w:val="000000"/>
                <w:sz w:val="24"/>
                <w:szCs w:val="24"/>
                <w:lang w:eastAsia="ru-RU"/>
              </w:rPr>
              <w:t xml:space="preserve">рса, </w:t>
            </w:r>
            <w:r w:rsidRPr="00BD084C">
              <w:rPr>
                <w:rFonts w:ascii="Times New Roman" w:eastAsia="Times New Roman" w:hAnsi="Times New Roman" w:cs="Times New Roman"/>
                <w:color w:val="000000"/>
                <w:spacing w:val="1"/>
                <w:w w:val="99"/>
                <w:sz w:val="24"/>
                <w:szCs w:val="24"/>
                <w:lang w:eastAsia="ru-RU"/>
              </w:rPr>
              <w:t>п</w:t>
            </w:r>
            <w:r w:rsidRPr="00BD084C">
              <w:rPr>
                <w:rFonts w:ascii="Times New Roman" w:eastAsia="Times New Roman" w:hAnsi="Times New Roman" w:cs="Times New Roman"/>
                <w:color w:val="000000"/>
                <w:sz w:val="24"/>
                <w:szCs w:val="24"/>
                <w:lang w:eastAsia="ru-RU"/>
              </w:rPr>
              <w:t>роекта</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6"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С</w:t>
            </w:r>
            <w:r w:rsidRPr="00BD084C">
              <w:rPr>
                <w:rFonts w:ascii="Times New Roman" w:eastAsia="Times New Roman" w:hAnsi="Times New Roman" w:cs="Times New Roman"/>
                <w:color w:val="000000"/>
                <w:spacing w:val="1"/>
                <w:sz w:val="24"/>
                <w:szCs w:val="24"/>
                <w:lang w:eastAsia="ru-RU"/>
              </w:rPr>
              <w:t>т</w:t>
            </w:r>
            <w:r w:rsidRPr="00BD084C">
              <w:rPr>
                <w:rFonts w:ascii="Times New Roman" w:eastAsia="Times New Roman" w:hAnsi="Times New Roman" w:cs="Times New Roman"/>
                <w:color w:val="000000"/>
                <w:sz w:val="24"/>
                <w:szCs w:val="24"/>
                <w:lang w:eastAsia="ru-RU"/>
              </w:rPr>
              <w:t>а</w:t>
            </w:r>
            <w:r w:rsidRPr="00BD084C">
              <w:rPr>
                <w:rFonts w:ascii="Times New Roman" w:eastAsia="Times New Roman" w:hAnsi="Times New Roman" w:cs="Times New Roman"/>
                <w:color w:val="000000"/>
                <w:spacing w:val="2"/>
                <w:sz w:val="24"/>
                <w:szCs w:val="24"/>
                <w:lang w:eastAsia="ru-RU"/>
              </w:rPr>
              <w:t>т</w:t>
            </w:r>
            <w:r w:rsidRPr="00BD084C">
              <w:rPr>
                <w:rFonts w:ascii="Times New Roman" w:eastAsia="Times New Roman" w:hAnsi="Times New Roman" w:cs="Times New Roman"/>
                <w:color w:val="000000"/>
                <w:spacing w:val="-4"/>
                <w:sz w:val="24"/>
                <w:szCs w:val="24"/>
                <w:lang w:eastAsia="ru-RU"/>
              </w:rPr>
              <w:t>у</w:t>
            </w:r>
            <w:r w:rsidRPr="00BD084C">
              <w:rPr>
                <w:rFonts w:ascii="Times New Roman" w:eastAsia="Times New Roman" w:hAnsi="Times New Roman" w:cs="Times New Roman"/>
                <w:color w:val="000000"/>
                <w:sz w:val="24"/>
                <w:szCs w:val="24"/>
                <w:lang w:eastAsia="ru-RU"/>
              </w:rPr>
              <w:t>с</w:t>
            </w:r>
          </w:p>
        </w:tc>
        <w:tc>
          <w:tcPr>
            <w:tcW w:w="3118"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1A006A" w:rsidRPr="00BD084C" w:rsidRDefault="001A006A" w:rsidP="001A006A">
            <w:pPr>
              <w:widowControl w:val="0"/>
              <w:spacing w:before="6" w:after="0" w:line="360" w:lineRule="auto"/>
              <w:ind w:right="48"/>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 xml:space="preserve">             Участник</w:t>
            </w:r>
          </w:p>
          <w:p w:rsidR="001A006A" w:rsidRPr="00BD084C" w:rsidRDefault="001A006A" w:rsidP="001A006A">
            <w:pPr>
              <w:widowControl w:val="0"/>
              <w:spacing w:before="6" w:after="0" w:line="360" w:lineRule="auto"/>
              <w:ind w:right="48"/>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 xml:space="preserve">                ФИО</w:t>
            </w:r>
          </w:p>
        </w:tc>
        <w:tc>
          <w:tcPr>
            <w:tcW w:w="2268" w:type="dxa"/>
            <w:tcBorders>
              <w:top w:val="single" w:sz="3" w:space="0" w:color="000000"/>
              <w:left w:val="single" w:sz="4" w:space="0" w:color="auto"/>
              <w:bottom w:val="single" w:sz="3" w:space="0" w:color="000000"/>
              <w:right w:val="single" w:sz="3" w:space="0" w:color="000000"/>
            </w:tcBorders>
          </w:tcPr>
          <w:p w:rsidR="001A006A" w:rsidRPr="00BD084C" w:rsidRDefault="001A006A" w:rsidP="001A006A">
            <w:pPr>
              <w:widowControl w:val="0"/>
              <w:spacing w:before="6" w:after="0" w:line="360" w:lineRule="auto"/>
              <w:ind w:right="48"/>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Результат</w:t>
            </w:r>
          </w:p>
        </w:tc>
      </w:tr>
      <w:tr w:rsidR="001A006A" w:rsidRPr="00BD084C" w:rsidTr="001A006A">
        <w:trPr>
          <w:cantSplit/>
          <w:trHeight w:hRule="exact" w:val="420"/>
        </w:trPr>
        <w:tc>
          <w:tcPr>
            <w:tcW w:w="6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1.</w:t>
            </w:r>
          </w:p>
        </w:tc>
        <w:tc>
          <w:tcPr>
            <w:tcW w:w="56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tabs>
                <w:tab w:val="left" w:pos="1190"/>
                <w:tab w:val="left" w:pos="2274"/>
                <w:tab w:val="left" w:pos="2955"/>
                <w:tab w:val="left" w:pos="3895"/>
              </w:tabs>
              <w:spacing w:before="2" w:line="360" w:lineRule="auto"/>
              <w:ind w:left="110" w:right="51"/>
              <w:rPr>
                <w:rFonts w:ascii="Times New Roman" w:eastAsia="Times New Roman" w:hAnsi="Times New Roman" w:cs="Times New Roman"/>
                <w:color w:val="000000"/>
                <w:sz w:val="24"/>
                <w:szCs w:val="24"/>
              </w:rPr>
            </w:pPr>
            <w:r w:rsidRPr="00BD084C">
              <w:rPr>
                <w:rFonts w:ascii="Times New Roman" w:eastAsia="Times New Roman" w:hAnsi="Times New Roman" w:cs="Times New Roman"/>
                <w:color w:val="000000"/>
                <w:sz w:val="24"/>
                <w:szCs w:val="24"/>
              </w:rPr>
              <w:t>Юные исследователи   окруж   среды</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 xml:space="preserve">Региональный </w:t>
            </w:r>
          </w:p>
        </w:tc>
        <w:tc>
          <w:tcPr>
            <w:tcW w:w="3118"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Темиров   Умар   9 кл</w:t>
            </w:r>
          </w:p>
        </w:tc>
        <w:tc>
          <w:tcPr>
            <w:tcW w:w="2268" w:type="dxa"/>
            <w:tcBorders>
              <w:top w:val="single" w:sz="3" w:space="0" w:color="000000"/>
              <w:left w:val="single" w:sz="4" w:space="0" w:color="auto"/>
              <w:bottom w:val="single" w:sz="3" w:space="0" w:color="000000"/>
              <w:right w:val="single" w:sz="3" w:space="0" w:color="000000"/>
            </w:tcBorders>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 xml:space="preserve">  Диплом       Зм  </w:t>
            </w:r>
          </w:p>
        </w:tc>
      </w:tr>
      <w:tr w:rsidR="001A006A" w:rsidRPr="00BD084C" w:rsidTr="001A006A">
        <w:trPr>
          <w:cantSplit/>
          <w:trHeight w:hRule="exact" w:val="427"/>
        </w:trPr>
        <w:tc>
          <w:tcPr>
            <w:tcW w:w="6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2.</w:t>
            </w:r>
          </w:p>
        </w:tc>
        <w:tc>
          <w:tcPr>
            <w:tcW w:w="56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Юннат 2021</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Региональный</w:t>
            </w:r>
          </w:p>
        </w:tc>
        <w:tc>
          <w:tcPr>
            <w:tcW w:w="3118"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Магулаева Дарина  5 кл</w:t>
            </w:r>
          </w:p>
        </w:tc>
        <w:tc>
          <w:tcPr>
            <w:tcW w:w="2268" w:type="dxa"/>
            <w:tcBorders>
              <w:top w:val="single" w:sz="3" w:space="0" w:color="000000"/>
              <w:left w:val="single" w:sz="4" w:space="0" w:color="auto"/>
              <w:bottom w:val="single" w:sz="3" w:space="0" w:color="000000"/>
              <w:right w:val="single" w:sz="3" w:space="0" w:color="000000"/>
            </w:tcBorders>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1 место</w:t>
            </w:r>
          </w:p>
        </w:tc>
      </w:tr>
      <w:tr w:rsidR="001A006A" w:rsidRPr="00BD084C" w:rsidTr="001A006A">
        <w:trPr>
          <w:cantSplit/>
          <w:trHeight w:hRule="exact" w:val="328"/>
        </w:trPr>
        <w:tc>
          <w:tcPr>
            <w:tcW w:w="6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3.</w:t>
            </w:r>
          </w:p>
        </w:tc>
        <w:tc>
          <w:tcPr>
            <w:tcW w:w="56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Юннат 2021</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Региональный</w:t>
            </w:r>
          </w:p>
        </w:tc>
        <w:tc>
          <w:tcPr>
            <w:tcW w:w="3118"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Магулаев  Магариф   5 кл</w:t>
            </w:r>
          </w:p>
        </w:tc>
        <w:tc>
          <w:tcPr>
            <w:tcW w:w="2268" w:type="dxa"/>
            <w:tcBorders>
              <w:top w:val="single" w:sz="3" w:space="0" w:color="000000"/>
              <w:left w:val="single" w:sz="4" w:space="0" w:color="auto"/>
              <w:bottom w:val="single" w:sz="3" w:space="0" w:color="000000"/>
              <w:right w:val="single" w:sz="3" w:space="0" w:color="000000"/>
            </w:tcBorders>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1 место</w:t>
            </w:r>
          </w:p>
        </w:tc>
      </w:tr>
      <w:tr w:rsidR="001A006A" w:rsidRPr="00BD084C" w:rsidTr="001A006A">
        <w:trPr>
          <w:cantSplit/>
          <w:trHeight w:hRule="exact" w:val="405"/>
        </w:trPr>
        <w:tc>
          <w:tcPr>
            <w:tcW w:w="6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4.</w:t>
            </w:r>
          </w:p>
        </w:tc>
        <w:tc>
          <w:tcPr>
            <w:tcW w:w="56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Юннат 2021</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Региональный</w:t>
            </w:r>
          </w:p>
        </w:tc>
        <w:tc>
          <w:tcPr>
            <w:tcW w:w="3118"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Сафаров Азнаур      5 кл</w:t>
            </w:r>
          </w:p>
        </w:tc>
        <w:tc>
          <w:tcPr>
            <w:tcW w:w="2268" w:type="dxa"/>
            <w:tcBorders>
              <w:top w:val="single" w:sz="3" w:space="0" w:color="000000"/>
              <w:left w:val="single" w:sz="4" w:space="0" w:color="auto"/>
              <w:bottom w:val="single" w:sz="3" w:space="0" w:color="000000"/>
              <w:right w:val="single" w:sz="3" w:space="0" w:color="000000"/>
            </w:tcBorders>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2 место</w:t>
            </w:r>
          </w:p>
        </w:tc>
      </w:tr>
      <w:tr w:rsidR="001A006A" w:rsidRPr="00BD084C" w:rsidTr="001A006A">
        <w:trPr>
          <w:cantSplit/>
          <w:trHeight w:hRule="exact" w:val="405"/>
        </w:trPr>
        <w:tc>
          <w:tcPr>
            <w:tcW w:w="6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5.</w:t>
            </w:r>
          </w:p>
        </w:tc>
        <w:tc>
          <w:tcPr>
            <w:tcW w:w="56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Юннат 2021</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Региональный</w:t>
            </w:r>
          </w:p>
        </w:tc>
        <w:tc>
          <w:tcPr>
            <w:tcW w:w="3118"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 xml:space="preserve">Эдишерашвили   Егор </w:t>
            </w:r>
          </w:p>
        </w:tc>
        <w:tc>
          <w:tcPr>
            <w:tcW w:w="2268" w:type="dxa"/>
            <w:tcBorders>
              <w:top w:val="single" w:sz="3" w:space="0" w:color="000000"/>
              <w:left w:val="single" w:sz="4" w:space="0" w:color="auto"/>
              <w:bottom w:val="single" w:sz="3" w:space="0" w:color="000000"/>
              <w:right w:val="single" w:sz="3" w:space="0" w:color="000000"/>
            </w:tcBorders>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3 место</w:t>
            </w:r>
          </w:p>
        </w:tc>
      </w:tr>
      <w:tr w:rsidR="001A006A" w:rsidRPr="00BD084C" w:rsidTr="001A006A">
        <w:trPr>
          <w:cantSplit/>
          <w:trHeight w:hRule="exact" w:val="405"/>
        </w:trPr>
        <w:tc>
          <w:tcPr>
            <w:tcW w:w="6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6.</w:t>
            </w:r>
          </w:p>
        </w:tc>
        <w:tc>
          <w:tcPr>
            <w:tcW w:w="56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Юннат 2021</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Региональный</w:t>
            </w:r>
          </w:p>
        </w:tc>
        <w:tc>
          <w:tcPr>
            <w:tcW w:w="3118"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 xml:space="preserve">Чуднова Виолетта </w:t>
            </w:r>
          </w:p>
        </w:tc>
        <w:tc>
          <w:tcPr>
            <w:tcW w:w="2268" w:type="dxa"/>
            <w:tcBorders>
              <w:top w:val="single" w:sz="3" w:space="0" w:color="000000"/>
              <w:left w:val="single" w:sz="4" w:space="0" w:color="auto"/>
              <w:bottom w:val="single" w:sz="3" w:space="0" w:color="000000"/>
              <w:right w:val="single" w:sz="3" w:space="0" w:color="000000"/>
            </w:tcBorders>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3место</w:t>
            </w:r>
          </w:p>
        </w:tc>
      </w:tr>
      <w:tr w:rsidR="001A006A" w:rsidRPr="00BD084C" w:rsidTr="001A006A">
        <w:trPr>
          <w:cantSplit/>
          <w:trHeight w:hRule="exact" w:val="405"/>
        </w:trPr>
        <w:tc>
          <w:tcPr>
            <w:tcW w:w="6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8.</w:t>
            </w:r>
          </w:p>
        </w:tc>
        <w:tc>
          <w:tcPr>
            <w:tcW w:w="56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ВсОШ  2021 г             по географии</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Муниципальный </w:t>
            </w:r>
          </w:p>
        </w:tc>
        <w:tc>
          <w:tcPr>
            <w:tcW w:w="3118"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1A006A" w:rsidRPr="00BD084C" w:rsidRDefault="001A006A" w:rsidP="001A006A">
            <w:pPr>
              <w:spacing w:line="360" w:lineRule="auto"/>
              <w:rPr>
                <w:rFonts w:ascii="Times New Roman" w:hAnsi="Times New Roman"/>
                <w:sz w:val="24"/>
                <w:szCs w:val="24"/>
              </w:rPr>
            </w:pPr>
            <w:r w:rsidRPr="00BD084C">
              <w:rPr>
                <w:rFonts w:ascii="Times New Roman" w:hAnsi="Times New Roman"/>
                <w:sz w:val="24"/>
                <w:szCs w:val="24"/>
              </w:rPr>
              <w:t>Акбаева Амина Магомед-Аминовна</w:t>
            </w:r>
          </w:p>
        </w:tc>
        <w:tc>
          <w:tcPr>
            <w:tcW w:w="2268" w:type="dxa"/>
            <w:tcBorders>
              <w:top w:val="single" w:sz="3" w:space="0" w:color="000000"/>
              <w:left w:val="single" w:sz="4" w:space="0" w:color="auto"/>
              <w:bottom w:val="single" w:sz="3" w:space="0" w:color="000000"/>
              <w:right w:val="single" w:sz="3" w:space="0" w:color="000000"/>
            </w:tcBorders>
          </w:tcPr>
          <w:p w:rsidR="001A006A" w:rsidRPr="00BD084C" w:rsidRDefault="001A006A" w:rsidP="001A006A">
            <w:pPr>
              <w:spacing w:line="360" w:lineRule="auto"/>
              <w:rPr>
                <w:rFonts w:ascii="Times New Roman" w:hAnsi="Times New Roman"/>
                <w:sz w:val="24"/>
                <w:szCs w:val="24"/>
              </w:rPr>
            </w:pPr>
            <w:r w:rsidRPr="00BD084C">
              <w:rPr>
                <w:rFonts w:ascii="Times New Roman" w:hAnsi="Times New Roman"/>
                <w:sz w:val="24"/>
                <w:szCs w:val="24"/>
              </w:rPr>
              <w:t>Пртзер  3 м</w:t>
            </w:r>
          </w:p>
        </w:tc>
      </w:tr>
      <w:tr w:rsidR="001A006A" w:rsidRPr="00BD084C" w:rsidTr="001A006A">
        <w:trPr>
          <w:cantSplit/>
          <w:trHeight w:hRule="exact" w:val="405"/>
        </w:trPr>
        <w:tc>
          <w:tcPr>
            <w:tcW w:w="6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9</w:t>
            </w:r>
          </w:p>
        </w:tc>
        <w:tc>
          <w:tcPr>
            <w:tcW w:w="56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ВсОШ  2021 г            по географии</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Муниципальный</w:t>
            </w:r>
          </w:p>
        </w:tc>
        <w:tc>
          <w:tcPr>
            <w:tcW w:w="3118"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1A006A" w:rsidRPr="00BD084C" w:rsidRDefault="001A006A" w:rsidP="001A006A">
            <w:pPr>
              <w:spacing w:line="360" w:lineRule="auto"/>
              <w:rPr>
                <w:rFonts w:ascii="Times New Roman" w:hAnsi="Times New Roman"/>
                <w:sz w:val="24"/>
                <w:szCs w:val="24"/>
              </w:rPr>
            </w:pPr>
            <w:r w:rsidRPr="00BD084C">
              <w:rPr>
                <w:rFonts w:ascii="Times New Roman" w:hAnsi="Times New Roman"/>
                <w:sz w:val="24"/>
                <w:szCs w:val="24"/>
              </w:rPr>
              <w:t>Глоов  Мурат  Халитович</w:t>
            </w:r>
          </w:p>
        </w:tc>
        <w:tc>
          <w:tcPr>
            <w:tcW w:w="2268" w:type="dxa"/>
            <w:tcBorders>
              <w:top w:val="single" w:sz="3" w:space="0" w:color="000000"/>
              <w:left w:val="single" w:sz="4" w:space="0" w:color="auto"/>
              <w:bottom w:val="single" w:sz="3" w:space="0" w:color="000000"/>
              <w:right w:val="single" w:sz="3" w:space="0" w:color="000000"/>
            </w:tcBorders>
          </w:tcPr>
          <w:p w:rsidR="001A006A" w:rsidRPr="00BD084C" w:rsidRDefault="001A006A" w:rsidP="001A006A">
            <w:pPr>
              <w:spacing w:line="360" w:lineRule="auto"/>
              <w:rPr>
                <w:rFonts w:ascii="Times New Roman" w:hAnsi="Times New Roman"/>
                <w:sz w:val="24"/>
                <w:szCs w:val="24"/>
              </w:rPr>
            </w:pPr>
            <w:r w:rsidRPr="00BD084C">
              <w:rPr>
                <w:rFonts w:ascii="Times New Roman" w:hAnsi="Times New Roman"/>
                <w:sz w:val="24"/>
                <w:szCs w:val="24"/>
              </w:rPr>
              <w:t>Призер  2 м</w:t>
            </w:r>
          </w:p>
        </w:tc>
      </w:tr>
      <w:tr w:rsidR="001A006A" w:rsidRPr="00BD084C" w:rsidTr="001A006A">
        <w:trPr>
          <w:cantSplit/>
          <w:trHeight w:hRule="exact" w:val="405"/>
        </w:trPr>
        <w:tc>
          <w:tcPr>
            <w:tcW w:w="6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10</w:t>
            </w:r>
          </w:p>
        </w:tc>
        <w:tc>
          <w:tcPr>
            <w:tcW w:w="56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5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ВсОШ  2021 г            По физкультуре</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Муниципальный</w:t>
            </w:r>
          </w:p>
        </w:tc>
        <w:tc>
          <w:tcPr>
            <w:tcW w:w="3118"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1A006A" w:rsidRPr="00BD084C" w:rsidRDefault="001A006A" w:rsidP="001A006A">
            <w:pPr>
              <w:spacing w:line="360" w:lineRule="auto"/>
              <w:rPr>
                <w:rFonts w:ascii="Times New Roman" w:hAnsi="Times New Roman"/>
                <w:sz w:val="24"/>
                <w:szCs w:val="24"/>
              </w:rPr>
            </w:pPr>
            <w:r w:rsidRPr="00BD084C">
              <w:rPr>
                <w:rFonts w:ascii="Times New Roman" w:hAnsi="Times New Roman"/>
                <w:sz w:val="24"/>
                <w:szCs w:val="24"/>
              </w:rPr>
              <w:t>Гаджаев  Карим  Владимирович</w:t>
            </w:r>
          </w:p>
          <w:p w:rsidR="001A006A" w:rsidRPr="00BD084C" w:rsidRDefault="001A006A" w:rsidP="001A006A">
            <w:pPr>
              <w:spacing w:line="360" w:lineRule="auto"/>
              <w:rPr>
                <w:rFonts w:ascii="Times New Roman" w:hAnsi="Times New Roman"/>
                <w:sz w:val="24"/>
                <w:szCs w:val="24"/>
              </w:rPr>
            </w:pPr>
            <w:r w:rsidRPr="00BD084C">
              <w:rPr>
                <w:rFonts w:ascii="Times New Roman" w:hAnsi="Times New Roman"/>
                <w:sz w:val="24"/>
                <w:szCs w:val="24"/>
              </w:rPr>
              <w:t>Байрамукова Гульсина Рустамовна</w:t>
            </w:r>
          </w:p>
        </w:tc>
        <w:tc>
          <w:tcPr>
            <w:tcW w:w="2268" w:type="dxa"/>
            <w:tcBorders>
              <w:top w:val="single" w:sz="3" w:space="0" w:color="000000"/>
              <w:left w:val="single" w:sz="4" w:space="0" w:color="auto"/>
              <w:bottom w:val="single" w:sz="3" w:space="0" w:color="000000"/>
              <w:right w:val="single" w:sz="3" w:space="0" w:color="000000"/>
            </w:tcBorders>
          </w:tcPr>
          <w:p w:rsidR="001A006A" w:rsidRPr="00BD084C" w:rsidRDefault="001A006A" w:rsidP="001A006A">
            <w:pPr>
              <w:spacing w:line="360" w:lineRule="auto"/>
              <w:rPr>
                <w:rFonts w:ascii="Times New Roman" w:hAnsi="Times New Roman"/>
                <w:sz w:val="24"/>
                <w:szCs w:val="24"/>
              </w:rPr>
            </w:pPr>
            <w:r w:rsidRPr="00BD084C">
              <w:rPr>
                <w:rFonts w:ascii="Times New Roman" w:hAnsi="Times New Roman"/>
                <w:sz w:val="24"/>
                <w:szCs w:val="24"/>
              </w:rPr>
              <w:t>Призер  3м</w:t>
            </w:r>
          </w:p>
        </w:tc>
      </w:tr>
      <w:tr w:rsidR="001A006A" w:rsidRPr="00BD084C" w:rsidTr="001A006A">
        <w:trPr>
          <w:cantSplit/>
          <w:trHeight w:hRule="exact" w:val="405"/>
        </w:trPr>
        <w:tc>
          <w:tcPr>
            <w:tcW w:w="6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11</w:t>
            </w:r>
          </w:p>
        </w:tc>
        <w:tc>
          <w:tcPr>
            <w:tcW w:w="56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ВсОШ  2021 г            По физкультуре</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Муниципальный</w:t>
            </w:r>
          </w:p>
        </w:tc>
        <w:tc>
          <w:tcPr>
            <w:tcW w:w="3118"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1A006A" w:rsidRPr="00BD084C" w:rsidRDefault="001A006A" w:rsidP="001A006A">
            <w:pPr>
              <w:spacing w:line="360" w:lineRule="auto"/>
              <w:rPr>
                <w:rFonts w:ascii="Times New Roman" w:hAnsi="Times New Roman"/>
                <w:sz w:val="24"/>
                <w:szCs w:val="24"/>
              </w:rPr>
            </w:pPr>
            <w:r w:rsidRPr="00BD084C">
              <w:rPr>
                <w:rFonts w:ascii="Times New Roman" w:hAnsi="Times New Roman"/>
                <w:sz w:val="24"/>
                <w:szCs w:val="24"/>
              </w:rPr>
              <w:t>Павлова  Снежана Ивановна</w:t>
            </w:r>
          </w:p>
          <w:p w:rsidR="001A006A" w:rsidRPr="00BD084C" w:rsidRDefault="001A006A" w:rsidP="001A006A">
            <w:pPr>
              <w:spacing w:line="360" w:lineRule="auto"/>
              <w:rPr>
                <w:rFonts w:ascii="Times New Roman" w:hAnsi="Times New Roman"/>
                <w:sz w:val="24"/>
                <w:szCs w:val="24"/>
              </w:rPr>
            </w:pPr>
            <w:r w:rsidRPr="00BD084C">
              <w:rPr>
                <w:rFonts w:ascii="Times New Roman" w:hAnsi="Times New Roman"/>
                <w:sz w:val="24"/>
                <w:szCs w:val="24"/>
              </w:rPr>
              <w:t>Чотчаев  Шамиль Казбекович</w:t>
            </w:r>
          </w:p>
        </w:tc>
        <w:tc>
          <w:tcPr>
            <w:tcW w:w="2268" w:type="dxa"/>
            <w:tcBorders>
              <w:top w:val="single" w:sz="3" w:space="0" w:color="000000"/>
              <w:left w:val="single" w:sz="4" w:space="0" w:color="auto"/>
              <w:bottom w:val="single" w:sz="3" w:space="0" w:color="000000"/>
              <w:right w:val="single" w:sz="3" w:space="0" w:color="000000"/>
            </w:tcBorders>
          </w:tcPr>
          <w:p w:rsidR="001A006A" w:rsidRPr="00BD084C" w:rsidRDefault="001A006A" w:rsidP="001A006A">
            <w:pPr>
              <w:spacing w:line="360" w:lineRule="auto"/>
              <w:rPr>
                <w:rFonts w:ascii="Times New Roman" w:hAnsi="Times New Roman"/>
                <w:sz w:val="24"/>
                <w:szCs w:val="24"/>
              </w:rPr>
            </w:pPr>
            <w:r w:rsidRPr="00BD084C">
              <w:rPr>
                <w:rFonts w:ascii="Times New Roman" w:hAnsi="Times New Roman"/>
                <w:sz w:val="24"/>
                <w:szCs w:val="24"/>
              </w:rPr>
              <w:t>Призер  3и</w:t>
            </w:r>
          </w:p>
        </w:tc>
      </w:tr>
    </w:tbl>
    <w:p w:rsidR="00335D32" w:rsidRDefault="00335D32" w:rsidP="00335D32">
      <w:pPr>
        <w:widowControl w:val="0"/>
        <w:spacing w:after="0" w:line="360" w:lineRule="auto"/>
        <w:ind w:right="-20"/>
        <w:rPr>
          <w:rFonts w:ascii="Times New Roman" w:eastAsia="Times New Roman" w:hAnsi="Times New Roman" w:cs="Times New Roman"/>
          <w:color w:val="000000"/>
          <w:sz w:val="24"/>
          <w:szCs w:val="24"/>
          <w:lang w:eastAsia="ru-RU"/>
        </w:rPr>
      </w:pPr>
    </w:p>
    <w:tbl>
      <w:tblPr>
        <w:tblpPr w:leftFromText="180" w:rightFromText="180" w:vertAnchor="text" w:horzAnchor="margin" w:tblpXSpec="center" w:tblpY="-738"/>
        <w:tblW w:w="14817" w:type="dxa"/>
        <w:tblLayout w:type="fixed"/>
        <w:tblCellMar>
          <w:left w:w="0" w:type="dxa"/>
          <w:right w:w="0" w:type="dxa"/>
        </w:tblCellMar>
        <w:tblLook w:val="0000" w:firstRow="0" w:lastRow="0" w:firstColumn="0" w:lastColumn="0" w:noHBand="0" w:noVBand="0"/>
      </w:tblPr>
      <w:tblGrid>
        <w:gridCol w:w="710"/>
        <w:gridCol w:w="6453"/>
        <w:gridCol w:w="2268"/>
        <w:gridCol w:w="3118"/>
        <w:gridCol w:w="2268"/>
      </w:tblGrid>
      <w:tr w:rsidR="006736BB" w:rsidRPr="00BD084C" w:rsidTr="000467D8">
        <w:trPr>
          <w:cantSplit/>
          <w:trHeight w:hRule="exact" w:val="328"/>
        </w:trPr>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36BB" w:rsidRPr="00BD084C" w:rsidRDefault="006736BB" w:rsidP="00B42AA1">
            <w:pPr>
              <w:widowControl w:val="0"/>
              <w:spacing w:before="3"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lastRenderedPageBreak/>
              <w:t>7.</w:t>
            </w:r>
          </w:p>
        </w:tc>
        <w:tc>
          <w:tcPr>
            <w:tcW w:w="64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36BB" w:rsidRPr="00BD084C" w:rsidRDefault="006736BB" w:rsidP="00B42AA1">
            <w:pPr>
              <w:widowControl w:val="0"/>
              <w:spacing w:before="4"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Экологический диктант 2021</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36BB" w:rsidRPr="00BD084C" w:rsidRDefault="006736BB" w:rsidP="00B42AA1">
            <w:pPr>
              <w:widowControl w:val="0"/>
              <w:spacing w:before="4"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Всероссийский</w:t>
            </w:r>
          </w:p>
        </w:tc>
        <w:tc>
          <w:tcPr>
            <w:tcW w:w="3118"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6736BB" w:rsidRPr="00BD084C" w:rsidRDefault="006736BB" w:rsidP="00B42AA1">
            <w:pPr>
              <w:widowControl w:val="0"/>
              <w:spacing w:before="4"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30 ЧЕЛ</w:t>
            </w:r>
          </w:p>
        </w:tc>
        <w:tc>
          <w:tcPr>
            <w:tcW w:w="2268" w:type="dxa"/>
            <w:tcBorders>
              <w:top w:val="single" w:sz="3" w:space="0" w:color="000000"/>
              <w:left w:val="single" w:sz="4" w:space="0" w:color="auto"/>
              <w:bottom w:val="single" w:sz="3" w:space="0" w:color="000000"/>
              <w:right w:val="single" w:sz="3" w:space="0" w:color="000000"/>
            </w:tcBorders>
          </w:tcPr>
          <w:p w:rsidR="006736BB" w:rsidRPr="00BD084C" w:rsidRDefault="006736BB" w:rsidP="00B42AA1">
            <w:pPr>
              <w:widowControl w:val="0"/>
              <w:spacing w:before="4"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1М-2,2М-8,3М-11,</w:t>
            </w:r>
          </w:p>
        </w:tc>
      </w:tr>
      <w:tr w:rsidR="006736BB" w:rsidRPr="00BD084C" w:rsidTr="000467D8">
        <w:trPr>
          <w:cantSplit/>
          <w:trHeight w:hRule="exact" w:val="326"/>
        </w:trPr>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36BB" w:rsidRPr="00BD084C" w:rsidRDefault="006736BB" w:rsidP="00B42AA1">
            <w:pPr>
              <w:widowControl w:val="0"/>
              <w:spacing w:before="3" w:after="0" w:line="360" w:lineRule="auto"/>
              <w:ind w:right="-20"/>
              <w:rPr>
                <w:rFonts w:ascii="Times New Roman" w:eastAsia="Times New Roman" w:hAnsi="Times New Roman" w:cs="Times New Roman"/>
                <w:color w:val="000000"/>
                <w:sz w:val="24"/>
                <w:szCs w:val="24"/>
                <w:lang w:eastAsia="ru-RU"/>
              </w:rPr>
            </w:pPr>
          </w:p>
        </w:tc>
        <w:tc>
          <w:tcPr>
            <w:tcW w:w="64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36BB" w:rsidRPr="00BD084C" w:rsidRDefault="006736BB" w:rsidP="00B42AA1">
            <w:pPr>
              <w:widowControl w:val="0"/>
              <w:spacing w:before="3" w:after="0" w:line="360" w:lineRule="auto"/>
              <w:ind w:right="-20"/>
              <w:rPr>
                <w:rFonts w:ascii="Times New Roman" w:eastAsia="Times New Roman" w:hAnsi="Times New Roman" w:cs="Times New Roman"/>
                <w:color w:val="000000"/>
                <w:sz w:val="24"/>
                <w:szCs w:val="24"/>
                <w:lang w:eastAsia="ru-RU"/>
              </w:rPr>
            </w:pP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36BB" w:rsidRPr="00BD084C" w:rsidRDefault="006736BB" w:rsidP="00B42AA1">
            <w:pPr>
              <w:widowControl w:val="0"/>
              <w:spacing w:before="3" w:after="0" w:line="360" w:lineRule="auto"/>
              <w:ind w:right="-20"/>
              <w:rPr>
                <w:rFonts w:ascii="Times New Roman" w:eastAsia="Times New Roman" w:hAnsi="Times New Roman" w:cs="Times New Roman"/>
                <w:color w:val="000000"/>
                <w:sz w:val="24"/>
                <w:szCs w:val="24"/>
                <w:lang w:eastAsia="ru-RU"/>
              </w:rPr>
            </w:pPr>
          </w:p>
        </w:tc>
        <w:tc>
          <w:tcPr>
            <w:tcW w:w="3118"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6736BB" w:rsidRPr="00BD084C" w:rsidRDefault="006736BB" w:rsidP="00B42AA1">
            <w:pPr>
              <w:spacing w:line="360" w:lineRule="auto"/>
              <w:rPr>
                <w:rFonts w:ascii="Times New Roman" w:hAnsi="Times New Roman"/>
                <w:sz w:val="24"/>
                <w:szCs w:val="24"/>
              </w:rPr>
            </w:pPr>
          </w:p>
        </w:tc>
        <w:tc>
          <w:tcPr>
            <w:tcW w:w="2268" w:type="dxa"/>
            <w:tcBorders>
              <w:top w:val="single" w:sz="3" w:space="0" w:color="000000"/>
              <w:left w:val="single" w:sz="4" w:space="0" w:color="auto"/>
              <w:bottom w:val="single" w:sz="3" w:space="0" w:color="000000"/>
              <w:right w:val="single" w:sz="3" w:space="0" w:color="000000"/>
            </w:tcBorders>
          </w:tcPr>
          <w:p w:rsidR="006736BB" w:rsidRPr="00BD084C" w:rsidRDefault="006736BB" w:rsidP="00B42AA1">
            <w:pPr>
              <w:spacing w:line="360" w:lineRule="auto"/>
              <w:rPr>
                <w:rFonts w:ascii="Times New Roman" w:hAnsi="Times New Roman"/>
                <w:sz w:val="24"/>
                <w:szCs w:val="24"/>
              </w:rPr>
            </w:pPr>
          </w:p>
        </w:tc>
      </w:tr>
      <w:tr w:rsidR="001A006A" w:rsidRPr="00BD084C" w:rsidTr="000467D8">
        <w:trPr>
          <w:cantSplit/>
          <w:trHeight w:hRule="exact" w:val="326"/>
        </w:trPr>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12</w:t>
            </w:r>
          </w:p>
        </w:tc>
        <w:tc>
          <w:tcPr>
            <w:tcW w:w="64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ВсОШ  2021 г             По праву</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Муниципальный</w:t>
            </w:r>
          </w:p>
        </w:tc>
        <w:tc>
          <w:tcPr>
            <w:tcW w:w="3118"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1A006A" w:rsidRPr="00BD084C" w:rsidRDefault="001A006A" w:rsidP="001A006A">
            <w:pPr>
              <w:spacing w:line="360" w:lineRule="auto"/>
              <w:rPr>
                <w:rFonts w:ascii="Times New Roman" w:hAnsi="Times New Roman"/>
                <w:sz w:val="24"/>
                <w:szCs w:val="24"/>
              </w:rPr>
            </w:pPr>
            <w:r w:rsidRPr="00BD084C">
              <w:rPr>
                <w:rFonts w:ascii="Times New Roman" w:hAnsi="Times New Roman"/>
                <w:sz w:val="24"/>
                <w:szCs w:val="24"/>
              </w:rPr>
              <w:t>Павлова  Снежана Ивановна</w:t>
            </w:r>
          </w:p>
          <w:p w:rsidR="001A006A" w:rsidRPr="00BD084C" w:rsidRDefault="001A006A" w:rsidP="001A006A">
            <w:pPr>
              <w:spacing w:line="360" w:lineRule="auto"/>
              <w:rPr>
                <w:rFonts w:ascii="Times New Roman" w:hAnsi="Times New Roman"/>
                <w:sz w:val="24"/>
                <w:szCs w:val="24"/>
              </w:rPr>
            </w:pPr>
            <w:r w:rsidRPr="00BD084C">
              <w:rPr>
                <w:rFonts w:ascii="Times New Roman" w:hAnsi="Times New Roman"/>
                <w:sz w:val="24"/>
                <w:szCs w:val="24"/>
              </w:rPr>
              <w:t>Чотчаев  Шамиль Казбекович</w:t>
            </w:r>
          </w:p>
        </w:tc>
        <w:tc>
          <w:tcPr>
            <w:tcW w:w="2268" w:type="dxa"/>
            <w:tcBorders>
              <w:top w:val="single" w:sz="3" w:space="0" w:color="000000"/>
              <w:left w:val="single" w:sz="4" w:space="0" w:color="auto"/>
              <w:bottom w:val="single" w:sz="3" w:space="0" w:color="000000"/>
              <w:right w:val="single" w:sz="3" w:space="0" w:color="000000"/>
            </w:tcBorders>
          </w:tcPr>
          <w:p w:rsidR="001A006A" w:rsidRPr="00BD084C" w:rsidRDefault="001A006A" w:rsidP="001A006A">
            <w:pPr>
              <w:spacing w:line="360" w:lineRule="auto"/>
              <w:rPr>
                <w:rFonts w:ascii="Times New Roman" w:hAnsi="Times New Roman"/>
                <w:sz w:val="24"/>
                <w:szCs w:val="24"/>
              </w:rPr>
            </w:pPr>
            <w:r w:rsidRPr="00BD084C">
              <w:rPr>
                <w:rFonts w:ascii="Times New Roman" w:hAnsi="Times New Roman"/>
                <w:sz w:val="24"/>
                <w:szCs w:val="24"/>
              </w:rPr>
              <w:t>Призер  3и</w:t>
            </w:r>
          </w:p>
        </w:tc>
      </w:tr>
      <w:tr w:rsidR="001A006A" w:rsidRPr="00BD084C" w:rsidTr="000467D8">
        <w:trPr>
          <w:cantSplit/>
          <w:trHeight w:hRule="exact" w:val="326"/>
        </w:trPr>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13</w:t>
            </w:r>
          </w:p>
        </w:tc>
        <w:tc>
          <w:tcPr>
            <w:tcW w:w="64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ВсОШ  2021 г             По ОБЩ</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Муниципальный </w:t>
            </w:r>
          </w:p>
        </w:tc>
        <w:tc>
          <w:tcPr>
            <w:tcW w:w="31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A006A" w:rsidRPr="00BD084C" w:rsidRDefault="001A006A" w:rsidP="001A006A">
            <w:pPr>
              <w:spacing w:line="360" w:lineRule="auto"/>
              <w:rPr>
                <w:rFonts w:ascii="Times New Roman" w:hAnsi="Times New Roman"/>
                <w:sz w:val="24"/>
                <w:szCs w:val="24"/>
              </w:rPr>
            </w:pPr>
            <w:r w:rsidRPr="00BD084C">
              <w:rPr>
                <w:rFonts w:ascii="Times New Roman" w:hAnsi="Times New Roman"/>
                <w:sz w:val="24"/>
                <w:szCs w:val="24"/>
              </w:rPr>
              <w:t xml:space="preserve">Семенов </w:t>
            </w:r>
            <w:r>
              <w:rPr>
                <w:rFonts w:ascii="Times New Roman" w:hAnsi="Times New Roman"/>
                <w:sz w:val="24"/>
                <w:szCs w:val="24"/>
              </w:rPr>
              <w:t>Мухаммад М</w:t>
            </w:r>
            <w:r w:rsidRPr="00BD084C">
              <w:rPr>
                <w:rFonts w:ascii="Times New Roman" w:hAnsi="Times New Roman"/>
                <w:sz w:val="24"/>
                <w:szCs w:val="24"/>
              </w:rPr>
              <w:t>Мухаммад-Али Муратович</w:t>
            </w:r>
          </w:p>
        </w:tc>
        <w:tc>
          <w:tcPr>
            <w:tcW w:w="2268" w:type="dxa"/>
            <w:tcBorders>
              <w:top w:val="single" w:sz="4" w:space="0" w:color="auto"/>
              <w:left w:val="single" w:sz="4" w:space="0" w:color="auto"/>
              <w:bottom w:val="single" w:sz="4" w:space="0" w:color="auto"/>
              <w:right w:val="single" w:sz="4" w:space="0" w:color="auto"/>
            </w:tcBorders>
          </w:tcPr>
          <w:p w:rsidR="001A006A" w:rsidRPr="00BD084C" w:rsidRDefault="001A006A" w:rsidP="001A006A">
            <w:pPr>
              <w:spacing w:line="360" w:lineRule="auto"/>
              <w:rPr>
                <w:rFonts w:ascii="Times New Roman" w:hAnsi="Times New Roman"/>
                <w:sz w:val="24"/>
                <w:szCs w:val="24"/>
              </w:rPr>
            </w:pPr>
            <w:r w:rsidRPr="00BD084C">
              <w:rPr>
                <w:rFonts w:ascii="Times New Roman" w:hAnsi="Times New Roman"/>
                <w:sz w:val="24"/>
                <w:szCs w:val="24"/>
              </w:rPr>
              <w:t>Призер 3м</w:t>
            </w:r>
          </w:p>
        </w:tc>
      </w:tr>
      <w:tr w:rsidR="001A006A" w:rsidRPr="00BD084C" w:rsidTr="000467D8">
        <w:trPr>
          <w:cantSplit/>
          <w:trHeight w:hRule="exact" w:val="326"/>
        </w:trPr>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6"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14</w:t>
            </w:r>
          </w:p>
        </w:tc>
        <w:tc>
          <w:tcPr>
            <w:tcW w:w="64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6" w:after="0"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ВсОШ  2021 г             По ОБЩ</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Муниципальный</w:t>
            </w:r>
          </w:p>
        </w:tc>
        <w:tc>
          <w:tcPr>
            <w:tcW w:w="31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A006A" w:rsidRPr="00BD084C" w:rsidRDefault="001A006A" w:rsidP="001A006A">
            <w:pPr>
              <w:spacing w:line="360" w:lineRule="auto"/>
              <w:rPr>
                <w:rFonts w:ascii="Times New Roman" w:hAnsi="Times New Roman"/>
                <w:sz w:val="24"/>
                <w:szCs w:val="24"/>
              </w:rPr>
            </w:pPr>
            <w:r w:rsidRPr="00BD084C">
              <w:rPr>
                <w:rFonts w:ascii="Times New Roman" w:hAnsi="Times New Roman"/>
                <w:sz w:val="24"/>
                <w:szCs w:val="24"/>
              </w:rPr>
              <w:t>Павлова Снежана Ивановна</w:t>
            </w:r>
          </w:p>
        </w:tc>
        <w:tc>
          <w:tcPr>
            <w:tcW w:w="2268" w:type="dxa"/>
            <w:tcBorders>
              <w:top w:val="single" w:sz="4" w:space="0" w:color="auto"/>
              <w:left w:val="single" w:sz="4" w:space="0" w:color="auto"/>
              <w:bottom w:val="single" w:sz="4" w:space="0" w:color="auto"/>
              <w:right w:val="single" w:sz="4" w:space="0" w:color="auto"/>
            </w:tcBorders>
          </w:tcPr>
          <w:p w:rsidR="001A006A" w:rsidRPr="00BD084C" w:rsidRDefault="001A006A" w:rsidP="001A006A">
            <w:pPr>
              <w:spacing w:line="360" w:lineRule="auto"/>
              <w:rPr>
                <w:rFonts w:ascii="Times New Roman" w:hAnsi="Times New Roman"/>
                <w:sz w:val="24"/>
                <w:szCs w:val="24"/>
              </w:rPr>
            </w:pPr>
            <w:r w:rsidRPr="00BD084C">
              <w:rPr>
                <w:rFonts w:ascii="Times New Roman" w:hAnsi="Times New Roman"/>
                <w:sz w:val="24"/>
                <w:szCs w:val="24"/>
              </w:rPr>
              <w:t>Призер</w:t>
            </w:r>
            <w:r>
              <w:rPr>
                <w:rFonts w:ascii="Times New Roman" w:hAnsi="Times New Roman"/>
                <w:sz w:val="24"/>
                <w:szCs w:val="24"/>
              </w:rPr>
              <w:t xml:space="preserve"> 3м</w:t>
            </w:r>
          </w:p>
        </w:tc>
      </w:tr>
      <w:tr w:rsidR="001A006A" w:rsidRPr="00BD084C" w:rsidTr="000467D8">
        <w:trPr>
          <w:cantSplit/>
          <w:trHeight w:hRule="exact" w:val="326"/>
        </w:trPr>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6"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17</w:t>
            </w:r>
          </w:p>
        </w:tc>
        <w:tc>
          <w:tcPr>
            <w:tcW w:w="64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ВсОШ  2021 г             По литературе</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Муниципальный</w:t>
            </w:r>
          </w:p>
        </w:tc>
        <w:tc>
          <w:tcPr>
            <w:tcW w:w="31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A006A" w:rsidRPr="00BD084C" w:rsidRDefault="001A006A" w:rsidP="001A006A">
            <w:pPr>
              <w:spacing w:line="360" w:lineRule="auto"/>
              <w:rPr>
                <w:rFonts w:ascii="Times New Roman" w:hAnsi="Times New Roman"/>
                <w:sz w:val="24"/>
                <w:szCs w:val="24"/>
              </w:rPr>
            </w:pPr>
            <w:r w:rsidRPr="00BD084C">
              <w:rPr>
                <w:rFonts w:ascii="Times New Roman" w:hAnsi="Times New Roman"/>
                <w:sz w:val="24"/>
                <w:szCs w:val="24"/>
              </w:rPr>
              <w:t>Гочияева Елизавета Руслановна</w:t>
            </w:r>
          </w:p>
        </w:tc>
        <w:tc>
          <w:tcPr>
            <w:tcW w:w="2268" w:type="dxa"/>
            <w:tcBorders>
              <w:top w:val="single" w:sz="4" w:space="0" w:color="auto"/>
              <w:left w:val="single" w:sz="4" w:space="0" w:color="auto"/>
              <w:bottom w:val="single" w:sz="4" w:space="0" w:color="auto"/>
              <w:right w:val="single" w:sz="4" w:space="0" w:color="auto"/>
            </w:tcBorders>
          </w:tcPr>
          <w:p w:rsidR="001A006A" w:rsidRPr="00BD084C" w:rsidRDefault="001A006A" w:rsidP="001A006A">
            <w:pPr>
              <w:spacing w:line="360" w:lineRule="auto"/>
              <w:rPr>
                <w:rFonts w:ascii="Times New Roman" w:hAnsi="Times New Roman"/>
                <w:sz w:val="24"/>
                <w:szCs w:val="24"/>
              </w:rPr>
            </w:pPr>
            <w:r w:rsidRPr="00BD084C">
              <w:rPr>
                <w:rFonts w:ascii="Times New Roman" w:hAnsi="Times New Roman"/>
                <w:sz w:val="24"/>
                <w:szCs w:val="24"/>
              </w:rPr>
              <w:t>призер</w:t>
            </w:r>
          </w:p>
        </w:tc>
      </w:tr>
      <w:tr w:rsidR="001A006A" w:rsidRPr="00BD084C" w:rsidTr="000467D8">
        <w:trPr>
          <w:cantSplit/>
          <w:trHeight w:hRule="exact" w:val="326"/>
        </w:trPr>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18</w:t>
            </w:r>
          </w:p>
        </w:tc>
        <w:tc>
          <w:tcPr>
            <w:tcW w:w="64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ВсОШ  2021 г             По экологии</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Муниципальный </w:t>
            </w:r>
          </w:p>
        </w:tc>
        <w:tc>
          <w:tcPr>
            <w:tcW w:w="31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A006A" w:rsidRPr="00BD084C" w:rsidRDefault="001A006A" w:rsidP="001A006A">
            <w:pPr>
              <w:spacing w:line="360" w:lineRule="auto"/>
              <w:rPr>
                <w:rFonts w:ascii="Times New Roman" w:hAnsi="Times New Roman"/>
                <w:sz w:val="24"/>
                <w:szCs w:val="24"/>
              </w:rPr>
            </w:pPr>
            <w:r w:rsidRPr="00BD084C">
              <w:rPr>
                <w:rFonts w:ascii="Times New Roman" w:hAnsi="Times New Roman"/>
                <w:sz w:val="24"/>
                <w:szCs w:val="24"/>
              </w:rPr>
              <w:t>Семенова Амалия  Таулановна</w:t>
            </w:r>
          </w:p>
        </w:tc>
        <w:tc>
          <w:tcPr>
            <w:tcW w:w="2268" w:type="dxa"/>
            <w:tcBorders>
              <w:top w:val="single" w:sz="4" w:space="0" w:color="auto"/>
              <w:left w:val="single" w:sz="4" w:space="0" w:color="auto"/>
              <w:bottom w:val="single" w:sz="4" w:space="0" w:color="auto"/>
              <w:right w:val="single" w:sz="4" w:space="0" w:color="auto"/>
            </w:tcBorders>
          </w:tcPr>
          <w:p w:rsidR="001A006A" w:rsidRPr="00BD084C" w:rsidRDefault="001A006A" w:rsidP="001A006A">
            <w:pPr>
              <w:spacing w:line="360" w:lineRule="auto"/>
              <w:rPr>
                <w:rFonts w:ascii="Times New Roman" w:hAnsi="Times New Roman"/>
                <w:sz w:val="24"/>
                <w:szCs w:val="24"/>
              </w:rPr>
            </w:pPr>
            <w:r w:rsidRPr="00BD084C">
              <w:rPr>
                <w:rFonts w:ascii="Times New Roman" w:hAnsi="Times New Roman"/>
                <w:sz w:val="24"/>
                <w:szCs w:val="24"/>
              </w:rPr>
              <w:t>Призер  2м</w:t>
            </w:r>
          </w:p>
        </w:tc>
      </w:tr>
      <w:tr w:rsidR="001A006A" w:rsidRPr="00BD084C" w:rsidTr="000467D8">
        <w:trPr>
          <w:cantSplit/>
          <w:trHeight w:hRule="exact" w:val="326"/>
        </w:trPr>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19</w:t>
            </w:r>
          </w:p>
        </w:tc>
        <w:tc>
          <w:tcPr>
            <w:tcW w:w="64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A006A" w:rsidRPr="00BD084C" w:rsidRDefault="001A006A" w:rsidP="001A006A">
            <w:pPr>
              <w:spacing w:line="360" w:lineRule="auto"/>
              <w:rPr>
                <w:rFonts w:ascii="Times New Roman" w:hAnsi="Times New Roman"/>
                <w:sz w:val="24"/>
                <w:szCs w:val="24"/>
              </w:rPr>
            </w:pPr>
            <w:r>
              <w:rPr>
                <w:rFonts w:ascii="Times New Roman" w:eastAsia="Times New Roman" w:hAnsi="Times New Roman" w:cs="Times New Roman"/>
                <w:color w:val="000000"/>
                <w:sz w:val="24"/>
                <w:szCs w:val="24"/>
                <w:lang w:eastAsia="ru-RU"/>
              </w:rPr>
              <w:t>ВсОШ  2021 г             По технологии</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Муниципальный</w:t>
            </w:r>
          </w:p>
        </w:tc>
        <w:tc>
          <w:tcPr>
            <w:tcW w:w="3118"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1A006A" w:rsidRPr="00BD084C" w:rsidRDefault="001A006A" w:rsidP="001A006A">
            <w:pPr>
              <w:spacing w:line="360" w:lineRule="auto"/>
              <w:rPr>
                <w:rFonts w:ascii="Times New Roman" w:hAnsi="Times New Roman"/>
                <w:sz w:val="24"/>
                <w:szCs w:val="24"/>
              </w:rPr>
            </w:pPr>
            <w:r w:rsidRPr="00BD084C">
              <w:rPr>
                <w:rFonts w:ascii="Times New Roman" w:hAnsi="Times New Roman"/>
                <w:sz w:val="24"/>
                <w:szCs w:val="24"/>
              </w:rPr>
              <w:t xml:space="preserve">Лайпанова Милана </w:t>
            </w:r>
          </w:p>
        </w:tc>
        <w:tc>
          <w:tcPr>
            <w:tcW w:w="2268" w:type="dxa"/>
            <w:tcBorders>
              <w:top w:val="single" w:sz="3" w:space="0" w:color="000000"/>
              <w:left w:val="single" w:sz="4" w:space="0" w:color="auto"/>
              <w:bottom w:val="single" w:sz="3" w:space="0" w:color="000000"/>
              <w:right w:val="single" w:sz="3" w:space="0" w:color="000000"/>
            </w:tcBorders>
            <w:vAlign w:val="center"/>
          </w:tcPr>
          <w:p w:rsidR="001A006A" w:rsidRPr="00BD084C" w:rsidRDefault="001A006A" w:rsidP="001A006A">
            <w:pPr>
              <w:spacing w:line="360" w:lineRule="auto"/>
              <w:rPr>
                <w:rFonts w:ascii="Times New Roman" w:hAnsi="Times New Roman"/>
                <w:sz w:val="24"/>
                <w:szCs w:val="24"/>
              </w:rPr>
            </w:pPr>
            <w:r w:rsidRPr="00BD084C">
              <w:rPr>
                <w:rFonts w:ascii="Times New Roman" w:hAnsi="Times New Roman"/>
                <w:sz w:val="24"/>
                <w:szCs w:val="24"/>
              </w:rPr>
              <w:t>Призер  2м</w:t>
            </w:r>
          </w:p>
        </w:tc>
      </w:tr>
      <w:tr w:rsidR="001A006A" w:rsidRPr="00BD084C" w:rsidTr="000467D8">
        <w:trPr>
          <w:cantSplit/>
          <w:trHeight w:hRule="exact" w:val="326"/>
        </w:trPr>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20</w:t>
            </w:r>
          </w:p>
        </w:tc>
        <w:tc>
          <w:tcPr>
            <w:tcW w:w="64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A006A" w:rsidRPr="00BD084C" w:rsidRDefault="001A006A" w:rsidP="001A006A">
            <w:pPr>
              <w:spacing w:line="360" w:lineRule="auto"/>
              <w:rPr>
                <w:rFonts w:ascii="Times New Roman" w:hAnsi="Times New Roman"/>
                <w:sz w:val="24"/>
                <w:szCs w:val="24"/>
              </w:rPr>
            </w:pPr>
            <w:r>
              <w:rPr>
                <w:rFonts w:ascii="Times New Roman" w:eastAsia="Times New Roman" w:hAnsi="Times New Roman" w:cs="Times New Roman"/>
                <w:color w:val="000000"/>
                <w:sz w:val="24"/>
                <w:szCs w:val="24"/>
                <w:lang w:eastAsia="ru-RU"/>
              </w:rPr>
              <w:t>ВсОШ  2021 г            По технологии</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Муниципальный</w:t>
            </w:r>
          </w:p>
        </w:tc>
        <w:tc>
          <w:tcPr>
            <w:tcW w:w="3118"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sidRPr="00BD084C">
              <w:rPr>
                <w:rFonts w:ascii="Times New Roman" w:hAnsi="Times New Roman"/>
                <w:sz w:val="24"/>
                <w:szCs w:val="24"/>
              </w:rPr>
              <w:t>Кочкарова  Альбина Альбертовна</w:t>
            </w:r>
          </w:p>
        </w:tc>
        <w:tc>
          <w:tcPr>
            <w:tcW w:w="2268" w:type="dxa"/>
            <w:tcBorders>
              <w:top w:val="single" w:sz="3" w:space="0" w:color="000000"/>
              <w:left w:val="single" w:sz="4" w:space="0" w:color="auto"/>
              <w:bottom w:val="single" w:sz="3" w:space="0" w:color="000000"/>
              <w:right w:val="single" w:sz="3" w:space="0" w:color="000000"/>
            </w:tcBorders>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sidRPr="00BD084C">
              <w:rPr>
                <w:rFonts w:ascii="Times New Roman" w:hAnsi="Times New Roman"/>
                <w:sz w:val="24"/>
                <w:szCs w:val="24"/>
              </w:rPr>
              <w:t>Призер 3м</w:t>
            </w:r>
          </w:p>
        </w:tc>
      </w:tr>
      <w:tr w:rsidR="001A006A" w:rsidRPr="00BD084C" w:rsidTr="000467D8">
        <w:trPr>
          <w:cantSplit/>
          <w:trHeight w:hRule="exact" w:val="326"/>
        </w:trPr>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21</w:t>
            </w:r>
          </w:p>
        </w:tc>
        <w:tc>
          <w:tcPr>
            <w:tcW w:w="64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6" w:after="0"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ВсОШ  2021 г            По технологии</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Муниципальный</w:t>
            </w:r>
          </w:p>
        </w:tc>
        <w:tc>
          <w:tcPr>
            <w:tcW w:w="31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A006A" w:rsidRPr="00BD084C" w:rsidRDefault="001A006A" w:rsidP="001A006A">
            <w:pPr>
              <w:spacing w:line="360" w:lineRule="auto"/>
              <w:rPr>
                <w:rFonts w:ascii="Times New Roman" w:hAnsi="Times New Roman"/>
                <w:sz w:val="24"/>
                <w:szCs w:val="24"/>
              </w:rPr>
            </w:pPr>
            <w:r w:rsidRPr="00BD084C">
              <w:rPr>
                <w:rFonts w:ascii="Times New Roman" w:hAnsi="Times New Roman"/>
                <w:sz w:val="24"/>
                <w:szCs w:val="24"/>
              </w:rPr>
              <w:t xml:space="preserve">Магулаева  Алия Тимуровна  </w:t>
            </w:r>
          </w:p>
          <w:p w:rsidR="001A006A" w:rsidRPr="00BD084C" w:rsidRDefault="001A006A" w:rsidP="001A006A">
            <w:pPr>
              <w:spacing w:line="360" w:lineRule="auto"/>
              <w:rPr>
                <w:rFonts w:ascii="Times New Roman" w:hAnsi="Times New Roman"/>
                <w:sz w:val="24"/>
                <w:szCs w:val="24"/>
              </w:rPr>
            </w:pPr>
            <w:r w:rsidRPr="00BD084C">
              <w:rPr>
                <w:rFonts w:ascii="Times New Roman" w:hAnsi="Times New Roman"/>
                <w:sz w:val="24"/>
                <w:szCs w:val="24"/>
              </w:rPr>
              <w:t>Темиров  Умар  Энверович</w:t>
            </w:r>
          </w:p>
        </w:tc>
        <w:tc>
          <w:tcPr>
            <w:tcW w:w="2268" w:type="dxa"/>
            <w:tcBorders>
              <w:top w:val="single" w:sz="4" w:space="0" w:color="auto"/>
              <w:left w:val="single" w:sz="4" w:space="0" w:color="auto"/>
              <w:bottom w:val="single" w:sz="4" w:space="0" w:color="auto"/>
              <w:right w:val="single" w:sz="4" w:space="0" w:color="auto"/>
            </w:tcBorders>
          </w:tcPr>
          <w:p w:rsidR="001A006A" w:rsidRPr="00BD084C" w:rsidRDefault="001A006A" w:rsidP="001A006A">
            <w:pPr>
              <w:spacing w:line="360" w:lineRule="auto"/>
              <w:rPr>
                <w:rFonts w:ascii="Times New Roman" w:hAnsi="Times New Roman"/>
                <w:sz w:val="24"/>
                <w:szCs w:val="24"/>
              </w:rPr>
            </w:pPr>
            <w:r w:rsidRPr="00BD084C">
              <w:rPr>
                <w:rFonts w:ascii="Times New Roman" w:hAnsi="Times New Roman"/>
                <w:sz w:val="24"/>
                <w:szCs w:val="24"/>
              </w:rPr>
              <w:t>Призер  2м</w:t>
            </w:r>
          </w:p>
        </w:tc>
      </w:tr>
      <w:tr w:rsidR="001A006A" w:rsidRPr="00BD084C" w:rsidTr="000467D8">
        <w:trPr>
          <w:cantSplit/>
          <w:trHeight w:hRule="exact" w:val="449"/>
        </w:trPr>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22</w:t>
            </w:r>
          </w:p>
        </w:tc>
        <w:tc>
          <w:tcPr>
            <w:tcW w:w="64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A006A" w:rsidRPr="00BD084C" w:rsidRDefault="001A006A" w:rsidP="001A006A">
            <w:pPr>
              <w:spacing w:line="360" w:lineRule="auto"/>
              <w:rPr>
                <w:rFonts w:ascii="Times New Roman" w:hAnsi="Times New Roman"/>
                <w:sz w:val="24"/>
                <w:szCs w:val="24"/>
              </w:rPr>
            </w:pPr>
            <w:r>
              <w:rPr>
                <w:rFonts w:ascii="Times New Roman" w:eastAsia="Times New Roman" w:hAnsi="Times New Roman" w:cs="Times New Roman"/>
                <w:color w:val="000000"/>
                <w:sz w:val="24"/>
                <w:szCs w:val="24"/>
                <w:lang w:eastAsia="ru-RU"/>
              </w:rPr>
              <w:t>ВсОШ  2021 г             По литературе</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Муниципальный</w:t>
            </w:r>
          </w:p>
        </w:tc>
        <w:tc>
          <w:tcPr>
            <w:tcW w:w="31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A006A" w:rsidRPr="00BD084C" w:rsidRDefault="001A006A" w:rsidP="001A006A">
            <w:pPr>
              <w:spacing w:line="360" w:lineRule="auto"/>
              <w:rPr>
                <w:rFonts w:ascii="Times New Roman" w:hAnsi="Times New Roman"/>
                <w:sz w:val="24"/>
                <w:szCs w:val="24"/>
              </w:rPr>
            </w:pPr>
            <w:r w:rsidRPr="00BD084C">
              <w:rPr>
                <w:rFonts w:ascii="Times New Roman" w:hAnsi="Times New Roman"/>
                <w:sz w:val="24"/>
                <w:szCs w:val="24"/>
              </w:rPr>
              <w:t>Аппоева Алима Альбертовна -</w:t>
            </w:r>
          </w:p>
        </w:tc>
        <w:tc>
          <w:tcPr>
            <w:tcW w:w="2268" w:type="dxa"/>
            <w:tcBorders>
              <w:top w:val="single" w:sz="4" w:space="0" w:color="auto"/>
              <w:left w:val="single" w:sz="4" w:space="0" w:color="auto"/>
              <w:bottom w:val="single" w:sz="4" w:space="0" w:color="auto"/>
              <w:right w:val="single" w:sz="4" w:space="0" w:color="auto"/>
            </w:tcBorders>
            <w:vAlign w:val="center"/>
          </w:tcPr>
          <w:p w:rsidR="001A006A" w:rsidRPr="00BD084C" w:rsidRDefault="001A006A" w:rsidP="001A006A">
            <w:pPr>
              <w:spacing w:line="360" w:lineRule="auto"/>
              <w:rPr>
                <w:rFonts w:ascii="Times New Roman" w:hAnsi="Times New Roman"/>
                <w:sz w:val="24"/>
                <w:szCs w:val="24"/>
              </w:rPr>
            </w:pPr>
            <w:r>
              <w:rPr>
                <w:rFonts w:ascii="Times New Roman" w:hAnsi="Times New Roman"/>
                <w:sz w:val="24"/>
                <w:szCs w:val="24"/>
              </w:rPr>
              <w:t>Призер 2</w:t>
            </w:r>
            <w:r w:rsidRPr="00BD084C">
              <w:rPr>
                <w:rFonts w:ascii="Times New Roman" w:hAnsi="Times New Roman"/>
                <w:sz w:val="24"/>
                <w:szCs w:val="24"/>
              </w:rPr>
              <w:t>м</w:t>
            </w:r>
          </w:p>
        </w:tc>
      </w:tr>
      <w:tr w:rsidR="001A006A" w:rsidRPr="00BD084C" w:rsidTr="000467D8">
        <w:trPr>
          <w:cantSplit/>
          <w:trHeight w:hRule="exact" w:val="401"/>
        </w:trPr>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23</w:t>
            </w:r>
          </w:p>
        </w:tc>
        <w:tc>
          <w:tcPr>
            <w:tcW w:w="64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6" w:after="0"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ВсОШ  2021 г             По экономике</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Муниципальный </w:t>
            </w:r>
          </w:p>
        </w:tc>
        <w:tc>
          <w:tcPr>
            <w:tcW w:w="31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A006A" w:rsidRPr="00BD084C" w:rsidRDefault="001A006A" w:rsidP="001A006A">
            <w:pPr>
              <w:spacing w:line="360" w:lineRule="auto"/>
              <w:rPr>
                <w:rFonts w:ascii="Times New Roman" w:hAnsi="Times New Roman"/>
                <w:sz w:val="24"/>
                <w:szCs w:val="24"/>
              </w:rPr>
            </w:pPr>
            <w:r w:rsidRPr="00BD084C">
              <w:rPr>
                <w:rFonts w:ascii="Times New Roman" w:hAnsi="Times New Roman"/>
                <w:sz w:val="24"/>
                <w:szCs w:val="24"/>
              </w:rPr>
              <w:t>Павлова Снежана Ивановна</w:t>
            </w:r>
          </w:p>
        </w:tc>
        <w:tc>
          <w:tcPr>
            <w:tcW w:w="2268" w:type="dxa"/>
            <w:tcBorders>
              <w:top w:val="single" w:sz="4" w:space="0" w:color="auto"/>
              <w:left w:val="single" w:sz="4" w:space="0" w:color="auto"/>
              <w:bottom w:val="single" w:sz="4" w:space="0" w:color="auto"/>
              <w:right w:val="single" w:sz="4" w:space="0" w:color="auto"/>
            </w:tcBorders>
          </w:tcPr>
          <w:p w:rsidR="001A006A" w:rsidRPr="00BD084C" w:rsidRDefault="001A006A" w:rsidP="001A006A">
            <w:pPr>
              <w:spacing w:line="360" w:lineRule="auto"/>
              <w:rPr>
                <w:rFonts w:ascii="Times New Roman" w:hAnsi="Times New Roman"/>
                <w:sz w:val="24"/>
                <w:szCs w:val="24"/>
              </w:rPr>
            </w:pPr>
            <w:r w:rsidRPr="00BD084C">
              <w:rPr>
                <w:rFonts w:ascii="Times New Roman" w:hAnsi="Times New Roman"/>
                <w:sz w:val="24"/>
                <w:szCs w:val="24"/>
              </w:rPr>
              <w:t>Призер  3м</w:t>
            </w:r>
          </w:p>
        </w:tc>
      </w:tr>
      <w:tr w:rsidR="001A006A" w:rsidRPr="00BD084C" w:rsidTr="000467D8">
        <w:trPr>
          <w:cantSplit/>
          <w:trHeight w:hRule="exact" w:val="326"/>
        </w:trPr>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6" w:after="0"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64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ВсОШ  2021 г             По карачаевскому языку</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Муниципальный</w:t>
            </w:r>
          </w:p>
        </w:tc>
        <w:tc>
          <w:tcPr>
            <w:tcW w:w="31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A006A" w:rsidRPr="00BD084C" w:rsidRDefault="001A006A" w:rsidP="001A006A">
            <w:pPr>
              <w:spacing w:line="360" w:lineRule="auto"/>
              <w:rPr>
                <w:rFonts w:ascii="Times New Roman" w:hAnsi="Times New Roman"/>
                <w:sz w:val="24"/>
                <w:szCs w:val="24"/>
              </w:rPr>
            </w:pPr>
            <w:r w:rsidRPr="00BD084C">
              <w:rPr>
                <w:rFonts w:ascii="Times New Roman" w:hAnsi="Times New Roman"/>
                <w:sz w:val="24"/>
                <w:szCs w:val="24"/>
              </w:rPr>
              <w:t>Эбзеева  Мария  Энверовна</w:t>
            </w:r>
          </w:p>
        </w:tc>
        <w:tc>
          <w:tcPr>
            <w:tcW w:w="2268" w:type="dxa"/>
            <w:tcBorders>
              <w:top w:val="single" w:sz="4" w:space="0" w:color="auto"/>
              <w:left w:val="single" w:sz="4" w:space="0" w:color="auto"/>
              <w:bottom w:val="single" w:sz="4" w:space="0" w:color="auto"/>
              <w:right w:val="single" w:sz="4" w:space="0" w:color="auto"/>
            </w:tcBorders>
          </w:tcPr>
          <w:p w:rsidR="001A006A" w:rsidRPr="00BD084C" w:rsidRDefault="001A006A" w:rsidP="001A006A">
            <w:pPr>
              <w:spacing w:line="360" w:lineRule="auto"/>
              <w:rPr>
                <w:rFonts w:ascii="Times New Roman" w:hAnsi="Times New Roman"/>
                <w:sz w:val="24"/>
                <w:szCs w:val="24"/>
              </w:rPr>
            </w:pPr>
            <w:r w:rsidRPr="00BD084C">
              <w:rPr>
                <w:rFonts w:ascii="Times New Roman" w:hAnsi="Times New Roman"/>
                <w:sz w:val="24"/>
                <w:szCs w:val="24"/>
              </w:rPr>
              <w:t>Призер  3м</w:t>
            </w:r>
          </w:p>
        </w:tc>
      </w:tr>
      <w:tr w:rsidR="001A006A" w:rsidRPr="00BD084C" w:rsidTr="000467D8">
        <w:trPr>
          <w:cantSplit/>
          <w:trHeight w:hRule="exact" w:val="326"/>
        </w:trPr>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6" w:after="0"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64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ВсОШ  2021 г             По карачаевскому языку</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Муниципальный</w:t>
            </w:r>
          </w:p>
        </w:tc>
        <w:tc>
          <w:tcPr>
            <w:tcW w:w="31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A006A" w:rsidRPr="00BD084C" w:rsidRDefault="001A006A" w:rsidP="001A006A">
            <w:pPr>
              <w:spacing w:line="360" w:lineRule="auto"/>
              <w:rPr>
                <w:rFonts w:ascii="Times New Roman" w:hAnsi="Times New Roman"/>
                <w:sz w:val="24"/>
                <w:szCs w:val="24"/>
              </w:rPr>
            </w:pPr>
            <w:r w:rsidRPr="00BD084C">
              <w:rPr>
                <w:rFonts w:ascii="Times New Roman" w:hAnsi="Times New Roman"/>
                <w:sz w:val="24"/>
                <w:szCs w:val="24"/>
              </w:rPr>
              <w:t>Айбазова Сабрина  Ахматовна</w:t>
            </w:r>
          </w:p>
        </w:tc>
        <w:tc>
          <w:tcPr>
            <w:tcW w:w="2268" w:type="dxa"/>
            <w:tcBorders>
              <w:top w:val="single" w:sz="4" w:space="0" w:color="auto"/>
              <w:left w:val="single" w:sz="4" w:space="0" w:color="auto"/>
              <w:bottom w:val="single" w:sz="4" w:space="0" w:color="auto"/>
              <w:right w:val="single" w:sz="4" w:space="0" w:color="auto"/>
            </w:tcBorders>
          </w:tcPr>
          <w:p w:rsidR="001A006A" w:rsidRPr="00BD084C" w:rsidRDefault="001A006A" w:rsidP="001A006A">
            <w:pPr>
              <w:spacing w:line="360" w:lineRule="auto"/>
              <w:rPr>
                <w:rFonts w:ascii="Times New Roman" w:hAnsi="Times New Roman"/>
                <w:sz w:val="24"/>
                <w:szCs w:val="24"/>
              </w:rPr>
            </w:pPr>
            <w:r w:rsidRPr="00BD084C">
              <w:rPr>
                <w:rFonts w:ascii="Times New Roman" w:hAnsi="Times New Roman"/>
                <w:sz w:val="24"/>
                <w:szCs w:val="24"/>
              </w:rPr>
              <w:t>Призер  3м</w:t>
            </w:r>
          </w:p>
        </w:tc>
      </w:tr>
      <w:tr w:rsidR="001A006A" w:rsidRPr="00BD084C" w:rsidTr="000467D8">
        <w:trPr>
          <w:cantSplit/>
          <w:trHeight w:hRule="exact" w:val="326"/>
        </w:trPr>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6" w:after="0"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64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ВсОШ  2021 г             По карачаевскому языку</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Муниципальный</w:t>
            </w:r>
          </w:p>
        </w:tc>
        <w:tc>
          <w:tcPr>
            <w:tcW w:w="31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A006A" w:rsidRPr="00BD084C" w:rsidRDefault="001A006A" w:rsidP="001A006A">
            <w:pPr>
              <w:spacing w:line="360" w:lineRule="auto"/>
              <w:rPr>
                <w:rFonts w:ascii="Times New Roman" w:hAnsi="Times New Roman"/>
                <w:sz w:val="24"/>
                <w:szCs w:val="24"/>
              </w:rPr>
            </w:pPr>
            <w:r w:rsidRPr="00BD084C">
              <w:rPr>
                <w:rFonts w:ascii="Times New Roman" w:hAnsi="Times New Roman"/>
                <w:sz w:val="24"/>
                <w:szCs w:val="24"/>
              </w:rPr>
              <w:t>Алиева Замира Руслановна</w:t>
            </w:r>
          </w:p>
        </w:tc>
        <w:tc>
          <w:tcPr>
            <w:tcW w:w="2268" w:type="dxa"/>
            <w:tcBorders>
              <w:top w:val="single" w:sz="4" w:space="0" w:color="auto"/>
              <w:left w:val="single" w:sz="4" w:space="0" w:color="auto"/>
              <w:bottom w:val="single" w:sz="4" w:space="0" w:color="auto"/>
              <w:right w:val="single" w:sz="4" w:space="0" w:color="auto"/>
            </w:tcBorders>
          </w:tcPr>
          <w:p w:rsidR="001A006A" w:rsidRPr="00BD084C" w:rsidRDefault="001A006A" w:rsidP="001A006A">
            <w:pPr>
              <w:spacing w:line="360" w:lineRule="auto"/>
              <w:rPr>
                <w:rFonts w:ascii="Times New Roman" w:hAnsi="Times New Roman"/>
                <w:sz w:val="24"/>
                <w:szCs w:val="24"/>
              </w:rPr>
            </w:pPr>
            <w:r w:rsidRPr="00BD084C">
              <w:rPr>
                <w:rFonts w:ascii="Times New Roman" w:hAnsi="Times New Roman"/>
                <w:sz w:val="24"/>
                <w:szCs w:val="24"/>
              </w:rPr>
              <w:t>Призер  3м</w:t>
            </w:r>
          </w:p>
        </w:tc>
      </w:tr>
      <w:tr w:rsidR="001A006A" w:rsidRPr="00BD084C" w:rsidTr="000467D8">
        <w:trPr>
          <w:cantSplit/>
          <w:trHeight w:hRule="exact" w:val="326"/>
        </w:trPr>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6" w:after="0"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64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ВсОШ  2021 г             МХК</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Муниципальный </w:t>
            </w:r>
          </w:p>
        </w:tc>
        <w:tc>
          <w:tcPr>
            <w:tcW w:w="31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A006A" w:rsidRPr="00BD084C" w:rsidRDefault="001A006A" w:rsidP="001A006A">
            <w:pPr>
              <w:spacing w:line="360" w:lineRule="auto"/>
              <w:rPr>
                <w:rFonts w:ascii="Times New Roman" w:hAnsi="Times New Roman"/>
                <w:sz w:val="24"/>
                <w:szCs w:val="24"/>
              </w:rPr>
            </w:pPr>
            <w:r w:rsidRPr="00BD084C">
              <w:rPr>
                <w:rFonts w:ascii="Times New Roman" w:hAnsi="Times New Roman"/>
                <w:sz w:val="24"/>
                <w:szCs w:val="24"/>
              </w:rPr>
              <w:t>Лайпанова Милана Александровна</w:t>
            </w:r>
          </w:p>
        </w:tc>
        <w:tc>
          <w:tcPr>
            <w:tcW w:w="2268" w:type="dxa"/>
            <w:tcBorders>
              <w:top w:val="single" w:sz="4" w:space="0" w:color="auto"/>
              <w:left w:val="single" w:sz="4" w:space="0" w:color="auto"/>
              <w:bottom w:val="single" w:sz="4" w:space="0" w:color="auto"/>
              <w:right w:val="single" w:sz="4" w:space="0" w:color="auto"/>
            </w:tcBorders>
          </w:tcPr>
          <w:p w:rsidR="001A006A" w:rsidRPr="00BD084C" w:rsidRDefault="001A006A" w:rsidP="001A006A">
            <w:pPr>
              <w:spacing w:line="360" w:lineRule="auto"/>
              <w:rPr>
                <w:rFonts w:ascii="Times New Roman" w:hAnsi="Times New Roman"/>
                <w:sz w:val="24"/>
                <w:szCs w:val="24"/>
              </w:rPr>
            </w:pPr>
            <w:r w:rsidRPr="00BD084C">
              <w:rPr>
                <w:rFonts w:ascii="Times New Roman" w:hAnsi="Times New Roman"/>
                <w:sz w:val="24"/>
                <w:szCs w:val="24"/>
              </w:rPr>
              <w:t>призер</w:t>
            </w:r>
          </w:p>
        </w:tc>
      </w:tr>
      <w:tr w:rsidR="001A006A" w:rsidRPr="00BD084C" w:rsidTr="000467D8">
        <w:trPr>
          <w:cantSplit/>
          <w:trHeight w:hRule="exact" w:val="326"/>
        </w:trPr>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6" w:after="0"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64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ВсОШ  2021 г             ХИМИЯ</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Муниципальный</w:t>
            </w:r>
          </w:p>
        </w:tc>
        <w:tc>
          <w:tcPr>
            <w:tcW w:w="31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A006A" w:rsidRPr="00BD084C" w:rsidRDefault="001A006A" w:rsidP="001A006A">
            <w:pPr>
              <w:spacing w:line="360" w:lineRule="auto"/>
              <w:rPr>
                <w:rFonts w:ascii="Times New Roman" w:hAnsi="Times New Roman"/>
                <w:sz w:val="24"/>
                <w:szCs w:val="24"/>
              </w:rPr>
            </w:pPr>
            <w:r w:rsidRPr="00BD084C">
              <w:rPr>
                <w:rFonts w:ascii="Times New Roman" w:hAnsi="Times New Roman"/>
                <w:sz w:val="24"/>
                <w:szCs w:val="24"/>
              </w:rPr>
              <w:t>Акбаева Амина Магомед-Аминовна</w:t>
            </w:r>
          </w:p>
        </w:tc>
        <w:tc>
          <w:tcPr>
            <w:tcW w:w="2268" w:type="dxa"/>
            <w:tcBorders>
              <w:top w:val="single" w:sz="4" w:space="0" w:color="auto"/>
              <w:left w:val="single" w:sz="4" w:space="0" w:color="auto"/>
              <w:bottom w:val="single" w:sz="4" w:space="0" w:color="auto"/>
              <w:right w:val="single" w:sz="4" w:space="0" w:color="auto"/>
            </w:tcBorders>
          </w:tcPr>
          <w:p w:rsidR="001A006A" w:rsidRPr="00BD084C" w:rsidRDefault="001A006A" w:rsidP="001A006A">
            <w:pPr>
              <w:spacing w:line="360" w:lineRule="auto"/>
              <w:rPr>
                <w:rFonts w:ascii="Times New Roman" w:hAnsi="Times New Roman"/>
                <w:sz w:val="24"/>
                <w:szCs w:val="24"/>
              </w:rPr>
            </w:pPr>
            <w:r w:rsidRPr="00BD084C">
              <w:rPr>
                <w:rFonts w:ascii="Times New Roman" w:hAnsi="Times New Roman"/>
                <w:sz w:val="24"/>
                <w:szCs w:val="24"/>
              </w:rPr>
              <w:t xml:space="preserve">Призер 2 место </w:t>
            </w:r>
          </w:p>
        </w:tc>
      </w:tr>
      <w:tr w:rsidR="001A006A" w:rsidRPr="00BD084C" w:rsidTr="000467D8">
        <w:trPr>
          <w:cantSplit/>
          <w:trHeight w:hRule="exact" w:val="326"/>
        </w:trPr>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6" w:after="0"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64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ВсОШ  2021 г             ХИМИЯ</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Муниципальный</w:t>
            </w:r>
          </w:p>
        </w:tc>
        <w:tc>
          <w:tcPr>
            <w:tcW w:w="31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A006A" w:rsidRPr="00BD084C" w:rsidRDefault="001A006A" w:rsidP="001A006A">
            <w:pPr>
              <w:spacing w:line="360" w:lineRule="auto"/>
              <w:rPr>
                <w:rFonts w:ascii="Times New Roman" w:hAnsi="Times New Roman"/>
                <w:sz w:val="24"/>
                <w:szCs w:val="24"/>
              </w:rPr>
            </w:pPr>
            <w:r w:rsidRPr="00BD084C">
              <w:rPr>
                <w:rFonts w:ascii="Times New Roman" w:hAnsi="Times New Roman"/>
                <w:sz w:val="24"/>
                <w:szCs w:val="24"/>
              </w:rPr>
              <w:t>Семенов Мухаммад-АлиМуратович</w:t>
            </w:r>
          </w:p>
        </w:tc>
        <w:tc>
          <w:tcPr>
            <w:tcW w:w="2268" w:type="dxa"/>
            <w:tcBorders>
              <w:top w:val="single" w:sz="4" w:space="0" w:color="auto"/>
              <w:left w:val="single" w:sz="4" w:space="0" w:color="auto"/>
              <w:bottom w:val="single" w:sz="4" w:space="0" w:color="auto"/>
              <w:right w:val="single" w:sz="4" w:space="0" w:color="auto"/>
            </w:tcBorders>
          </w:tcPr>
          <w:p w:rsidR="001A006A" w:rsidRPr="00BD084C" w:rsidRDefault="001A006A" w:rsidP="001A006A">
            <w:pPr>
              <w:spacing w:line="360" w:lineRule="auto"/>
              <w:rPr>
                <w:rFonts w:ascii="Times New Roman" w:hAnsi="Times New Roman"/>
                <w:sz w:val="24"/>
                <w:szCs w:val="24"/>
              </w:rPr>
            </w:pPr>
            <w:r w:rsidRPr="00BD084C">
              <w:rPr>
                <w:rFonts w:ascii="Times New Roman" w:hAnsi="Times New Roman"/>
                <w:sz w:val="24"/>
                <w:szCs w:val="24"/>
              </w:rPr>
              <w:t>Призер 2 место</w:t>
            </w:r>
          </w:p>
          <w:p w:rsidR="001A006A" w:rsidRPr="00BD084C" w:rsidRDefault="001A006A" w:rsidP="001A006A">
            <w:pPr>
              <w:spacing w:line="360" w:lineRule="auto"/>
              <w:rPr>
                <w:rFonts w:ascii="Times New Roman" w:hAnsi="Times New Roman"/>
                <w:sz w:val="24"/>
                <w:szCs w:val="24"/>
              </w:rPr>
            </w:pPr>
          </w:p>
        </w:tc>
      </w:tr>
      <w:tr w:rsidR="001A006A" w:rsidRPr="00BD084C" w:rsidTr="000467D8">
        <w:trPr>
          <w:cantSplit/>
          <w:trHeight w:hRule="exact" w:val="326"/>
        </w:trPr>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6" w:after="0"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64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A006A" w:rsidRPr="00BD084C" w:rsidRDefault="001A006A" w:rsidP="001A006A">
            <w:pPr>
              <w:spacing w:line="360" w:lineRule="auto"/>
              <w:rPr>
                <w:rFonts w:ascii="Times New Roman" w:hAnsi="Times New Roman"/>
                <w:sz w:val="24"/>
                <w:szCs w:val="24"/>
              </w:rPr>
            </w:pPr>
            <w:r>
              <w:rPr>
                <w:rFonts w:ascii="Times New Roman" w:eastAsia="Times New Roman" w:hAnsi="Times New Roman" w:cs="Times New Roman"/>
                <w:color w:val="000000"/>
                <w:sz w:val="24"/>
                <w:szCs w:val="24"/>
                <w:lang w:eastAsia="ru-RU"/>
              </w:rPr>
              <w:t xml:space="preserve">ВсОШ  2021               Астрономия </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Муниципальный</w:t>
            </w:r>
          </w:p>
        </w:tc>
        <w:tc>
          <w:tcPr>
            <w:tcW w:w="31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A006A" w:rsidRPr="00BD084C" w:rsidRDefault="001A006A" w:rsidP="001A006A">
            <w:pPr>
              <w:spacing w:line="360" w:lineRule="auto"/>
              <w:rPr>
                <w:rFonts w:ascii="Times New Roman" w:hAnsi="Times New Roman"/>
                <w:sz w:val="24"/>
                <w:szCs w:val="24"/>
              </w:rPr>
            </w:pPr>
            <w:r>
              <w:rPr>
                <w:rFonts w:ascii="Times New Roman" w:hAnsi="Times New Roman"/>
                <w:sz w:val="24"/>
                <w:szCs w:val="24"/>
              </w:rPr>
              <w:t xml:space="preserve">Семенова Амалия </w:t>
            </w:r>
          </w:p>
        </w:tc>
        <w:tc>
          <w:tcPr>
            <w:tcW w:w="2268" w:type="dxa"/>
            <w:tcBorders>
              <w:top w:val="single" w:sz="4" w:space="0" w:color="auto"/>
              <w:left w:val="single" w:sz="4" w:space="0" w:color="auto"/>
              <w:bottom w:val="single" w:sz="4" w:space="0" w:color="auto"/>
              <w:right w:val="single" w:sz="4" w:space="0" w:color="auto"/>
            </w:tcBorders>
          </w:tcPr>
          <w:p w:rsidR="001A006A" w:rsidRPr="00BD084C" w:rsidRDefault="001A006A" w:rsidP="001A006A">
            <w:pPr>
              <w:spacing w:line="360" w:lineRule="auto"/>
              <w:rPr>
                <w:rFonts w:ascii="Times New Roman" w:hAnsi="Times New Roman"/>
                <w:sz w:val="24"/>
                <w:szCs w:val="24"/>
              </w:rPr>
            </w:pPr>
            <w:r w:rsidRPr="00BD084C">
              <w:rPr>
                <w:rFonts w:ascii="Times New Roman" w:hAnsi="Times New Roman"/>
                <w:sz w:val="24"/>
                <w:szCs w:val="24"/>
              </w:rPr>
              <w:t>Призер  3м</w:t>
            </w:r>
          </w:p>
          <w:p w:rsidR="001A006A" w:rsidRPr="00BD084C" w:rsidRDefault="001A006A" w:rsidP="001A006A">
            <w:pPr>
              <w:spacing w:line="360" w:lineRule="auto"/>
              <w:rPr>
                <w:rFonts w:ascii="Times New Roman" w:hAnsi="Times New Roman"/>
                <w:sz w:val="24"/>
                <w:szCs w:val="24"/>
              </w:rPr>
            </w:pPr>
          </w:p>
        </w:tc>
      </w:tr>
      <w:tr w:rsidR="001A006A" w:rsidRPr="00BD084C" w:rsidTr="000467D8">
        <w:trPr>
          <w:cantSplit/>
          <w:trHeight w:hRule="exact" w:val="326"/>
        </w:trPr>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6" w:after="0"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64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ВсОШ  2021               Биология</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Муниципальный</w:t>
            </w:r>
          </w:p>
        </w:tc>
        <w:tc>
          <w:tcPr>
            <w:tcW w:w="31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A006A" w:rsidRPr="00BD084C" w:rsidRDefault="001A006A" w:rsidP="001A006A">
            <w:pPr>
              <w:spacing w:line="360" w:lineRule="auto"/>
              <w:rPr>
                <w:rFonts w:ascii="Times New Roman" w:hAnsi="Times New Roman"/>
                <w:sz w:val="24"/>
                <w:szCs w:val="24"/>
              </w:rPr>
            </w:pPr>
            <w:r w:rsidRPr="00BD084C">
              <w:rPr>
                <w:rFonts w:ascii="Times New Roman" w:hAnsi="Times New Roman"/>
                <w:sz w:val="24"/>
                <w:szCs w:val="24"/>
              </w:rPr>
              <w:t>Семенов Мухаммад-АлиМуратович</w:t>
            </w:r>
          </w:p>
        </w:tc>
        <w:tc>
          <w:tcPr>
            <w:tcW w:w="2268" w:type="dxa"/>
            <w:tcBorders>
              <w:top w:val="single" w:sz="4" w:space="0" w:color="auto"/>
              <w:left w:val="single" w:sz="4" w:space="0" w:color="auto"/>
              <w:bottom w:val="single" w:sz="4" w:space="0" w:color="auto"/>
              <w:right w:val="single" w:sz="4" w:space="0" w:color="auto"/>
            </w:tcBorders>
          </w:tcPr>
          <w:p w:rsidR="001A006A" w:rsidRPr="00BD084C" w:rsidRDefault="001A006A" w:rsidP="001A006A">
            <w:pPr>
              <w:spacing w:line="360" w:lineRule="auto"/>
              <w:rPr>
                <w:rFonts w:ascii="Times New Roman" w:hAnsi="Times New Roman"/>
                <w:sz w:val="24"/>
                <w:szCs w:val="24"/>
              </w:rPr>
            </w:pPr>
            <w:r>
              <w:rPr>
                <w:rFonts w:ascii="Times New Roman" w:hAnsi="Times New Roman"/>
                <w:sz w:val="24"/>
                <w:szCs w:val="24"/>
              </w:rPr>
              <w:t xml:space="preserve"> Победитель1</w:t>
            </w:r>
            <w:r w:rsidRPr="00BD084C">
              <w:rPr>
                <w:rFonts w:ascii="Times New Roman" w:hAnsi="Times New Roman"/>
                <w:sz w:val="24"/>
                <w:szCs w:val="24"/>
              </w:rPr>
              <w:t xml:space="preserve"> место</w:t>
            </w:r>
          </w:p>
          <w:p w:rsidR="001A006A" w:rsidRPr="00BD084C" w:rsidRDefault="001A006A" w:rsidP="001A006A">
            <w:pPr>
              <w:spacing w:line="360" w:lineRule="auto"/>
              <w:rPr>
                <w:rFonts w:ascii="Times New Roman" w:hAnsi="Times New Roman"/>
                <w:sz w:val="24"/>
                <w:szCs w:val="24"/>
              </w:rPr>
            </w:pPr>
          </w:p>
        </w:tc>
      </w:tr>
      <w:tr w:rsidR="001A006A" w:rsidRPr="00BD084C" w:rsidTr="000467D8">
        <w:trPr>
          <w:cantSplit/>
          <w:trHeight w:hRule="exact" w:val="326"/>
        </w:trPr>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6" w:after="0"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64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О</w:t>
            </w:r>
            <w:r w:rsidRPr="00BD084C">
              <w:rPr>
                <w:rFonts w:ascii="Times New Roman" w:eastAsia="Times New Roman" w:hAnsi="Times New Roman" w:cs="Times New Roman"/>
                <w:color w:val="000000"/>
                <w:w w:val="99"/>
                <w:sz w:val="24"/>
                <w:szCs w:val="24"/>
                <w:lang w:eastAsia="ru-RU"/>
              </w:rPr>
              <w:t>ли</w:t>
            </w:r>
            <w:r w:rsidRPr="00BD084C">
              <w:rPr>
                <w:rFonts w:ascii="Times New Roman" w:eastAsia="Times New Roman" w:hAnsi="Times New Roman" w:cs="Times New Roman"/>
                <w:color w:val="000000"/>
                <w:sz w:val="24"/>
                <w:szCs w:val="24"/>
                <w:lang w:eastAsia="ru-RU"/>
              </w:rPr>
              <w:t>м</w:t>
            </w:r>
            <w:r w:rsidRPr="00BD084C">
              <w:rPr>
                <w:rFonts w:ascii="Times New Roman" w:eastAsia="Times New Roman" w:hAnsi="Times New Roman" w:cs="Times New Roman"/>
                <w:color w:val="000000"/>
                <w:spacing w:val="1"/>
                <w:w w:val="99"/>
                <w:sz w:val="24"/>
                <w:szCs w:val="24"/>
                <w:lang w:eastAsia="ru-RU"/>
              </w:rPr>
              <w:t>пи</w:t>
            </w:r>
            <w:r w:rsidRPr="00BD084C">
              <w:rPr>
                <w:rFonts w:ascii="Times New Roman" w:eastAsia="Times New Roman" w:hAnsi="Times New Roman" w:cs="Times New Roman"/>
                <w:color w:val="000000"/>
                <w:sz w:val="24"/>
                <w:szCs w:val="24"/>
                <w:lang w:eastAsia="ru-RU"/>
              </w:rPr>
              <w:t>ада Уч</w:t>
            </w:r>
            <w:r w:rsidRPr="00BD084C">
              <w:rPr>
                <w:rFonts w:ascii="Times New Roman" w:eastAsia="Times New Roman" w:hAnsi="Times New Roman" w:cs="Times New Roman"/>
                <w:color w:val="000000"/>
                <w:w w:val="99"/>
                <w:sz w:val="24"/>
                <w:szCs w:val="24"/>
                <w:lang w:eastAsia="ru-RU"/>
              </w:rPr>
              <w:t>и</w:t>
            </w:r>
            <w:r w:rsidRPr="00BD084C">
              <w:rPr>
                <w:rFonts w:ascii="Times New Roman" w:eastAsia="Times New Roman" w:hAnsi="Times New Roman" w:cs="Times New Roman"/>
                <w:color w:val="000000"/>
                <w:sz w:val="24"/>
                <w:szCs w:val="24"/>
                <w:lang w:eastAsia="ru-RU"/>
              </w:rPr>
              <w:t>.</w:t>
            </w:r>
            <w:r w:rsidRPr="00BD084C">
              <w:rPr>
                <w:rFonts w:ascii="Times New Roman" w:eastAsia="Times New Roman" w:hAnsi="Times New Roman" w:cs="Times New Roman"/>
                <w:color w:val="000000"/>
                <w:spacing w:val="2"/>
                <w:sz w:val="24"/>
                <w:szCs w:val="24"/>
                <w:lang w:eastAsia="ru-RU"/>
              </w:rPr>
              <w:t>р</w:t>
            </w:r>
            <w:r w:rsidRPr="00BD084C">
              <w:rPr>
                <w:rFonts w:ascii="Times New Roman" w:eastAsia="Times New Roman" w:hAnsi="Times New Roman" w:cs="Times New Roman"/>
                <w:color w:val="000000"/>
                <w:spacing w:val="-5"/>
                <w:sz w:val="24"/>
                <w:szCs w:val="24"/>
                <w:lang w:eastAsia="ru-RU"/>
              </w:rPr>
              <w:t>у</w:t>
            </w:r>
            <w:r w:rsidRPr="00BD084C">
              <w:rPr>
                <w:rFonts w:ascii="Times New Roman" w:eastAsia="Times New Roman" w:hAnsi="Times New Roman" w:cs="Times New Roman"/>
                <w:color w:val="000000"/>
                <w:sz w:val="24"/>
                <w:szCs w:val="24"/>
                <w:lang w:eastAsia="ru-RU"/>
              </w:rPr>
              <w:t>,</w:t>
            </w:r>
            <w:r w:rsidRPr="00BD084C">
              <w:rPr>
                <w:rFonts w:ascii="Times New Roman" w:eastAsia="Times New Roman" w:hAnsi="Times New Roman" w:cs="Times New Roman"/>
                <w:color w:val="000000"/>
                <w:spacing w:val="59"/>
                <w:sz w:val="24"/>
                <w:szCs w:val="24"/>
                <w:lang w:eastAsia="ru-RU"/>
              </w:rPr>
              <w:t xml:space="preserve"> </w:t>
            </w:r>
            <w:r w:rsidRPr="00BD084C">
              <w:rPr>
                <w:rFonts w:ascii="Times New Roman" w:eastAsia="Times New Roman" w:hAnsi="Times New Roman" w:cs="Times New Roman"/>
                <w:color w:val="000000"/>
                <w:spacing w:val="1"/>
                <w:sz w:val="24"/>
                <w:szCs w:val="24"/>
                <w:lang w:eastAsia="ru-RU"/>
              </w:rPr>
              <w:t>з</w:t>
            </w:r>
            <w:r w:rsidRPr="00BD084C">
              <w:rPr>
                <w:rFonts w:ascii="Times New Roman" w:eastAsia="Times New Roman" w:hAnsi="Times New Roman" w:cs="Times New Roman"/>
                <w:color w:val="000000"/>
                <w:sz w:val="24"/>
                <w:szCs w:val="24"/>
                <w:lang w:eastAsia="ru-RU"/>
              </w:rPr>
              <w:t>а</w:t>
            </w:r>
            <w:r w:rsidRPr="00BD084C">
              <w:rPr>
                <w:rFonts w:ascii="Times New Roman" w:eastAsia="Times New Roman" w:hAnsi="Times New Roman" w:cs="Times New Roman"/>
                <w:color w:val="000000"/>
                <w:spacing w:val="1"/>
                <w:sz w:val="24"/>
                <w:szCs w:val="24"/>
                <w:lang w:eastAsia="ru-RU"/>
              </w:rPr>
              <w:t xml:space="preserve"> </w:t>
            </w:r>
            <w:r w:rsidRPr="00BD084C">
              <w:rPr>
                <w:rFonts w:ascii="Times New Roman" w:eastAsia="Times New Roman" w:hAnsi="Times New Roman" w:cs="Times New Roman"/>
                <w:color w:val="000000"/>
                <w:sz w:val="24"/>
                <w:szCs w:val="24"/>
                <w:lang w:eastAsia="ru-RU"/>
              </w:rPr>
              <w:t>высок</w:t>
            </w:r>
            <w:r w:rsidRPr="00BD084C">
              <w:rPr>
                <w:rFonts w:ascii="Times New Roman" w:eastAsia="Times New Roman" w:hAnsi="Times New Roman" w:cs="Times New Roman"/>
                <w:color w:val="000000"/>
                <w:spacing w:val="1"/>
                <w:sz w:val="24"/>
                <w:szCs w:val="24"/>
                <w:lang w:eastAsia="ru-RU"/>
              </w:rPr>
              <w:t>и</w:t>
            </w:r>
            <w:r w:rsidRPr="00BD084C">
              <w:rPr>
                <w:rFonts w:ascii="Times New Roman" w:eastAsia="Times New Roman" w:hAnsi="Times New Roman" w:cs="Times New Roman"/>
                <w:color w:val="000000"/>
                <w:sz w:val="24"/>
                <w:szCs w:val="24"/>
                <w:lang w:eastAsia="ru-RU"/>
              </w:rPr>
              <w:t>е р</w:t>
            </w:r>
            <w:r w:rsidRPr="00BD084C">
              <w:rPr>
                <w:rFonts w:ascii="Times New Roman" w:eastAsia="Times New Roman" w:hAnsi="Times New Roman" w:cs="Times New Roman"/>
                <w:color w:val="000000"/>
                <w:spacing w:val="-1"/>
                <w:sz w:val="24"/>
                <w:szCs w:val="24"/>
                <w:lang w:eastAsia="ru-RU"/>
              </w:rPr>
              <w:t>е</w:t>
            </w:r>
            <w:r w:rsidRPr="00BD084C">
              <w:rPr>
                <w:rFonts w:ascii="Times New Roman" w:eastAsia="Times New Roman" w:hAnsi="Times New Roman" w:cs="Times New Roman"/>
                <w:color w:val="000000"/>
                <w:spacing w:val="3"/>
                <w:w w:val="99"/>
                <w:sz w:val="24"/>
                <w:szCs w:val="24"/>
                <w:lang w:eastAsia="ru-RU"/>
              </w:rPr>
              <w:t>з</w:t>
            </w:r>
            <w:r w:rsidRPr="00BD084C">
              <w:rPr>
                <w:rFonts w:ascii="Times New Roman" w:eastAsia="Times New Roman" w:hAnsi="Times New Roman" w:cs="Times New Roman"/>
                <w:color w:val="000000"/>
                <w:spacing w:val="-4"/>
                <w:sz w:val="24"/>
                <w:szCs w:val="24"/>
                <w:lang w:eastAsia="ru-RU"/>
              </w:rPr>
              <w:t>у</w:t>
            </w:r>
            <w:r w:rsidRPr="00BD084C">
              <w:rPr>
                <w:rFonts w:ascii="Times New Roman" w:eastAsia="Times New Roman" w:hAnsi="Times New Roman" w:cs="Times New Roman"/>
                <w:color w:val="000000"/>
                <w:sz w:val="24"/>
                <w:szCs w:val="24"/>
                <w:lang w:eastAsia="ru-RU"/>
              </w:rPr>
              <w:t>ль</w:t>
            </w:r>
            <w:r w:rsidRPr="00BD084C">
              <w:rPr>
                <w:rFonts w:ascii="Times New Roman" w:eastAsia="Times New Roman" w:hAnsi="Times New Roman" w:cs="Times New Roman"/>
                <w:color w:val="000000"/>
                <w:w w:val="99"/>
                <w:sz w:val="24"/>
                <w:szCs w:val="24"/>
                <w:lang w:eastAsia="ru-RU"/>
              </w:rPr>
              <w:t>т</w:t>
            </w:r>
            <w:r w:rsidRPr="00BD084C">
              <w:rPr>
                <w:rFonts w:ascii="Times New Roman" w:eastAsia="Times New Roman" w:hAnsi="Times New Roman" w:cs="Times New Roman"/>
                <w:color w:val="000000"/>
                <w:sz w:val="24"/>
                <w:szCs w:val="24"/>
                <w:lang w:eastAsia="ru-RU"/>
              </w:rPr>
              <w:t>а</w:t>
            </w:r>
            <w:r w:rsidRPr="00BD084C">
              <w:rPr>
                <w:rFonts w:ascii="Times New Roman" w:eastAsia="Times New Roman" w:hAnsi="Times New Roman" w:cs="Times New Roman"/>
                <w:color w:val="000000"/>
                <w:w w:val="99"/>
                <w:sz w:val="24"/>
                <w:szCs w:val="24"/>
                <w:lang w:eastAsia="ru-RU"/>
              </w:rPr>
              <w:t>т</w:t>
            </w:r>
            <w:r w:rsidRPr="00BD084C">
              <w:rPr>
                <w:rFonts w:ascii="Times New Roman" w:eastAsia="Times New Roman" w:hAnsi="Times New Roman" w:cs="Times New Roman"/>
                <w:color w:val="000000"/>
                <w:sz w:val="24"/>
                <w:szCs w:val="24"/>
                <w:lang w:eastAsia="ru-RU"/>
              </w:rPr>
              <w:t>ы в про</w:t>
            </w:r>
            <w:r w:rsidRPr="00BD084C">
              <w:rPr>
                <w:rFonts w:ascii="Times New Roman" w:eastAsia="Times New Roman" w:hAnsi="Times New Roman" w:cs="Times New Roman"/>
                <w:color w:val="000000"/>
                <w:spacing w:val="2"/>
                <w:sz w:val="24"/>
                <w:szCs w:val="24"/>
                <w:lang w:eastAsia="ru-RU"/>
              </w:rPr>
              <w:t>х</w:t>
            </w:r>
            <w:r w:rsidRPr="00BD084C">
              <w:rPr>
                <w:rFonts w:ascii="Times New Roman" w:eastAsia="Times New Roman" w:hAnsi="Times New Roman" w:cs="Times New Roman"/>
                <w:color w:val="000000"/>
                <w:sz w:val="24"/>
                <w:szCs w:val="24"/>
                <w:lang w:eastAsia="ru-RU"/>
              </w:rPr>
              <w:t>ождении</w:t>
            </w:r>
            <w:r w:rsidRPr="00BD084C">
              <w:rPr>
                <w:rFonts w:ascii="Times New Roman" w:eastAsia="Times New Roman" w:hAnsi="Times New Roman" w:cs="Times New Roman"/>
                <w:color w:val="000000"/>
                <w:spacing w:val="1"/>
                <w:sz w:val="24"/>
                <w:szCs w:val="24"/>
                <w:lang w:eastAsia="ru-RU"/>
              </w:rPr>
              <w:t xml:space="preserve"> к</w:t>
            </w:r>
            <w:r w:rsidRPr="00BD084C">
              <w:rPr>
                <w:rFonts w:ascii="Times New Roman" w:eastAsia="Times New Roman" w:hAnsi="Times New Roman" w:cs="Times New Roman"/>
                <w:color w:val="000000"/>
                <w:sz w:val="24"/>
                <w:szCs w:val="24"/>
                <w:lang w:eastAsia="ru-RU"/>
              </w:rPr>
              <w:t>в</w:t>
            </w:r>
            <w:r w:rsidRPr="00BD084C">
              <w:rPr>
                <w:rFonts w:ascii="Times New Roman" w:eastAsia="Times New Roman" w:hAnsi="Times New Roman" w:cs="Times New Roman"/>
                <w:color w:val="000000"/>
                <w:spacing w:val="-1"/>
                <w:sz w:val="24"/>
                <w:szCs w:val="24"/>
                <w:lang w:eastAsia="ru-RU"/>
              </w:rPr>
              <w:t>е</w:t>
            </w:r>
            <w:r w:rsidRPr="00BD084C">
              <w:rPr>
                <w:rFonts w:ascii="Times New Roman" w:eastAsia="Times New Roman" w:hAnsi="Times New Roman" w:cs="Times New Roman"/>
                <w:color w:val="000000"/>
                <w:sz w:val="24"/>
                <w:szCs w:val="24"/>
                <w:lang w:eastAsia="ru-RU"/>
              </w:rPr>
              <w:t>с</w:t>
            </w:r>
            <w:r w:rsidRPr="00BD084C">
              <w:rPr>
                <w:rFonts w:ascii="Times New Roman" w:eastAsia="Times New Roman" w:hAnsi="Times New Roman" w:cs="Times New Roman"/>
                <w:color w:val="000000"/>
                <w:w w:val="99"/>
                <w:sz w:val="24"/>
                <w:szCs w:val="24"/>
                <w:lang w:eastAsia="ru-RU"/>
              </w:rPr>
              <w:t>т</w:t>
            </w:r>
            <w:r w:rsidRPr="00BD084C">
              <w:rPr>
                <w:rFonts w:ascii="Times New Roman" w:eastAsia="Times New Roman" w:hAnsi="Times New Roman" w:cs="Times New Roman"/>
                <w:color w:val="000000"/>
                <w:sz w:val="24"/>
                <w:szCs w:val="24"/>
                <w:lang w:eastAsia="ru-RU"/>
              </w:rPr>
              <w:t>ов</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Всер</w:t>
            </w:r>
            <w:r w:rsidRPr="00BD084C">
              <w:rPr>
                <w:rFonts w:ascii="Times New Roman" w:eastAsia="Times New Roman" w:hAnsi="Times New Roman" w:cs="Times New Roman"/>
                <w:color w:val="000000"/>
                <w:spacing w:val="1"/>
                <w:sz w:val="24"/>
                <w:szCs w:val="24"/>
                <w:lang w:eastAsia="ru-RU"/>
              </w:rPr>
              <w:t>о</w:t>
            </w:r>
            <w:r w:rsidRPr="00BD084C">
              <w:rPr>
                <w:rFonts w:ascii="Times New Roman" w:eastAsia="Times New Roman" w:hAnsi="Times New Roman" w:cs="Times New Roman"/>
                <w:color w:val="000000"/>
                <w:sz w:val="24"/>
                <w:szCs w:val="24"/>
                <w:lang w:eastAsia="ru-RU"/>
              </w:rPr>
              <w:t>сс</w:t>
            </w:r>
            <w:r w:rsidRPr="00BD084C">
              <w:rPr>
                <w:rFonts w:ascii="Times New Roman" w:eastAsia="Times New Roman" w:hAnsi="Times New Roman" w:cs="Times New Roman"/>
                <w:color w:val="000000"/>
                <w:w w:val="99"/>
                <w:sz w:val="24"/>
                <w:szCs w:val="24"/>
                <w:lang w:eastAsia="ru-RU"/>
              </w:rPr>
              <w:t>ий</w:t>
            </w:r>
            <w:r w:rsidRPr="00BD084C">
              <w:rPr>
                <w:rFonts w:ascii="Times New Roman" w:eastAsia="Times New Roman" w:hAnsi="Times New Roman" w:cs="Times New Roman"/>
                <w:color w:val="000000"/>
                <w:sz w:val="24"/>
                <w:szCs w:val="24"/>
                <w:lang w:eastAsia="ru-RU"/>
              </w:rPr>
              <w:t>ск</w:t>
            </w:r>
            <w:r w:rsidRPr="00BD084C">
              <w:rPr>
                <w:rFonts w:ascii="Times New Roman" w:eastAsia="Times New Roman" w:hAnsi="Times New Roman" w:cs="Times New Roman"/>
                <w:color w:val="000000"/>
                <w:w w:val="99"/>
                <w:sz w:val="24"/>
                <w:szCs w:val="24"/>
                <w:lang w:eastAsia="ru-RU"/>
              </w:rPr>
              <w:t>ий</w:t>
            </w:r>
          </w:p>
        </w:tc>
        <w:tc>
          <w:tcPr>
            <w:tcW w:w="3118"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p>
        </w:tc>
        <w:tc>
          <w:tcPr>
            <w:tcW w:w="2268" w:type="dxa"/>
            <w:tcBorders>
              <w:top w:val="single" w:sz="3" w:space="0" w:color="000000"/>
              <w:left w:val="single" w:sz="4" w:space="0" w:color="auto"/>
              <w:bottom w:val="single" w:sz="3" w:space="0" w:color="000000"/>
              <w:right w:val="single" w:sz="3" w:space="0" w:color="000000"/>
            </w:tcBorders>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45</w:t>
            </w:r>
          </w:p>
        </w:tc>
      </w:tr>
      <w:tr w:rsidR="001A006A" w:rsidRPr="00BD084C" w:rsidTr="000467D8">
        <w:trPr>
          <w:cantSplit/>
          <w:trHeight w:hRule="exact" w:val="326"/>
        </w:trPr>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6" w:after="0"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64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Вясер</w:t>
            </w:r>
            <w:r w:rsidRPr="00BD084C">
              <w:rPr>
                <w:rFonts w:ascii="Times New Roman" w:eastAsia="Times New Roman" w:hAnsi="Times New Roman" w:cs="Times New Roman"/>
                <w:color w:val="000000"/>
                <w:spacing w:val="1"/>
                <w:sz w:val="24"/>
                <w:szCs w:val="24"/>
                <w:lang w:eastAsia="ru-RU"/>
              </w:rPr>
              <w:t>о</w:t>
            </w:r>
            <w:r w:rsidRPr="00BD084C">
              <w:rPr>
                <w:rFonts w:ascii="Times New Roman" w:eastAsia="Times New Roman" w:hAnsi="Times New Roman" w:cs="Times New Roman"/>
                <w:color w:val="000000"/>
                <w:sz w:val="24"/>
                <w:szCs w:val="24"/>
                <w:lang w:eastAsia="ru-RU"/>
              </w:rPr>
              <w:t>сс</w:t>
            </w:r>
            <w:r w:rsidRPr="00BD084C">
              <w:rPr>
                <w:rFonts w:ascii="Times New Roman" w:eastAsia="Times New Roman" w:hAnsi="Times New Roman" w:cs="Times New Roman"/>
                <w:color w:val="000000"/>
                <w:w w:val="99"/>
                <w:sz w:val="24"/>
                <w:szCs w:val="24"/>
                <w:lang w:eastAsia="ru-RU"/>
              </w:rPr>
              <w:t>ий</w:t>
            </w:r>
            <w:r w:rsidRPr="00BD084C">
              <w:rPr>
                <w:rFonts w:ascii="Times New Roman" w:eastAsia="Times New Roman" w:hAnsi="Times New Roman" w:cs="Times New Roman"/>
                <w:color w:val="000000"/>
                <w:sz w:val="24"/>
                <w:szCs w:val="24"/>
                <w:lang w:eastAsia="ru-RU"/>
              </w:rPr>
              <w:t>скаЯ о</w:t>
            </w:r>
            <w:r w:rsidRPr="00BD084C">
              <w:rPr>
                <w:rFonts w:ascii="Times New Roman" w:eastAsia="Times New Roman" w:hAnsi="Times New Roman" w:cs="Times New Roman"/>
                <w:color w:val="000000"/>
                <w:w w:val="99"/>
                <w:sz w:val="24"/>
                <w:szCs w:val="24"/>
                <w:lang w:eastAsia="ru-RU"/>
              </w:rPr>
              <w:t>н</w:t>
            </w:r>
            <w:r w:rsidRPr="00BD084C">
              <w:rPr>
                <w:rFonts w:ascii="Times New Roman" w:eastAsia="Times New Roman" w:hAnsi="Times New Roman" w:cs="Times New Roman"/>
                <w:color w:val="000000"/>
                <w:sz w:val="24"/>
                <w:szCs w:val="24"/>
                <w:lang w:eastAsia="ru-RU"/>
              </w:rPr>
              <w:t>ла</w:t>
            </w:r>
            <w:r w:rsidRPr="00BD084C">
              <w:rPr>
                <w:rFonts w:ascii="Times New Roman" w:eastAsia="Times New Roman" w:hAnsi="Times New Roman" w:cs="Times New Roman"/>
                <w:color w:val="000000"/>
                <w:w w:val="99"/>
                <w:sz w:val="24"/>
                <w:szCs w:val="24"/>
                <w:lang w:eastAsia="ru-RU"/>
              </w:rPr>
              <w:t>й</w:t>
            </w:r>
            <w:r w:rsidRPr="00BD084C">
              <w:rPr>
                <w:rFonts w:ascii="Times New Roman" w:eastAsia="Times New Roman" w:hAnsi="Times New Roman" w:cs="Times New Roman"/>
                <w:color w:val="000000"/>
                <w:spacing w:val="3"/>
                <w:w w:val="99"/>
                <w:sz w:val="24"/>
                <w:szCs w:val="24"/>
                <w:lang w:eastAsia="ru-RU"/>
              </w:rPr>
              <w:t>н</w:t>
            </w:r>
            <w:r w:rsidRPr="00BD084C">
              <w:rPr>
                <w:rFonts w:ascii="Times New Roman" w:eastAsia="Times New Roman" w:hAnsi="Times New Roman" w:cs="Times New Roman"/>
                <w:color w:val="000000"/>
                <w:sz w:val="24"/>
                <w:szCs w:val="24"/>
                <w:lang w:eastAsia="ru-RU"/>
              </w:rPr>
              <w:t>-ол</w:t>
            </w:r>
            <w:r w:rsidRPr="00BD084C">
              <w:rPr>
                <w:rFonts w:ascii="Times New Roman" w:eastAsia="Times New Roman" w:hAnsi="Times New Roman" w:cs="Times New Roman"/>
                <w:color w:val="000000"/>
                <w:spacing w:val="1"/>
                <w:w w:val="99"/>
                <w:sz w:val="24"/>
                <w:szCs w:val="24"/>
                <w:lang w:eastAsia="ru-RU"/>
              </w:rPr>
              <w:t>и</w:t>
            </w:r>
            <w:r w:rsidRPr="00BD084C">
              <w:rPr>
                <w:rFonts w:ascii="Times New Roman" w:eastAsia="Times New Roman" w:hAnsi="Times New Roman" w:cs="Times New Roman"/>
                <w:color w:val="000000"/>
                <w:sz w:val="24"/>
                <w:szCs w:val="24"/>
                <w:lang w:eastAsia="ru-RU"/>
              </w:rPr>
              <w:t>мп</w:t>
            </w:r>
            <w:r w:rsidRPr="00BD084C">
              <w:rPr>
                <w:rFonts w:ascii="Times New Roman" w:eastAsia="Times New Roman" w:hAnsi="Times New Roman" w:cs="Times New Roman"/>
                <w:color w:val="000000"/>
                <w:spacing w:val="1"/>
                <w:sz w:val="24"/>
                <w:szCs w:val="24"/>
                <w:lang w:eastAsia="ru-RU"/>
              </w:rPr>
              <w:t>и</w:t>
            </w:r>
            <w:r w:rsidRPr="00BD084C">
              <w:rPr>
                <w:rFonts w:ascii="Times New Roman" w:eastAsia="Times New Roman" w:hAnsi="Times New Roman" w:cs="Times New Roman"/>
                <w:color w:val="000000"/>
                <w:sz w:val="24"/>
                <w:szCs w:val="24"/>
                <w:lang w:eastAsia="ru-RU"/>
              </w:rPr>
              <w:t>ада Учи.</w:t>
            </w:r>
            <w:r w:rsidRPr="00BD084C">
              <w:rPr>
                <w:rFonts w:ascii="Times New Roman" w:eastAsia="Times New Roman" w:hAnsi="Times New Roman" w:cs="Times New Roman"/>
                <w:color w:val="000000"/>
                <w:spacing w:val="2"/>
                <w:sz w:val="24"/>
                <w:szCs w:val="24"/>
                <w:lang w:eastAsia="ru-RU"/>
              </w:rPr>
              <w:t>р</w:t>
            </w:r>
            <w:r w:rsidRPr="00BD084C">
              <w:rPr>
                <w:rFonts w:ascii="Times New Roman" w:eastAsia="Times New Roman" w:hAnsi="Times New Roman" w:cs="Times New Roman"/>
                <w:color w:val="000000"/>
                <w:sz w:val="24"/>
                <w:szCs w:val="24"/>
                <w:lang w:eastAsia="ru-RU"/>
              </w:rPr>
              <w:t>у</w:t>
            </w:r>
            <w:r w:rsidRPr="00BD084C">
              <w:rPr>
                <w:rFonts w:ascii="Times New Roman" w:eastAsia="Times New Roman" w:hAnsi="Times New Roman" w:cs="Times New Roman"/>
                <w:color w:val="000000"/>
                <w:spacing w:val="-6"/>
                <w:sz w:val="24"/>
                <w:szCs w:val="24"/>
                <w:lang w:eastAsia="ru-RU"/>
              </w:rPr>
              <w:t xml:space="preserve"> </w:t>
            </w:r>
            <w:r w:rsidRPr="00BD084C">
              <w:rPr>
                <w:rFonts w:ascii="Times New Roman" w:eastAsia="Times New Roman" w:hAnsi="Times New Roman" w:cs="Times New Roman"/>
                <w:color w:val="000000"/>
                <w:sz w:val="24"/>
                <w:szCs w:val="24"/>
                <w:lang w:eastAsia="ru-RU"/>
              </w:rPr>
              <w:t xml:space="preserve">по </w:t>
            </w:r>
            <w:r w:rsidRPr="00BD084C">
              <w:rPr>
                <w:rFonts w:ascii="Times New Roman" w:eastAsia="Times New Roman" w:hAnsi="Times New Roman" w:cs="Times New Roman"/>
                <w:color w:val="000000"/>
                <w:spacing w:val="1"/>
                <w:sz w:val="24"/>
                <w:szCs w:val="24"/>
                <w:lang w:eastAsia="ru-RU"/>
              </w:rPr>
              <w:t>м</w:t>
            </w:r>
            <w:r w:rsidRPr="00BD084C">
              <w:rPr>
                <w:rFonts w:ascii="Times New Roman" w:eastAsia="Times New Roman" w:hAnsi="Times New Roman" w:cs="Times New Roman"/>
                <w:color w:val="000000"/>
                <w:sz w:val="24"/>
                <w:szCs w:val="24"/>
                <w:lang w:eastAsia="ru-RU"/>
              </w:rPr>
              <w:t>а</w:t>
            </w:r>
            <w:r w:rsidRPr="00BD084C">
              <w:rPr>
                <w:rFonts w:ascii="Times New Roman" w:eastAsia="Times New Roman" w:hAnsi="Times New Roman" w:cs="Times New Roman"/>
                <w:color w:val="000000"/>
                <w:w w:val="99"/>
                <w:sz w:val="24"/>
                <w:szCs w:val="24"/>
                <w:lang w:eastAsia="ru-RU"/>
              </w:rPr>
              <w:t>т</w:t>
            </w:r>
            <w:r w:rsidRPr="00BD084C">
              <w:rPr>
                <w:rFonts w:ascii="Times New Roman" w:eastAsia="Times New Roman" w:hAnsi="Times New Roman" w:cs="Times New Roman"/>
                <w:color w:val="000000"/>
                <w:sz w:val="24"/>
                <w:szCs w:val="24"/>
                <w:lang w:eastAsia="ru-RU"/>
              </w:rPr>
              <w:t>ем</w:t>
            </w:r>
            <w:r w:rsidRPr="00BD084C">
              <w:rPr>
                <w:rFonts w:ascii="Times New Roman" w:eastAsia="Times New Roman" w:hAnsi="Times New Roman" w:cs="Times New Roman"/>
                <w:color w:val="000000"/>
                <w:spacing w:val="-1"/>
                <w:sz w:val="24"/>
                <w:szCs w:val="24"/>
                <w:lang w:eastAsia="ru-RU"/>
              </w:rPr>
              <w:t>а</w:t>
            </w:r>
            <w:r w:rsidRPr="00BD084C">
              <w:rPr>
                <w:rFonts w:ascii="Times New Roman" w:eastAsia="Times New Roman" w:hAnsi="Times New Roman" w:cs="Times New Roman"/>
                <w:color w:val="000000"/>
                <w:w w:val="99"/>
                <w:sz w:val="24"/>
                <w:szCs w:val="24"/>
                <w:lang w:eastAsia="ru-RU"/>
              </w:rPr>
              <w:t>т</w:t>
            </w:r>
            <w:r w:rsidRPr="00BD084C">
              <w:rPr>
                <w:rFonts w:ascii="Times New Roman" w:eastAsia="Times New Roman" w:hAnsi="Times New Roman" w:cs="Times New Roman"/>
                <w:color w:val="000000"/>
                <w:sz w:val="24"/>
                <w:szCs w:val="24"/>
                <w:lang w:eastAsia="ru-RU"/>
              </w:rPr>
              <w:t>ике</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Всер</w:t>
            </w:r>
            <w:r w:rsidRPr="00BD084C">
              <w:rPr>
                <w:rFonts w:ascii="Times New Roman" w:eastAsia="Times New Roman" w:hAnsi="Times New Roman" w:cs="Times New Roman"/>
                <w:color w:val="000000"/>
                <w:spacing w:val="1"/>
                <w:sz w:val="24"/>
                <w:szCs w:val="24"/>
                <w:lang w:eastAsia="ru-RU"/>
              </w:rPr>
              <w:t>о</w:t>
            </w:r>
            <w:r w:rsidRPr="00BD084C">
              <w:rPr>
                <w:rFonts w:ascii="Times New Roman" w:eastAsia="Times New Roman" w:hAnsi="Times New Roman" w:cs="Times New Roman"/>
                <w:color w:val="000000"/>
                <w:sz w:val="24"/>
                <w:szCs w:val="24"/>
                <w:lang w:eastAsia="ru-RU"/>
              </w:rPr>
              <w:t>сс</w:t>
            </w:r>
            <w:r w:rsidRPr="00BD084C">
              <w:rPr>
                <w:rFonts w:ascii="Times New Roman" w:eastAsia="Times New Roman" w:hAnsi="Times New Roman" w:cs="Times New Roman"/>
                <w:color w:val="000000"/>
                <w:w w:val="99"/>
                <w:sz w:val="24"/>
                <w:szCs w:val="24"/>
                <w:lang w:eastAsia="ru-RU"/>
              </w:rPr>
              <w:t>ий</w:t>
            </w:r>
            <w:r w:rsidRPr="00BD084C">
              <w:rPr>
                <w:rFonts w:ascii="Times New Roman" w:eastAsia="Times New Roman" w:hAnsi="Times New Roman" w:cs="Times New Roman"/>
                <w:color w:val="000000"/>
                <w:sz w:val="24"/>
                <w:szCs w:val="24"/>
                <w:lang w:eastAsia="ru-RU"/>
              </w:rPr>
              <w:t>ск</w:t>
            </w:r>
            <w:r w:rsidRPr="00BD084C">
              <w:rPr>
                <w:rFonts w:ascii="Times New Roman" w:eastAsia="Times New Roman" w:hAnsi="Times New Roman" w:cs="Times New Roman"/>
                <w:color w:val="000000"/>
                <w:w w:val="99"/>
                <w:sz w:val="24"/>
                <w:szCs w:val="24"/>
                <w:lang w:eastAsia="ru-RU"/>
              </w:rPr>
              <w:t>ий</w:t>
            </w:r>
          </w:p>
        </w:tc>
        <w:tc>
          <w:tcPr>
            <w:tcW w:w="3118"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p>
        </w:tc>
        <w:tc>
          <w:tcPr>
            <w:tcW w:w="2268" w:type="dxa"/>
            <w:tcBorders>
              <w:top w:val="single" w:sz="3" w:space="0" w:color="000000"/>
              <w:left w:val="single" w:sz="4" w:space="0" w:color="auto"/>
              <w:bottom w:val="single" w:sz="3" w:space="0" w:color="000000"/>
              <w:right w:val="single" w:sz="3" w:space="0" w:color="000000"/>
            </w:tcBorders>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23</w:t>
            </w:r>
          </w:p>
        </w:tc>
      </w:tr>
      <w:tr w:rsidR="001A006A" w:rsidRPr="00BD084C" w:rsidTr="000467D8">
        <w:trPr>
          <w:cantSplit/>
          <w:trHeight w:hRule="exact" w:val="326"/>
        </w:trPr>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6" w:after="0"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365</w:t>
            </w:r>
          </w:p>
        </w:tc>
        <w:tc>
          <w:tcPr>
            <w:tcW w:w="64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4"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Всер</w:t>
            </w:r>
            <w:r w:rsidRPr="00BD084C">
              <w:rPr>
                <w:rFonts w:ascii="Times New Roman" w:eastAsia="Times New Roman" w:hAnsi="Times New Roman" w:cs="Times New Roman"/>
                <w:color w:val="000000"/>
                <w:spacing w:val="1"/>
                <w:sz w:val="24"/>
                <w:szCs w:val="24"/>
                <w:lang w:eastAsia="ru-RU"/>
              </w:rPr>
              <w:t>о</w:t>
            </w:r>
            <w:r w:rsidRPr="00BD084C">
              <w:rPr>
                <w:rFonts w:ascii="Times New Roman" w:eastAsia="Times New Roman" w:hAnsi="Times New Roman" w:cs="Times New Roman"/>
                <w:color w:val="000000"/>
                <w:sz w:val="24"/>
                <w:szCs w:val="24"/>
                <w:lang w:eastAsia="ru-RU"/>
              </w:rPr>
              <w:t>сс</w:t>
            </w:r>
            <w:r w:rsidRPr="00BD084C">
              <w:rPr>
                <w:rFonts w:ascii="Times New Roman" w:eastAsia="Times New Roman" w:hAnsi="Times New Roman" w:cs="Times New Roman"/>
                <w:color w:val="000000"/>
                <w:w w:val="99"/>
                <w:sz w:val="24"/>
                <w:szCs w:val="24"/>
                <w:lang w:eastAsia="ru-RU"/>
              </w:rPr>
              <w:t>ий</w:t>
            </w:r>
            <w:r w:rsidRPr="00BD084C">
              <w:rPr>
                <w:rFonts w:ascii="Times New Roman" w:eastAsia="Times New Roman" w:hAnsi="Times New Roman" w:cs="Times New Roman"/>
                <w:color w:val="000000"/>
                <w:sz w:val="24"/>
                <w:szCs w:val="24"/>
                <w:lang w:eastAsia="ru-RU"/>
              </w:rPr>
              <w:t>ская о</w:t>
            </w:r>
            <w:r w:rsidRPr="00BD084C">
              <w:rPr>
                <w:rFonts w:ascii="Times New Roman" w:eastAsia="Times New Roman" w:hAnsi="Times New Roman" w:cs="Times New Roman"/>
                <w:color w:val="000000"/>
                <w:w w:val="99"/>
                <w:sz w:val="24"/>
                <w:szCs w:val="24"/>
                <w:lang w:eastAsia="ru-RU"/>
              </w:rPr>
              <w:t>н</w:t>
            </w:r>
            <w:r w:rsidRPr="00BD084C">
              <w:rPr>
                <w:rFonts w:ascii="Times New Roman" w:eastAsia="Times New Roman" w:hAnsi="Times New Roman" w:cs="Times New Roman"/>
                <w:color w:val="000000"/>
                <w:sz w:val="24"/>
                <w:szCs w:val="24"/>
                <w:lang w:eastAsia="ru-RU"/>
              </w:rPr>
              <w:t>ла</w:t>
            </w:r>
            <w:r w:rsidRPr="00BD084C">
              <w:rPr>
                <w:rFonts w:ascii="Times New Roman" w:eastAsia="Times New Roman" w:hAnsi="Times New Roman" w:cs="Times New Roman"/>
                <w:color w:val="000000"/>
                <w:w w:val="99"/>
                <w:sz w:val="24"/>
                <w:szCs w:val="24"/>
                <w:lang w:eastAsia="ru-RU"/>
              </w:rPr>
              <w:t>й</w:t>
            </w:r>
            <w:r w:rsidRPr="00BD084C">
              <w:rPr>
                <w:rFonts w:ascii="Times New Roman" w:eastAsia="Times New Roman" w:hAnsi="Times New Roman" w:cs="Times New Roman"/>
                <w:color w:val="000000"/>
                <w:spacing w:val="3"/>
                <w:w w:val="99"/>
                <w:sz w:val="24"/>
                <w:szCs w:val="24"/>
                <w:lang w:eastAsia="ru-RU"/>
              </w:rPr>
              <w:t>н</w:t>
            </w:r>
            <w:r w:rsidRPr="00BD084C">
              <w:rPr>
                <w:rFonts w:ascii="Times New Roman" w:eastAsia="Times New Roman" w:hAnsi="Times New Roman" w:cs="Times New Roman"/>
                <w:color w:val="000000"/>
                <w:sz w:val="24"/>
                <w:szCs w:val="24"/>
                <w:lang w:eastAsia="ru-RU"/>
              </w:rPr>
              <w:t>-ол</w:t>
            </w:r>
            <w:r w:rsidRPr="00BD084C">
              <w:rPr>
                <w:rFonts w:ascii="Times New Roman" w:eastAsia="Times New Roman" w:hAnsi="Times New Roman" w:cs="Times New Roman"/>
                <w:color w:val="000000"/>
                <w:spacing w:val="1"/>
                <w:w w:val="99"/>
                <w:sz w:val="24"/>
                <w:szCs w:val="24"/>
                <w:lang w:eastAsia="ru-RU"/>
              </w:rPr>
              <w:t>и</w:t>
            </w:r>
            <w:r w:rsidRPr="00BD084C">
              <w:rPr>
                <w:rFonts w:ascii="Times New Roman" w:eastAsia="Times New Roman" w:hAnsi="Times New Roman" w:cs="Times New Roman"/>
                <w:color w:val="000000"/>
                <w:sz w:val="24"/>
                <w:szCs w:val="24"/>
                <w:lang w:eastAsia="ru-RU"/>
              </w:rPr>
              <w:t>мп</w:t>
            </w:r>
            <w:r w:rsidRPr="00BD084C">
              <w:rPr>
                <w:rFonts w:ascii="Times New Roman" w:eastAsia="Times New Roman" w:hAnsi="Times New Roman" w:cs="Times New Roman"/>
                <w:color w:val="000000"/>
                <w:spacing w:val="1"/>
                <w:sz w:val="24"/>
                <w:szCs w:val="24"/>
                <w:lang w:eastAsia="ru-RU"/>
              </w:rPr>
              <w:t>и</w:t>
            </w:r>
            <w:r w:rsidRPr="00BD084C">
              <w:rPr>
                <w:rFonts w:ascii="Times New Roman" w:eastAsia="Times New Roman" w:hAnsi="Times New Roman" w:cs="Times New Roman"/>
                <w:color w:val="000000"/>
                <w:sz w:val="24"/>
                <w:szCs w:val="24"/>
                <w:lang w:eastAsia="ru-RU"/>
              </w:rPr>
              <w:t>ада Учи.</w:t>
            </w:r>
            <w:r w:rsidRPr="00BD084C">
              <w:rPr>
                <w:rFonts w:ascii="Times New Roman" w:eastAsia="Times New Roman" w:hAnsi="Times New Roman" w:cs="Times New Roman"/>
                <w:color w:val="000000"/>
                <w:spacing w:val="2"/>
                <w:sz w:val="24"/>
                <w:szCs w:val="24"/>
                <w:lang w:eastAsia="ru-RU"/>
              </w:rPr>
              <w:t>р</w:t>
            </w:r>
            <w:r w:rsidRPr="00BD084C">
              <w:rPr>
                <w:rFonts w:ascii="Times New Roman" w:eastAsia="Times New Roman" w:hAnsi="Times New Roman" w:cs="Times New Roman"/>
                <w:color w:val="000000"/>
                <w:sz w:val="24"/>
                <w:szCs w:val="24"/>
                <w:lang w:eastAsia="ru-RU"/>
              </w:rPr>
              <w:t>у</w:t>
            </w:r>
            <w:r w:rsidRPr="00BD084C">
              <w:rPr>
                <w:rFonts w:ascii="Times New Roman" w:eastAsia="Times New Roman" w:hAnsi="Times New Roman" w:cs="Times New Roman"/>
                <w:color w:val="000000"/>
                <w:spacing w:val="-6"/>
                <w:sz w:val="24"/>
                <w:szCs w:val="24"/>
                <w:lang w:eastAsia="ru-RU"/>
              </w:rPr>
              <w:t xml:space="preserve"> </w:t>
            </w:r>
            <w:r w:rsidRPr="00BD084C">
              <w:rPr>
                <w:rFonts w:ascii="Times New Roman" w:eastAsia="Times New Roman" w:hAnsi="Times New Roman" w:cs="Times New Roman"/>
                <w:color w:val="000000"/>
                <w:sz w:val="24"/>
                <w:szCs w:val="24"/>
                <w:lang w:eastAsia="ru-RU"/>
              </w:rPr>
              <w:t>по</w:t>
            </w:r>
            <w:r w:rsidRPr="00BD084C">
              <w:rPr>
                <w:rFonts w:ascii="Times New Roman" w:eastAsia="Times New Roman" w:hAnsi="Times New Roman" w:cs="Times New Roman"/>
                <w:color w:val="000000"/>
                <w:spacing w:val="2"/>
                <w:sz w:val="24"/>
                <w:szCs w:val="24"/>
                <w:lang w:eastAsia="ru-RU"/>
              </w:rPr>
              <w:t xml:space="preserve"> р</w:t>
            </w:r>
            <w:r w:rsidRPr="00BD084C">
              <w:rPr>
                <w:rFonts w:ascii="Times New Roman" w:eastAsia="Times New Roman" w:hAnsi="Times New Roman" w:cs="Times New Roman"/>
                <w:color w:val="000000"/>
                <w:spacing w:val="-4"/>
                <w:sz w:val="24"/>
                <w:szCs w:val="24"/>
                <w:lang w:eastAsia="ru-RU"/>
              </w:rPr>
              <w:t>у</w:t>
            </w:r>
            <w:r w:rsidRPr="00BD084C">
              <w:rPr>
                <w:rFonts w:ascii="Times New Roman" w:eastAsia="Times New Roman" w:hAnsi="Times New Roman" w:cs="Times New Roman"/>
                <w:color w:val="000000"/>
                <w:spacing w:val="1"/>
                <w:sz w:val="24"/>
                <w:szCs w:val="24"/>
                <w:lang w:eastAsia="ru-RU"/>
              </w:rPr>
              <w:t>с</w:t>
            </w:r>
            <w:r w:rsidRPr="00BD084C">
              <w:rPr>
                <w:rFonts w:ascii="Times New Roman" w:eastAsia="Times New Roman" w:hAnsi="Times New Roman" w:cs="Times New Roman"/>
                <w:color w:val="000000"/>
                <w:sz w:val="24"/>
                <w:szCs w:val="24"/>
                <w:lang w:eastAsia="ru-RU"/>
              </w:rPr>
              <w:t>ск</w:t>
            </w:r>
            <w:r w:rsidRPr="00BD084C">
              <w:rPr>
                <w:rFonts w:ascii="Times New Roman" w:eastAsia="Times New Roman" w:hAnsi="Times New Roman" w:cs="Times New Roman"/>
                <w:color w:val="000000"/>
                <w:spacing w:val="2"/>
                <w:sz w:val="24"/>
                <w:szCs w:val="24"/>
                <w:lang w:eastAsia="ru-RU"/>
              </w:rPr>
              <w:t>о</w:t>
            </w:r>
            <w:r w:rsidRPr="00BD084C">
              <w:rPr>
                <w:rFonts w:ascii="Times New Roman" w:eastAsia="Times New Roman" w:hAnsi="Times New Roman" w:cs="Times New Roman"/>
                <w:color w:val="000000"/>
                <w:spacing w:val="4"/>
                <w:sz w:val="24"/>
                <w:szCs w:val="24"/>
                <w:lang w:eastAsia="ru-RU"/>
              </w:rPr>
              <w:t>м</w:t>
            </w:r>
            <w:r w:rsidRPr="00BD084C">
              <w:rPr>
                <w:rFonts w:ascii="Times New Roman" w:eastAsia="Times New Roman" w:hAnsi="Times New Roman" w:cs="Times New Roman"/>
                <w:color w:val="000000"/>
                <w:sz w:val="24"/>
                <w:szCs w:val="24"/>
                <w:lang w:eastAsia="ru-RU"/>
              </w:rPr>
              <w:t>у</w:t>
            </w:r>
            <w:r w:rsidRPr="00BD084C">
              <w:rPr>
                <w:rFonts w:ascii="Times New Roman" w:eastAsia="Times New Roman" w:hAnsi="Times New Roman" w:cs="Times New Roman"/>
                <w:color w:val="000000"/>
                <w:spacing w:val="-4"/>
                <w:sz w:val="24"/>
                <w:szCs w:val="24"/>
                <w:lang w:eastAsia="ru-RU"/>
              </w:rPr>
              <w:t xml:space="preserve"> </w:t>
            </w:r>
            <w:r w:rsidRPr="00BD084C">
              <w:rPr>
                <w:rFonts w:ascii="Times New Roman" w:eastAsia="Times New Roman" w:hAnsi="Times New Roman" w:cs="Times New Roman"/>
                <w:color w:val="000000"/>
                <w:sz w:val="24"/>
                <w:szCs w:val="24"/>
                <w:lang w:eastAsia="ru-RU"/>
              </w:rPr>
              <w:t>я</w:t>
            </w:r>
            <w:r w:rsidRPr="00BD084C">
              <w:rPr>
                <w:rFonts w:ascii="Times New Roman" w:eastAsia="Times New Roman" w:hAnsi="Times New Roman" w:cs="Times New Roman"/>
                <w:color w:val="000000"/>
                <w:spacing w:val="1"/>
                <w:w w:val="99"/>
                <w:sz w:val="24"/>
                <w:szCs w:val="24"/>
                <w:lang w:eastAsia="ru-RU"/>
              </w:rPr>
              <w:t>з</w:t>
            </w:r>
            <w:r w:rsidRPr="00BD084C">
              <w:rPr>
                <w:rFonts w:ascii="Times New Roman" w:eastAsia="Times New Roman" w:hAnsi="Times New Roman" w:cs="Times New Roman"/>
                <w:color w:val="000000"/>
                <w:sz w:val="24"/>
                <w:szCs w:val="24"/>
                <w:lang w:eastAsia="ru-RU"/>
              </w:rPr>
              <w:t>ы</w:t>
            </w:r>
            <w:r w:rsidRPr="00BD084C">
              <w:rPr>
                <w:rFonts w:ascii="Times New Roman" w:eastAsia="Times New Roman" w:hAnsi="Times New Roman" w:cs="Times New Roman"/>
                <w:color w:val="000000"/>
                <w:spacing w:val="3"/>
                <w:sz w:val="24"/>
                <w:szCs w:val="24"/>
                <w:lang w:eastAsia="ru-RU"/>
              </w:rPr>
              <w:t>к</w:t>
            </w:r>
            <w:r w:rsidRPr="00BD084C">
              <w:rPr>
                <w:rFonts w:ascii="Times New Roman" w:eastAsia="Times New Roman" w:hAnsi="Times New Roman" w:cs="Times New Roman"/>
                <w:color w:val="000000"/>
                <w:sz w:val="24"/>
                <w:szCs w:val="24"/>
                <w:lang w:eastAsia="ru-RU"/>
              </w:rPr>
              <w:t>у</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4"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Всер</w:t>
            </w:r>
            <w:r w:rsidRPr="00BD084C">
              <w:rPr>
                <w:rFonts w:ascii="Times New Roman" w:eastAsia="Times New Roman" w:hAnsi="Times New Roman" w:cs="Times New Roman"/>
                <w:color w:val="000000"/>
                <w:spacing w:val="1"/>
                <w:sz w:val="24"/>
                <w:szCs w:val="24"/>
                <w:lang w:eastAsia="ru-RU"/>
              </w:rPr>
              <w:t>о</w:t>
            </w:r>
            <w:r w:rsidRPr="00BD084C">
              <w:rPr>
                <w:rFonts w:ascii="Times New Roman" w:eastAsia="Times New Roman" w:hAnsi="Times New Roman" w:cs="Times New Roman"/>
                <w:color w:val="000000"/>
                <w:sz w:val="24"/>
                <w:szCs w:val="24"/>
                <w:lang w:eastAsia="ru-RU"/>
              </w:rPr>
              <w:t>сс</w:t>
            </w:r>
            <w:r w:rsidRPr="00BD084C">
              <w:rPr>
                <w:rFonts w:ascii="Times New Roman" w:eastAsia="Times New Roman" w:hAnsi="Times New Roman" w:cs="Times New Roman"/>
                <w:color w:val="000000"/>
                <w:w w:val="99"/>
                <w:sz w:val="24"/>
                <w:szCs w:val="24"/>
                <w:lang w:eastAsia="ru-RU"/>
              </w:rPr>
              <w:t>ий</w:t>
            </w:r>
            <w:r w:rsidRPr="00BD084C">
              <w:rPr>
                <w:rFonts w:ascii="Times New Roman" w:eastAsia="Times New Roman" w:hAnsi="Times New Roman" w:cs="Times New Roman"/>
                <w:color w:val="000000"/>
                <w:sz w:val="24"/>
                <w:szCs w:val="24"/>
                <w:lang w:eastAsia="ru-RU"/>
              </w:rPr>
              <w:t>ск</w:t>
            </w:r>
            <w:r w:rsidRPr="00BD084C">
              <w:rPr>
                <w:rFonts w:ascii="Times New Roman" w:eastAsia="Times New Roman" w:hAnsi="Times New Roman" w:cs="Times New Roman"/>
                <w:color w:val="000000"/>
                <w:w w:val="99"/>
                <w:sz w:val="24"/>
                <w:szCs w:val="24"/>
                <w:lang w:eastAsia="ru-RU"/>
              </w:rPr>
              <w:t>ий</w:t>
            </w:r>
          </w:p>
        </w:tc>
        <w:tc>
          <w:tcPr>
            <w:tcW w:w="3118"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1A006A" w:rsidRPr="00BD084C" w:rsidRDefault="001A006A" w:rsidP="001A006A">
            <w:pPr>
              <w:widowControl w:val="0"/>
              <w:spacing w:before="4" w:after="0" w:line="360" w:lineRule="auto"/>
              <w:ind w:right="-20"/>
              <w:rPr>
                <w:rFonts w:ascii="Times New Roman" w:eastAsia="Times New Roman" w:hAnsi="Times New Roman" w:cs="Times New Roman"/>
                <w:color w:val="000000"/>
                <w:sz w:val="24"/>
                <w:szCs w:val="24"/>
                <w:lang w:eastAsia="ru-RU"/>
              </w:rPr>
            </w:pPr>
          </w:p>
        </w:tc>
        <w:tc>
          <w:tcPr>
            <w:tcW w:w="2268" w:type="dxa"/>
            <w:tcBorders>
              <w:top w:val="single" w:sz="3" w:space="0" w:color="000000"/>
              <w:left w:val="single" w:sz="4" w:space="0" w:color="auto"/>
              <w:bottom w:val="single" w:sz="3" w:space="0" w:color="000000"/>
              <w:right w:val="single" w:sz="3" w:space="0" w:color="000000"/>
            </w:tcBorders>
          </w:tcPr>
          <w:p w:rsidR="001A006A" w:rsidRPr="00BD084C" w:rsidRDefault="001A006A" w:rsidP="001A006A">
            <w:pPr>
              <w:widowControl w:val="0"/>
              <w:spacing w:before="4"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24</w:t>
            </w:r>
          </w:p>
        </w:tc>
      </w:tr>
      <w:tr w:rsidR="001A006A" w:rsidRPr="00BD084C" w:rsidTr="000467D8">
        <w:trPr>
          <w:cantSplit/>
          <w:trHeight w:hRule="exact" w:val="1154"/>
        </w:trPr>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6" w:after="0"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64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Всер</w:t>
            </w:r>
            <w:r w:rsidRPr="00BD084C">
              <w:rPr>
                <w:rFonts w:ascii="Times New Roman" w:eastAsia="Times New Roman" w:hAnsi="Times New Roman" w:cs="Times New Roman"/>
                <w:color w:val="000000"/>
                <w:spacing w:val="1"/>
                <w:sz w:val="24"/>
                <w:szCs w:val="24"/>
                <w:lang w:eastAsia="ru-RU"/>
              </w:rPr>
              <w:t>о</w:t>
            </w:r>
            <w:r w:rsidRPr="00BD084C">
              <w:rPr>
                <w:rFonts w:ascii="Times New Roman" w:eastAsia="Times New Roman" w:hAnsi="Times New Roman" w:cs="Times New Roman"/>
                <w:color w:val="000000"/>
                <w:sz w:val="24"/>
                <w:szCs w:val="24"/>
                <w:lang w:eastAsia="ru-RU"/>
              </w:rPr>
              <w:t>сс</w:t>
            </w:r>
            <w:r w:rsidRPr="00BD084C">
              <w:rPr>
                <w:rFonts w:ascii="Times New Roman" w:eastAsia="Times New Roman" w:hAnsi="Times New Roman" w:cs="Times New Roman"/>
                <w:color w:val="000000"/>
                <w:w w:val="99"/>
                <w:sz w:val="24"/>
                <w:szCs w:val="24"/>
                <w:lang w:eastAsia="ru-RU"/>
              </w:rPr>
              <w:t>ий</w:t>
            </w:r>
            <w:r w:rsidRPr="00BD084C">
              <w:rPr>
                <w:rFonts w:ascii="Times New Roman" w:eastAsia="Times New Roman" w:hAnsi="Times New Roman" w:cs="Times New Roman"/>
                <w:color w:val="000000"/>
                <w:sz w:val="24"/>
                <w:szCs w:val="24"/>
                <w:lang w:eastAsia="ru-RU"/>
              </w:rPr>
              <w:t>ская о</w:t>
            </w:r>
            <w:r w:rsidRPr="00BD084C">
              <w:rPr>
                <w:rFonts w:ascii="Times New Roman" w:eastAsia="Times New Roman" w:hAnsi="Times New Roman" w:cs="Times New Roman"/>
                <w:color w:val="000000"/>
                <w:w w:val="99"/>
                <w:sz w:val="24"/>
                <w:szCs w:val="24"/>
                <w:lang w:eastAsia="ru-RU"/>
              </w:rPr>
              <w:t>н</w:t>
            </w:r>
            <w:r w:rsidRPr="00BD084C">
              <w:rPr>
                <w:rFonts w:ascii="Times New Roman" w:eastAsia="Times New Roman" w:hAnsi="Times New Roman" w:cs="Times New Roman"/>
                <w:color w:val="000000"/>
                <w:sz w:val="24"/>
                <w:szCs w:val="24"/>
                <w:lang w:eastAsia="ru-RU"/>
              </w:rPr>
              <w:t>ла</w:t>
            </w:r>
            <w:r w:rsidRPr="00BD084C">
              <w:rPr>
                <w:rFonts w:ascii="Times New Roman" w:eastAsia="Times New Roman" w:hAnsi="Times New Roman" w:cs="Times New Roman"/>
                <w:color w:val="000000"/>
                <w:w w:val="99"/>
                <w:sz w:val="24"/>
                <w:szCs w:val="24"/>
                <w:lang w:eastAsia="ru-RU"/>
              </w:rPr>
              <w:t>й</w:t>
            </w:r>
            <w:r w:rsidRPr="00BD084C">
              <w:rPr>
                <w:rFonts w:ascii="Times New Roman" w:eastAsia="Times New Roman" w:hAnsi="Times New Roman" w:cs="Times New Roman"/>
                <w:color w:val="000000"/>
                <w:spacing w:val="3"/>
                <w:w w:val="99"/>
                <w:sz w:val="24"/>
                <w:szCs w:val="24"/>
                <w:lang w:eastAsia="ru-RU"/>
              </w:rPr>
              <w:t>н</w:t>
            </w:r>
            <w:r w:rsidRPr="00BD084C">
              <w:rPr>
                <w:rFonts w:ascii="Times New Roman" w:eastAsia="Times New Roman" w:hAnsi="Times New Roman" w:cs="Times New Roman"/>
                <w:color w:val="000000"/>
                <w:sz w:val="24"/>
                <w:szCs w:val="24"/>
                <w:lang w:eastAsia="ru-RU"/>
              </w:rPr>
              <w:t>-ол</w:t>
            </w:r>
            <w:r w:rsidRPr="00BD084C">
              <w:rPr>
                <w:rFonts w:ascii="Times New Roman" w:eastAsia="Times New Roman" w:hAnsi="Times New Roman" w:cs="Times New Roman"/>
                <w:color w:val="000000"/>
                <w:spacing w:val="1"/>
                <w:w w:val="99"/>
                <w:sz w:val="24"/>
                <w:szCs w:val="24"/>
                <w:lang w:eastAsia="ru-RU"/>
              </w:rPr>
              <w:t>и</w:t>
            </w:r>
            <w:r w:rsidRPr="00BD084C">
              <w:rPr>
                <w:rFonts w:ascii="Times New Roman" w:eastAsia="Times New Roman" w:hAnsi="Times New Roman" w:cs="Times New Roman"/>
                <w:color w:val="000000"/>
                <w:sz w:val="24"/>
                <w:szCs w:val="24"/>
                <w:lang w:eastAsia="ru-RU"/>
              </w:rPr>
              <w:t>мп</w:t>
            </w:r>
            <w:r w:rsidRPr="00BD084C">
              <w:rPr>
                <w:rFonts w:ascii="Times New Roman" w:eastAsia="Times New Roman" w:hAnsi="Times New Roman" w:cs="Times New Roman"/>
                <w:color w:val="000000"/>
                <w:spacing w:val="1"/>
                <w:sz w:val="24"/>
                <w:szCs w:val="24"/>
                <w:lang w:eastAsia="ru-RU"/>
              </w:rPr>
              <w:t>и</w:t>
            </w:r>
            <w:r w:rsidRPr="00BD084C">
              <w:rPr>
                <w:rFonts w:ascii="Times New Roman" w:eastAsia="Times New Roman" w:hAnsi="Times New Roman" w:cs="Times New Roman"/>
                <w:color w:val="000000"/>
                <w:sz w:val="24"/>
                <w:szCs w:val="24"/>
                <w:lang w:eastAsia="ru-RU"/>
              </w:rPr>
              <w:t xml:space="preserve">ада </w:t>
            </w:r>
            <w:r w:rsidRPr="00BD084C">
              <w:rPr>
                <w:rFonts w:ascii="Times New Roman" w:eastAsia="Times New Roman" w:hAnsi="Times New Roman" w:cs="Times New Roman"/>
                <w:color w:val="000000"/>
                <w:spacing w:val="1"/>
                <w:sz w:val="24"/>
                <w:szCs w:val="24"/>
                <w:lang w:eastAsia="ru-RU"/>
              </w:rPr>
              <w:t>У</w:t>
            </w:r>
            <w:r>
              <w:rPr>
                <w:rFonts w:ascii="Times New Roman" w:eastAsia="Times New Roman" w:hAnsi="Times New Roman" w:cs="Times New Roman"/>
                <w:color w:val="000000"/>
                <w:sz w:val="24"/>
                <w:szCs w:val="24"/>
                <w:lang w:eastAsia="ru-RU"/>
              </w:rPr>
              <w:t xml:space="preserve">чи ру по </w:t>
            </w:r>
            <w:r w:rsidRPr="00BD084C">
              <w:rPr>
                <w:rFonts w:ascii="Times New Roman" w:eastAsia="Times New Roman" w:hAnsi="Times New Roman" w:cs="Times New Roman"/>
                <w:color w:val="000000"/>
                <w:spacing w:val="2"/>
                <w:sz w:val="24"/>
                <w:szCs w:val="24"/>
                <w:lang w:eastAsia="ru-RU"/>
              </w:rPr>
              <w:t>о</w:t>
            </w:r>
            <w:r w:rsidRPr="00BD084C">
              <w:rPr>
                <w:rFonts w:ascii="Times New Roman" w:eastAsia="Times New Roman" w:hAnsi="Times New Roman" w:cs="Times New Roman"/>
                <w:color w:val="000000"/>
                <w:spacing w:val="1"/>
                <w:sz w:val="24"/>
                <w:szCs w:val="24"/>
                <w:lang w:eastAsia="ru-RU"/>
              </w:rPr>
              <w:t>к</w:t>
            </w:r>
            <w:r w:rsidRPr="00BD084C">
              <w:rPr>
                <w:rFonts w:ascii="Times New Roman" w:eastAsia="Times New Roman" w:hAnsi="Times New Roman" w:cs="Times New Roman"/>
                <w:color w:val="000000"/>
                <w:spacing w:val="2"/>
                <w:sz w:val="24"/>
                <w:szCs w:val="24"/>
                <w:lang w:eastAsia="ru-RU"/>
              </w:rPr>
              <w:t>р</w:t>
            </w:r>
            <w:r w:rsidRPr="00BD084C">
              <w:rPr>
                <w:rFonts w:ascii="Times New Roman" w:eastAsia="Times New Roman" w:hAnsi="Times New Roman" w:cs="Times New Roman"/>
                <w:color w:val="000000"/>
                <w:spacing w:val="-3"/>
                <w:sz w:val="24"/>
                <w:szCs w:val="24"/>
                <w:lang w:eastAsia="ru-RU"/>
              </w:rPr>
              <w:t>у</w:t>
            </w:r>
            <w:r w:rsidRPr="00BD084C">
              <w:rPr>
                <w:rFonts w:ascii="Times New Roman" w:eastAsia="Times New Roman" w:hAnsi="Times New Roman" w:cs="Times New Roman"/>
                <w:color w:val="000000"/>
                <w:sz w:val="24"/>
                <w:szCs w:val="24"/>
                <w:lang w:eastAsia="ru-RU"/>
              </w:rPr>
              <w:t>ж</w:t>
            </w:r>
            <w:r w:rsidRPr="00BD084C">
              <w:rPr>
                <w:rFonts w:ascii="Times New Roman" w:eastAsia="Times New Roman" w:hAnsi="Times New Roman" w:cs="Times New Roman"/>
                <w:color w:val="000000"/>
                <w:spacing w:val="-1"/>
                <w:sz w:val="24"/>
                <w:szCs w:val="24"/>
                <w:lang w:eastAsia="ru-RU"/>
              </w:rPr>
              <w:t>а</w:t>
            </w:r>
            <w:r w:rsidRPr="00BD084C">
              <w:rPr>
                <w:rFonts w:ascii="Times New Roman" w:eastAsia="Times New Roman" w:hAnsi="Times New Roman" w:cs="Times New Roman"/>
                <w:color w:val="000000"/>
                <w:w w:val="99"/>
                <w:sz w:val="24"/>
                <w:szCs w:val="24"/>
                <w:lang w:eastAsia="ru-RU"/>
              </w:rPr>
              <w:t>ющ</w:t>
            </w:r>
            <w:r w:rsidRPr="00BD084C">
              <w:rPr>
                <w:rFonts w:ascii="Times New Roman" w:eastAsia="Times New Roman" w:hAnsi="Times New Roman" w:cs="Times New Roman"/>
                <w:color w:val="000000"/>
                <w:sz w:val="24"/>
                <w:szCs w:val="24"/>
                <w:lang w:eastAsia="ru-RU"/>
              </w:rPr>
              <w:t>е</w:t>
            </w:r>
            <w:r w:rsidRPr="00BD084C">
              <w:rPr>
                <w:rFonts w:ascii="Times New Roman" w:eastAsia="Times New Roman" w:hAnsi="Times New Roman" w:cs="Times New Roman"/>
                <w:color w:val="000000"/>
                <w:spacing w:val="2"/>
                <w:sz w:val="24"/>
                <w:szCs w:val="24"/>
                <w:lang w:eastAsia="ru-RU"/>
              </w:rPr>
              <w:t>м</w:t>
            </w:r>
            <w:r w:rsidRPr="00BD084C">
              <w:rPr>
                <w:rFonts w:ascii="Times New Roman" w:eastAsia="Times New Roman" w:hAnsi="Times New Roman" w:cs="Times New Roman"/>
                <w:color w:val="000000"/>
                <w:sz w:val="24"/>
                <w:szCs w:val="24"/>
                <w:lang w:eastAsia="ru-RU"/>
              </w:rPr>
              <w:t>у</w:t>
            </w:r>
            <w:r w:rsidRPr="00BD084C">
              <w:rPr>
                <w:rFonts w:ascii="Times New Roman" w:eastAsia="Times New Roman" w:hAnsi="Times New Roman" w:cs="Times New Roman"/>
                <w:color w:val="000000"/>
                <w:spacing w:val="-2"/>
                <w:sz w:val="24"/>
                <w:szCs w:val="24"/>
                <w:lang w:eastAsia="ru-RU"/>
              </w:rPr>
              <w:t xml:space="preserve"> </w:t>
            </w:r>
            <w:r w:rsidRPr="00BD084C">
              <w:rPr>
                <w:rFonts w:ascii="Times New Roman" w:eastAsia="Times New Roman" w:hAnsi="Times New Roman" w:cs="Times New Roman"/>
                <w:color w:val="000000"/>
                <w:spacing w:val="-1"/>
                <w:sz w:val="24"/>
                <w:szCs w:val="24"/>
                <w:lang w:eastAsia="ru-RU"/>
              </w:rPr>
              <w:t>м</w:t>
            </w:r>
            <w:r w:rsidRPr="00BD084C">
              <w:rPr>
                <w:rFonts w:ascii="Times New Roman" w:eastAsia="Times New Roman" w:hAnsi="Times New Roman" w:cs="Times New Roman"/>
                <w:color w:val="000000"/>
                <w:sz w:val="24"/>
                <w:szCs w:val="24"/>
                <w:lang w:eastAsia="ru-RU"/>
              </w:rPr>
              <w:t>и</w:t>
            </w:r>
            <w:r w:rsidRPr="00BD084C">
              <w:rPr>
                <w:rFonts w:ascii="Times New Roman" w:eastAsia="Times New Roman" w:hAnsi="Times New Roman" w:cs="Times New Roman"/>
                <w:color w:val="000000"/>
                <w:spacing w:val="3"/>
                <w:sz w:val="24"/>
                <w:szCs w:val="24"/>
                <w:lang w:eastAsia="ru-RU"/>
              </w:rPr>
              <w:t>р</w:t>
            </w:r>
            <w:r w:rsidRPr="00BD084C">
              <w:rPr>
                <w:rFonts w:ascii="Times New Roman" w:eastAsia="Times New Roman" w:hAnsi="Times New Roman" w:cs="Times New Roman"/>
                <w:color w:val="000000"/>
                <w:sz w:val="24"/>
                <w:szCs w:val="24"/>
                <w:lang w:eastAsia="ru-RU"/>
              </w:rPr>
              <w:t>у</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Всер</w:t>
            </w:r>
            <w:r w:rsidRPr="00BD084C">
              <w:rPr>
                <w:rFonts w:ascii="Times New Roman" w:eastAsia="Times New Roman" w:hAnsi="Times New Roman" w:cs="Times New Roman"/>
                <w:color w:val="000000"/>
                <w:spacing w:val="1"/>
                <w:sz w:val="24"/>
                <w:szCs w:val="24"/>
                <w:lang w:eastAsia="ru-RU"/>
              </w:rPr>
              <w:t>о</w:t>
            </w:r>
            <w:r w:rsidRPr="00BD084C">
              <w:rPr>
                <w:rFonts w:ascii="Times New Roman" w:eastAsia="Times New Roman" w:hAnsi="Times New Roman" w:cs="Times New Roman"/>
                <w:color w:val="000000"/>
                <w:sz w:val="24"/>
                <w:szCs w:val="24"/>
                <w:lang w:eastAsia="ru-RU"/>
              </w:rPr>
              <w:t>сс</w:t>
            </w:r>
            <w:r w:rsidRPr="00BD084C">
              <w:rPr>
                <w:rFonts w:ascii="Times New Roman" w:eastAsia="Times New Roman" w:hAnsi="Times New Roman" w:cs="Times New Roman"/>
                <w:color w:val="000000"/>
                <w:w w:val="99"/>
                <w:sz w:val="24"/>
                <w:szCs w:val="24"/>
                <w:lang w:eastAsia="ru-RU"/>
              </w:rPr>
              <w:t>ий</w:t>
            </w:r>
            <w:r w:rsidRPr="00BD084C">
              <w:rPr>
                <w:rFonts w:ascii="Times New Roman" w:eastAsia="Times New Roman" w:hAnsi="Times New Roman" w:cs="Times New Roman"/>
                <w:color w:val="000000"/>
                <w:sz w:val="24"/>
                <w:szCs w:val="24"/>
                <w:lang w:eastAsia="ru-RU"/>
              </w:rPr>
              <w:t>ск</w:t>
            </w:r>
            <w:r w:rsidRPr="00BD084C">
              <w:rPr>
                <w:rFonts w:ascii="Times New Roman" w:eastAsia="Times New Roman" w:hAnsi="Times New Roman" w:cs="Times New Roman"/>
                <w:color w:val="000000"/>
                <w:w w:val="99"/>
                <w:sz w:val="24"/>
                <w:szCs w:val="24"/>
                <w:lang w:eastAsia="ru-RU"/>
              </w:rPr>
              <w:t>ий</w:t>
            </w:r>
          </w:p>
        </w:tc>
        <w:tc>
          <w:tcPr>
            <w:tcW w:w="3118"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p>
        </w:tc>
        <w:tc>
          <w:tcPr>
            <w:tcW w:w="2268" w:type="dxa"/>
            <w:tcBorders>
              <w:top w:val="single" w:sz="3" w:space="0" w:color="000000"/>
              <w:left w:val="single" w:sz="4" w:space="0" w:color="auto"/>
              <w:bottom w:val="single" w:sz="3" w:space="0" w:color="000000"/>
              <w:right w:val="single" w:sz="3" w:space="0" w:color="000000"/>
            </w:tcBorders>
          </w:tcPr>
          <w:p w:rsidR="001A006A" w:rsidRPr="00BD084C" w:rsidRDefault="001A006A" w:rsidP="001A006A">
            <w:pPr>
              <w:widowControl w:val="0"/>
              <w:spacing w:before="3"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28</w:t>
            </w:r>
          </w:p>
        </w:tc>
      </w:tr>
    </w:tbl>
    <w:p w:rsidR="00335D32" w:rsidRPr="00BD084C" w:rsidRDefault="00335D32" w:rsidP="00335D32">
      <w:pPr>
        <w:widowControl w:val="0"/>
        <w:spacing w:after="0" w:line="360" w:lineRule="auto"/>
        <w:ind w:right="-20"/>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 xml:space="preserve"> </w:t>
      </w:r>
    </w:p>
    <w:p w:rsidR="00335D32" w:rsidRPr="00BD084C" w:rsidRDefault="00335D32" w:rsidP="00335D32">
      <w:pPr>
        <w:spacing w:after="0" w:line="360" w:lineRule="auto"/>
        <w:rPr>
          <w:rFonts w:ascii="Times New Roman" w:eastAsia="Times New Roman" w:hAnsi="Times New Roman" w:cs="Times New Roman"/>
          <w:sz w:val="24"/>
          <w:szCs w:val="24"/>
          <w:lang w:eastAsia="ru-RU"/>
        </w:rPr>
      </w:pPr>
    </w:p>
    <w:p w:rsidR="00335D32" w:rsidRPr="00BD084C" w:rsidRDefault="00335D32" w:rsidP="00335D32">
      <w:pPr>
        <w:spacing w:after="14" w:line="360" w:lineRule="auto"/>
        <w:rPr>
          <w:rFonts w:ascii="Times New Roman" w:eastAsia="Times New Roman" w:hAnsi="Times New Roman" w:cs="Times New Roman"/>
          <w:sz w:val="14"/>
          <w:szCs w:val="14"/>
          <w:lang w:eastAsia="ru-RU"/>
        </w:rPr>
      </w:pPr>
    </w:p>
    <w:p w:rsidR="00335D32" w:rsidRPr="00BD084C" w:rsidRDefault="00335D32" w:rsidP="00335D32">
      <w:pPr>
        <w:spacing w:after="0" w:line="360" w:lineRule="auto"/>
        <w:rPr>
          <w:rFonts w:ascii="Calibri" w:eastAsia="Calibri" w:hAnsi="Calibri" w:cs="Calibri"/>
          <w:sz w:val="20"/>
          <w:szCs w:val="20"/>
          <w:lang w:eastAsia="ru-RU"/>
        </w:rPr>
      </w:pPr>
      <w:r w:rsidRPr="00BD084C">
        <w:rPr>
          <w:rFonts w:ascii="Calibri" w:eastAsia="Calibri" w:hAnsi="Calibri" w:cs="Calibri"/>
          <w:sz w:val="24"/>
          <w:szCs w:val="24"/>
          <w:lang w:eastAsia="ru-RU"/>
        </w:rPr>
        <w:t xml:space="preserve"> </w:t>
      </w:r>
    </w:p>
    <w:p w:rsidR="00335D32" w:rsidRPr="00BD084C" w:rsidRDefault="00335D32" w:rsidP="00335D32">
      <w:pPr>
        <w:widowControl w:val="0"/>
        <w:spacing w:after="0" w:line="360" w:lineRule="auto"/>
        <w:ind w:right="-20"/>
        <w:rPr>
          <w:rFonts w:ascii="Times New Roman" w:eastAsia="Times New Roman" w:hAnsi="Times New Roman" w:cs="Times New Roman"/>
          <w:color w:val="000000"/>
          <w:sz w:val="20"/>
          <w:szCs w:val="20"/>
          <w:lang w:eastAsia="ru-RU"/>
        </w:rPr>
        <w:sectPr w:rsidR="00335D32" w:rsidRPr="00BD084C" w:rsidSect="00CE3A20">
          <w:pgSz w:w="16838" w:h="11906" w:orient="landscape"/>
          <w:pgMar w:top="1135" w:right="395" w:bottom="850" w:left="1276" w:header="0" w:footer="0" w:gutter="0"/>
          <w:pgBorders w:offsetFrom="page">
            <w:top w:val="flowersTiny" w:sz="14" w:space="24" w:color="auto"/>
            <w:left w:val="flowersTiny" w:sz="14" w:space="24" w:color="auto"/>
            <w:bottom w:val="flowersTiny" w:sz="14" w:space="24" w:color="auto"/>
            <w:right w:val="flowersTiny" w:sz="14" w:space="24" w:color="auto"/>
          </w:pgBorders>
          <w:cols w:space="708"/>
        </w:sectPr>
      </w:pPr>
    </w:p>
    <w:p w:rsidR="00FE3008" w:rsidRDefault="00FE3008" w:rsidP="005975F7">
      <w:pPr>
        <w:spacing w:after="0" w:line="360" w:lineRule="auto"/>
        <w:rPr>
          <w:rFonts w:ascii="Times New Roman" w:eastAsia="Times New Roman" w:hAnsi="Times New Roman" w:cs="Times New Roman"/>
          <w:sz w:val="24"/>
          <w:szCs w:val="24"/>
          <w:lang w:eastAsia="ru-RU"/>
        </w:rPr>
      </w:pPr>
    </w:p>
    <w:p w:rsidR="00FE3008" w:rsidRDefault="00FE3008" w:rsidP="005975F7">
      <w:pPr>
        <w:spacing w:after="0" w:line="360" w:lineRule="auto"/>
        <w:rPr>
          <w:rFonts w:ascii="Times New Roman" w:eastAsia="Times New Roman" w:hAnsi="Times New Roman" w:cs="Times New Roman"/>
          <w:sz w:val="24"/>
          <w:szCs w:val="24"/>
          <w:lang w:eastAsia="ru-RU"/>
        </w:rPr>
      </w:pPr>
    </w:p>
    <w:p w:rsidR="00FE3008" w:rsidRDefault="00FE3008" w:rsidP="005975F7">
      <w:pPr>
        <w:spacing w:after="0" w:line="360" w:lineRule="auto"/>
        <w:rPr>
          <w:rFonts w:ascii="Times New Roman" w:eastAsia="Times New Roman" w:hAnsi="Times New Roman" w:cs="Times New Roman"/>
          <w:sz w:val="24"/>
          <w:szCs w:val="24"/>
          <w:lang w:eastAsia="ru-RU"/>
        </w:rPr>
      </w:pPr>
    </w:p>
    <w:p w:rsidR="00FE3008" w:rsidRDefault="00FE3008" w:rsidP="005975F7">
      <w:pPr>
        <w:spacing w:after="0" w:line="360" w:lineRule="auto"/>
        <w:rPr>
          <w:rFonts w:ascii="Times New Roman" w:eastAsia="Times New Roman" w:hAnsi="Times New Roman" w:cs="Times New Roman"/>
          <w:sz w:val="24"/>
          <w:szCs w:val="24"/>
          <w:lang w:eastAsia="ru-RU"/>
        </w:rPr>
      </w:pPr>
    </w:p>
    <w:p w:rsidR="00FE3008" w:rsidRPr="00BD084C" w:rsidRDefault="00335D32" w:rsidP="005975F7">
      <w:pPr>
        <w:spacing w:after="0" w:line="360" w:lineRule="auto"/>
        <w:rPr>
          <w:rFonts w:ascii="Times New Roman" w:eastAsia="Times New Roman" w:hAnsi="Times New Roman" w:cs="Times New Roman"/>
          <w:sz w:val="24"/>
          <w:szCs w:val="24"/>
          <w:lang w:eastAsia="ru-RU"/>
        </w:rPr>
      </w:pPr>
      <w:r w:rsidRPr="00BD084C">
        <w:rPr>
          <w:rFonts w:ascii="Calibri" w:eastAsia="Calibri" w:hAnsi="Calibri" w:cs="Calibri"/>
          <w:noProof/>
          <w:lang w:eastAsia="ru-RU"/>
        </w:rPr>
        <w:drawing>
          <wp:anchor distT="0" distB="0" distL="114300" distR="114300" simplePos="0" relativeHeight="251641344" behindDoc="1" locked="0" layoutInCell="0" allowOverlap="1" wp14:anchorId="456E6B2E" wp14:editId="381291C9">
            <wp:simplePos x="0" y="0"/>
            <wp:positionH relativeFrom="page">
              <wp:posOffset>664845</wp:posOffset>
            </wp:positionH>
            <wp:positionV relativeFrom="page">
              <wp:posOffset>990600</wp:posOffset>
            </wp:positionV>
            <wp:extent cx="4792980" cy="1172209"/>
            <wp:effectExtent l="0" t="0" r="0" b="0"/>
            <wp:wrapNone/>
            <wp:docPr id="181" name="drawingObject205"/>
            <wp:cNvGraphicFramePr/>
            <a:graphic xmlns:a="http://schemas.openxmlformats.org/drawingml/2006/main">
              <a:graphicData uri="http://schemas.openxmlformats.org/drawingml/2006/picture">
                <pic:pic xmlns:pic="http://schemas.openxmlformats.org/drawingml/2006/picture">
                  <pic:nvPicPr>
                    <pic:cNvPr id="206" name="Picture 206"/>
                    <pic:cNvPicPr/>
                  </pic:nvPicPr>
                  <pic:blipFill>
                    <a:blip r:embed="rId29"/>
                    <a:stretch/>
                  </pic:blipFill>
                  <pic:spPr>
                    <a:xfrm>
                      <a:off x="0" y="0"/>
                      <a:ext cx="4792980" cy="1172209"/>
                    </a:xfrm>
                    <a:prstGeom prst="rect">
                      <a:avLst/>
                    </a:prstGeom>
                    <a:noFill/>
                  </pic:spPr>
                </pic:pic>
              </a:graphicData>
            </a:graphic>
          </wp:anchor>
        </w:drawing>
      </w:r>
    </w:p>
    <w:p w:rsidR="00BD084C" w:rsidRPr="00BD084C" w:rsidRDefault="00BD084C" w:rsidP="00F1686E">
      <w:pPr>
        <w:widowControl w:val="0"/>
        <w:spacing w:before="3" w:after="0" w:line="360" w:lineRule="auto"/>
        <w:ind w:right="-20"/>
        <w:rPr>
          <w:rFonts w:ascii="Times New Roman" w:eastAsia="Times New Roman" w:hAnsi="Times New Roman" w:cs="Times New Roman"/>
          <w:color w:val="000000"/>
          <w:sz w:val="24"/>
          <w:szCs w:val="24"/>
          <w:lang w:eastAsia="ru-RU"/>
        </w:rPr>
      </w:pPr>
    </w:p>
    <w:tbl>
      <w:tblPr>
        <w:tblStyle w:val="a3"/>
        <w:tblpPr w:leftFromText="180" w:rightFromText="180" w:vertAnchor="page" w:horzAnchor="margin" w:tblpY="3745"/>
        <w:tblW w:w="13887" w:type="dxa"/>
        <w:tblLayout w:type="fixed"/>
        <w:tblLook w:val="04A0" w:firstRow="1" w:lastRow="0" w:firstColumn="1" w:lastColumn="0" w:noHBand="0" w:noVBand="1"/>
      </w:tblPr>
      <w:tblGrid>
        <w:gridCol w:w="459"/>
        <w:gridCol w:w="2230"/>
        <w:gridCol w:w="4394"/>
        <w:gridCol w:w="2693"/>
        <w:gridCol w:w="1531"/>
        <w:gridCol w:w="2580"/>
      </w:tblGrid>
      <w:tr w:rsidR="00335D32" w:rsidRPr="00B447D9" w:rsidTr="00B6762B">
        <w:tc>
          <w:tcPr>
            <w:tcW w:w="459" w:type="dxa"/>
          </w:tcPr>
          <w:p w:rsidR="00335D32" w:rsidRPr="00B447D9" w:rsidRDefault="00335D32" w:rsidP="00335D32">
            <w:pPr>
              <w:widowControl w:val="0"/>
              <w:spacing w:before="8" w:line="360" w:lineRule="auto"/>
              <w:ind w:right="-20"/>
              <w:rPr>
                <w:rFonts w:ascii="Times New Roman" w:eastAsia="Times New Roman" w:hAnsi="Times New Roman" w:cs="Times New Roman"/>
                <w:b/>
                <w:bCs/>
                <w:color w:val="000000"/>
                <w:sz w:val="24"/>
                <w:szCs w:val="24"/>
                <w:lang w:eastAsia="ru-RU"/>
              </w:rPr>
            </w:pPr>
            <w:r w:rsidRPr="00B447D9">
              <w:rPr>
                <w:rFonts w:ascii="Times New Roman" w:eastAsia="Times New Roman" w:hAnsi="Times New Roman" w:cs="Times New Roman"/>
                <w:b/>
                <w:bCs/>
                <w:color w:val="000000"/>
                <w:sz w:val="24"/>
                <w:szCs w:val="24"/>
                <w:lang w:eastAsia="ru-RU"/>
              </w:rPr>
              <w:t>№</w:t>
            </w:r>
          </w:p>
        </w:tc>
        <w:tc>
          <w:tcPr>
            <w:tcW w:w="2230" w:type="dxa"/>
          </w:tcPr>
          <w:p w:rsidR="00335D32" w:rsidRPr="00B447D9" w:rsidRDefault="00335D32" w:rsidP="00335D32">
            <w:pPr>
              <w:widowControl w:val="0"/>
              <w:spacing w:before="8" w:line="360" w:lineRule="auto"/>
              <w:ind w:right="-20"/>
              <w:rPr>
                <w:rFonts w:ascii="Times New Roman" w:eastAsia="Times New Roman" w:hAnsi="Times New Roman" w:cs="Times New Roman"/>
                <w:b/>
                <w:bCs/>
                <w:color w:val="000000"/>
                <w:sz w:val="24"/>
                <w:szCs w:val="24"/>
                <w:lang w:eastAsia="ru-RU"/>
              </w:rPr>
            </w:pPr>
            <w:r w:rsidRPr="00B447D9">
              <w:rPr>
                <w:rFonts w:ascii="Times New Roman" w:eastAsia="Times New Roman" w:hAnsi="Times New Roman" w:cs="Times New Roman"/>
                <w:b/>
                <w:bCs/>
                <w:color w:val="000000"/>
                <w:sz w:val="24"/>
                <w:szCs w:val="24"/>
                <w:lang w:eastAsia="ru-RU"/>
              </w:rPr>
              <w:t>ФИО</w:t>
            </w:r>
            <w:r w:rsidRPr="00B447D9">
              <w:rPr>
                <w:rFonts w:ascii="Times New Roman" w:eastAsia="Times New Roman" w:hAnsi="Times New Roman" w:cs="Times New Roman"/>
                <w:b/>
                <w:bCs/>
                <w:color w:val="000000"/>
                <w:spacing w:val="1"/>
                <w:sz w:val="24"/>
                <w:szCs w:val="24"/>
                <w:lang w:eastAsia="ru-RU"/>
              </w:rPr>
              <w:t xml:space="preserve"> </w:t>
            </w:r>
            <w:r w:rsidRPr="00B447D9">
              <w:rPr>
                <w:rFonts w:ascii="Times New Roman" w:eastAsia="Times New Roman" w:hAnsi="Times New Roman" w:cs="Times New Roman"/>
                <w:b/>
                <w:bCs/>
                <w:color w:val="000000"/>
                <w:sz w:val="24"/>
                <w:szCs w:val="24"/>
                <w:lang w:eastAsia="ru-RU"/>
              </w:rPr>
              <w:t>учи</w:t>
            </w:r>
            <w:r w:rsidRPr="00B447D9">
              <w:rPr>
                <w:rFonts w:ascii="Times New Roman" w:eastAsia="Times New Roman" w:hAnsi="Times New Roman" w:cs="Times New Roman"/>
                <w:b/>
                <w:bCs/>
                <w:color w:val="000000"/>
                <w:spacing w:val="2"/>
                <w:w w:val="99"/>
                <w:sz w:val="24"/>
                <w:szCs w:val="24"/>
                <w:lang w:eastAsia="ru-RU"/>
              </w:rPr>
              <w:t>т</w:t>
            </w:r>
            <w:r w:rsidRPr="00B447D9">
              <w:rPr>
                <w:rFonts w:ascii="Times New Roman" w:eastAsia="Times New Roman" w:hAnsi="Times New Roman" w:cs="Times New Roman"/>
                <w:b/>
                <w:bCs/>
                <w:color w:val="000000"/>
                <w:sz w:val="24"/>
                <w:szCs w:val="24"/>
                <w:lang w:eastAsia="ru-RU"/>
              </w:rPr>
              <w:t>е</w:t>
            </w:r>
            <w:r w:rsidRPr="00B447D9">
              <w:rPr>
                <w:rFonts w:ascii="Times New Roman" w:eastAsia="Times New Roman" w:hAnsi="Times New Roman" w:cs="Times New Roman"/>
                <w:b/>
                <w:bCs/>
                <w:color w:val="000000"/>
                <w:w w:val="99"/>
                <w:sz w:val="24"/>
                <w:szCs w:val="24"/>
                <w:lang w:eastAsia="ru-RU"/>
              </w:rPr>
              <w:t>л</w:t>
            </w:r>
            <w:r w:rsidRPr="00B447D9">
              <w:rPr>
                <w:rFonts w:ascii="Times New Roman" w:eastAsia="Times New Roman" w:hAnsi="Times New Roman" w:cs="Times New Roman"/>
                <w:b/>
                <w:bCs/>
                <w:color w:val="000000"/>
                <w:sz w:val="24"/>
                <w:szCs w:val="24"/>
                <w:lang w:eastAsia="ru-RU"/>
              </w:rPr>
              <w:t>я</w:t>
            </w:r>
          </w:p>
        </w:tc>
        <w:tc>
          <w:tcPr>
            <w:tcW w:w="4394" w:type="dxa"/>
          </w:tcPr>
          <w:p w:rsidR="00335D32" w:rsidRPr="00B447D9" w:rsidRDefault="00335D32" w:rsidP="00335D32">
            <w:pPr>
              <w:widowControl w:val="0"/>
              <w:spacing w:before="8" w:line="360" w:lineRule="auto"/>
              <w:ind w:right="-20"/>
              <w:rPr>
                <w:rFonts w:ascii="Times New Roman" w:eastAsia="Times New Roman" w:hAnsi="Times New Roman" w:cs="Times New Roman"/>
                <w:b/>
                <w:bCs/>
                <w:color w:val="000000"/>
                <w:sz w:val="24"/>
                <w:szCs w:val="24"/>
                <w:lang w:eastAsia="ru-RU"/>
              </w:rPr>
            </w:pPr>
            <w:r w:rsidRPr="00B447D9">
              <w:rPr>
                <w:rFonts w:ascii="Times New Roman" w:eastAsia="Times New Roman" w:hAnsi="Times New Roman" w:cs="Times New Roman"/>
                <w:b/>
                <w:bCs/>
                <w:color w:val="000000"/>
                <w:sz w:val="24"/>
                <w:szCs w:val="24"/>
                <w:lang w:eastAsia="ru-RU"/>
              </w:rPr>
              <w:t>Назва</w:t>
            </w:r>
            <w:r w:rsidRPr="00B447D9">
              <w:rPr>
                <w:rFonts w:ascii="Times New Roman" w:eastAsia="Times New Roman" w:hAnsi="Times New Roman" w:cs="Times New Roman"/>
                <w:b/>
                <w:bCs/>
                <w:color w:val="000000"/>
                <w:spacing w:val="1"/>
                <w:w w:val="99"/>
                <w:sz w:val="24"/>
                <w:szCs w:val="24"/>
                <w:lang w:eastAsia="ru-RU"/>
              </w:rPr>
              <w:t>н</w:t>
            </w:r>
            <w:r w:rsidRPr="00B447D9">
              <w:rPr>
                <w:rFonts w:ascii="Times New Roman" w:eastAsia="Times New Roman" w:hAnsi="Times New Roman" w:cs="Times New Roman"/>
                <w:b/>
                <w:bCs/>
                <w:color w:val="000000"/>
                <w:w w:val="99"/>
                <w:sz w:val="24"/>
                <w:szCs w:val="24"/>
                <w:lang w:eastAsia="ru-RU"/>
              </w:rPr>
              <w:t>и</w:t>
            </w:r>
            <w:r w:rsidRPr="00B447D9">
              <w:rPr>
                <w:rFonts w:ascii="Times New Roman" w:eastAsia="Times New Roman" w:hAnsi="Times New Roman" w:cs="Times New Roman"/>
                <w:b/>
                <w:bCs/>
                <w:color w:val="000000"/>
                <w:sz w:val="24"/>
                <w:szCs w:val="24"/>
                <w:lang w:eastAsia="ru-RU"/>
              </w:rPr>
              <w:t>е</w:t>
            </w:r>
            <w:r w:rsidRPr="00B447D9">
              <w:rPr>
                <w:rFonts w:ascii="Times New Roman" w:eastAsia="Times New Roman" w:hAnsi="Times New Roman" w:cs="Times New Roman"/>
                <w:b/>
                <w:bCs/>
                <w:color w:val="000000"/>
                <w:spacing w:val="59"/>
                <w:sz w:val="24"/>
                <w:szCs w:val="24"/>
                <w:lang w:eastAsia="ru-RU"/>
              </w:rPr>
              <w:t xml:space="preserve"> </w:t>
            </w:r>
            <w:r w:rsidRPr="00B447D9">
              <w:rPr>
                <w:rFonts w:ascii="Times New Roman" w:eastAsia="Times New Roman" w:hAnsi="Times New Roman" w:cs="Times New Roman"/>
                <w:b/>
                <w:bCs/>
                <w:color w:val="000000"/>
                <w:w w:val="99"/>
                <w:sz w:val="24"/>
                <w:szCs w:val="24"/>
                <w:lang w:eastAsia="ru-RU"/>
              </w:rPr>
              <w:t>к</w:t>
            </w:r>
            <w:r w:rsidRPr="00B447D9">
              <w:rPr>
                <w:rFonts w:ascii="Times New Roman" w:eastAsia="Times New Roman" w:hAnsi="Times New Roman" w:cs="Times New Roman"/>
                <w:b/>
                <w:bCs/>
                <w:color w:val="000000"/>
                <w:sz w:val="24"/>
                <w:szCs w:val="24"/>
                <w:lang w:eastAsia="ru-RU"/>
              </w:rPr>
              <w:t>о</w:t>
            </w:r>
            <w:r w:rsidRPr="00B447D9">
              <w:rPr>
                <w:rFonts w:ascii="Times New Roman" w:eastAsia="Times New Roman" w:hAnsi="Times New Roman" w:cs="Times New Roman"/>
                <w:b/>
                <w:bCs/>
                <w:color w:val="000000"/>
                <w:w w:val="99"/>
                <w:sz w:val="24"/>
                <w:szCs w:val="24"/>
                <w:lang w:eastAsia="ru-RU"/>
              </w:rPr>
              <w:t>нк</w:t>
            </w:r>
            <w:r w:rsidRPr="00B447D9">
              <w:rPr>
                <w:rFonts w:ascii="Times New Roman" w:eastAsia="Times New Roman" w:hAnsi="Times New Roman" w:cs="Times New Roman"/>
                <w:b/>
                <w:bCs/>
                <w:color w:val="000000"/>
                <w:sz w:val="24"/>
                <w:szCs w:val="24"/>
                <w:lang w:eastAsia="ru-RU"/>
              </w:rPr>
              <w:t>у</w:t>
            </w:r>
            <w:r w:rsidRPr="00B447D9">
              <w:rPr>
                <w:rFonts w:ascii="Times New Roman" w:eastAsia="Times New Roman" w:hAnsi="Times New Roman" w:cs="Times New Roman"/>
                <w:b/>
                <w:bCs/>
                <w:color w:val="000000"/>
                <w:w w:val="99"/>
                <w:sz w:val="24"/>
                <w:szCs w:val="24"/>
                <w:lang w:eastAsia="ru-RU"/>
              </w:rPr>
              <w:t>р</w:t>
            </w:r>
            <w:r w:rsidRPr="00B447D9">
              <w:rPr>
                <w:rFonts w:ascii="Times New Roman" w:eastAsia="Times New Roman" w:hAnsi="Times New Roman" w:cs="Times New Roman"/>
                <w:b/>
                <w:bCs/>
                <w:color w:val="000000"/>
                <w:sz w:val="24"/>
                <w:szCs w:val="24"/>
                <w:lang w:eastAsia="ru-RU"/>
              </w:rPr>
              <w:t xml:space="preserve">са, </w:t>
            </w:r>
            <w:r w:rsidRPr="00B447D9">
              <w:rPr>
                <w:rFonts w:ascii="Times New Roman" w:eastAsia="Times New Roman" w:hAnsi="Times New Roman" w:cs="Times New Roman"/>
                <w:b/>
                <w:bCs/>
                <w:color w:val="000000"/>
                <w:spacing w:val="-1"/>
                <w:w w:val="99"/>
                <w:sz w:val="24"/>
                <w:szCs w:val="24"/>
                <w:lang w:eastAsia="ru-RU"/>
              </w:rPr>
              <w:t>п</w:t>
            </w:r>
            <w:r w:rsidRPr="00B447D9">
              <w:rPr>
                <w:rFonts w:ascii="Times New Roman" w:eastAsia="Times New Roman" w:hAnsi="Times New Roman" w:cs="Times New Roman"/>
                <w:b/>
                <w:bCs/>
                <w:color w:val="000000"/>
                <w:w w:val="99"/>
                <w:sz w:val="24"/>
                <w:szCs w:val="24"/>
                <w:lang w:eastAsia="ru-RU"/>
              </w:rPr>
              <w:t>р</w:t>
            </w:r>
            <w:r w:rsidRPr="00B447D9">
              <w:rPr>
                <w:rFonts w:ascii="Times New Roman" w:eastAsia="Times New Roman" w:hAnsi="Times New Roman" w:cs="Times New Roman"/>
                <w:b/>
                <w:bCs/>
                <w:color w:val="000000"/>
                <w:sz w:val="24"/>
                <w:szCs w:val="24"/>
                <w:lang w:eastAsia="ru-RU"/>
              </w:rPr>
              <w:t>ое</w:t>
            </w:r>
            <w:r w:rsidRPr="00B447D9">
              <w:rPr>
                <w:rFonts w:ascii="Times New Roman" w:eastAsia="Times New Roman" w:hAnsi="Times New Roman" w:cs="Times New Roman"/>
                <w:b/>
                <w:bCs/>
                <w:color w:val="000000"/>
                <w:w w:val="99"/>
                <w:sz w:val="24"/>
                <w:szCs w:val="24"/>
                <w:lang w:eastAsia="ru-RU"/>
              </w:rPr>
              <w:t>к</w:t>
            </w:r>
            <w:r w:rsidRPr="00B447D9">
              <w:rPr>
                <w:rFonts w:ascii="Times New Roman" w:eastAsia="Times New Roman" w:hAnsi="Times New Roman" w:cs="Times New Roman"/>
                <w:b/>
                <w:bCs/>
                <w:color w:val="000000"/>
                <w:spacing w:val="2"/>
                <w:w w:val="99"/>
                <w:sz w:val="24"/>
                <w:szCs w:val="24"/>
                <w:lang w:eastAsia="ru-RU"/>
              </w:rPr>
              <w:t>т</w:t>
            </w:r>
            <w:r w:rsidRPr="00B447D9">
              <w:rPr>
                <w:rFonts w:ascii="Times New Roman" w:eastAsia="Times New Roman" w:hAnsi="Times New Roman" w:cs="Times New Roman"/>
                <w:b/>
                <w:bCs/>
                <w:color w:val="000000"/>
                <w:sz w:val="24"/>
                <w:szCs w:val="24"/>
                <w:lang w:eastAsia="ru-RU"/>
              </w:rPr>
              <w:t>а</w:t>
            </w:r>
          </w:p>
        </w:tc>
        <w:tc>
          <w:tcPr>
            <w:tcW w:w="2693" w:type="dxa"/>
          </w:tcPr>
          <w:p w:rsidR="00335D32" w:rsidRPr="00B447D9" w:rsidRDefault="00335D32" w:rsidP="00335D32">
            <w:pPr>
              <w:widowControl w:val="0"/>
              <w:spacing w:before="8" w:line="360" w:lineRule="auto"/>
              <w:ind w:right="-20"/>
              <w:rPr>
                <w:rFonts w:ascii="Times New Roman" w:eastAsia="Times New Roman" w:hAnsi="Times New Roman" w:cs="Times New Roman"/>
                <w:b/>
                <w:bCs/>
                <w:color w:val="000000"/>
                <w:sz w:val="24"/>
                <w:szCs w:val="24"/>
                <w:lang w:eastAsia="ru-RU"/>
              </w:rPr>
            </w:pPr>
            <w:r w:rsidRPr="00B447D9">
              <w:rPr>
                <w:rFonts w:ascii="Times New Roman" w:eastAsia="Times New Roman" w:hAnsi="Times New Roman" w:cs="Times New Roman"/>
                <w:b/>
                <w:bCs/>
                <w:color w:val="000000"/>
                <w:sz w:val="24"/>
                <w:szCs w:val="24"/>
                <w:lang w:eastAsia="ru-RU"/>
              </w:rPr>
              <w:t>С</w:t>
            </w:r>
            <w:r w:rsidRPr="00B447D9">
              <w:rPr>
                <w:rFonts w:ascii="Times New Roman" w:eastAsia="Times New Roman" w:hAnsi="Times New Roman" w:cs="Times New Roman"/>
                <w:b/>
                <w:bCs/>
                <w:color w:val="000000"/>
                <w:spacing w:val="1"/>
                <w:sz w:val="24"/>
                <w:szCs w:val="24"/>
                <w:lang w:eastAsia="ru-RU"/>
              </w:rPr>
              <w:t>т</w:t>
            </w:r>
            <w:r w:rsidRPr="00B447D9">
              <w:rPr>
                <w:rFonts w:ascii="Times New Roman" w:eastAsia="Times New Roman" w:hAnsi="Times New Roman" w:cs="Times New Roman"/>
                <w:b/>
                <w:bCs/>
                <w:color w:val="000000"/>
                <w:sz w:val="24"/>
                <w:szCs w:val="24"/>
                <w:lang w:eastAsia="ru-RU"/>
              </w:rPr>
              <w:t>атус</w:t>
            </w:r>
          </w:p>
        </w:tc>
        <w:tc>
          <w:tcPr>
            <w:tcW w:w="1531" w:type="dxa"/>
          </w:tcPr>
          <w:p w:rsidR="00335D32" w:rsidRPr="00B447D9" w:rsidRDefault="00335D32" w:rsidP="00335D32">
            <w:pPr>
              <w:widowControl w:val="0"/>
              <w:spacing w:before="8" w:line="360" w:lineRule="auto"/>
              <w:ind w:right="-20"/>
              <w:rPr>
                <w:rFonts w:ascii="Times New Roman" w:eastAsia="Times New Roman" w:hAnsi="Times New Roman" w:cs="Times New Roman"/>
                <w:b/>
                <w:bCs/>
                <w:color w:val="000000"/>
                <w:sz w:val="24"/>
                <w:szCs w:val="24"/>
                <w:lang w:eastAsia="ru-RU"/>
              </w:rPr>
            </w:pPr>
            <w:r w:rsidRPr="00B447D9">
              <w:rPr>
                <w:rFonts w:ascii="Times New Roman" w:eastAsia="Times New Roman" w:hAnsi="Times New Roman" w:cs="Times New Roman"/>
                <w:b/>
                <w:bCs/>
                <w:color w:val="000000"/>
                <w:sz w:val="24"/>
                <w:szCs w:val="24"/>
                <w:lang w:eastAsia="ru-RU"/>
              </w:rPr>
              <w:t>Да</w:t>
            </w:r>
            <w:r w:rsidRPr="00B447D9">
              <w:rPr>
                <w:rFonts w:ascii="Times New Roman" w:eastAsia="Times New Roman" w:hAnsi="Times New Roman" w:cs="Times New Roman"/>
                <w:b/>
                <w:bCs/>
                <w:color w:val="000000"/>
                <w:spacing w:val="2"/>
                <w:sz w:val="24"/>
                <w:szCs w:val="24"/>
                <w:lang w:eastAsia="ru-RU"/>
              </w:rPr>
              <w:t>т</w:t>
            </w:r>
            <w:r w:rsidRPr="00B447D9">
              <w:rPr>
                <w:rFonts w:ascii="Times New Roman" w:eastAsia="Times New Roman" w:hAnsi="Times New Roman" w:cs="Times New Roman"/>
                <w:b/>
                <w:bCs/>
                <w:color w:val="000000"/>
                <w:sz w:val="24"/>
                <w:szCs w:val="24"/>
                <w:lang w:eastAsia="ru-RU"/>
              </w:rPr>
              <w:t>а участ</w:t>
            </w:r>
            <w:r w:rsidRPr="00B447D9">
              <w:rPr>
                <w:rFonts w:ascii="Times New Roman" w:eastAsia="Times New Roman" w:hAnsi="Times New Roman" w:cs="Times New Roman"/>
                <w:b/>
                <w:bCs/>
                <w:color w:val="000000"/>
                <w:w w:val="99"/>
                <w:sz w:val="24"/>
                <w:szCs w:val="24"/>
                <w:lang w:eastAsia="ru-RU"/>
              </w:rPr>
              <w:t>и</w:t>
            </w:r>
            <w:r w:rsidRPr="00B447D9">
              <w:rPr>
                <w:rFonts w:ascii="Times New Roman" w:eastAsia="Times New Roman" w:hAnsi="Times New Roman" w:cs="Times New Roman"/>
                <w:b/>
                <w:bCs/>
                <w:color w:val="000000"/>
                <w:sz w:val="24"/>
                <w:szCs w:val="24"/>
                <w:lang w:eastAsia="ru-RU"/>
              </w:rPr>
              <w:t>я</w:t>
            </w:r>
          </w:p>
        </w:tc>
        <w:tc>
          <w:tcPr>
            <w:tcW w:w="2580" w:type="dxa"/>
          </w:tcPr>
          <w:p w:rsidR="00335D32" w:rsidRPr="00B447D9" w:rsidRDefault="00335D32" w:rsidP="00335D32">
            <w:pPr>
              <w:widowControl w:val="0"/>
              <w:spacing w:before="8" w:line="360" w:lineRule="auto"/>
              <w:ind w:right="-20"/>
              <w:rPr>
                <w:rFonts w:ascii="Times New Roman" w:eastAsia="Times New Roman" w:hAnsi="Times New Roman" w:cs="Times New Roman"/>
                <w:b/>
                <w:bCs/>
                <w:color w:val="000000"/>
                <w:sz w:val="24"/>
                <w:szCs w:val="24"/>
                <w:lang w:eastAsia="ru-RU"/>
              </w:rPr>
            </w:pPr>
            <w:r w:rsidRPr="00B447D9">
              <w:rPr>
                <w:rFonts w:ascii="Times New Roman" w:eastAsia="Times New Roman" w:hAnsi="Times New Roman" w:cs="Times New Roman"/>
                <w:b/>
                <w:bCs/>
                <w:color w:val="000000"/>
                <w:spacing w:val="-1"/>
                <w:sz w:val="24"/>
                <w:szCs w:val="24"/>
                <w:lang w:eastAsia="ru-RU"/>
              </w:rPr>
              <w:t>Р</w:t>
            </w:r>
            <w:r w:rsidRPr="00B447D9">
              <w:rPr>
                <w:rFonts w:ascii="Times New Roman" w:eastAsia="Times New Roman" w:hAnsi="Times New Roman" w:cs="Times New Roman"/>
                <w:b/>
                <w:bCs/>
                <w:color w:val="000000"/>
                <w:sz w:val="24"/>
                <w:szCs w:val="24"/>
                <w:lang w:eastAsia="ru-RU"/>
              </w:rPr>
              <w:t>езу</w:t>
            </w:r>
            <w:r w:rsidRPr="00B447D9">
              <w:rPr>
                <w:rFonts w:ascii="Times New Roman" w:eastAsia="Times New Roman" w:hAnsi="Times New Roman" w:cs="Times New Roman"/>
                <w:b/>
                <w:bCs/>
                <w:color w:val="000000"/>
                <w:w w:val="99"/>
                <w:sz w:val="24"/>
                <w:szCs w:val="24"/>
                <w:lang w:eastAsia="ru-RU"/>
              </w:rPr>
              <w:t>л</w:t>
            </w:r>
            <w:r w:rsidRPr="00B447D9">
              <w:rPr>
                <w:rFonts w:ascii="Times New Roman" w:eastAsia="Times New Roman" w:hAnsi="Times New Roman" w:cs="Times New Roman"/>
                <w:b/>
                <w:bCs/>
                <w:color w:val="000000"/>
                <w:sz w:val="24"/>
                <w:szCs w:val="24"/>
                <w:lang w:eastAsia="ru-RU"/>
              </w:rPr>
              <w:t>ь</w:t>
            </w:r>
            <w:r w:rsidRPr="00B447D9">
              <w:rPr>
                <w:rFonts w:ascii="Times New Roman" w:eastAsia="Times New Roman" w:hAnsi="Times New Roman" w:cs="Times New Roman"/>
                <w:b/>
                <w:bCs/>
                <w:color w:val="000000"/>
                <w:spacing w:val="1"/>
                <w:sz w:val="24"/>
                <w:szCs w:val="24"/>
                <w:lang w:eastAsia="ru-RU"/>
              </w:rPr>
              <w:t>т</w:t>
            </w:r>
            <w:r w:rsidRPr="00B447D9">
              <w:rPr>
                <w:rFonts w:ascii="Times New Roman" w:eastAsia="Times New Roman" w:hAnsi="Times New Roman" w:cs="Times New Roman"/>
                <w:b/>
                <w:bCs/>
                <w:color w:val="000000"/>
                <w:sz w:val="24"/>
                <w:szCs w:val="24"/>
                <w:lang w:eastAsia="ru-RU"/>
              </w:rPr>
              <w:t>а</w:t>
            </w:r>
            <w:r w:rsidRPr="00B447D9">
              <w:rPr>
                <w:rFonts w:ascii="Times New Roman" w:eastAsia="Times New Roman" w:hAnsi="Times New Roman" w:cs="Times New Roman"/>
                <w:b/>
                <w:bCs/>
                <w:color w:val="000000"/>
                <w:spacing w:val="2"/>
                <w:sz w:val="24"/>
                <w:szCs w:val="24"/>
                <w:lang w:eastAsia="ru-RU"/>
              </w:rPr>
              <w:t>т</w:t>
            </w:r>
            <w:r w:rsidRPr="00B447D9">
              <w:rPr>
                <w:rFonts w:ascii="Times New Roman" w:eastAsia="Times New Roman" w:hAnsi="Times New Roman" w:cs="Times New Roman"/>
                <w:b/>
                <w:bCs/>
                <w:color w:val="000000"/>
                <w:sz w:val="24"/>
                <w:szCs w:val="24"/>
                <w:lang w:eastAsia="ru-RU"/>
              </w:rPr>
              <w:t>ы</w:t>
            </w:r>
          </w:p>
        </w:tc>
      </w:tr>
      <w:tr w:rsidR="00335D32" w:rsidRPr="00B447D9" w:rsidTr="00B6762B">
        <w:tc>
          <w:tcPr>
            <w:tcW w:w="459" w:type="dxa"/>
          </w:tcPr>
          <w:p w:rsidR="00335D32" w:rsidRPr="00B447D9" w:rsidRDefault="00335D32" w:rsidP="00335D32">
            <w:pPr>
              <w:widowControl w:val="0"/>
              <w:spacing w:before="3" w:line="360" w:lineRule="auto"/>
              <w:ind w:right="-20"/>
              <w:rPr>
                <w:rFonts w:ascii="Times New Roman" w:eastAsia="Times New Roman" w:hAnsi="Times New Roman" w:cs="Times New Roman"/>
                <w:color w:val="000000"/>
                <w:sz w:val="24"/>
                <w:szCs w:val="24"/>
                <w:lang w:eastAsia="ru-RU"/>
              </w:rPr>
            </w:pPr>
            <w:r w:rsidRPr="00B447D9">
              <w:rPr>
                <w:rFonts w:ascii="Times New Roman" w:eastAsia="Times New Roman" w:hAnsi="Times New Roman" w:cs="Times New Roman"/>
                <w:color w:val="000000"/>
                <w:sz w:val="24"/>
                <w:szCs w:val="24"/>
                <w:lang w:eastAsia="ru-RU"/>
              </w:rPr>
              <w:t>1.</w:t>
            </w:r>
          </w:p>
        </w:tc>
        <w:tc>
          <w:tcPr>
            <w:tcW w:w="2230" w:type="dxa"/>
          </w:tcPr>
          <w:p w:rsidR="00335D32" w:rsidRPr="00B447D9" w:rsidRDefault="00335D32" w:rsidP="00335D32">
            <w:pPr>
              <w:spacing w:line="360" w:lineRule="auto"/>
              <w:rPr>
                <w:rFonts w:ascii="Times New Roman" w:eastAsia="Calibri" w:hAnsi="Times New Roman" w:cs="Times New Roman"/>
                <w:sz w:val="24"/>
                <w:szCs w:val="24"/>
              </w:rPr>
            </w:pPr>
            <w:r w:rsidRPr="00B447D9">
              <w:rPr>
                <w:rFonts w:ascii="Times New Roman" w:eastAsia="Calibri" w:hAnsi="Times New Roman" w:cs="Times New Roman"/>
                <w:sz w:val="24"/>
                <w:szCs w:val="24"/>
              </w:rPr>
              <w:t>ФИО учителя</w:t>
            </w:r>
          </w:p>
        </w:tc>
        <w:tc>
          <w:tcPr>
            <w:tcW w:w="4394" w:type="dxa"/>
          </w:tcPr>
          <w:p w:rsidR="00335D32" w:rsidRPr="00B447D9" w:rsidRDefault="00335D32" w:rsidP="00335D32">
            <w:pPr>
              <w:spacing w:line="360" w:lineRule="auto"/>
              <w:rPr>
                <w:rFonts w:ascii="Times New Roman" w:eastAsia="Calibri" w:hAnsi="Times New Roman" w:cs="Times New Roman"/>
                <w:sz w:val="24"/>
                <w:szCs w:val="24"/>
              </w:rPr>
            </w:pPr>
            <w:r w:rsidRPr="00B447D9">
              <w:rPr>
                <w:rFonts w:ascii="Times New Roman" w:eastAsia="Calibri" w:hAnsi="Times New Roman" w:cs="Times New Roman"/>
                <w:sz w:val="24"/>
                <w:szCs w:val="24"/>
              </w:rPr>
              <w:t>Название конкурса</w:t>
            </w:r>
          </w:p>
        </w:tc>
        <w:tc>
          <w:tcPr>
            <w:tcW w:w="2693" w:type="dxa"/>
          </w:tcPr>
          <w:p w:rsidR="00335D32" w:rsidRPr="00B447D9" w:rsidRDefault="00335D32" w:rsidP="00335D32">
            <w:pPr>
              <w:spacing w:line="360" w:lineRule="auto"/>
              <w:rPr>
                <w:rFonts w:ascii="Times New Roman" w:eastAsia="Calibri" w:hAnsi="Times New Roman" w:cs="Times New Roman"/>
                <w:sz w:val="24"/>
                <w:szCs w:val="24"/>
              </w:rPr>
            </w:pPr>
            <w:r w:rsidRPr="00B447D9">
              <w:rPr>
                <w:rFonts w:ascii="Times New Roman" w:eastAsia="Calibri" w:hAnsi="Times New Roman" w:cs="Times New Roman"/>
                <w:sz w:val="24"/>
                <w:szCs w:val="24"/>
              </w:rPr>
              <w:t>статус</w:t>
            </w:r>
          </w:p>
        </w:tc>
        <w:tc>
          <w:tcPr>
            <w:tcW w:w="1531" w:type="dxa"/>
          </w:tcPr>
          <w:p w:rsidR="00335D32" w:rsidRPr="00B447D9" w:rsidRDefault="00335D32" w:rsidP="00335D32">
            <w:pPr>
              <w:spacing w:line="360" w:lineRule="auto"/>
              <w:rPr>
                <w:rFonts w:ascii="Times New Roman" w:eastAsia="Calibri" w:hAnsi="Times New Roman" w:cs="Times New Roman"/>
                <w:sz w:val="24"/>
                <w:szCs w:val="24"/>
              </w:rPr>
            </w:pPr>
            <w:r w:rsidRPr="00B447D9">
              <w:rPr>
                <w:rFonts w:ascii="Times New Roman" w:eastAsia="Calibri" w:hAnsi="Times New Roman" w:cs="Times New Roman"/>
                <w:sz w:val="24"/>
                <w:szCs w:val="24"/>
              </w:rPr>
              <w:t>Дата участия</w:t>
            </w:r>
          </w:p>
        </w:tc>
        <w:tc>
          <w:tcPr>
            <w:tcW w:w="2580" w:type="dxa"/>
          </w:tcPr>
          <w:p w:rsidR="00335D32" w:rsidRPr="00B447D9" w:rsidRDefault="00335D32" w:rsidP="00335D32">
            <w:pPr>
              <w:spacing w:line="360" w:lineRule="auto"/>
              <w:rPr>
                <w:rFonts w:ascii="Times New Roman" w:eastAsia="Calibri" w:hAnsi="Times New Roman" w:cs="Times New Roman"/>
                <w:sz w:val="24"/>
                <w:szCs w:val="24"/>
              </w:rPr>
            </w:pPr>
            <w:r w:rsidRPr="00B447D9">
              <w:rPr>
                <w:rFonts w:ascii="Times New Roman" w:eastAsia="Calibri" w:hAnsi="Times New Roman" w:cs="Times New Roman"/>
                <w:sz w:val="24"/>
                <w:szCs w:val="24"/>
              </w:rPr>
              <w:t>результаты</w:t>
            </w:r>
          </w:p>
        </w:tc>
      </w:tr>
      <w:tr w:rsidR="00335D32" w:rsidRPr="00B447D9" w:rsidTr="00B6762B">
        <w:tc>
          <w:tcPr>
            <w:tcW w:w="459" w:type="dxa"/>
          </w:tcPr>
          <w:p w:rsidR="00335D32" w:rsidRPr="00B447D9" w:rsidRDefault="00335D32" w:rsidP="00335D32">
            <w:pPr>
              <w:widowControl w:val="0"/>
              <w:spacing w:before="6" w:line="360" w:lineRule="auto"/>
              <w:ind w:right="-20"/>
              <w:rPr>
                <w:rFonts w:ascii="Times New Roman" w:eastAsia="Times New Roman" w:hAnsi="Times New Roman" w:cs="Times New Roman"/>
                <w:color w:val="000000"/>
                <w:sz w:val="24"/>
                <w:szCs w:val="24"/>
                <w:lang w:eastAsia="ru-RU"/>
              </w:rPr>
            </w:pPr>
            <w:r w:rsidRPr="00B447D9">
              <w:rPr>
                <w:rFonts w:ascii="Times New Roman" w:eastAsia="Times New Roman" w:hAnsi="Times New Roman" w:cs="Times New Roman"/>
                <w:color w:val="000000"/>
                <w:sz w:val="24"/>
                <w:szCs w:val="24"/>
                <w:lang w:eastAsia="ru-RU"/>
              </w:rPr>
              <w:t>2.</w:t>
            </w:r>
          </w:p>
        </w:tc>
        <w:tc>
          <w:tcPr>
            <w:tcW w:w="2230" w:type="dxa"/>
          </w:tcPr>
          <w:p w:rsidR="00335D32" w:rsidRPr="00B447D9" w:rsidRDefault="00335D32" w:rsidP="00335D32">
            <w:pPr>
              <w:spacing w:line="360" w:lineRule="auto"/>
              <w:rPr>
                <w:rFonts w:ascii="Times New Roman" w:eastAsia="Calibri" w:hAnsi="Times New Roman" w:cs="Times New Roman"/>
                <w:sz w:val="24"/>
                <w:szCs w:val="24"/>
              </w:rPr>
            </w:pPr>
            <w:r w:rsidRPr="00B447D9">
              <w:rPr>
                <w:rFonts w:ascii="Times New Roman" w:eastAsia="Calibri" w:hAnsi="Times New Roman" w:cs="Times New Roman"/>
                <w:sz w:val="24"/>
                <w:szCs w:val="24"/>
              </w:rPr>
              <w:t>Аппоева Б.Б.</w:t>
            </w:r>
          </w:p>
        </w:tc>
        <w:tc>
          <w:tcPr>
            <w:tcW w:w="4394" w:type="dxa"/>
          </w:tcPr>
          <w:p w:rsidR="00335D32" w:rsidRPr="00B447D9" w:rsidRDefault="00335D32" w:rsidP="00335D32">
            <w:pPr>
              <w:spacing w:line="360" w:lineRule="auto"/>
              <w:jc w:val="both"/>
              <w:rPr>
                <w:rFonts w:ascii="Times New Roman" w:eastAsia="Calibri" w:hAnsi="Times New Roman" w:cs="Times New Roman"/>
                <w:sz w:val="24"/>
                <w:szCs w:val="24"/>
              </w:rPr>
            </w:pPr>
            <w:r w:rsidRPr="00B447D9">
              <w:rPr>
                <w:rFonts w:ascii="Times New Roman" w:eastAsia="Calibri" w:hAnsi="Times New Roman" w:cs="Times New Roman"/>
                <w:sz w:val="24"/>
                <w:szCs w:val="24"/>
              </w:rPr>
              <w:t>День учителя</w:t>
            </w:r>
          </w:p>
        </w:tc>
        <w:tc>
          <w:tcPr>
            <w:tcW w:w="2693" w:type="dxa"/>
          </w:tcPr>
          <w:p w:rsidR="00335D32" w:rsidRPr="00B447D9" w:rsidRDefault="00335D32" w:rsidP="00335D32">
            <w:pPr>
              <w:spacing w:line="360" w:lineRule="auto"/>
              <w:jc w:val="both"/>
              <w:rPr>
                <w:rFonts w:ascii="Times New Roman" w:eastAsia="Calibri" w:hAnsi="Times New Roman" w:cs="Times New Roman"/>
                <w:sz w:val="24"/>
                <w:szCs w:val="24"/>
              </w:rPr>
            </w:pPr>
            <w:r w:rsidRPr="00B447D9">
              <w:rPr>
                <w:rFonts w:ascii="Times New Roman" w:eastAsia="Calibri" w:hAnsi="Times New Roman" w:cs="Times New Roman"/>
                <w:sz w:val="24"/>
                <w:szCs w:val="24"/>
              </w:rPr>
              <w:t>муниципальный</w:t>
            </w:r>
          </w:p>
        </w:tc>
        <w:tc>
          <w:tcPr>
            <w:tcW w:w="1531" w:type="dxa"/>
          </w:tcPr>
          <w:p w:rsidR="00335D32" w:rsidRPr="00B447D9" w:rsidRDefault="00335D32" w:rsidP="00335D32">
            <w:pPr>
              <w:spacing w:line="360" w:lineRule="auto"/>
              <w:jc w:val="both"/>
              <w:rPr>
                <w:rFonts w:ascii="Times New Roman" w:eastAsia="Calibri" w:hAnsi="Times New Roman" w:cs="Times New Roman"/>
                <w:sz w:val="24"/>
                <w:szCs w:val="24"/>
              </w:rPr>
            </w:pPr>
            <w:r w:rsidRPr="00B447D9">
              <w:rPr>
                <w:rFonts w:ascii="Times New Roman" w:eastAsia="Calibri" w:hAnsi="Times New Roman" w:cs="Times New Roman"/>
                <w:sz w:val="24"/>
                <w:szCs w:val="24"/>
              </w:rPr>
              <w:t>5.10.21 г</w:t>
            </w:r>
          </w:p>
        </w:tc>
        <w:tc>
          <w:tcPr>
            <w:tcW w:w="2580" w:type="dxa"/>
          </w:tcPr>
          <w:p w:rsidR="00335D32" w:rsidRPr="00B447D9" w:rsidRDefault="00335D32" w:rsidP="00335D32">
            <w:pPr>
              <w:spacing w:line="360" w:lineRule="auto"/>
              <w:rPr>
                <w:rFonts w:ascii="Times New Roman" w:eastAsia="Calibri" w:hAnsi="Times New Roman" w:cs="Times New Roman"/>
                <w:sz w:val="24"/>
                <w:szCs w:val="24"/>
              </w:rPr>
            </w:pPr>
          </w:p>
        </w:tc>
      </w:tr>
      <w:tr w:rsidR="00335D32" w:rsidRPr="00B447D9" w:rsidTr="00B6762B">
        <w:tc>
          <w:tcPr>
            <w:tcW w:w="459" w:type="dxa"/>
          </w:tcPr>
          <w:p w:rsidR="00335D32" w:rsidRPr="00B447D9" w:rsidRDefault="00335D32" w:rsidP="00335D32">
            <w:pPr>
              <w:widowControl w:val="0"/>
              <w:spacing w:before="6" w:line="360" w:lineRule="auto"/>
              <w:ind w:right="-20"/>
              <w:rPr>
                <w:rFonts w:ascii="Times New Roman" w:eastAsia="Times New Roman" w:hAnsi="Times New Roman" w:cs="Times New Roman"/>
                <w:color w:val="000000"/>
                <w:sz w:val="24"/>
                <w:szCs w:val="24"/>
                <w:lang w:eastAsia="ru-RU"/>
              </w:rPr>
            </w:pPr>
            <w:r w:rsidRPr="00B447D9">
              <w:rPr>
                <w:rFonts w:ascii="Times New Roman" w:eastAsia="Times New Roman" w:hAnsi="Times New Roman" w:cs="Times New Roman"/>
                <w:color w:val="000000"/>
                <w:sz w:val="24"/>
                <w:szCs w:val="24"/>
                <w:lang w:eastAsia="ru-RU"/>
              </w:rPr>
              <w:t>3</w:t>
            </w:r>
          </w:p>
        </w:tc>
        <w:tc>
          <w:tcPr>
            <w:tcW w:w="2230" w:type="dxa"/>
            <w:tcBorders>
              <w:top w:val="single" w:sz="4" w:space="0" w:color="auto"/>
              <w:left w:val="single" w:sz="4" w:space="0" w:color="auto"/>
              <w:bottom w:val="single" w:sz="4" w:space="0" w:color="auto"/>
              <w:right w:val="single" w:sz="4" w:space="0" w:color="auto"/>
            </w:tcBorders>
          </w:tcPr>
          <w:p w:rsidR="00335D32" w:rsidRPr="00B447D9" w:rsidRDefault="00335D32" w:rsidP="00335D32">
            <w:pPr>
              <w:spacing w:line="360" w:lineRule="auto"/>
              <w:rPr>
                <w:rFonts w:ascii="Times New Roman" w:eastAsia="Calibri" w:hAnsi="Times New Roman" w:cs="Times New Roman"/>
                <w:sz w:val="24"/>
                <w:szCs w:val="24"/>
              </w:rPr>
            </w:pPr>
            <w:r w:rsidRPr="00B447D9">
              <w:rPr>
                <w:rFonts w:ascii="Times New Roman" w:eastAsia="Calibri" w:hAnsi="Times New Roman" w:cs="Times New Roman"/>
                <w:sz w:val="24"/>
                <w:szCs w:val="24"/>
              </w:rPr>
              <w:t>Аппоева Б.Б.</w:t>
            </w:r>
          </w:p>
        </w:tc>
        <w:tc>
          <w:tcPr>
            <w:tcW w:w="4394" w:type="dxa"/>
            <w:tcBorders>
              <w:top w:val="single" w:sz="4" w:space="0" w:color="auto"/>
              <w:left w:val="single" w:sz="4" w:space="0" w:color="auto"/>
              <w:bottom w:val="single" w:sz="4" w:space="0" w:color="auto"/>
              <w:right w:val="single" w:sz="4" w:space="0" w:color="auto"/>
            </w:tcBorders>
          </w:tcPr>
          <w:p w:rsidR="00335D32" w:rsidRPr="00B447D9" w:rsidRDefault="00335D32" w:rsidP="00335D32">
            <w:pPr>
              <w:spacing w:line="360" w:lineRule="auto"/>
              <w:jc w:val="both"/>
              <w:rPr>
                <w:rFonts w:ascii="Times New Roman" w:eastAsia="Calibri" w:hAnsi="Times New Roman" w:cs="Times New Roman"/>
                <w:sz w:val="24"/>
                <w:szCs w:val="24"/>
              </w:rPr>
            </w:pPr>
            <w:r w:rsidRPr="00B447D9">
              <w:rPr>
                <w:rFonts w:ascii="Times New Roman" w:eastAsia="Calibri" w:hAnsi="Times New Roman" w:cs="Times New Roman"/>
                <w:sz w:val="24"/>
                <w:szCs w:val="24"/>
              </w:rPr>
              <w:t>Эссе «Путь длиною в жизнь»</w:t>
            </w:r>
          </w:p>
        </w:tc>
        <w:tc>
          <w:tcPr>
            <w:tcW w:w="2693" w:type="dxa"/>
            <w:tcBorders>
              <w:top w:val="single" w:sz="4" w:space="0" w:color="auto"/>
              <w:left w:val="single" w:sz="4" w:space="0" w:color="auto"/>
              <w:bottom w:val="single" w:sz="4" w:space="0" w:color="auto"/>
              <w:right w:val="single" w:sz="4" w:space="0" w:color="auto"/>
            </w:tcBorders>
          </w:tcPr>
          <w:p w:rsidR="00335D32" w:rsidRPr="00B447D9" w:rsidRDefault="00335D32" w:rsidP="00335D32">
            <w:pPr>
              <w:spacing w:line="360" w:lineRule="auto"/>
              <w:jc w:val="both"/>
              <w:rPr>
                <w:rFonts w:ascii="Times New Roman" w:eastAsia="Calibri" w:hAnsi="Times New Roman" w:cs="Times New Roman"/>
                <w:sz w:val="24"/>
                <w:szCs w:val="24"/>
              </w:rPr>
            </w:pPr>
            <w:r w:rsidRPr="00B447D9">
              <w:rPr>
                <w:rFonts w:ascii="Times New Roman" w:eastAsia="Calibri" w:hAnsi="Times New Roman" w:cs="Times New Roman"/>
                <w:sz w:val="24"/>
                <w:szCs w:val="24"/>
              </w:rPr>
              <w:t>муниципальный</w:t>
            </w:r>
          </w:p>
        </w:tc>
        <w:tc>
          <w:tcPr>
            <w:tcW w:w="1531" w:type="dxa"/>
            <w:tcBorders>
              <w:top w:val="single" w:sz="4" w:space="0" w:color="auto"/>
              <w:left w:val="single" w:sz="4" w:space="0" w:color="auto"/>
              <w:bottom w:val="single" w:sz="4" w:space="0" w:color="auto"/>
              <w:right w:val="single" w:sz="4" w:space="0" w:color="auto"/>
            </w:tcBorders>
          </w:tcPr>
          <w:p w:rsidR="00335D32" w:rsidRPr="00B447D9" w:rsidRDefault="00335D32" w:rsidP="00335D32">
            <w:pPr>
              <w:spacing w:line="360" w:lineRule="auto"/>
              <w:jc w:val="both"/>
              <w:rPr>
                <w:rFonts w:ascii="Times New Roman" w:eastAsia="Calibri" w:hAnsi="Times New Roman" w:cs="Times New Roman"/>
                <w:sz w:val="24"/>
                <w:szCs w:val="24"/>
              </w:rPr>
            </w:pPr>
            <w:r w:rsidRPr="00B447D9">
              <w:rPr>
                <w:rFonts w:ascii="Times New Roman" w:eastAsia="Calibri" w:hAnsi="Times New Roman" w:cs="Times New Roman"/>
                <w:sz w:val="24"/>
                <w:szCs w:val="24"/>
              </w:rPr>
              <w:t>ноябрь, 21 г.</w:t>
            </w:r>
          </w:p>
        </w:tc>
        <w:tc>
          <w:tcPr>
            <w:tcW w:w="2580" w:type="dxa"/>
            <w:tcBorders>
              <w:top w:val="single" w:sz="4" w:space="0" w:color="auto"/>
              <w:left w:val="single" w:sz="4" w:space="0" w:color="auto"/>
              <w:bottom w:val="single" w:sz="4" w:space="0" w:color="auto"/>
              <w:right w:val="single" w:sz="4" w:space="0" w:color="auto"/>
            </w:tcBorders>
          </w:tcPr>
          <w:p w:rsidR="00335D32" w:rsidRPr="00B447D9" w:rsidRDefault="00335D32" w:rsidP="00335D32">
            <w:pPr>
              <w:spacing w:line="360" w:lineRule="auto"/>
              <w:rPr>
                <w:rFonts w:ascii="Times New Roman" w:eastAsia="Calibri" w:hAnsi="Times New Roman" w:cs="Times New Roman"/>
                <w:sz w:val="24"/>
                <w:szCs w:val="24"/>
              </w:rPr>
            </w:pPr>
            <w:r w:rsidRPr="00B447D9">
              <w:rPr>
                <w:rFonts w:ascii="Times New Roman" w:eastAsia="Calibri" w:hAnsi="Times New Roman" w:cs="Times New Roman"/>
                <w:sz w:val="24"/>
                <w:szCs w:val="24"/>
              </w:rPr>
              <w:t>2 место</w:t>
            </w:r>
          </w:p>
        </w:tc>
      </w:tr>
      <w:tr w:rsidR="00335D32" w:rsidRPr="00B447D9" w:rsidTr="00B6762B">
        <w:tc>
          <w:tcPr>
            <w:tcW w:w="459" w:type="dxa"/>
          </w:tcPr>
          <w:p w:rsidR="00335D32" w:rsidRPr="00B447D9" w:rsidRDefault="00335D32" w:rsidP="00335D32">
            <w:pPr>
              <w:widowControl w:val="0"/>
              <w:spacing w:before="6" w:line="360" w:lineRule="auto"/>
              <w:ind w:right="-20"/>
              <w:rPr>
                <w:rFonts w:ascii="Times New Roman" w:eastAsia="Times New Roman" w:hAnsi="Times New Roman" w:cs="Times New Roman"/>
                <w:color w:val="000000"/>
                <w:sz w:val="24"/>
                <w:szCs w:val="24"/>
                <w:lang w:eastAsia="ru-RU"/>
              </w:rPr>
            </w:pPr>
            <w:r w:rsidRPr="00B447D9">
              <w:rPr>
                <w:rFonts w:ascii="Times New Roman" w:eastAsia="Times New Roman" w:hAnsi="Times New Roman" w:cs="Times New Roman"/>
                <w:color w:val="000000"/>
                <w:sz w:val="24"/>
                <w:szCs w:val="24"/>
                <w:lang w:eastAsia="ru-RU"/>
              </w:rPr>
              <w:t>4</w:t>
            </w:r>
          </w:p>
        </w:tc>
        <w:tc>
          <w:tcPr>
            <w:tcW w:w="2230" w:type="dxa"/>
            <w:tcBorders>
              <w:top w:val="single" w:sz="4" w:space="0" w:color="auto"/>
              <w:left w:val="single" w:sz="4" w:space="0" w:color="auto"/>
              <w:bottom w:val="single" w:sz="4" w:space="0" w:color="auto"/>
              <w:right w:val="single" w:sz="4" w:space="0" w:color="auto"/>
            </w:tcBorders>
          </w:tcPr>
          <w:p w:rsidR="00335D32" w:rsidRPr="00B447D9" w:rsidRDefault="00335D32" w:rsidP="00335D32">
            <w:pPr>
              <w:spacing w:line="360" w:lineRule="auto"/>
              <w:rPr>
                <w:rFonts w:ascii="Times New Roman" w:eastAsia="Calibri" w:hAnsi="Times New Roman" w:cs="Times New Roman"/>
                <w:sz w:val="24"/>
                <w:szCs w:val="24"/>
              </w:rPr>
            </w:pPr>
            <w:r w:rsidRPr="00B447D9">
              <w:rPr>
                <w:rFonts w:ascii="Times New Roman" w:eastAsia="Calibri" w:hAnsi="Times New Roman" w:cs="Times New Roman"/>
                <w:sz w:val="24"/>
                <w:szCs w:val="24"/>
              </w:rPr>
              <w:t>Аппоева Б.Б.</w:t>
            </w:r>
          </w:p>
        </w:tc>
        <w:tc>
          <w:tcPr>
            <w:tcW w:w="4394" w:type="dxa"/>
            <w:tcBorders>
              <w:top w:val="single" w:sz="4" w:space="0" w:color="auto"/>
              <w:left w:val="single" w:sz="4" w:space="0" w:color="auto"/>
              <w:bottom w:val="single" w:sz="4" w:space="0" w:color="auto"/>
              <w:right w:val="single" w:sz="4" w:space="0" w:color="auto"/>
            </w:tcBorders>
          </w:tcPr>
          <w:p w:rsidR="00335D32" w:rsidRPr="00B447D9" w:rsidRDefault="00335D32" w:rsidP="00335D32">
            <w:pPr>
              <w:spacing w:line="360" w:lineRule="auto"/>
              <w:jc w:val="both"/>
              <w:rPr>
                <w:rFonts w:ascii="Times New Roman" w:eastAsia="Calibri" w:hAnsi="Times New Roman" w:cs="Times New Roman"/>
                <w:sz w:val="24"/>
                <w:szCs w:val="24"/>
                <w:lang w:val="en-US"/>
              </w:rPr>
            </w:pPr>
            <w:r w:rsidRPr="00B447D9">
              <w:rPr>
                <w:rFonts w:ascii="Times New Roman" w:eastAsia="Calibri" w:hAnsi="Times New Roman" w:cs="Times New Roman"/>
                <w:sz w:val="24"/>
                <w:szCs w:val="24"/>
              </w:rPr>
              <w:t xml:space="preserve">Олимпиада </w:t>
            </w:r>
            <w:r w:rsidRPr="00B447D9">
              <w:rPr>
                <w:rFonts w:ascii="Times New Roman" w:eastAsia="Calibri" w:hAnsi="Times New Roman" w:cs="Times New Roman"/>
                <w:sz w:val="24"/>
                <w:szCs w:val="24"/>
                <w:lang w:val="en-US"/>
              </w:rPr>
              <w:t xml:space="preserve"> </w:t>
            </w:r>
          </w:p>
        </w:tc>
        <w:tc>
          <w:tcPr>
            <w:tcW w:w="2693" w:type="dxa"/>
            <w:tcBorders>
              <w:top w:val="single" w:sz="4" w:space="0" w:color="auto"/>
              <w:left w:val="single" w:sz="4" w:space="0" w:color="auto"/>
              <w:bottom w:val="single" w:sz="4" w:space="0" w:color="auto"/>
              <w:right w:val="single" w:sz="4" w:space="0" w:color="auto"/>
            </w:tcBorders>
          </w:tcPr>
          <w:p w:rsidR="00335D32" w:rsidRPr="00B447D9" w:rsidRDefault="00335D32" w:rsidP="00335D32">
            <w:pPr>
              <w:spacing w:line="360" w:lineRule="auto"/>
              <w:jc w:val="both"/>
              <w:rPr>
                <w:rFonts w:ascii="Times New Roman" w:eastAsia="Calibri" w:hAnsi="Times New Roman" w:cs="Times New Roman"/>
                <w:sz w:val="24"/>
                <w:szCs w:val="24"/>
              </w:rPr>
            </w:pPr>
            <w:r w:rsidRPr="00B447D9">
              <w:rPr>
                <w:rFonts w:ascii="Times New Roman" w:eastAsia="Calibri" w:hAnsi="Times New Roman" w:cs="Times New Roman"/>
                <w:sz w:val="24"/>
                <w:szCs w:val="24"/>
              </w:rPr>
              <w:t>муниципальный</w:t>
            </w:r>
          </w:p>
        </w:tc>
        <w:tc>
          <w:tcPr>
            <w:tcW w:w="1531" w:type="dxa"/>
            <w:tcBorders>
              <w:top w:val="single" w:sz="4" w:space="0" w:color="auto"/>
              <w:left w:val="single" w:sz="4" w:space="0" w:color="auto"/>
              <w:bottom w:val="single" w:sz="4" w:space="0" w:color="auto"/>
              <w:right w:val="single" w:sz="4" w:space="0" w:color="auto"/>
            </w:tcBorders>
          </w:tcPr>
          <w:p w:rsidR="00335D32" w:rsidRPr="00B447D9" w:rsidRDefault="00335D32" w:rsidP="00335D32">
            <w:pPr>
              <w:spacing w:line="360" w:lineRule="auto"/>
              <w:jc w:val="both"/>
              <w:rPr>
                <w:rFonts w:ascii="Times New Roman" w:eastAsia="Calibri" w:hAnsi="Times New Roman" w:cs="Times New Roman"/>
                <w:sz w:val="24"/>
                <w:szCs w:val="24"/>
              </w:rPr>
            </w:pPr>
            <w:r w:rsidRPr="00B447D9">
              <w:rPr>
                <w:rFonts w:ascii="Times New Roman" w:eastAsia="Calibri" w:hAnsi="Times New Roman" w:cs="Times New Roman"/>
                <w:sz w:val="24"/>
                <w:szCs w:val="24"/>
              </w:rPr>
              <w:t>15.12.2021г</w:t>
            </w:r>
          </w:p>
        </w:tc>
        <w:tc>
          <w:tcPr>
            <w:tcW w:w="2580" w:type="dxa"/>
            <w:tcBorders>
              <w:top w:val="single" w:sz="4" w:space="0" w:color="auto"/>
              <w:left w:val="single" w:sz="4" w:space="0" w:color="auto"/>
              <w:bottom w:val="single" w:sz="4" w:space="0" w:color="auto"/>
              <w:right w:val="single" w:sz="4" w:space="0" w:color="auto"/>
            </w:tcBorders>
          </w:tcPr>
          <w:p w:rsidR="00335D32" w:rsidRPr="00B447D9" w:rsidRDefault="00335D32" w:rsidP="00335D32">
            <w:pPr>
              <w:spacing w:line="360" w:lineRule="auto"/>
              <w:rPr>
                <w:rFonts w:ascii="Times New Roman" w:eastAsia="Calibri" w:hAnsi="Times New Roman" w:cs="Times New Roman"/>
                <w:sz w:val="24"/>
                <w:szCs w:val="24"/>
              </w:rPr>
            </w:pPr>
            <w:r w:rsidRPr="00B447D9">
              <w:rPr>
                <w:rFonts w:ascii="Times New Roman" w:eastAsia="Calibri" w:hAnsi="Times New Roman" w:cs="Times New Roman"/>
                <w:sz w:val="24"/>
                <w:szCs w:val="24"/>
              </w:rPr>
              <w:t>3 место</w:t>
            </w:r>
          </w:p>
        </w:tc>
      </w:tr>
      <w:tr w:rsidR="00E12C78" w:rsidRPr="00B447D9" w:rsidTr="00B6762B">
        <w:tc>
          <w:tcPr>
            <w:tcW w:w="459" w:type="dxa"/>
          </w:tcPr>
          <w:p w:rsidR="00E12C78" w:rsidRPr="00B447D9" w:rsidRDefault="00E12C78" w:rsidP="00335D32">
            <w:pPr>
              <w:widowControl w:val="0"/>
              <w:spacing w:before="6" w:line="360" w:lineRule="auto"/>
              <w:ind w:right="-20"/>
              <w:rPr>
                <w:rFonts w:ascii="Times New Roman" w:eastAsia="Times New Roman" w:hAnsi="Times New Roman" w:cs="Times New Roman"/>
                <w:color w:val="000000"/>
                <w:sz w:val="24"/>
                <w:szCs w:val="24"/>
                <w:lang w:eastAsia="ru-RU"/>
              </w:rPr>
            </w:pPr>
          </w:p>
        </w:tc>
        <w:tc>
          <w:tcPr>
            <w:tcW w:w="2230" w:type="dxa"/>
            <w:tcBorders>
              <w:top w:val="single" w:sz="4" w:space="0" w:color="auto"/>
              <w:left w:val="single" w:sz="4" w:space="0" w:color="auto"/>
              <w:bottom w:val="single" w:sz="4" w:space="0" w:color="auto"/>
              <w:right w:val="single" w:sz="4" w:space="0" w:color="auto"/>
            </w:tcBorders>
          </w:tcPr>
          <w:p w:rsidR="00E12C78" w:rsidRPr="00B447D9" w:rsidRDefault="00E12C78" w:rsidP="00335D32">
            <w:pPr>
              <w:spacing w:line="360" w:lineRule="auto"/>
              <w:rPr>
                <w:rFonts w:ascii="Times New Roman" w:eastAsia="Calibri" w:hAnsi="Times New Roman" w:cs="Times New Roman"/>
                <w:sz w:val="24"/>
                <w:szCs w:val="24"/>
              </w:rPr>
            </w:pPr>
            <w:r w:rsidRPr="00B447D9">
              <w:rPr>
                <w:rFonts w:ascii="Times New Roman" w:eastAsia="Calibri" w:hAnsi="Times New Roman" w:cs="Times New Roman"/>
                <w:sz w:val="24"/>
                <w:szCs w:val="24"/>
              </w:rPr>
              <w:t>Аппоева Б.Б</w:t>
            </w:r>
          </w:p>
        </w:tc>
        <w:tc>
          <w:tcPr>
            <w:tcW w:w="4394" w:type="dxa"/>
            <w:tcBorders>
              <w:top w:val="single" w:sz="4" w:space="0" w:color="auto"/>
              <w:left w:val="single" w:sz="4" w:space="0" w:color="auto"/>
              <w:bottom w:val="single" w:sz="4" w:space="0" w:color="auto"/>
              <w:right w:val="single" w:sz="4" w:space="0" w:color="auto"/>
            </w:tcBorders>
          </w:tcPr>
          <w:p w:rsidR="00E12C78" w:rsidRPr="00B447D9" w:rsidRDefault="00E12C78" w:rsidP="00335D32">
            <w:pPr>
              <w:spacing w:line="360" w:lineRule="auto"/>
              <w:jc w:val="both"/>
              <w:rPr>
                <w:rFonts w:ascii="Times New Roman" w:eastAsia="Calibri" w:hAnsi="Times New Roman" w:cs="Times New Roman"/>
                <w:sz w:val="24"/>
                <w:szCs w:val="24"/>
              </w:rPr>
            </w:pPr>
            <w:r w:rsidRPr="00B447D9">
              <w:rPr>
                <w:rFonts w:ascii="Times New Roman" w:eastAsia="Times New Roman" w:hAnsi="Times New Roman" w:cs="Times New Roman"/>
                <w:color w:val="000000"/>
                <w:sz w:val="28"/>
                <w:szCs w:val="28"/>
              </w:rPr>
              <w:t>Конференция</w:t>
            </w:r>
            <w:r>
              <w:rPr>
                <w:rFonts w:ascii="Times New Roman" w:eastAsia="Times New Roman" w:hAnsi="Times New Roman" w:cs="Times New Roman"/>
                <w:color w:val="000000"/>
                <w:sz w:val="28"/>
                <w:szCs w:val="28"/>
              </w:rPr>
              <w:t xml:space="preserve"> Шаг в науку</w:t>
            </w:r>
          </w:p>
        </w:tc>
        <w:tc>
          <w:tcPr>
            <w:tcW w:w="2693" w:type="dxa"/>
            <w:tcBorders>
              <w:top w:val="single" w:sz="4" w:space="0" w:color="auto"/>
              <w:left w:val="single" w:sz="4" w:space="0" w:color="auto"/>
              <w:bottom w:val="single" w:sz="4" w:space="0" w:color="auto"/>
              <w:right w:val="single" w:sz="4" w:space="0" w:color="auto"/>
            </w:tcBorders>
          </w:tcPr>
          <w:p w:rsidR="00E12C78" w:rsidRPr="00B447D9" w:rsidRDefault="00E12C78" w:rsidP="00335D32">
            <w:pPr>
              <w:spacing w:line="360" w:lineRule="auto"/>
              <w:jc w:val="both"/>
              <w:rPr>
                <w:rFonts w:ascii="Times New Roman" w:eastAsia="Calibri" w:hAnsi="Times New Roman" w:cs="Times New Roman"/>
                <w:sz w:val="24"/>
                <w:szCs w:val="24"/>
              </w:rPr>
            </w:pPr>
            <w:r w:rsidRPr="00B447D9">
              <w:rPr>
                <w:rFonts w:ascii="Times New Roman" w:eastAsia="Calibri" w:hAnsi="Times New Roman" w:cs="Times New Roman"/>
                <w:sz w:val="24"/>
                <w:szCs w:val="24"/>
              </w:rPr>
              <w:t>муниципальный</w:t>
            </w:r>
          </w:p>
        </w:tc>
        <w:tc>
          <w:tcPr>
            <w:tcW w:w="1531" w:type="dxa"/>
            <w:tcBorders>
              <w:top w:val="single" w:sz="4" w:space="0" w:color="auto"/>
              <w:left w:val="single" w:sz="4" w:space="0" w:color="auto"/>
              <w:bottom w:val="single" w:sz="4" w:space="0" w:color="auto"/>
              <w:right w:val="single" w:sz="4" w:space="0" w:color="auto"/>
            </w:tcBorders>
          </w:tcPr>
          <w:p w:rsidR="00E12C78" w:rsidRPr="00B447D9" w:rsidRDefault="00E12C78" w:rsidP="00335D32">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03.2021 г</w:t>
            </w:r>
          </w:p>
        </w:tc>
        <w:tc>
          <w:tcPr>
            <w:tcW w:w="2580" w:type="dxa"/>
            <w:tcBorders>
              <w:top w:val="single" w:sz="4" w:space="0" w:color="auto"/>
              <w:left w:val="single" w:sz="4" w:space="0" w:color="auto"/>
              <w:bottom w:val="single" w:sz="4" w:space="0" w:color="auto"/>
              <w:right w:val="single" w:sz="4" w:space="0" w:color="auto"/>
            </w:tcBorders>
          </w:tcPr>
          <w:p w:rsidR="00E12C78" w:rsidRPr="00B447D9" w:rsidRDefault="00E12C78" w:rsidP="00335D32">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 место </w:t>
            </w:r>
          </w:p>
        </w:tc>
      </w:tr>
      <w:tr w:rsidR="00335D32" w:rsidRPr="00B447D9" w:rsidTr="00B6762B">
        <w:tc>
          <w:tcPr>
            <w:tcW w:w="459" w:type="dxa"/>
          </w:tcPr>
          <w:p w:rsidR="00335D32" w:rsidRPr="00B447D9" w:rsidRDefault="00335D32" w:rsidP="00335D32">
            <w:pPr>
              <w:widowControl w:val="0"/>
              <w:spacing w:before="6" w:line="360" w:lineRule="auto"/>
              <w:ind w:right="-20"/>
              <w:rPr>
                <w:rFonts w:ascii="Times New Roman" w:eastAsia="Times New Roman" w:hAnsi="Times New Roman" w:cs="Times New Roman"/>
                <w:color w:val="000000"/>
                <w:sz w:val="24"/>
                <w:szCs w:val="24"/>
                <w:lang w:eastAsia="ru-RU"/>
              </w:rPr>
            </w:pPr>
            <w:r w:rsidRPr="00B447D9">
              <w:rPr>
                <w:rFonts w:ascii="Times New Roman" w:eastAsia="Times New Roman" w:hAnsi="Times New Roman" w:cs="Times New Roman"/>
                <w:color w:val="000000"/>
                <w:sz w:val="24"/>
                <w:szCs w:val="24"/>
                <w:lang w:eastAsia="ru-RU"/>
              </w:rPr>
              <w:t>5</w:t>
            </w:r>
          </w:p>
        </w:tc>
        <w:tc>
          <w:tcPr>
            <w:tcW w:w="2230" w:type="dxa"/>
            <w:tcBorders>
              <w:top w:val="single" w:sz="4" w:space="0" w:color="auto"/>
              <w:left w:val="single" w:sz="4" w:space="0" w:color="auto"/>
              <w:bottom w:val="single" w:sz="4" w:space="0" w:color="auto"/>
              <w:right w:val="single" w:sz="4" w:space="0" w:color="auto"/>
            </w:tcBorders>
          </w:tcPr>
          <w:p w:rsidR="00335D32" w:rsidRPr="00B447D9" w:rsidRDefault="00335D32" w:rsidP="00335D32">
            <w:pPr>
              <w:spacing w:line="360" w:lineRule="auto"/>
              <w:rPr>
                <w:rFonts w:ascii="Times New Roman" w:eastAsia="Calibri" w:hAnsi="Times New Roman" w:cs="Times New Roman"/>
                <w:sz w:val="24"/>
                <w:szCs w:val="24"/>
              </w:rPr>
            </w:pPr>
            <w:r w:rsidRPr="00B447D9">
              <w:rPr>
                <w:rFonts w:ascii="Times New Roman" w:eastAsia="Calibri" w:hAnsi="Times New Roman" w:cs="Times New Roman"/>
                <w:sz w:val="24"/>
                <w:szCs w:val="24"/>
              </w:rPr>
              <w:t>Аппоева Б.Б.</w:t>
            </w:r>
          </w:p>
        </w:tc>
        <w:tc>
          <w:tcPr>
            <w:tcW w:w="4394" w:type="dxa"/>
            <w:tcBorders>
              <w:top w:val="single" w:sz="4" w:space="0" w:color="auto"/>
              <w:left w:val="single" w:sz="4" w:space="0" w:color="auto"/>
              <w:bottom w:val="single" w:sz="4" w:space="0" w:color="auto"/>
              <w:right w:val="single" w:sz="4" w:space="0" w:color="auto"/>
            </w:tcBorders>
          </w:tcPr>
          <w:p w:rsidR="00335D32" w:rsidRPr="00B447D9" w:rsidRDefault="00335D32" w:rsidP="00335D32">
            <w:pPr>
              <w:spacing w:line="360" w:lineRule="auto"/>
              <w:jc w:val="both"/>
              <w:rPr>
                <w:rFonts w:ascii="Times New Roman" w:eastAsia="Calibri" w:hAnsi="Times New Roman" w:cs="Times New Roman"/>
                <w:sz w:val="24"/>
                <w:szCs w:val="24"/>
              </w:rPr>
            </w:pPr>
            <w:r w:rsidRPr="00B447D9">
              <w:rPr>
                <w:rFonts w:ascii="Times New Roman" w:eastAsia="Calibri" w:hAnsi="Times New Roman" w:cs="Times New Roman"/>
                <w:sz w:val="24"/>
                <w:szCs w:val="24"/>
              </w:rPr>
              <w:t>Олимпиада</w:t>
            </w:r>
          </w:p>
        </w:tc>
        <w:tc>
          <w:tcPr>
            <w:tcW w:w="2693" w:type="dxa"/>
            <w:tcBorders>
              <w:top w:val="single" w:sz="4" w:space="0" w:color="auto"/>
              <w:left w:val="single" w:sz="4" w:space="0" w:color="auto"/>
              <w:bottom w:val="single" w:sz="4" w:space="0" w:color="auto"/>
              <w:right w:val="single" w:sz="4" w:space="0" w:color="auto"/>
            </w:tcBorders>
          </w:tcPr>
          <w:p w:rsidR="00335D32" w:rsidRPr="00B447D9" w:rsidRDefault="00335D32" w:rsidP="00335D32">
            <w:pPr>
              <w:spacing w:line="360" w:lineRule="auto"/>
              <w:jc w:val="both"/>
              <w:rPr>
                <w:rFonts w:ascii="Times New Roman" w:eastAsia="Calibri" w:hAnsi="Times New Roman" w:cs="Times New Roman"/>
                <w:sz w:val="24"/>
                <w:szCs w:val="24"/>
              </w:rPr>
            </w:pPr>
            <w:r w:rsidRPr="00B447D9">
              <w:rPr>
                <w:rFonts w:ascii="Times New Roman" w:eastAsia="Calibri" w:hAnsi="Times New Roman" w:cs="Times New Roman"/>
                <w:sz w:val="24"/>
                <w:szCs w:val="24"/>
              </w:rPr>
              <w:t>муниципальный</w:t>
            </w:r>
          </w:p>
        </w:tc>
        <w:tc>
          <w:tcPr>
            <w:tcW w:w="1531" w:type="dxa"/>
            <w:tcBorders>
              <w:top w:val="single" w:sz="4" w:space="0" w:color="auto"/>
              <w:left w:val="single" w:sz="4" w:space="0" w:color="auto"/>
              <w:bottom w:val="single" w:sz="4" w:space="0" w:color="auto"/>
              <w:right w:val="single" w:sz="4" w:space="0" w:color="auto"/>
            </w:tcBorders>
          </w:tcPr>
          <w:p w:rsidR="00335D32" w:rsidRPr="00B447D9" w:rsidRDefault="00335D32" w:rsidP="00335D32">
            <w:pPr>
              <w:spacing w:line="360" w:lineRule="auto"/>
              <w:jc w:val="both"/>
              <w:rPr>
                <w:rFonts w:ascii="Times New Roman" w:eastAsia="Calibri" w:hAnsi="Times New Roman" w:cs="Times New Roman"/>
                <w:sz w:val="24"/>
                <w:szCs w:val="24"/>
              </w:rPr>
            </w:pPr>
            <w:r w:rsidRPr="00B447D9">
              <w:rPr>
                <w:rFonts w:ascii="Times New Roman" w:eastAsia="Calibri" w:hAnsi="Times New Roman" w:cs="Times New Roman"/>
                <w:sz w:val="24"/>
                <w:szCs w:val="24"/>
              </w:rPr>
              <w:t>15.12.2021г</w:t>
            </w:r>
          </w:p>
        </w:tc>
        <w:tc>
          <w:tcPr>
            <w:tcW w:w="2580" w:type="dxa"/>
            <w:tcBorders>
              <w:top w:val="single" w:sz="4" w:space="0" w:color="auto"/>
              <w:left w:val="single" w:sz="4" w:space="0" w:color="auto"/>
              <w:bottom w:val="single" w:sz="4" w:space="0" w:color="auto"/>
              <w:right w:val="single" w:sz="4" w:space="0" w:color="auto"/>
            </w:tcBorders>
          </w:tcPr>
          <w:p w:rsidR="00335D32" w:rsidRPr="00B447D9" w:rsidRDefault="00335D32" w:rsidP="00335D32">
            <w:pPr>
              <w:spacing w:line="360" w:lineRule="auto"/>
              <w:rPr>
                <w:rFonts w:ascii="Times New Roman" w:eastAsia="Calibri" w:hAnsi="Times New Roman" w:cs="Times New Roman"/>
                <w:sz w:val="24"/>
                <w:szCs w:val="24"/>
              </w:rPr>
            </w:pPr>
            <w:r w:rsidRPr="00B447D9">
              <w:rPr>
                <w:rFonts w:ascii="Times New Roman" w:eastAsia="Calibri" w:hAnsi="Times New Roman" w:cs="Times New Roman"/>
                <w:sz w:val="24"/>
                <w:szCs w:val="24"/>
              </w:rPr>
              <w:t>3 место</w:t>
            </w:r>
          </w:p>
        </w:tc>
      </w:tr>
      <w:tr w:rsidR="00335D32" w:rsidRPr="00B447D9" w:rsidTr="00B6762B">
        <w:trPr>
          <w:trHeight w:val="678"/>
        </w:trPr>
        <w:tc>
          <w:tcPr>
            <w:tcW w:w="459" w:type="dxa"/>
          </w:tcPr>
          <w:p w:rsidR="00335D32" w:rsidRPr="00B447D9" w:rsidRDefault="00335D32" w:rsidP="00335D32">
            <w:pPr>
              <w:widowControl w:val="0"/>
              <w:spacing w:before="6" w:line="360" w:lineRule="auto"/>
              <w:ind w:right="-20"/>
              <w:rPr>
                <w:rFonts w:ascii="Times New Roman" w:eastAsia="Times New Roman" w:hAnsi="Times New Roman" w:cs="Times New Roman"/>
                <w:color w:val="000000"/>
                <w:sz w:val="24"/>
                <w:szCs w:val="24"/>
                <w:lang w:eastAsia="ru-RU"/>
              </w:rPr>
            </w:pPr>
            <w:r w:rsidRPr="00B447D9">
              <w:rPr>
                <w:rFonts w:ascii="Times New Roman" w:eastAsia="Times New Roman" w:hAnsi="Times New Roman" w:cs="Times New Roman"/>
                <w:color w:val="000000"/>
                <w:sz w:val="24"/>
                <w:szCs w:val="24"/>
                <w:lang w:eastAsia="ru-RU"/>
              </w:rPr>
              <w:t>6</w:t>
            </w:r>
          </w:p>
        </w:tc>
        <w:tc>
          <w:tcPr>
            <w:tcW w:w="2230" w:type="dxa"/>
            <w:tcBorders>
              <w:top w:val="single" w:sz="3" w:space="0" w:color="000000"/>
              <w:left w:val="single" w:sz="3" w:space="0" w:color="000000"/>
              <w:bottom w:val="single" w:sz="3" w:space="0" w:color="000000"/>
              <w:right w:val="single" w:sz="3" w:space="0" w:color="000000"/>
            </w:tcBorders>
          </w:tcPr>
          <w:p w:rsidR="00335D32" w:rsidRPr="00B447D9" w:rsidRDefault="00335D32" w:rsidP="00335D32">
            <w:pPr>
              <w:widowControl w:val="0"/>
              <w:spacing w:before="3" w:line="360" w:lineRule="auto"/>
              <w:ind w:right="-20"/>
              <w:rPr>
                <w:rFonts w:ascii="Times New Roman" w:eastAsia="Times New Roman" w:hAnsi="Times New Roman" w:cs="Times New Roman"/>
                <w:color w:val="000000"/>
                <w:sz w:val="24"/>
                <w:szCs w:val="24"/>
                <w:lang w:eastAsia="ru-RU"/>
              </w:rPr>
            </w:pPr>
            <w:r w:rsidRPr="00B447D9">
              <w:rPr>
                <w:rFonts w:ascii="Times New Roman" w:eastAsia="Times New Roman" w:hAnsi="Times New Roman" w:cs="Times New Roman"/>
                <w:color w:val="000000"/>
                <w:sz w:val="24"/>
                <w:szCs w:val="24"/>
                <w:lang w:eastAsia="ru-RU"/>
              </w:rPr>
              <w:t>Кодинцева АН</w:t>
            </w:r>
          </w:p>
        </w:tc>
        <w:tc>
          <w:tcPr>
            <w:tcW w:w="4394" w:type="dxa"/>
            <w:tcBorders>
              <w:top w:val="single" w:sz="3" w:space="0" w:color="000000"/>
              <w:left w:val="single" w:sz="3" w:space="0" w:color="000000"/>
              <w:bottom w:val="single" w:sz="3" w:space="0" w:color="000000"/>
              <w:right w:val="single" w:sz="3" w:space="0" w:color="000000"/>
            </w:tcBorders>
          </w:tcPr>
          <w:p w:rsidR="00335D32" w:rsidRPr="00B447D9" w:rsidRDefault="00335D32" w:rsidP="00335D32">
            <w:pPr>
              <w:widowControl w:val="0"/>
              <w:tabs>
                <w:tab w:val="left" w:pos="1190"/>
                <w:tab w:val="left" w:pos="2274"/>
                <w:tab w:val="left" w:pos="2955"/>
                <w:tab w:val="left" w:pos="3895"/>
              </w:tabs>
              <w:spacing w:before="2" w:line="360" w:lineRule="auto"/>
              <w:ind w:left="110" w:right="51"/>
              <w:rPr>
                <w:rFonts w:ascii="Times New Roman" w:eastAsia="Times New Roman" w:hAnsi="Times New Roman" w:cs="Times New Roman"/>
                <w:color w:val="000000"/>
                <w:sz w:val="28"/>
                <w:szCs w:val="28"/>
              </w:rPr>
            </w:pPr>
          </w:p>
        </w:tc>
        <w:tc>
          <w:tcPr>
            <w:tcW w:w="2693" w:type="dxa"/>
            <w:tcBorders>
              <w:top w:val="single" w:sz="3" w:space="0" w:color="000000"/>
              <w:left w:val="single" w:sz="3" w:space="0" w:color="000000"/>
              <w:bottom w:val="single" w:sz="3" w:space="0" w:color="000000"/>
              <w:right w:val="single" w:sz="3" w:space="0" w:color="000000"/>
            </w:tcBorders>
          </w:tcPr>
          <w:p w:rsidR="00335D32" w:rsidRPr="00B447D9" w:rsidRDefault="00335D32" w:rsidP="00335D32">
            <w:pPr>
              <w:widowControl w:val="0"/>
              <w:spacing w:before="3" w:line="360" w:lineRule="auto"/>
              <w:ind w:right="-20"/>
              <w:rPr>
                <w:rFonts w:ascii="Times New Roman" w:eastAsia="Times New Roman" w:hAnsi="Times New Roman" w:cs="Times New Roman"/>
                <w:color w:val="000000"/>
                <w:sz w:val="24"/>
                <w:szCs w:val="24"/>
                <w:lang w:eastAsia="ru-RU"/>
              </w:rPr>
            </w:pPr>
            <w:r w:rsidRPr="00B447D9">
              <w:rPr>
                <w:rFonts w:ascii="Times New Roman" w:eastAsia="Times New Roman" w:hAnsi="Times New Roman" w:cs="Times New Roman"/>
                <w:color w:val="000000"/>
                <w:sz w:val="24"/>
                <w:szCs w:val="24"/>
                <w:lang w:eastAsia="ru-RU"/>
              </w:rPr>
              <w:t>Международный  центр Фокус</w:t>
            </w:r>
          </w:p>
        </w:tc>
        <w:tc>
          <w:tcPr>
            <w:tcW w:w="1531" w:type="dxa"/>
            <w:tcBorders>
              <w:top w:val="single" w:sz="3" w:space="0" w:color="000000"/>
              <w:left w:val="single" w:sz="3" w:space="0" w:color="000000"/>
              <w:bottom w:val="single" w:sz="3" w:space="0" w:color="000000"/>
              <w:right w:val="single" w:sz="3" w:space="0" w:color="000000"/>
            </w:tcBorders>
          </w:tcPr>
          <w:p w:rsidR="00335D32" w:rsidRPr="00B447D9" w:rsidRDefault="00335D32" w:rsidP="00335D32">
            <w:pPr>
              <w:widowControl w:val="0"/>
              <w:spacing w:before="3" w:line="360" w:lineRule="auto"/>
              <w:ind w:right="-20"/>
              <w:rPr>
                <w:rFonts w:ascii="Times New Roman" w:eastAsia="Times New Roman" w:hAnsi="Times New Roman" w:cs="Times New Roman"/>
                <w:color w:val="000000"/>
                <w:sz w:val="24"/>
                <w:szCs w:val="24"/>
                <w:lang w:eastAsia="ru-RU"/>
              </w:rPr>
            </w:pPr>
            <w:r w:rsidRPr="00B447D9">
              <w:rPr>
                <w:rFonts w:ascii="Times New Roman" w:eastAsia="Times New Roman" w:hAnsi="Times New Roman" w:cs="Times New Roman"/>
                <w:color w:val="000000"/>
                <w:sz w:val="24"/>
                <w:szCs w:val="24"/>
                <w:lang w:eastAsia="ru-RU"/>
              </w:rPr>
              <w:t xml:space="preserve">  Август 2021</w:t>
            </w:r>
          </w:p>
        </w:tc>
        <w:tc>
          <w:tcPr>
            <w:tcW w:w="2580" w:type="dxa"/>
            <w:tcBorders>
              <w:top w:val="single" w:sz="3" w:space="0" w:color="000000"/>
              <w:left w:val="single" w:sz="3" w:space="0" w:color="000000"/>
              <w:bottom w:val="single" w:sz="3" w:space="0" w:color="000000"/>
              <w:right w:val="single" w:sz="3" w:space="0" w:color="000000"/>
            </w:tcBorders>
          </w:tcPr>
          <w:p w:rsidR="00335D32" w:rsidRPr="00B447D9" w:rsidRDefault="00335D32" w:rsidP="00335D32">
            <w:pPr>
              <w:widowControl w:val="0"/>
              <w:spacing w:before="3" w:line="360" w:lineRule="auto"/>
              <w:ind w:right="-20"/>
              <w:rPr>
                <w:rFonts w:ascii="Times New Roman" w:eastAsia="Times New Roman" w:hAnsi="Times New Roman" w:cs="Times New Roman"/>
                <w:color w:val="000000"/>
                <w:sz w:val="24"/>
                <w:szCs w:val="24"/>
                <w:lang w:eastAsia="ru-RU"/>
              </w:rPr>
            </w:pPr>
            <w:r w:rsidRPr="00B447D9">
              <w:rPr>
                <w:rFonts w:ascii="Times New Roman" w:eastAsia="Times New Roman" w:hAnsi="Times New Roman" w:cs="Times New Roman"/>
                <w:color w:val="000000"/>
                <w:sz w:val="24"/>
                <w:szCs w:val="24"/>
                <w:lang w:eastAsia="ru-RU"/>
              </w:rPr>
              <w:t>Свидетельство</w:t>
            </w:r>
          </w:p>
        </w:tc>
      </w:tr>
      <w:tr w:rsidR="00335D32" w:rsidRPr="00B447D9" w:rsidTr="00B6762B">
        <w:tc>
          <w:tcPr>
            <w:tcW w:w="459" w:type="dxa"/>
          </w:tcPr>
          <w:p w:rsidR="00335D32" w:rsidRPr="00B447D9" w:rsidRDefault="00335D32" w:rsidP="00335D32">
            <w:pPr>
              <w:widowControl w:val="0"/>
              <w:spacing w:before="6" w:line="360" w:lineRule="auto"/>
              <w:ind w:right="-20"/>
              <w:rPr>
                <w:rFonts w:ascii="Times New Roman" w:eastAsia="Times New Roman" w:hAnsi="Times New Roman" w:cs="Times New Roman"/>
                <w:color w:val="000000"/>
                <w:sz w:val="24"/>
                <w:szCs w:val="24"/>
                <w:lang w:eastAsia="ru-RU"/>
              </w:rPr>
            </w:pPr>
            <w:r w:rsidRPr="00B447D9">
              <w:rPr>
                <w:rFonts w:ascii="Times New Roman" w:eastAsia="Times New Roman" w:hAnsi="Times New Roman" w:cs="Times New Roman"/>
                <w:color w:val="000000"/>
                <w:sz w:val="24"/>
                <w:szCs w:val="24"/>
                <w:lang w:eastAsia="ru-RU"/>
              </w:rPr>
              <w:t>7</w:t>
            </w:r>
          </w:p>
        </w:tc>
        <w:tc>
          <w:tcPr>
            <w:tcW w:w="2230" w:type="dxa"/>
            <w:tcBorders>
              <w:top w:val="single" w:sz="3" w:space="0" w:color="000000"/>
              <w:left w:val="single" w:sz="3" w:space="0" w:color="000000"/>
              <w:bottom w:val="single" w:sz="3" w:space="0" w:color="000000"/>
              <w:right w:val="single" w:sz="3" w:space="0" w:color="000000"/>
            </w:tcBorders>
          </w:tcPr>
          <w:p w:rsidR="00335D32" w:rsidRPr="00B447D9" w:rsidRDefault="00335D32" w:rsidP="00335D32">
            <w:pPr>
              <w:widowControl w:val="0"/>
              <w:spacing w:before="3" w:line="360" w:lineRule="auto"/>
              <w:ind w:right="-20"/>
              <w:rPr>
                <w:rFonts w:ascii="Times New Roman" w:eastAsia="Times New Roman" w:hAnsi="Times New Roman" w:cs="Times New Roman"/>
                <w:color w:val="000000"/>
                <w:sz w:val="24"/>
                <w:szCs w:val="24"/>
                <w:lang w:eastAsia="ru-RU"/>
              </w:rPr>
            </w:pPr>
            <w:r w:rsidRPr="00B447D9">
              <w:rPr>
                <w:rFonts w:ascii="Times New Roman" w:eastAsia="Times New Roman" w:hAnsi="Times New Roman" w:cs="Times New Roman"/>
                <w:color w:val="000000"/>
                <w:sz w:val="24"/>
                <w:szCs w:val="24"/>
                <w:lang w:eastAsia="ru-RU"/>
              </w:rPr>
              <w:t>Кодинцева АН</w:t>
            </w:r>
          </w:p>
        </w:tc>
        <w:tc>
          <w:tcPr>
            <w:tcW w:w="4394" w:type="dxa"/>
            <w:tcBorders>
              <w:top w:val="single" w:sz="3" w:space="0" w:color="000000"/>
              <w:left w:val="single" w:sz="3" w:space="0" w:color="000000"/>
              <w:bottom w:val="single" w:sz="3" w:space="0" w:color="000000"/>
              <w:right w:val="single" w:sz="3" w:space="0" w:color="000000"/>
            </w:tcBorders>
          </w:tcPr>
          <w:p w:rsidR="00335D32" w:rsidRPr="00B447D9" w:rsidRDefault="00335D32" w:rsidP="00335D32">
            <w:pPr>
              <w:widowControl w:val="0"/>
              <w:tabs>
                <w:tab w:val="left" w:pos="1190"/>
                <w:tab w:val="left" w:pos="2274"/>
                <w:tab w:val="left" w:pos="2955"/>
                <w:tab w:val="left" w:pos="3895"/>
              </w:tabs>
              <w:spacing w:before="2" w:line="360" w:lineRule="auto"/>
              <w:ind w:left="110" w:right="51"/>
              <w:rPr>
                <w:rFonts w:ascii="Times New Roman" w:eastAsia="Times New Roman" w:hAnsi="Times New Roman" w:cs="Times New Roman"/>
                <w:color w:val="000000"/>
              </w:rPr>
            </w:pPr>
            <w:r w:rsidRPr="00B447D9">
              <w:rPr>
                <w:rFonts w:ascii="Times New Roman" w:eastAsia="Times New Roman" w:hAnsi="Times New Roman" w:cs="Times New Roman"/>
                <w:color w:val="000000"/>
              </w:rPr>
              <w:t>Этнографический диктант</w:t>
            </w:r>
          </w:p>
        </w:tc>
        <w:tc>
          <w:tcPr>
            <w:tcW w:w="2693" w:type="dxa"/>
            <w:tcBorders>
              <w:top w:val="single" w:sz="3" w:space="0" w:color="000000"/>
              <w:left w:val="single" w:sz="3" w:space="0" w:color="000000"/>
              <w:bottom w:val="single" w:sz="3" w:space="0" w:color="000000"/>
              <w:right w:val="single" w:sz="3" w:space="0" w:color="000000"/>
            </w:tcBorders>
          </w:tcPr>
          <w:p w:rsidR="00335D32" w:rsidRPr="00B447D9" w:rsidRDefault="00335D32" w:rsidP="00335D32">
            <w:pPr>
              <w:widowControl w:val="0"/>
              <w:spacing w:before="3" w:line="360" w:lineRule="auto"/>
              <w:ind w:right="-20"/>
              <w:rPr>
                <w:rFonts w:ascii="Times New Roman" w:eastAsia="Times New Roman" w:hAnsi="Times New Roman" w:cs="Times New Roman"/>
                <w:color w:val="000000"/>
                <w:lang w:eastAsia="ru-RU"/>
              </w:rPr>
            </w:pPr>
            <w:r w:rsidRPr="00B447D9">
              <w:rPr>
                <w:rFonts w:ascii="Times New Roman" w:eastAsia="Times New Roman" w:hAnsi="Times New Roman" w:cs="Times New Roman"/>
                <w:color w:val="000000"/>
                <w:lang w:eastAsia="ru-RU"/>
              </w:rPr>
              <w:t>ВСЕРОССИЙСКИЙ</w:t>
            </w:r>
          </w:p>
        </w:tc>
        <w:tc>
          <w:tcPr>
            <w:tcW w:w="1531" w:type="dxa"/>
            <w:tcBorders>
              <w:top w:val="single" w:sz="3" w:space="0" w:color="000000"/>
              <w:left w:val="single" w:sz="3" w:space="0" w:color="000000"/>
              <w:bottom w:val="single" w:sz="3" w:space="0" w:color="000000"/>
              <w:right w:val="single" w:sz="3" w:space="0" w:color="000000"/>
            </w:tcBorders>
          </w:tcPr>
          <w:p w:rsidR="00335D32" w:rsidRPr="00B447D9" w:rsidRDefault="00335D32" w:rsidP="00335D32">
            <w:pPr>
              <w:widowControl w:val="0"/>
              <w:spacing w:before="3" w:line="360" w:lineRule="auto"/>
              <w:ind w:right="-20"/>
              <w:rPr>
                <w:rFonts w:ascii="Times New Roman" w:eastAsia="Times New Roman" w:hAnsi="Times New Roman" w:cs="Times New Roman"/>
                <w:color w:val="000000"/>
                <w:lang w:eastAsia="ru-RU"/>
              </w:rPr>
            </w:pPr>
            <w:r w:rsidRPr="00B447D9">
              <w:rPr>
                <w:rFonts w:ascii="Times New Roman" w:eastAsia="Times New Roman" w:hAnsi="Times New Roman" w:cs="Times New Roman"/>
                <w:color w:val="000000"/>
                <w:lang w:eastAsia="ru-RU"/>
              </w:rPr>
              <w:t>НОЯБРЬ 2021</w:t>
            </w:r>
          </w:p>
        </w:tc>
        <w:tc>
          <w:tcPr>
            <w:tcW w:w="2580" w:type="dxa"/>
            <w:tcBorders>
              <w:top w:val="single" w:sz="3" w:space="0" w:color="000000"/>
              <w:left w:val="single" w:sz="3" w:space="0" w:color="000000"/>
              <w:bottom w:val="single" w:sz="3" w:space="0" w:color="000000"/>
              <w:right w:val="single" w:sz="3" w:space="0" w:color="000000"/>
            </w:tcBorders>
          </w:tcPr>
          <w:p w:rsidR="00335D32" w:rsidRPr="00B447D9" w:rsidRDefault="00335D32" w:rsidP="00335D32">
            <w:pPr>
              <w:widowControl w:val="0"/>
              <w:spacing w:before="3" w:line="360" w:lineRule="auto"/>
              <w:ind w:right="-20"/>
              <w:rPr>
                <w:rFonts w:ascii="Times New Roman" w:eastAsia="Times New Roman" w:hAnsi="Times New Roman" w:cs="Times New Roman"/>
                <w:color w:val="000000"/>
                <w:sz w:val="24"/>
                <w:szCs w:val="24"/>
                <w:lang w:eastAsia="ru-RU"/>
              </w:rPr>
            </w:pPr>
            <w:r w:rsidRPr="00B447D9">
              <w:rPr>
                <w:rFonts w:ascii="Times New Roman" w:eastAsia="Times New Roman" w:hAnsi="Times New Roman" w:cs="Times New Roman"/>
                <w:color w:val="000000"/>
                <w:sz w:val="24"/>
                <w:szCs w:val="24"/>
                <w:lang w:eastAsia="ru-RU"/>
              </w:rPr>
              <w:t>диплом</w:t>
            </w:r>
          </w:p>
        </w:tc>
      </w:tr>
      <w:tr w:rsidR="00335D32" w:rsidRPr="00B447D9" w:rsidTr="00B6762B">
        <w:tc>
          <w:tcPr>
            <w:tcW w:w="459" w:type="dxa"/>
          </w:tcPr>
          <w:p w:rsidR="00335D32" w:rsidRPr="00B447D9" w:rsidRDefault="00335D32" w:rsidP="00335D32">
            <w:pPr>
              <w:widowControl w:val="0"/>
              <w:spacing w:before="6" w:line="360" w:lineRule="auto"/>
              <w:ind w:right="-20"/>
              <w:rPr>
                <w:rFonts w:ascii="Times New Roman" w:eastAsia="Times New Roman" w:hAnsi="Times New Roman" w:cs="Times New Roman"/>
                <w:color w:val="000000"/>
                <w:sz w:val="24"/>
                <w:szCs w:val="24"/>
                <w:lang w:eastAsia="ru-RU"/>
              </w:rPr>
            </w:pPr>
            <w:r w:rsidRPr="00B447D9">
              <w:rPr>
                <w:rFonts w:ascii="Times New Roman" w:eastAsia="Times New Roman" w:hAnsi="Times New Roman" w:cs="Times New Roman"/>
                <w:color w:val="000000"/>
                <w:sz w:val="24"/>
                <w:szCs w:val="24"/>
                <w:lang w:eastAsia="ru-RU"/>
              </w:rPr>
              <w:t>8</w:t>
            </w:r>
          </w:p>
        </w:tc>
        <w:tc>
          <w:tcPr>
            <w:tcW w:w="2230" w:type="dxa"/>
            <w:tcBorders>
              <w:top w:val="single" w:sz="3" w:space="0" w:color="000000"/>
              <w:left w:val="single" w:sz="3" w:space="0" w:color="000000"/>
              <w:bottom w:val="single" w:sz="3" w:space="0" w:color="000000"/>
              <w:right w:val="single" w:sz="3" w:space="0" w:color="000000"/>
            </w:tcBorders>
          </w:tcPr>
          <w:p w:rsidR="00335D32" w:rsidRPr="00B447D9" w:rsidRDefault="00335D32" w:rsidP="00335D32">
            <w:pPr>
              <w:widowControl w:val="0"/>
              <w:spacing w:before="3" w:line="360" w:lineRule="auto"/>
              <w:ind w:right="-20"/>
              <w:rPr>
                <w:rFonts w:ascii="Times New Roman" w:eastAsia="Times New Roman" w:hAnsi="Times New Roman" w:cs="Times New Roman"/>
                <w:color w:val="000000"/>
                <w:sz w:val="24"/>
                <w:szCs w:val="24"/>
                <w:lang w:eastAsia="ru-RU"/>
              </w:rPr>
            </w:pPr>
            <w:r w:rsidRPr="00B447D9">
              <w:rPr>
                <w:rFonts w:ascii="Times New Roman" w:eastAsia="Times New Roman" w:hAnsi="Times New Roman" w:cs="Times New Roman"/>
                <w:color w:val="000000"/>
                <w:sz w:val="24"/>
                <w:szCs w:val="24"/>
                <w:lang w:eastAsia="ru-RU"/>
              </w:rPr>
              <w:t>Кодинцева АН</w:t>
            </w:r>
          </w:p>
        </w:tc>
        <w:tc>
          <w:tcPr>
            <w:tcW w:w="4394" w:type="dxa"/>
            <w:tcBorders>
              <w:top w:val="single" w:sz="3" w:space="0" w:color="000000"/>
              <w:left w:val="single" w:sz="3" w:space="0" w:color="000000"/>
              <w:bottom w:val="single" w:sz="3" w:space="0" w:color="000000"/>
              <w:right w:val="single" w:sz="3" w:space="0" w:color="000000"/>
            </w:tcBorders>
          </w:tcPr>
          <w:p w:rsidR="00335D32" w:rsidRPr="00B447D9" w:rsidRDefault="00335D32" w:rsidP="00335D32">
            <w:pPr>
              <w:widowControl w:val="0"/>
              <w:tabs>
                <w:tab w:val="left" w:pos="1190"/>
                <w:tab w:val="left" w:pos="2274"/>
                <w:tab w:val="left" w:pos="2955"/>
                <w:tab w:val="left" w:pos="3895"/>
              </w:tabs>
              <w:spacing w:before="2" w:line="360" w:lineRule="auto"/>
              <w:ind w:left="110" w:right="51"/>
              <w:rPr>
                <w:rFonts w:ascii="Times New Roman" w:eastAsia="Times New Roman" w:hAnsi="Times New Roman" w:cs="Times New Roman"/>
                <w:color w:val="000000"/>
                <w:sz w:val="24"/>
                <w:szCs w:val="24"/>
              </w:rPr>
            </w:pPr>
            <w:r w:rsidRPr="00B447D9">
              <w:rPr>
                <w:rFonts w:ascii="Times New Roman" w:eastAsia="Times New Roman" w:hAnsi="Times New Roman" w:cs="Times New Roman"/>
                <w:color w:val="000000"/>
                <w:sz w:val="24"/>
                <w:szCs w:val="24"/>
              </w:rPr>
              <w:t>Конкурс «Успешные педагогические практики в образовании»</w:t>
            </w:r>
          </w:p>
        </w:tc>
        <w:tc>
          <w:tcPr>
            <w:tcW w:w="2693" w:type="dxa"/>
            <w:tcBorders>
              <w:top w:val="single" w:sz="3" w:space="0" w:color="000000"/>
              <w:left w:val="single" w:sz="3" w:space="0" w:color="000000"/>
              <w:bottom w:val="single" w:sz="3" w:space="0" w:color="000000"/>
              <w:right w:val="single" w:sz="3" w:space="0" w:color="000000"/>
            </w:tcBorders>
          </w:tcPr>
          <w:p w:rsidR="00335D32" w:rsidRPr="00B447D9" w:rsidRDefault="00335D32" w:rsidP="00335D32">
            <w:pPr>
              <w:widowControl w:val="0"/>
              <w:spacing w:before="3" w:line="360" w:lineRule="auto"/>
              <w:ind w:right="-20"/>
              <w:rPr>
                <w:rFonts w:ascii="Times New Roman" w:eastAsia="Times New Roman" w:hAnsi="Times New Roman" w:cs="Times New Roman"/>
                <w:color w:val="000000"/>
                <w:lang w:eastAsia="ru-RU"/>
              </w:rPr>
            </w:pPr>
            <w:r w:rsidRPr="00B447D9">
              <w:rPr>
                <w:rFonts w:ascii="Times New Roman" w:eastAsia="Times New Roman" w:hAnsi="Times New Roman" w:cs="Times New Roman"/>
                <w:color w:val="000000"/>
                <w:lang w:eastAsia="ru-RU"/>
              </w:rPr>
              <w:t>ВСЕРОССИЙСКИЙ</w:t>
            </w:r>
          </w:p>
        </w:tc>
        <w:tc>
          <w:tcPr>
            <w:tcW w:w="1531" w:type="dxa"/>
            <w:tcBorders>
              <w:top w:val="single" w:sz="3" w:space="0" w:color="000000"/>
              <w:left w:val="single" w:sz="3" w:space="0" w:color="000000"/>
              <w:bottom w:val="single" w:sz="3" w:space="0" w:color="000000"/>
              <w:right w:val="single" w:sz="3" w:space="0" w:color="000000"/>
            </w:tcBorders>
          </w:tcPr>
          <w:p w:rsidR="00335D32" w:rsidRPr="00B447D9" w:rsidRDefault="00335D32" w:rsidP="00335D32">
            <w:pPr>
              <w:widowControl w:val="0"/>
              <w:spacing w:before="3" w:line="360" w:lineRule="auto"/>
              <w:ind w:right="-20"/>
              <w:rPr>
                <w:rFonts w:ascii="Times New Roman" w:eastAsia="Times New Roman" w:hAnsi="Times New Roman" w:cs="Times New Roman"/>
                <w:color w:val="000000"/>
                <w:sz w:val="24"/>
                <w:szCs w:val="24"/>
                <w:lang w:eastAsia="ru-RU"/>
              </w:rPr>
            </w:pPr>
            <w:r w:rsidRPr="00B447D9">
              <w:rPr>
                <w:rFonts w:ascii="Times New Roman" w:eastAsia="Times New Roman" w:hAnsi="Times New Roman" w:cs="Times New Roman"/>
                <w:color w:val="000000"/>
                <w:sz w:val="24"/>
                <w:szCs w:val="24"/>
                <w:lang w:eastAsia="ru-RU"/>
              </w:rPr>
              <w:t>Декабрь 2021</w:t>
            </w:r>
          </w:p>
        </w:tc>
        <w:tc>
          <w:tcPr>
            <w:tcW w:w="2580" w:type="dxa"/>
            <w:tcBorders>
              <w:top w:val="single" w:sz="3" w:space="0" w:color="000000"/>
              <w:left w:val="single" w:sz="3" w:space="0" w:color="000000"/>
              <w:bottom w:val="single" w:sz="3" w:space="0" w:color="000000"/>
              <w:right w:val="single" w:sz="3" w:space="0" w:color="000000"/>
            </w:tcBorders>
          </w:tcPr>
          <w:p w:rsidR="00335D32" w:rsidRPr="00B447D9" w:rsidRDefault="00335D32" w:rsidP="00335D32">
            <w:pPr>
              <w:widowControl w:val="0"/>
              <w:spacing w:before="3" w:line="360" w:lineRule="auto"/>
              <w:ind w:right="-20"/>
              <w:rPr>
                <w:rFonts w:ascii="Times New Roman" w:eastAsia="Times New Roman" w:hAnsi="Times New Roman" w:cs="Times New Roman"/>
                <w:color w:val="000000"/>
                <w:sz w:val="24"/>
                <w:szCs w:val="24"/>
                <w:lang w:eastAsia="ru-RU"/>
              </w:rPr>
            </w:pPr>
            <w:r w:rsidRPr="00B447D9">
              <w:rPr>
                <w:rFonts w:ascii="Times New Roman" w:eastAsia="Times New Roman" w:hAnsi="Times New Roman" w:cs="Times New Roman"/>
                <w:color w:val="000000"/>
                <w:sz w:val="24"/>
                <w:szCs w:val="24"/>
                <w:lang w:eastAsia="ru-RU"/>
              </w:rPr>
              <w:t>диплом</w:t>
            </w:r>
          </w:p>
        </w:tc>
      </w:tr>
      <w:tr w:rsidR="00335D32" w:rsidRPr="00B447D9" w:rsidTr="00B6762B">
        <w:tc>
          <w:tcPr>
            <w:tcW w:w="459" w:type="dxa"/>
          </w:tcPr>
          <w:p w:rsidR="00335D32" w:rsidRPr="00B447D9" w:rsidRDefault="00335D32" w:rsidP="00335D32">
            <w:pPr>
              <w:widowControl w:val="0"/>
              <w:spacing w:before="6" w:line="360" w:lineRule="auto"/>
              <w:ind w:right="-20"/>
              <w:rPr>
                <w:rFonts w:ascii="Times New Roman" w:eastAsia="Times New Roman" w:hAnsi="Times New Roman" w:cs="Times New Roman"/>
                <w:color w:val="000000"/>
                <w:sz w:val="24"/>
                <w:szCs w:val="24"/>
                <w:lang w:eastAsia="ru-RU"/>
              </w:rPr>
            </w:pPr>
            <w:r w:rsidRPr="00B447D9">
              <w:rPr>
                <w:rFonts w:ascii="Times New Roman" w:eastAsia="Times New Roman" w:hAnsi="Times New Roman" w:cs="Times New Roman"/>
                <w:color w:val="000000"/>
                <w:sz w:val="24"/>
                <w:szCs w:val="24"/>
                <w:lang w:eastAsia="ru-RU"/>
              </w:rPr>
              <w:t>9</w:t>
            </w:r>
          </w:p>
        </w:tc>
        <w:tc>
          <w:tcPr>
            <w:tcW w:w="2230" w:type="dxa"/>
            <w:tcBorders>
              <w:top w:val="single" w:sz="3" w:space="0" w:color="000000"/>
              <w:left w:val="single" w:sz="3" w:space="0" w:color="000000"/>
              <w:bottom w:val="single" w:sz="3" w:space="0" w:color="000000"/>
              <w:right w:val="single" w:sz="3" w:space="0" w:color="000000"/>
            </w:tcBorders>
          </w:tcPr>
          <w:p w:rsidR="00335D32" w:rsidRPr="00B447D9" w:rsidRDefault="00335D32" w:rsidP="00335D32">
            <w:pPr>
              <w:widowControl w:val="0"/>
              <w:spacing w:before="3" w:line="360" w:lineRule="auto"/>
              <w:ind w:right="-20"/>
              <w:rPr>
                <w:rFonts w:ascii="Times New Roman" w:eastAsia="Times New Roman" w:hAnsi="Times New Roman" w:cs="Times New Roman"/>
                <w:color w:val="000000"/>
                <w:sz w:val="24"/>
                <w:szCs w:val="24"/>
                <w:lang w:eastAsia="ru-RU"/>
              </w:rPr>
            </w:pPr>
            <w:r w:rsidRPr="00B447D9">
              <w:rPr>
                <w:rFonts w:ascii="Times New Roman" w:eastAsia="Times New Roman" w:hAnsi="Times New Roman" w:cs="Times New Roman"/>
                <w:color w:val="000000"/>
                <w:sz w:val="24"/>
                <w:szCs w:val="24"/>
                <w:lang w:eastAsia="ru-RU"/>
              </w:rPr>
              <w:t>Кодинцева АН</w:t>
            </w:r>
          </w:p>
        </w:tc>
        <w:tc>
          <w:tcPr>
            <w:tcW w:w="4394" w:type="dxa"/>
            <w:tcBorders>
              <w:top w:val="single" w:sz="3" w:space="0" w:color="000000"/>
              <w:left w:val="single" w:sz="3" w:space="0" w:color="000000"/>
              <w:bottom w:val="single" w:sz="3" w:space="0" w:color="000000"/>
              <w:right w:val="single" w:sz="3" w:space="0" w:color="000000"/>
            </w:tcBorders>
          </w:tcPr>
          <w:p w:rsidR="00335D32" w:rsidRPr="00B447D9" w:rsidRDefault="00335D32" w:rsidP="00335D32">
            <w:pPr>
              <w:widowControl w:val="0"/>
              <w:tabs>
                <w:tab w:val="left" w:pos="1190"/>
                <w:tab w:val="left" w:pos="2274"/>
                <w:tab w:val="left" w:pos="2955"/>
                <w:tab w:val="left" w:pos="3895"/>
              </w:tabs>
              <w:spacing w:before="2" w:line="360" w:lineRule="auto"/>
              <w:ind w:left="110" w:right="51"/>
              <w:rPr>
                <w:rFonts w:ascii="Times New Roman" w:eastAsia="Times New Roman" w:hAnsi="Times New Roman" w:cs="Times New Roman"/>
                <w:color w:val="000000"/>
                <w:sz w:val="24"/>
                <w:szCs w:val="24"/>
              </w:rPr>
            </w:pPr>
            <w:r w:rsidRPr="00B447D9">
              <w:rPr>
                <w:rFonts w:ascii="Times New Roman" w:eastAsia="Times New Roman" w:hAnsi="Times New Roman" w:cs="Times New Roman"/>
                <w:color w:val="000000"/>
                <w:sz w:val="24"/>
                <w:szCs w:val="24"/>
              </w:rPr>
              <w:t>Публикация «Актуальные проблемы современного образования</w:t>
            </w:r>
          </w:p>
        </w:tc>
        <w:tc>
          <w:tcPr>
            <w:tcW w:w="2693" w:type="dxa"/>
            <w:tcBorders>
              <w:top w:val="single" w:sz="3" w:space="0" w:color="000000"/>
              <w:left w:val="single" w:sz="3" w:space="0" w:color="000000"/>
              <w:bottom w:val="single" w:sz="3" w:space="0" w:color="000000"/>
              <w:right w:val="single" w:sz="3" w:space="0" w:color="000000"/>
            </w:tcBorders>
          </w:tcPr>
          <w:p w:rsidR="00335D32" w:rsidRPr="00B447D9" w:rsidRDefault="00335D32" w:rsidP="00335D32">
            <w:pPr>
              <w:widowControl w:val="0"/>
              <w:spacing w:before="3" w:line="360" w:lineRule="auto"/>
              <w:ind w:right="-20"/>
              <w:rPr>
                <w:rFonts w:ascii="Times New Roman" w:eastAsia="Times New Roman" w:hAnsi="Times New Roman" w:cs="Times New Roman"/>
                <w:color w:val="000000"/>
                <w:lang w:eastAsia="ru-RU"/>
              </w:rPr>
            </w:pPr>
            <w:r w:rsidRPr="00B447D9">
              <w:rPr>
                <w:rFonts w:ascii="Times New Roman" w:eastAsia="Times New Roman" w:hAnsi="Times New Roman" w:cs="Times New Roman"/>
                <w:color w:val="000000"/>
                <w:lang w:eastAsia="ru-RU"/>
              </w:rPr>
              <w:t>ВСЕРОССИЙСКИЙ   РИЦО-РФ г Москва</w:t>
            </w:r>
          </w:p>
        </w:tc>
        <w:tc>
          <w:tcPr>
            <w:tcW w:w="1531" w:type="dxa"/>
            <w:tcBorders>
              <w:top w:val="single" w:sz="3" w:space="0" w:color="000000"/>
              <w:left w:val="single" w:sz="3" w:space="0" w:color="000000"/>
              <w:bottom w:val="single" w:sz="3" w:space="0" w:color="000000"/>
              <w:right w:val="single" w:sz="3" w:space="0" w:color="000000"/>
            </w:tcBorders>
          </w:tcPr>
          <w:p w:rsidR="00335D32" w:rsidRPr="00B447D9" w:rsidRDefault="00335D32" w:rsidP="00335D32">
            <w:pPr>
              <w:widowControl w:val="0"/>
              <w:spacing w:before="3" w:line="360" w:lineRule="auto"/>
              <w:ind w:right="-20"/>
              <w:rPr>
                <w:rFonts w:ascii="Times New Roman" w:eastAsia="Times New Roman" w:hAnsi="Times New Roman" w:cs="Times New Roman"/>
                <w:color w:val="000000"/>
                <w:sz w:val="24"/>
                <w:szCs w:val="24"/>
                <w:lang w:eastAsia="ru-RU"/>
              </w:rPr>
            </w:pPr>
            <w:r w:rsidRPr="00B447D9">
              <w:rPr>
                <w:rFonts w:ascii="Times New Roman" w:eastAsia="Times New Roman" w:hAnsi="Times New Roman" w:cs="Times New Roman"/>
                <w:color w:val="000000"/>
                <w:sz w:val="24"/>
                <w:szCs w:val="24"/>
                <w:lang w:eastAsia="ru-RU"/>
              </w:rPr>
              <w:t>Декабрь 2021</w:t>
            </w:r>
          </w:p>
        </w:tc>
        <w:tc>
          <w:tcPr>
            <w:tcW w:w="2580" w:type="dxa"/>
            <w:tcBorders>
              <w:top w:val="single" w:sz="3" w:space="0" w:color="000000"/>
              <w:left w:val="single" w:sz="3" w:space="0" w:color="000000"/>
              <w:bottom w:val="single" w:sz="3" w:space="0" w:color="000000"/>
              <w:right w:val="single" w:sz="3" w:space="0" w:color="000000"/>
            </w:tcBorders>
          </w:tcPr>
          <w:p w:rsidR="00335D32" w:rsidRPr="00B447D9" w:rsidRDefault="00335D32" w:rsidP="00335D32">
            <w:pPr>
              <w:widowControl w:val="0"/>
              <w:spacing w:before="3" w:line="360" w:lineRule="auto"/>
              <w:ind w:right="-20"/>
              <w:rPr>
                <w:rFonts w:ascii="Times New Roman" w:eastAsia="Times New Roman" w:hAnsi="Times New Roman" w:cs="Times New Roman"/>
                <w:color w:val="000000"/>
                <w:sz w:val="24"/>
                <w:szCs w:val="24"/>
                <w:lang w:eastAsia="ru-RU"/>
              </w:rPr>
            </w:pPr>
            <w:r w:rsidRPr="00B447D9">
              <w:rPr>
                <w:rFonts w:ascii="Times New Roman" w:eastAsia="Times New Roman" w:hAnsi="Times New Roman" w:cs="Times New Roman"/>
                <w:color w:val="000000"/>
                <w:sz w:val="24"/>
                <w:szCs w:val="24"/>
                <w:lang w:eastAsia="ru-RU"/>
              </w:rPr>
              <w:t>Свидетельство</w:t>
            </w:r>
          </w:p>
        </w:tc>
      </w:tr>
      <w:tr w:rsidR="00335D32" w:rsidRPr="00B447D9" w:rsidTr="00B6762B">
        <w:tc>
          <w:tcPr>
            <w:tcW w:w="459" w:type="dxa"/>
            <w:tcBorders>
              <w:top w:val="single" w:sz="3" w:space="0" w:color="000000"/>
              <w:left w:val="single" w:sz="3" w:space="0" w:color="000000"/>
              <w:bottom w:val="single" w:sz="3" w:space="0" w:color="000000"/>
              <w:right w:val="single" w:sz="3" w:space="0" w:color="000000"/>
            </w:tcBorders>
          </w:tcPr>
          <w:p w:rsidR="00335D32" w:rsidRPr="00B447D9" w:rsidRDefault="00335D32" w:rsidP="00335D32">
            <w:pPr>
              <w:widowControl w:val="0"/>
              <w:spacing w:before="3" w:line="360" w:lineRule="auto"/>
              <w:ind w:right="-20"/>
              <w:rPr>
                <w:rFonts w:ascii="Times New Roman" w:eastAsia="Times New Roman" w:hAnsi="Times New Roman" w:cs="Times New Roman"/>
                <w:color w:val="000000"/>
                <w:sz w:val="24"/>
                <w:szCs w:val="24"/>
                <w:lang w:eastAsia="ru-RU"/>
              </w:rPr>
            </w:pPr>
            <w:r w:rsidRPr="00B447D9">
              <w:rPr>
                <w:rFonts w:ascii="Times New Roman" w:eastAsia="Times New Roman" w:hAnsi="Times New Roman" w:cs="Times New Roman"/>
                <w:color w:val="000000"/>
                <w:sz w:val="24"/>
                <w:szCs w:val="24"/>
                <w:lang w:eastAsia="ru-RU"/>
              </w:rPr>
              <w:t>10</w:t>
            </w:r>
          </w:p>
        </w:tc>
        <w:tc>
          <w:tcPr>
            <w:tcW w:w="2230" w:type="dxa"/>
            <w:tcBorders>
              <w:top w:val="single" w:sz="3" w:space="0" w:color="000000"/>
              <w:left w:val="single" w:sz="3" w:space="0" w:color="000000"/>
              <w:bottom w:val="single" w:sz="3" w:space="0" w:color="000000"/>
              <w:right w:val="single" w:sz="3" w:space="0" w:color="000000"/>
            </w:tcBorders>
          </w:tcPr>
          <w:p w:rsidR="00335D32" w:rsidRPr="00B447D9" w:rsidRDefault="00335D32" w:rsidP="00335D32">
            <w:pPr>
              <w:widowControl w:val="0"/>
              <w:spacing w:before="3" w:line="360" w:lineRule="auto"/>
              <w:ind w:right="-20"/>
              <w:rPr>
                <w:rFonts w:ascii="Times New Roman" w:eastAsia="Times New Roman" w:hAnsi="Times New Roman" w:cs="Times New Roman"/>
                <w:color w:val="000000"/>
                <w:sz w:val="24"/>
                <w:szCs w:val="24"/>
                <w:lang w:eastAsia="ru-RU"/>
              </w:rPr>
            </w:pPr>
            <w:r w:rsidRPr="00B447D9">
              <w:rPr>
                <w:rFonts w:ascii="Times New Roman" w:eastAsia="Times New Roman" w:hAnsi="Times New Roman" w:cs="Times New Roman"/>
                <w:color w:val="000000"/>
                <w:sz w:val="24"/>
                <w:szCs w:val="24"/>
                <w:lang w:eastAsia="ru-RU"/>
              </w:rPr>
              <w:t>Кодинцева АН</w:t>
            </w:r>
          </w:p>
        </w:tc>
        <w:tc>
          <w:tcPr>
            <w:tcW w:w="4394" w:type="dxa"/>
            <w:tcBorders>
              <w:top w:val="single" w:sz="3" w:space="0" w:color="000000"/>
              <w:left w:val="single" w:sz="3" w:space="0" w:color="000000"/>
              <w:bottom w:val="single" w:sz="3" w:space="0" w:color="000000"/>
              <w:right w:val="single" w:sz="3" w:space="0" w:color="000000"/>
            </w:tcBorders>
          </w:tcPr>
          <w:p w:rsidR="00335D32" w:rsidRPr="00B447D9" w:rsidRDefault="00335D32" w:rsidP="00335D32">
            <w:pPr>
              <w:widowControl w:val="0"/>
              <w:tabs>
                <w:tab w:val="left" w:pos="1190"/>
                <w:tab w:val="left" w:pos="2274"/>
                <w:tab w:val="left" w:pos="2955"/>
                <w:tab w:val="left" w:pos="3895"/>
              </w:tabs>
              <w:spacing w:before="2" w:line="360" w:lineRule="auto"/>
              <w:ind w:left="110" w:right="51"/>
              <w:rPr>
                <w:rFonts w:ascii="Times New Roman" w:eastAsia="Times New Roman" w:hAnsi="Times New Roman" w:cs="Times New Roman"/>
                <w:color w:val="000000"/>
                <w:sz w:val="24"/>
                <w:szCs w:val="24"/>
              </w:rPr>
            </w:pPr>
            <w:r w:rsidRPr="00B447D9">
              <w:rPr>
                <w:rFonts w:ascii="Times New Roman" w:eastAsia="Times New Roman" w:hAnsi="Times New Roman" w:cs="Times New Roman"/>
                <w:color w:val="000000"/>
                <w:sz w:val="24"/>
                <w:szCs w:val="24"/>
              </w:rPr>
              <w:t>Правовой юридический диктант</w:t>
            </w:r>
          </w:p>
        </w:tc>
        <w:tc>
          <w:tcPr>
            <w:tcW w:w="2693" w:type="dxa"/>
            <w:tcBorders>
              <w:top w:val="single" w:sz="3" w:space="0" w:color="000000"/>
              <w:left w:val="single" w:sz="3" w:space="0" w:color="000000"/>
              <w:bottom w:val="single" w:sz="3" w:space="0" w:color="000000"/>
              <w:right w:val="single" w:sz="3" w:space="0" w:color="000000"/>
            </w:tcBorders>
          </w:tcPr>
          <w:p w:rsidR="00335D32" w:rsidRPr="00B447D9" w:rsidRDefault="00335D32" w:rsidP="00335D32">
            <w:pPr>
              <w:widowControl w:val="0"/>
              <w:spacing w:before="3" w:line="360" w:lineRule="auto"/>
              <w:ind w:right="-20"/>
              <w:rPr>
                <w:rFonts w:ascii="Times New Roman" w:eastAsia="Times New Roman" w:hAnsi="Times New Roman" w:cs="Times New Roman"/>
                <w:color w:val="000000"/>
                <w:lang w:eastAsia="ru-RU"/>
              </w:rPr>
            </w:pPr>
            <w:r w:rsidRPr="00B447D9">
              <w:rPr>
                <w:rFonts w:ascii="Times New Roman" w:eastAsia="Times New Roman" w:hAnsi="Times New Roman" w:cs="Times New Roman"/>
                <w:color w:val="000000"/>
                <w:lang w:eastAsia="ru-RU"/>
              </w:rPr>
              <w:t>ВСЕРОССИЙСКИЙ</w:t>
            </w:r>
          </w:p>
        </w:tc>
        <w:tc>
          <w:tcPr>
            <w:tcW w:w="1531" w:type="dxa"/>
            <w:tcBorders>
              <w:top w:val="single" w:sz="3" w:space="0" w:color="000000"/>
              <w:left w:val="single" w:sz="3" w:space="0" w:color="000000"/>
              <w:bottom w:val="single" w:sz="3" w:space="0" w:color="000000"/>
              <w:right w:val="single" w:sz="3" w:space="0" w:color="000000"/>
            </w:tcBorders>
          </w:tcPr>
          <w:p w:rsidR="00335D32" w:rsidRPr="00B447D9" w:rsidRDefault="00335D32" w:rsidP="00335D32">
            <w:pPr>
              <w:widowControl w:val="0"/>
              <w:spacing w:before="3" w:line="360" w:lineRule="auto"/>
              <w:ind w:right="-20"/>
              <w:rPr>
                <w:rFonts w:ascii="Times New Roman" w:eastAsia="Times New Roman" w:hAnsi="Times New Roman" w:cs="Times New Roman"/>
                <w:color w:val="000000"/>
                <w:sz w:val="24"/>
                <w:szCs w:val="24"/>
                <w:lang w:eastAsia="ru-RU"/>
              </w:rPr>
            </w:pPr>
            <w:r w:rsidRPr="00B447D9">
              <w:rPr>
                <w:rFonts w:ascii="Times New Roman" w:eastAsia="Times New Roman" w:hAnsi="Times New Roman" w:cs="Times New Roman"/>
                <w:color w:val="000000"/>
                <w:sz w:val="24"/>
                <w:szCs w:val="24"/>
                <w:lang w:eastAsia="ru-RU"/>
              </w:rPr>
              <w:t xml:space="preserve">Декабрь </w:t>
            </w:r>
            <w:r w:rsidRPr="00B447D9">
              <w:rPr>
                <w:rFonts w:ascii="Times New Roman" w:eastAsia="Times New Roman" w:hAnsi="Times New Roman" w:cs="Times New Roman"/>
                <w:color w:val="000000"/>
                <w:sz w:val="24"/>
                <w:szCs w:val="24"/>
                <w:lang w:eastAsia="ru-RU"/>
              </w:rPr>
              <w:lastRenderedPageBreak/>
              <w:t>2021</w:t>
            </w:r>
          </w:p>
        </w:tc>
        <w:tc>
          <w:tcPr>
            <w:tcW w:w="2580" w:type="dxa"/>
            <w:tcBorders>
              <w:top w:val="single" w:sz="3" w:space="0" w:color="000000"/>
              <w:left w:val="single" w:sz="3" w:space="0" w:color="000000"/>
              <w:bottom w:val="single" w:sz="3" w:space="0" w:color="000000"/>
              <w:right w:val="single" w:sz="3" w:space="0" w:color="000000"/>
            </w:tcBorders>
          </w:tcPr>
          <w:p w:rsidR="00335D32" w:rsidRPr="00B447D9" w:rsidRDefault="00335D32" w:rsidP="00335D32">
            <w:pPr>
              <w:widowControl w:val="0"/>
              <w:spacing w:before="3" w:line="360" w:lineRule="auto"/>
              <w:ind w:right="-20"/>
              <w:rPr>
                <w:rFonts w:ascii="Times New Roman" w:eastAsia="Times New Roman" w:hAnsi="Times New Roman" w:cs="Times New Roman"/>
                <w:color w:val="000000"/>
                <w:sz w:val="24"/>
                <w:szCs w:val="24"/>
                <w:lang w:eastAsia="ru-RU"/>
              </w:rPr>
            </w:pPr>
            <w:r w:rsidRPr="00B447D9">
              <w:rPr>
                <w:rFonts w:ascii="Times New Roman" w:eastAsia="Times New Roman" w:hAnsi="Times New Roman" w:cs="Times New Roman"/>
                <w:color w:val="000000"/>
                <w:sz w:val="24"/>
                <w:szCs w:val="24"/>
                <w:lang w:eastAsia="ru-RU"/>
              </w:rPr>
              <w:lastRenderedPageBreak/>
              <w:t>диплом</w:t>
            </w:r>
          </w:p>
        </w:tc>
      </w:tr>
      <w:tr w:rsidR="00335D32" w:rsidRPr="00B447D9" w:rsidTr="00B6762B">
        <w:tc>
          <w:tcPr>
            <w:tcW w:w="459" w:type="dxa"/>
            <w:tcBorders>
              <w:top w:val="single" w:sz="3" w:space="0" w:color="000000"/>
              <w:left w:val="single" w:sz="3" w:space="0" w:color="000000"/>
              <w:bottom w:val="single" w:sz="3" w:space="0" w:color="000000"/>
              <w:right w:val="single" w:sz="3" w:space="0" w:color="000000"/>
            </w:tcBorders>
          </w:tcPr>
          <w:p w:rsidR="00335D32" w:rsidRPr="00B447D9" w:rsidRDefault="00335D32" w:rsidP="00335D32">
            <w:pPr>
              <w:widowControl w:val="0"/>
              <w:spacing w:before="3" w:line="360" w:lineRule="auto"/>
              <w:ind w:right="-20"/>
              <w:rPr>
                <w:rFonts w:ascii="Times New Roman" w:eastAsia="Times New Roman" w:hAnsi="Times New Roman" w:cs="Times New Roman"/>
                <w:color w:val="000000"/>
                <w:sz w:val="24"/>
                <w:szCs w:val="24"/>
                <w:lang w:eastAsia="ru-RU"/>
              </w:rPr>
            </w:pPr>
            <w:r w:rsidRPr="00B447D9">
              <w:rPr>
                <w:rFonts w:ascii="Times New Roman" w:eastAsia="Times New Roman" w:hAnsi="Times New Roman" w:cs="Times New Roman"/>
                <w:color w:val="000000"/>
                <w:sz w:val="24"/>
                <w:szCs w:val="24"/>
                <w:lang w:eastAsia="ru-RU"/>
              </w:rPr>
              <w:t>11</w:t>
            </w:r>
          </w:p>
        </w:tc>
        <w:tc>
          <w:tcPr>
            <w:tcW w:w="2230" w:type="dxa"/>
            <w:tcBorders>
              <w:top w:val="single" w:sz="3" w:space="0" w:color="000000"/>
              <w:left w:val="single" w:sz="3" w:space="0" w:color="000000"/>
              <w:bottom w:val="single" w:sz="3" w:space="0" w:color="000000"/>
              <w:right w:val="single" w:sz="3" w:space="0" w:color="000000"/>
            </w:tcBorders>
          </w:tcPr>
          <w:p w:rsidR="00335D32" w:rsidRPr="00B447D9" w:rsidRDefault="00335D32" w:rsidP="00335D32">
            <w:pPr>
              <w:widowControl w:val="0"/>
              <w:spacing w:before="3" w:line="360" w:lineRule="auto"/>
              <w:ind w:right="-20"/>
              <w:rPr>
                <w:rFonts w:ascii="Times New Roman" w:eastAsia="Times New Roman" w:hAnsi="Times New Roman" w:cs="Times New Roman"/>
                <w:color w:val="000000"/>
                <w:sz w:val="24"/>
                <w:szCs w:val="24"/>
                <w:lang w:eastAsia="ru-RU"/>
              </w:rPr>
            </w:pPr>
            <w:r w:rsidRPr="00B447D9">
              <w:rPr>
                <w:rFonts w:ascii="Times New Roman" w:eastAsia="Times New Roman" w:hAnsi="Times New Roman" w:cs="Times New Roman"/>
                <w:color w:val="000000"/>
                <w:sz w:val="24"/>
                <w:szCs w:val="24"/>
                <w:lang w:eastAsia="ru-RU"/>
              </w:rPr>
              <w:t>Чотчаева МН</w:t>
            </w:r>
          </w:p>
        </w:tc>
        <w:tc>
          <w:tcPr>
            <w:tcW w:w="4394" w:type="dxa"/>
            <w:tcBorders>
              <w:top w:val="single" w:sz="3" w:space="0" w:color="000000"/>
              <w:left w:val="single" w:sz="3" w:space="0" w:color="000000"/>
              <w:bottom w:val="single" w:sz="3" w:space="0" w:color="000000"/>
              <w:right w:val="single" w:sz="3" w:space="0" w:color="000000"/>
            </w:tcBorders>
          </w:tcPr>
          <w:p w:rsidR="00335D32" w:rsidRPr="00B447D9" w:rsidRDefault="00335D32" w:rsidP="00335D32">
            <w:pPr>
              <w:widowControl w:val="0"/>
              <w:tabs>
                <w:tab w:val="left" w:pos="1190"/>
                <w:tab w:val="left" w:pos="2274"/>
                <w:tab w:val="left" w:pos="2955"/>
                <w:tab w:val="left" w:pos="3895"/>
              </w:tabs>
              <w:spacing w:before="2" w:line="360" w:lineRule="auto"/>
              <w:ind w:left="110" w:right="51"/>
              <w:rPr>
                <w:rFonts w:ascii="Times New Roman" w:eastAsia="Times New Roman" w:hAnsi="Times New Roman" w:cs="Times New Roman"/>
                <w:color w:val="000000"/>
                <w:sz w:val="24"/>
                <w:szCs w:val="24"/>
              </w:rPr>
            </w:pPr>
            <w:r w:rsidRPr="00B447D9">
              <w:rPr>
                <w:rFonts w:ascii="Times New Roman" w:eastAsia="Times New Roman" w:hAnsi="Times New Roman" w:cs="Times New Roman"/>
                <w:color w:val="000000"/>
                <w:sz w:val="28"/>
                <w:szCs w:val="28"/>
              </w:rPr>
              <w:t xml:space="preserve">Конференция  Школа в фокусе  </w:t>
            </w:r>
          </w:p>
        </w:tc>
        <w:tc>
          <w:tcPr>
            <w:tcW w:w="2693" w:type="dxa"/>
            <w:tcBorders>
              <w:top w:val="single" w:sz="3" w:space="0" w:color="000000"/>
              <w:left w:val="single" w:sz="3" w:space="0" w:color="000000"/>
              <w:bottom w:val="single" w:sz="3" w:space="0" w:color="000000"/>
              <w:right w:val="single" w:sz="3" w:space="0" w:color="000000"/>
            </w:tcBorders>
          </w:tcPr>
          <w:p w:rsidR="00335D32" w:rsidRPr="00B447D9" w:rsidRDefault="00335D32" w:rsidP="00335D32">
            <w:pPr>
              <w:widowControl w:val="0"/>
              <w:spacing w:before="3" w:line="360" w:lineRule="auto"/>
              <w:ind w:right="-20"/>
              <w:rPr>
                <w:rFonts w:ascii="Times New Roman" w:eastAsia="Times New Roman" w:hAnsi="Times New Roman" w:cs="Times New Roman"/>
                <w:color w:val="000000"/>
                <w:lang w:eastAsia="ru-RU"/>
              </w:rPr>
            </w:pPr>
            <w:r w:rsidRPr="00B447D9">
              <w:rPr>
                <w:rFonts w:ascii="Times New Roman" w:eastAsia="Times New Roman" w:hAnsi="Times New Roman" w:cs="Times New Roman"/>
                <w:color w:val="000000"/>
                <w:lang w:eastAsia="ru-RU"/>
              </w:rPr>
              <w:t>Международный  центр Фокус</w:t>
            </w:r>
          </w:p>
        </w:tc>
        <w:tc>
          <w:tcPr>
            <w:tcW w:w="1531" w:type="dxa"/>
            <w:tcBorders>
              <w:top w:val="single" w:sz="3" w:space="0" w:color="000000"/>
              <w:left w:val="single" w:sz="3" w:space="0" w:color="000000"/>
              <w:bottom w:val="single" w:sz="3" w:space="0" w:color="000000"/>
              <w:right w:val="single" w:sz="3" w:space="0" w:color="000000"/>
            </w:tcBorders>
          </w:tcPr>
          <w:p w:rsidR="00335D32" w:rsidRPr="00B447D9" w:rsidRDefault="00335D32" w:rsidP="00335D32">
            <w:pPr>
              <w:widowControl w:val="0"/>
              <w:spacing w:before="3" w:line="360" w:lineRule="auto"/>
              <w:ind w:right="-20"/>
              <w:rPr>
                <w:rFonts w:ascii="Times New Roman" w:eastAsia="Times New Roman" w:hAnsi="Times New Roman" w:cs="Times New Roman"/>
                <w:color w:val="000000"/>
                <w:sz w:val="24"/>
                <w:szCs w:val="24"/>
                <w:lang w:eastAsia="ru-RU"/>
              </w:rPr>
            </w:pPr>
            <w:r w:rsidRPr="00B447D9">
              <w:rPr>
                <w:rFonts w:ascii="Times New Roman" w:eastAsia="Times New Roman" w:hAnsi="Times New Roman" w:cs="Times New Roman"/>
                <w:color w:val="000000"/>
                <w:sz w:val="24"/>
                <w:szCs w:val="24"/>
                <w:lang w:eastAsia="ru-RU"/>
              </w:rPr>
              <w:t xml:space="preserve">  Август 2021</w:t>
            </w:r>
          </w:p>
        </w:tc>
        <w:tc>
          <w:tcPr>
            <w:tcW w:w="2580" w:type="dxa"/>
            <w:tcBorders>
              <w:top w:val="single" w:sz="3" w:space="0" w:color="000000"/>
              <w:left w:val="single" w:sz="3" w:space="0" w:color="000000"/>
              <w:bottom w:val="single" w:sz="3" w:space="0" w:color="000000"/>
              <w:right w:val="single" w:sz="3" w:space="0" w:color="000000"/>
            </w:tcBorders>
          </w:tcPr>
          <w:p w:rsidR="00335D32" w:rsidRPr="00B447D9" w:rsidRDefault="00335D32" w:rsidP="00335D32">
            <w:pPr>
              <w:widowControl w:val="0"/>
              <w:spacing w:before="3" w:line="360" w:lineRule="auto"/>
              <w:ind w:right="-20"/>
              <w:rPr>
                <w:rFonts w:ascii="Times New Roman" w:eastAsia="Times New Roman" w:hAnsi="Times New Roman" w:cs="Times New Roman"/>
                <w:color w:val="000000"/>
                <w:sz w:val="24"/>
                <w:szCs w:val="24"/>
                <w:lang w:eastAsia="ru-RU"/>
              </w:rPr>
            </w:pPr>
            <w:r w:rsidRPr="00B447D9">
              <w:rPr>
                <w:rFonts w:ascii="Times New Roman" w:eastAsia="Times New Roman" w:hAnsi="Times New Roman" w:cs="Times New Roman"/>
                <w:color w:val="000000"/>
                <w:sz w:val="24"/>
                <w:szCs w:val="24"/>
                <w:lang w:eastAsia="ru-RU"/>
              </w:rPr>
              <w:t>Свидетельство</w:t>
            </w:r>
          </w:p>
        </w:tc>
      </w:tr>
      <w:tr w:rsidR="00335D32" w:rsidRPr="00B447D9" w:rsidTr="00B6762B">
        <w:tc>
          <w:tcPr>
            <w:tcW w:w="459" w:type="dxa"/>
            <w:tcBorders>
              <w:top w:val="single" w:sz="3" w:space="0" w:color="000000"/>
              <w:left w:val="single" w:sz="3" w:space="0" w:color="000000"/>
              <w:bottom w:val="single" w:sz="3" w:space="0" w:color="000000"/>
              <w:right w:val="single" w:sz="3" w:space="0" w:color="000000"/>
            </w:tcBorders>
          </w:tcPr>
          <w:p w:rsidR="00335D32" w:rsidRPr="00B447D9" w:rsidRDefault="00335D32" w:rsidP="00335D32">
            <w:pPr>
              <w:widowControl w:val="0"/>
              <w:spacing w:before="3" w:line="360" w:lineRule="auto"/>
              <w:ind w:right="-20"/>
              <w:rPr>
                <w:rFonts w:ascii="Times New Roman" w:eastAsia="Times New Roman" w:hAnsi="Times New Roman" w:cs="Times New Roman"/>
                <w:color w:val="000000"/>
                <w:sz w:val="24"/>
                <w:szCs w:val="24"/>
                <w:lang w:eastAsia="ru-RU"/>
              </w:rPr>
            </w:pPr>
            <w:r w:rsidRPr="00B447D9">
              <w:rPr>
                <w:rFonts w:ascii="Times New Roman" w:eastAsia="Times New Roman" w:hAnsi="Times New Roman" w:cs="Times New Roman"/>
                <w:color w:val="000000"/>
                <w:sz w:val="24"/>
                <w:szCs w:val="24"/>
                <w:lang w:eastAsia="ru-RU"/>
              </w:rPr>
              <w:t>12</w:t>
            </w:r>
          </w:p>
        </w:tc>
        <w:tc>
          <w:tcPr>
            <w:tcW w:w="2230" w:type="dxa"/>
            <w:tcBorders>
              <w:top w:val="single" w:sz="3" w:space="0" w:color="000000"/>
              <w:left w:val="single" w:sz="3" w:space="0" w:color="000000"/>
              <w:bottom w:val="single" w:sz="3" w:space="0" w:color="000000"/>
              <w:right w:val="single" w:sz="3" w:space="0" w:color="000000"/>
            </w:tcBorders>
          </w:tcPr>
          <w:p w:rsidR="00335D32" w:rsidRPr="00B447D9" w:rsidRDefault="00335D32" w:rsidP="00335D32">
            <w:pPr>
              <w:widowControl w:val="0"/>
              <w:spacing w:before="3" w:line="360" w:lineRule="auto"/>
              <w:ind w:right="-20"/>
              <w:rPr>
                <w:rFonts w:ascii="Times New Roman" w:eastAsia="Times New Roman" w:hAnsi="Times New Roman" w:cs="Times New Roman"/>
                <w:color w:val="000000"/>
                <w:sz w:val="24"/>
                <w:szCs w:val="24"/>
                <w:lang w:eastAsia="ru-RU"/>
              </w:rPr>
            </w:pPr>
            <w:r w:rsidRPr="00B447D9">
              <w:rPr>
                <w:rFonts w:ascii="Times New Roman" w:eastAsia="Times New Roman" w:hAnsi="Times New Roman" w:cs="Times New Roman"/>
                <w:color w:val="000000"/>
                <w:sz w:val="24"/>
                <w:szCs w:val="24"/>
                <w:lang w:eastAsia="ru-RU"/>
              </w:rPr>
              <w:t>Чотчаева МН</w:t>
            </w:r>
          </w:p>
        </w:tc>
        <w:tc>
          <w:tcPr>
            <w:tcW w:w="4394" w:type="dxa"/>
            <w:tcBorders>
              <w:top w:val="single" w:sz="3" w:space="0" w:color="000000"/>
              <w:left w:val="single" w:sz="3" w:space="0" w:color="000000"/>
              <w:bottom w:val="single" w:sz="3" w:space="0" w:color="000000"/>
              <w:right w:val="single" w:sz="3" w:space="0" w:color="000000"/>
            </w:tcBorders>
          </w:tcPr>
          <w:p w:rsidR="00335D32" w:rsidRPr="00B447D9" w:rsidRDefault="00335D32" w:rsidP="00335D32">
            <w:pPr>
              <w:widowControl w:val="0"/>
              <w:tabs>
                <w:tab w:val="left" w:pos="1190"/>
                <w:tab w:val="left" w:pos="2274"/>
                <w:tab w:val="left" w:pos="2955"/>
                <w:tab w:val="left" w:pos="3895"/>
              </w:tabs>
              <w:spacing w:before="2" w:line="360" w:lineRule="auto"/>
              <w:ind w:left="110" w:right="51"/>
              <w:rPr>
                <w:rFonts w:ascii="Times New Roman" w:eastAsia="Times New Roman" w:hAnsi="Times New Roman" w:cs="Times New Roman"/>
                <w:color w:val="000000"/>
                <w:sz w:val="24"/>
                <w:szCs w:val="24"/>
              </w:rPr>
            </w:pPr>
            <w:r w:rsidRPr="00B447D9">
              <w:rPr>
                <w:rFonts w:ascii="Times New Roman" w:eastAsia="Times New Roman" w:hAnsi="Times New Roman" w:cs="Times New Roman"/>
                <w:color w:val="000000"/>
                <w:sz w:val="24"/>
                <w:szCs w:val="24"/>
              </w:rPr>
              <w:t>Интернет олимпиада по русскому языку</w:t>
            </w:r>
          </w:p>
        </w:tc>
        <w:tc>
          <w:tcPr>
            <w:tcW w:w="2693" w:type="dxa"/>
            <w:tcBorders>
              <w:top w:val="single" w:sz="3" w:space="0" w:color="000000"/>
              <w:left w:val="single" w:sz="3" w:space="0" w:color="000000"/>
              <w:bottom w:val="single" w:sz="3" w:space="0" w:color="000000"/>
              <w:right w:val="single" w:sz="3" w:space="0" w:color="000000"/>
            </w:tcBorders>
          </w:tcPr>
          <w:p w:rsidR="00335D32" w:rsidRPr="00B447D9" w:rsidRDefault="00335D32" w:rsidP="00335D32">
            <w:pPr>
              <w:widowControl w:val="0"/>
              <w:spacing w:before="3" w:line="360" w:lineRule="auto"/>
              <w:ind w:right="-20"/>
              <w:rPr>
                <w:rFonts w:ascii="Times New Roman" w:eastAsia="Times New Roman" w:hAnsi="Times New Roman" w:cs="Times New Roman"/>
                <w:color w:val="000000"/>
                <w:sz w:val="24"/>
                <w:szCs w:val="24"/>
                <w:lang w:eastAsia="ru-RU"/>
              </w:rPr>
            </w:pPr>
            <w:r w:rsidRPr="00B447D9">
              <w:rPr>
                <w:rFonts w:ascii="Times New Roman" w:eastAsia="Times New Roman" w:hAnsi="Times New Roman" w:cs="Times New Roman"/>
                <w:color w:val="000000"/>
                <w:sz w:val="24"/>
                <w:szCs w:val="24"/>
                <w:lang w:eastAsia="ru-RU"/>
              </w:rPr>
              <w:t>Всероссийский</w:t>
            </w:r>
          </w:p>
        </w:tc>
        <w:tc>
          <w:tcPr>
            <w:tcW w:w="1531" w:type="dxa"/>
            <w:tcBorders>
              <w:top w:val="single" w:sz="3" w:space="0" w:color="000000"/>
              <w:left w:val="single" w:sz="3" w:space="0" w:color="000000"/>
              <w:bottom w:val="single" w:sz="3" w:space="0" w:color="000000"/>
              <w:right w:val="single" w:sz="3" w:space="0" w:color="000000"/>
            </w:tcBorders>
          </w:tcPr>
          <w:p w:rsidR="00335D32" w:rsidRPr="00B447D9" w:rsidRDefault="00335D32" w:rsidP="00335D32">
            <w:pPr>
              <w:widowControl w:val="0"/>
              <w:spacing w:before="3" w:line="360" w:lineRule="auto"/>
              <w:ind w:right="-20"/>
              <w:rPr>
                <w:rFonts w:ascii="Times New Roman" w:eastAsia="Times New Roman" w:hAnsi="Times New Roman" w:cs="Times New Roman"/>
                <w:color w:val="000000"/>
                <w:sz w:val="24"/>
                <w:szCs w:val="24"/>
                <w:lang w:eastAsia="ru-RU"/>
              </w:rPr>
            </w:pPr>
            <w:r w:rsidRPr="00B447D9">
              <w:rPr>
                <w:rFonts w:ascii="Times New Roman" w:eastAsia="Times New Roman" w:hAnsi="Times New Roman" w:cs="Times New Roman"/>
                <w:color w:val="000000"/>
                <w:sz w:val="24"/>
                <w:szCs w:val="24"/>
                <w:lang w:eastAsia="ru-RU"/>
              </w:rPr>
              <w:t>Октябрь 2021 г</w:t>
            </w:r>
          </w:p>
        </w:tc>
        <w:tc>
          <w:tcPr>
            <w:tcW w:w="2580" w:type="dxa"/>
            <w:tcBorders>
              <w:top w:val="single" w:sz="3" w:space="0" w:color="000000"/>
              <w:left w:val="single" w:sz="3" w:space="0" w:color="000000"/>
              <w:bottom w:val="single" w:sz="3" w:space="0" w:color="000000"/>
              <w:right w:val="single" w:sz="3" w:space="0" w:color="000000"/>
            </w:tcBorders>
          </w:tcPr>
          <w:p w:rsidR="00335D32" w:rsidRPr="00B447D9" w:rsidRDefault="00335D32" w:rsidP="00335D32">
            <w:pPr>
              <w:widowControl w:val="0"/>
              <w:spacing w:before="3" w:line="360" w:lineRule="auto"/>
              <w:ind w:right="-20"/>
              <w:rPr>
                <w:rFonts w:ascii="Times New Roman" w:eastAsia="Times New Roman" w:hAnsi="Times New Roman" w:cs="Times New Roman"/>
                <w:color w:val="000000"/>
                <w:sz w:val="24"/>
                <w:szCs w:val="24"/>
                <w:lang w:eastAsia="ru-RU"/>
              </w:rPr>
            </w:pPr>
            <w:r w:rsidRPr="00B447D9">
              <w:rPr>
                <w:rFonts w:ascii="Times New Roman" w:eastAsia="Times New Roman" w:hAnsi="Times New Roman" w:cs="Times New Roman"/>
                <w:color w:val="000000"/>
                <w:sz w:val="24"/>
                <w:szCs w:val="24"/>
                <w:lang w:eastAsia="ru-RU"/>
              </w:rPr>
              <w:t>Диплом победит</w:t>
            </w:r>
          </w:p>
        </w:tc>
      </w:tr>
      <w:tr w:rsidR="00335D32" w:rsidRPr="00B447D9" w:rsidTr="00B6762B">
        <w:tc>
          <w:tcPr>
            <w:tcW w:w="459" w:type="dxa"/>
            <w:tcBorders>
              <w:top w:val="single" w:sz="3" w:space="0" w:color="000000"/>
              <w:left w:val="single" w:sz="3" w:space="0" w:color="000000"/>
              <w:bottom w:val="single" w:sz="3" w:space="0" w:color="000000"/>
              <w:right w:val="single" w:sz="3" w:space="0" w:color="000000"/>
            </w:tcBorders>
          </w:tcPr>
          <w:p w:rsidR="00335D32" w:rsidRPr="00B447D9" w:rsidRDefault="00B6762B" w:rsidP="00335D32">
            <w:pPr>
              <w:widowControl w:val="0"/>
              <w:spacing w:before="3"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2230" w:type="dxa"/>
            <w:tcBorders>
              <w:top w:val="single" w:sz="3" w:space="0" w:color="000000"/>
              <w:left w:val="single" w:sz="3" w:space="0" w:color="000000"/>
              <w:bottom w:val="single" w:sz="3" w:space="0" w:color="000000"/>
              <w:right w:val="single" w:sz="3" w:space="0" w:color="000000"/>
            </w:tcBorders>
          </w:tcPr>
          <w:p w:rsidR="00335D32" w:rsidRPr="00B447D9" w:rsidRDefault="00335D32" w:rsidP="00335D32">
            <w:pPr>
              <w:widowControl w:val="0"/>
              <w:spacing w:before="3" w:line="360" w:lineRule="auto"/>
              <w:ind w:right="-20"/>
              <w:rPr>
                <w:rFonts w:ascii="Times New Roman" w:eastAsia="Times New Roman" w:hAnsi="Times New Roman" w:cs="Times New Roman"/>
                <w:color w:val="000000"/>
                <w:sz w:val="24"/>
                <w:szCs w:val="24"/>
                <w:lang w:eastAsia="ru-RU"/>
              </w:rPr>
            </w:pPr>
            <w:r w:rsidRPr="00B447D9">
              <w:rPr>
                <w:rFonts w:ascii="Times New Roman" w:eastAsia="Times New Roman" w:hAnsi="Times New Roman" w:cs="Times New Roman"/>
                <w:color w:val="000000"/>
                <w:sz w:val="24"/>
                <w:szCs w:val="24"/>
                <w:lang w:eastAsia="ru-RU"/>
              </w:rPr>
              <w:t>Чотчаева МН</w:t>
            </w:r>
          </w:p>
        </w:tc>
        <w:tc>
          <w:tcPr>
            <w:tcW w:w="4394" w:type="dxa"/>
          </w:tcPr>
          <w:p w:rsidR="00335D32" w:rsidRPr="00B447D9" w:rsidRDefault="00335D32" w:rsidP="00335D32">
            <w:pPr>
              <w:rPr>
                <w:rFonts w:ascii="Times New Roman" w:hAnsi="Times New Roman" w:cs="Times New Roman"/>
                <w:sz w:val="24"/>
                <w:szCs w:val="24"/>
              </w:rPr>
            </w:pPr>
            <w:r w:rsidRPr="00B447D9">
              <w:rPr>
                <w:rFonts w:ascii="Times New Roman" w:hAnsi="Times New Roman" w:cs="Times New Roman"/>
                <w:sz w:val="24"/>
                <w:szCs w:val="24"/>
              </w:rPr>
              <w:t>Конкурс сочинений «Без срока давности»</w:t>
            </w:r>
          </w:p>
        </w:tc>
        <w:tc>
          <w:tcPr>
            <w:tcW w:w="2693" w:type="dxa"/>
          </w:tcPr>
          <w:p w:rsidR="00335D32" w:rsidRPr="00B447D9" w:rsidRDefault="00335D32" w:rsidP="00335D32">
            <w:pPr>
              <w:jc w:val="center"/>
              <w:rPr>
                <w:rFonts w:ascii="Times New Roman" w:hAnsi="Times New Roman" w:cs="Times New Roman"/>
                <w:sz w:val="24"/>
                <w:szCs w:val="24"/>
              </w:rPr>
            </w:pPr>
            <w:r w:rsidRPr="00B447D9">
              <w:rPr>
                <w:rFonts w:ascii="Times New Roman" w:hAnsi="Times New Roman" w:cs="Times New Roman"/>
                <w:sz w:val="24"/>
                <w:szCs w:val="24"/>
              </w:rPr>
              <w:t>Всероссийский</w:t>
            </w:r>
          </w:p>
        </w:tc>
        <w:tc>
          <w:tcPr>
            <w:tcW w:w="1531" w:type="dxa"/>
          </w:tcPr>
          <w:p w:rsidR="00335D32" w:rsidRPr="00B447D9" w:rsidRDefault="00335D32" w:rsidP="00335D32">
            <w:pPr>
              <w:jc w:val="center"/>
              <w:rPr>
                <w:rFonts w:ascii="Times New Roman" w:hAnsi="Times New Roman" w:cs="Times New Roman"/>
                <w:sz w:val="24"/>
                <w:szCs w:val="24"/>
              </w:rPr>
            </w:pPr>
            <w:r w:rsidRPr="00B447D9">
              <w:rPr>
                <w:rFonts w:ascii="Times New Roman" w:hAnsi="Times New Roman" w:cs="Times New Roman"/>
                <w:sz w:val="24"/>
                <w:szCs w:val="24"/>
              </w:rPr>
              <w:t>2021</w:t>
            </w:r>
          </w:p>
        </w:tc>
        <w:tc>
          <w:tcPr>
            <w:tcW w:w="2580" w:type="dxa"/>
          </w:tcPr>
          <w:p w:rsidR="00335D32" w:rsidRPr="00B447D9" w:rsidRDefault="00335D32" w:rsidP="00335D32">
            <w:pPr>
              <w:jc w:val="center"/>
              <w:rPr>
                <w:rFonts w:ascii="Times New Roman" w:hAnsi="Times New Roman" w:cs="Times New Roman"/>
                <w:sz w:val="24"/>
                <w:szCs w:val="24"/>
              </w:rPr>
            </w:pPr>
            <w:r w:rsidRPr="00B447D9">
              <w:rPr>
                <w:rFonts w:ascii="Times New Roman" w:hAnsi="Times New Roman" w:cs="Times New Roman"/>
                <w:sz w:val="24"/>
                <w:szCs w:val="24"/>
              </w:rPr>
              <w:t>2 место</w:t>
            </w:r>
          </w:p>
        </w:tc>
      </w:tr>
      <w:tr w:rsidR="00335D32" w:rsidRPr="00B447D9" w:rsidTr="00B6762B">
        <w:tc>
          <w:tcPr>
            <w:tcW w:w="459" w:type="dxa"/>
            <w:tcBorders>
              <w:top w:val="single" w:sz="3" w:space="0" w:color="000000"/>
              <w:left w:val="single" w:sz="3" w:space="0" w:color="000000"/>
              <w:bottom w:val="single" w:sz="3" w:space="0" w:color="000000"/>
              <w:right w:val="single" w:sz="3" w:space="0" w:color="000000"/>
            </w:tcBorders>
          </w:tcPr>
          <w:p w:rsidR="00335D32" w:rsidRPr="00B447D9" w:rsidRDefault="00B6762B" w:rsidP="00335D32">
            <w:pPr>
              <w:widowControl w:val="0"/>
              <w:spacing w:before="3"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2230" w:type="dxa"/>
            <w:tcBorders>
              <w:top w:val="single" w:sz="3" w:space="0" w:color="000000"/>
              <w:left w:val="single" w:sz="3" w:space="0" w:color="000000"/>
              <w:bottom w:val="single" w:sz="3" w:space="0" w:color="000000"/>
              <w:right w:val="single" w:sz="3" w:space="0" w:color="000000"/>
            </w:tcBorders>
          </w:tcPr>
          <w:p w:rsidR="00335D32" w:rsidRPr="00B447D9" w:rsidRDefault="00335D32" w:rsidP="00335D32">
            <w:pPr>
              <w:widowControl w:val="0"/>
              <w:spacing w:before="3" w:line="360" w:lineRule="auto"/>
              <w:ind w:right="-20"/>
              <w:rPr>
                <w:rFonts w:ascii="Times New Roman" w:eastAsia="Times New Roman" w:hAnsi="Times New Roman" w:cs="Times New Roman"/>
                <w:color w:val="000000"/>
                <w:sz w:val="24"/>
                <w:szCs w:val="24"/>
                <w:lang w:eastAsia="ru-RU"/>
              </w:rPr>
            </w:pPr>
            <w:r w:rsidRPr="00B447D9">
              <w:rPr>
                <w:rFonts w:ascii="Times New Roman" w:eastAsia="Times New Roman" w:hAnsi="Times New Roman" w:cs="Times New Roman"/>
                <w:color w:val="000000"/>
                <w:sz w:val="24"/>
                <w:szCs w:val="24"/>
                <w:lang w:eastAsia="ru-RU"/>
              </w:rPr>
              <w:t>Байрамкулова СУ</w:t>
            </w:r>
          </w:p>
        </w:tc>
        <w:tc>
          <w:tcPr>
            <w:tcW w:w="4394" w:type="dxa"/>
          </w:tcPr>
          <w:p w:rsidR="00335D32" w:rsidRPr="00B447D9" w:rsidRDefault="00335D32" w:rsidP="00335D32">
            <w:pPr>
              <w:rPr>
                <w:rFonts w:ascii="Times New Roman" w:hAnsi="Times New Roman" w:cs="Times New Roman"/>
                <w:sz w:val="24"/>
                <w:szCs w:val="24"/>
              </w:rPr>
            </w:pPr>
            <w:r w:rsidRPr="00B447D9">
              <w:rPr>
                <w:rFonts w:ascii="Times New Roman" w:hAnsi="Times New Roman" w:cs="Times New Roman"/>
                <w:sz w:val="24"/>
                <w:szCs w:val="24"/>
              </w:rPr>
              <w:t>Конкурс «Подрост»</w:t>
            </w:r>
          </w:p>
          <w:p w:rsidR="00335D32" w:rsidRPr="00B447D9" w:rsidRDefault="00335D32" w:rsidP="00335D32">
            <w:pPr>
              <w:rPr>
                <w:rFonts w:ascii="Times New Roman" w:hAnsi="Times New Roman" w:cs="Times New Roman"/>
                <w:sz w:val="24"/>
                <w:szCs w:val="24"/>
              </w:rPr>
            </w:pPr>
          </w:p>
        </w:tc>
        <w:tc>
          <w:tcPr>
            <w:tcW w:w="2693" w:type="dxa"/>
          </w:tcPr>
          <w:p w:rsidR="00335D32" w:rsidRPr="00B447D9" w:rsidRDefault="00335D32" w:rsidP="00335D32">
            <w:pPr>
              <w:jc w:val="center"/>
              <w:rPr>
                <w:rFonts w:ascii="Times New Roman" w:hAnsi="Times New Roman" w:cs="Times New Roman"/>
                <w:sz w:val="24"/>
                <w:szCs w:val="24"/>
              </w:rPr>
            </w:pPr>
            <w:r w:rsidRPr="00B447D9">
              <w:rPr>
                <w:rFonts w:ascii="Times New Roman" w:hAnsi="Times New Roman" w:cs="Times New Roman"/>
                <w:sz w:val="24"/>
                <w:szCs w:val="24"/>
              </w:rPr>
              <w:t>Республиканский</w:t>
            </w:r>
          </w:p>
        </w:tc>
        <w:tc>
          <w:tcPr>
            <w:tcW w:w="1531" w:type="dxa"/>
          </w:tcPr>
          <w:p w:rsidR="00335D32" w:rsidRPr="00B447D9" w:rsidRDefault="00335D32" w:rsidP="00335D32">
            <w:pPr>
              <w:jc w:val="center"/>
              <w:rPr>
                <w:rFonts w:ascii="Times New Roman" w:hAnsi="Times New Roman" w:cs="Times New Roman"/>
                <w:sz w:val="24"/>
                <w:szCs w:val="24"/>
              </w:rPr>
            </w:pPr>
          </w:p>
        </w:tc>
        <w:tc>
          <w:tcPr>
            <w:tcW w:w="2580" w:type="dxa"/>
          </w:tcPr>
          <w:p w:rsidR="00335D32" w:rsidRPr="00B447D9" w:rsidRDefault="00335D32" w:rsidP="00335D32">
            <w:pPr>
              <w:jc w:val="center"/>
              <w:rPr>
                <w:rFonts w:ascii="Times New Roman" w:hAnsi="Times New Roman" w:cs="Times New Roman"/>
                <w:sz w:val="24"/>
                <w:szCs w:val="24"/>
              </w:rPr>
            </w:pPr>
            <w:r w:rsidRPr="00B447D9">
              <w:rPr>
                <w:rFonts w:ascii="Times New Roman" w:hAnsi="Times New Roman" w:cs="Times New Roman"/>
                <w:sz w:val="24"/>
                <w:szCs w:val="24"/>
              </w:rPr>
              <w:t>2 место</w:t>
            </w:r>
          </w:p>
        </w:tc>
      </w:tr>
      <w:tr w:rsidR="00335D32" w:rsidRPr="00B447D9" w:rsidTr="00B6762B">
        <w:tc>
          <w:tcPr>
            <w:tcW w:w="459" w:type="dxa"/>
            <w:tcBorders>
              <w:top w:val="single" w:sz="3" w:space="0" w:color="000000"/>
              <w:left w:val="single" w:sz="3" w:space="0" w:color="000000"/>
              <w:bottom w:val="single" w:sz="3" w:space="0" w:color="000000"/>
              <w:right w:val="single" w:sz="3" w:space="0" w:color="000000"/>
            </w:tcBorders>
          </w:tcPr>
          <w:p w:rsidR="00335D32" w:rsidRPr="00B447D9" w:rsidRDefault="00B6762B" w:rsidP="00335D32">
            <w:pPr>
              <w:widowControl w:val="0"/>
              <w:spacing w:before="3"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2230" w:type="dxa"/>
            <w:tcBorders>
              <w:top w:val="single" w:sz="3" w:space="0" w:color="000000"/>
              <w:left w:val="single" w:sz="3" w:space="0" w:color="000000"/>
              <w:bottom w:val="single" w:sz="3" w:space="0" w:color="000000"/>
              <w:right w:val="single" w:sz="3" w:space="0" w:color="000000"/>
            </w:tcBorders>
          </w:tcPr>
          <w:p w:rsidR="00335D32" w:rsidRPr="00B447D9" w:rsidRDefault="00335D32" w:rsidP="00335D32">
            <w:pPr>
              <w:widowControl w:val="0"/>
              <w:spacing w:before="3" w:line="360" w:lineRule="auto"/>
              <w:ind w:right="-20"/>
              <w:rPr>
                <w:rFonts w:ascii="Times New Roman" w:eastAsia="Times New Roman" w:hAnsi="Times New Roman" w:cs="Times New Roman"/>
                <w:color w:val="000000"/>
                <w:sz w:val="24"/>
                <w:szCs w:val="24"/>
                <w:lang w:eastAsia="ru-RU"/>
              </w:rPr>
            </w:pPr>
            <w:r w:rsidRPr="00B447D9">
              <w:rPr>
                <w:rFonts w:ascii="Times New Roman" w:eastAsia="Times New Roman" w:hAnsi="Times New Roman" w:cs="Times New Roman"/>
                <w:color w:val="000000"/>
                <w:sz w:val="24"/>
                <w:szCs w:val="24"/>
                <w:lang w:eastAsia="ru-RU"/>
              </w:rPr>
              <w:t>Байрамкулова СУ</w:t>
            </w:r>
          </w:p>
        </w:tc>
        <w:tc>
          <w:tcPr>
            <w:tcW w:w="4394" w:type="dxa"/>
          </w:tcPr>
          <w:p w:rsidR="00335D32" w:rsidRPr="00B447D9" w:rsidRDefault="00335D32" w:rsidP="00335D32">
            <w:pPr>
              <w:rPr>
                <w:rFonts w:ascii="Times New Roman" w:hAnsi="Times New Roman" w:cs="Times New Roman"/>
                <w:sz w:val="24"/>
                <w:szCs w:val="24"/>
              </w:rPr>
            </w:pPr>
            <w:r w:rsidRPr="00B447D9">
              <w:rPr>
                <w:rFonts w:ascii="Times New Roman" w:hAnsi="Times New Roman" w:cs="Times New Roman"/>
                <w:sz w:val="24"/>
                <w:szCs w:val="24"/>
              </w:rPr>
              <w:t>Конкурс «Юные исследователи окружающей»</w:t>
            </w:r>
          </w:p>
        </w:tc>
        <w:tc>
          <w:tcPr>
            <w:tcW w:w="2693" w:type="dxa"/>
          </w:tcPr>
          <w:p w:rsidR="00335D32" w:rsidRPr="00B447D9" w:rsidRDefault="00335D32" w:rsidP="00335D32">
            <w:pPr>
              <w:jc w:val="center"/>
              <w:rPr>
                <w:rFonts w:ascii="Times New Roman" w:hAnsi="Times New Roman" w:cs="Times New Roman"/>
                <w:sz w:val="24"/>
                <w:szCs w:val="24"/>
              </w:rPr>
            </w:pPr>
            <w:r w:rsidRPr="00B447D9">
              <w:rPr>
                <w:rFonts w:ascii="Times New Roman" w:hAnsi="Times New Roman" w:cs="Times New Roman"/>
                <w:sz w:val="24"/>
                <w:szCs w:val="24"/>
              </w:rPr>
              <w:t>Республиканский</w:t>
            </w:r>
          </w:p>
        </w:tc>
        <w:tc>
          <w:tcPr>
            <w:tcW w:w="1531" w:type="dxa"/>
          </w:tcPr>
          <w:p w:rsidR="00335D32" w:rsidRPr="00B447D9" w:rsidRDefault="00335D32" w:rsidP="00335D32">
            <w:pPr>
              <w:jc w:val="center"/>
              <w:rPr>
                <w:rFonts w:ascii="Times New Roman" w:hAnsi="Times New Roman" w:cs="Times New Roman"/>
                <w:sz w:val="24"/>
                <w:szCs w:val="24"/>
              </w:rPr>
            </w:pPr>
          </w:p>
        </w:tc>
        <w:tc>
          <w:tcPr>
            <w:tcW w:w="2580" w:type="dxa"/>
          </w:tcPr>
          <w:p w:rsidR="00335D32" w:rsidRPr="00B447D9" w:rsidRDefault="00335D32" w:rsidP="00335D32">
            <w:pPr>
              <w:jc w:val="center"/>
              <w:rPr>
                <w:rFonts w:ascii="Times New Roman" w:hAnsi="Times New Roman" w:cs="Times New Roman"/>
                <w:sz w:val="24"/>
                <w:szCs w:val="24"/>
              </w:rPr>
            </w:pPr>
            <w:r w:rsidRPr="00B447D9">
              <w:rPr>
                <w:rFonts w:ascii="Times New Roman" w:hAnsi="Times New Roman" w:cs="Times New Roman"/>
                <w:sz w:val="24"/>
                <w:szCs w:val="24"/>
              </w:rPr>
              <w:t>2 место</w:t>
            </w:r>
          </w:p>
          <w:p w:rsidR="00335D32" w:rsidRPr="00B447D9" w:rsidRDefault="00335D32" w:rsidP="00335D32">
            <w:pPr>
              <w:jc w:val="center"/>
              <w:rPr>
                <w:rFonts w:ascii="Times New Roman" w:hAnsi="Times New Roman" w:cs="Times New Roman"/>
                <w:sz w:val="24"/>
                <w:szCs w:val="24"/>
              </w:rPr>
            </w:pPr>
            <w:r w:rsidRPr="00B447D9">
              <w:rPr>
                <w:rFonts w:ascii="Times New Roman" w:hAnsi="Times New Roman" w:cs="Times New Roman"/>
                <w:sz w:val="24"/>
                <w:szCs w:val="24"/>
              </w:rPr>
              <w:t xml:space="preserve">3 место </w:t>
            </w:r>
          </w:p>
        </w:tc>
      </w:tr>
      <w:tr w:rsidR="00335D32" w:rsidRPr="00B447D9" w:rsidTr="00B6762B">
        <w:tc>
          <w:tcPr>
            <w:tcW w:w="459" w:type="dxa"/>
            <w:tcBorders>
              <w:top w:val="single" w:sz="3" w:space="0" w:color="000000"/>
              <w:left w:val="single" w:sz="3" w:space="0" w:color="000000"/>
              <w:bottom w:val="single" w:sz="3" w:space="0" w:color="000000"/>
              <w:right w:val="single" w:sz="3" w:space="0" w:color="000000"/>
            </w:tcBorders>
          </w:tcPr>
          <w:p w:rsidR="00335D32" w:rsidRPr="00B447D9" w:rsidRDefault="00B6762B" w:rsidP="00335D32">
            <w:pPr>
              <w:widowControl w:val="0"/>
              <w:spacing w:before="3"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2230" w:type="dxa"/>
            <w:tcBorders>
              <w:top w:val="single" w:sz="3" w:space="0" w:color="000000"/>
              <w:left w:val="single" w:sz="3" w:space="0" w:color="000000"/>
              <w:bottom w:val="single" w:sz="3" w:space="0" w:color="000000"/>
              <w:right w:val="single" w:sz="3" w:space="0" w:color="000000"/>
            </w:tcBorders>
          </w:tcPr>
          <w:p w:rsidR="00335D32" w:rsidRPr="00B447D9" w:rsidRDefault="00335D32" w:rsidP="00335D32">
            <w:pPr>
              <w:widowControl w:val="0"/>
              <w:spacing w:before="3" w:line="360" w:lineRule="auto"/>
              <w:ind w:right="-20"/>
              <w:rPr>
                <w:rFonts w:ascii="Times New Roman" w:eastAsia="Times New Roman" w:hAnsi="Times New Roman" w:cs="Times New Roman"/>
                <w:color w:val="000000"/>
                <w:sz w:val="24"/>
                <w:szCs w:val="24"/>
                <w:lang w:eastAsia="ru-RU"/>
              </w:rPr>
            </w:pPr>
            <w:r w:rsidRPr="00B447D9">
              <w:rPr>
                <w:rFonts w:ascii="Times New Roman" w:eastAsia="Times New Roman" w:hAnsi="Times New Roman" w:cs="Times New Roman"/>
                <w:color w:val="000000"/>
                <w:sz w:val="24"/>
                <w:szCs w:val="24"/>
                <w:lang w:eastAsia="ru-RU"/>
              </w:rPr>
              <w:t>Байрамкулова СУ</w:t>
            </w:r>
          </w:p>
        </w:tc>
        <w:tc>
          <w:tcPr>
            <w:tcW w:w="4394" w:type="dxa"/>
          </w:tcPr>
          <w:p w:rsidR="00335D32" w:rsidRPr="00B447D9" w:rsidRDefault="00335D32" w:rsidP="00335D32">
            <w:pPr>
              <w:rPr>
                <w:rFonts w:ascii="Times New Roman" w:hAnsi="Times New Roman" w:cs="Times New Roman"/>
                <w:sz w:val="24"/>
                <w:szCs w:val="24"/>
              </w:rPr>
            </w:pPr>
            <w:r w:rsidRPr="00B447D9">
              <w:rPr>
                <w:rFonts w:ascii="Times New Roman" w:hAnsi="Times New Roman" w:cs="Times New Roman"/>
                <w:sz w:val="24"/>
                <w:szCs w:val="24"/>
              </w:rPr>
              <w:t>Конкурс  «Экосимвол»</w:t>
            </w:r>
          </w:p>
        </w:tc>
        <w:tc>
          <w:tcPr>
            <w:tcW w:w="2693" w:type="dxa"/>
          </w:tcPr>
          <w:p w:rsidR="00335D32" w:rsidRPr="00B447D9" w:rsidRDefault="00335D32" w:rsidP="00335D32">
            <w:pPr>
              <w:jc w:val="center"/>
              <w:rPr>
                <w:rFonts w:ascii="Times New Roman" w:hAnsi="Times New Roman" w:cs="Times New Roman"/>
                <w:sz w:val="24"/>
                <w:szCs w:val="24"/>
              </w:rPr>
            </w:pPr>
            <w:r w:rsidRPr="00B447D9">
              <w:rPr>
                <w:rFonts w:ascii="Times New Roman" w:hAnsi="Times New Roman" w:cs="Times New Roman"/>
                <w:sz w:val="24"/>
                <w:szCs w:val="24"/>
              </w:rPr>
              <w:t>Республиканский</w:t>
            </w:r>
          </w:p>
        </w:tc>
        <w:tc>
          <w:tcPr>
            <w:tcW w:w="1531" w:type="dxa"/>
          </w:tcPr>
          <w:p w:rsidR="00335D32" w:rsidRPr="00B447D9" w:rsidRDefault="00335D32" w:rsidP="00335D32">
            <w:pPr>
              <w:jc w:val="center"/>
              <w:rPr>
                <w:rFonts w:ascii="Times New Roman" w:hAnsi="Times New Roman" w:cs="Times New Roman"/>
                <w:sz w:val="24"/>
                <w:szCs w:val="24"/>
              </w:rPr>
            </w:pPr>
          </w:p>
        </w:tc>
        <w:tc>
          <w:tcPr>
            <w:tcW w:w="2580" w:type="dxa"/>
          </w:tcPr>
          <w:p w:rsidR="00335D32" w:rsidRPr="00B447D9" w:rsidRDefault="00335D32" w:rsidP="00335D32">
            <w:pPr>
              <w:jc w:val="center"/>
              <w:rPr>
                <w:rFonts w:ascii="Times New Roman" w:hAnsi="Times New Roman" w:cs="Times New Roman"/>
                <w:sz w:val="24"/>
                <w:szCs w:val="24"/>
              </w:rPr>
            </w:pPr>
            <w:r w:rsidRPr="00B447D9">
              <w:rPr>
                <w:rFonts w:ascii="Times New Roman" w:hAnsi="Times New Roman" w:cs="Times New Roman"/>
                <w:sz w:val="24"/>
                <w:szCs w:val="24"/>
              </w:rPr>
              <w:t>3 место</w:t>
            </w:r>
          </w:p>
        </w:tc>
      </w:tr>
      <w:tr w:rsidR="00335D32" w:rsidRPr="00B447D9" w:rsidTr="00B6762B">
        <w:tc>
          <w:tcPr>
            <w:tcW w:w="459" w:type="dxa"/>
            <w:tcBorders>
              <w:top w:val="single" w:sz="3" w:space="0" w:color="000000"/>
              <w:left w:val="single" w:sz="3" w:space="0" w:color="000000"/>
              <w:bottom w:val="single" w:sz="3" w:space="0" w:color="000000"/>
              <w:right w:val="single" w:sz="3" w:space="0" w:color="000000"/>
            </w:tcBorders>
          </w:tcPr>
          <w:p w:rsidR="00335D32" w:rsidRPr="00B447D9" w:rsidRDefault="00B6762B" w:rsidP="00335D32">
            <w:pPr>
              <w:widowControl w:val="0"/>
              <w:spacing w:before="3"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2230" w:type="dxa"/>
            <w:tcBorders>
              <w:top w:val="single" w:sz="3" w:space="0" w:color="000000"/>
              <w:left w:val="single" w:sz="3" w:space="0" w:color="000000"/>
              <w:bottom w:val="single" w:sz="3" w:space="0" w:color="000000"/>
              <w:right w:val="single" w:sz="3" w:space="0" w:color="000000"/>
            </w:tcBorders>
          </w:tcPr>
          <w:p w:rsidR="00335D32" w:rsidRPr="00B447D9" w:rsidRDefault="00335D32" w:rsidP="00335D32">
            <w:pPr>
              <w:widowControl w:val="0"/>
              <w:spacing w:before="3" w:line="360" w:lineRule="auto"/>
              <w:ind w:right="-20"/>
              <w:rPr>
                <w:rFonts w:ascii="Times New Roman" w:eastAsia="Times New Roman" w:hAnsi="Times New Roman" w:cs="Times New Roman"/>
                <w:color w:val="000000"/>
                <w:sz w:val="24"/>
                <w:szCs w:val="24"/>
                <w:lang w:eastAsia="ru-RU"/>
              </w:rPr>
            </w:pPr>
            <w:r w:rsidRPr="00B447D9">
              <w:rPr>
                <w:rFonts w:ascii="Times New Roman" w:eastAsia="Times New Roman" w:hAnsi="Times New Roman" w:cs="Times New Roman"/>
                <w:color w:val="000000"/>
                <w:sz w:val="24"/>
                <w:szCs w:val="24"/>
                <w:lang w:eastAsia="ru-RU"/>
              </w:rPr>
              <w:t>Байрамкулова СУ</w:t>
            </w:r>
          </w:p>
        </w:tc>
        <w:tc>
          <w:tcPr>
            <w:tcW w:w="4394" w:type="dxa"/>
            <w:tcBorders>
              <w:top w:val="single" w:sz="4" w:space="0" w:color="auto"/>
              <w:left w:val="single" w:sz="4" w:space="0" w:color="auto"/>
              <w:bottom w:val="single" w:sz="4" w:space="0" w:color="auto"/>
              <w:right w:val="single" w:sz="4" w:space="0" w:color="auto"/>
            </w:tcBorders>
          </w:tcPr>
          <w:p w:rsidR="00335D32" w:rsidRPr="00B447D9" w:rsidRDefault="00335D32" w:rsidP="00335D32">
            <w:pPr>
              <w:widowControl w:val="0"/>
              <w:autoSpaceDE w:val="0"/>
              <w:autoSpaceDN w:val="0"/>
              <w:adjustRightInd w:val="0"/>
              <w:spacing w:line="360" w:lineRule="auto"/>
              <w:jc w:val="both"/>
              <w:rPr>
                <w:rFonts w:ascii="Times New Roman" w:hAnsi="Times New Roman" w:cs="Times New Roman"/>
                <w:bCs/>
              </w:rPr>
            </w:pPr>
            <w:r w:rsidRPr="00B447D9">
              <w:rPr>
                <w:rFonts w:ascii="Times New Roman" w:hAnsi="Times New Roman" w:cs="Times New Roman"/>
                <w:bCs/>
              </w:rPr>
              <w:t>Всероссийская многопредметная  дистанционная олимпиада школьников  «Олимпус».</w:t>
            </w:r>
          </w:p>
        </w:tc>
        <w:tc>
          <w:tcPr>
            <w:tcW w:w="2693" w:type="dxa"/>
            <w:tcBorders>
              <w:top w:val="single" w:sz="4" w:space="0" w:color="auto"/>
              <w:left w:val="single" w:sz="4" w:space="0" w:color="auto"/>
              <w:bottom w:val="single" w:sz="4" w:space="0" w:color="auto"/>
              <w:right w:val="single" w:sz="4" w:space="0" w:color="auto"/>
            </w:tcBorders>
          </w:tcPr>
          <w:p w:rsidR="00335D32" w:rsidRPr="00B447D9" w:rsidRDefault="00335D32" w:rsidP="00335D32">
            <w:pPr>
              <w:pStyle w:val="a9"/>
              <w:spacing w:before="0" w:beforeAutospacing="0" w:after="0" w:afterAutospacing="0" w:line="360" w:lineRule="auto"/>
              <w:jc w:val="center"/>
              <w:textAlignment w:val="baseline"/>
              <w:rPr>
                <w:rFonts w:eastAsia="Calibri"/>
                <w:bCs/>
              </w:rPr>
            </w:pPr>
            <w:r w:rsidRPr="00B447D9">
              <w:rPr>
                <w:rFonts w:eastAsia="Calibri"/>
                <w:bCs/>
              </w:rPr>
              <w:t>5</w:t>
            </w:r>
          </w:p>
        </w:tc>
        <w:tc>
          <w:tcPr>
            <w:tcW w:w="1531" w:type="dxa"/>
            <w:tcBorders>
              <w:top w:val="single" w:sz="4" w:space="0" w:color="auto"/>
              <w:left w:val="single" w:sz="4" w:space="0" w:color="auto"/>
              <w:bottom w:val="single" w:sz="4" w:space="0" w:color="auto"/>
              <w:right w:val="single" w:sz="4" w:space="0" w:color="auto"/>
            </w:tcBorders>
          </w:tcPr>
          <w:p w:rsidR="00335D32" w:rsidRPr="00B447D9" w:rsidRDefault="00335D32" w:rsidP="00335D32">
            <w:pPr>
              <w:pStyle w:val="a9"/>
              <w:spacing w:before="0" w:beforeAutospacing="0" w:after="0" w:afterAutospacing="0" w:line="360" w:lineRule="auto"/>
              <w:jc w:val="center"/>
              <w:textAlignment w:val="baseline"/>
              <w:rPr>
                <w:rFonts w:eastAsia="Calibri"/>
                <w:bCs/>
              </w:rPr>
            </w:pPr>
            <w:r w:rsidRPr="00B447D9">
              <w:rPr>
                <w:rFonts w:eastAsia="Calibri"/>
                <w:bCs/>
              </w:rPr>
              <w:t>2</w:t>
            </w:r>
          </w:p>
        </w:tc>
        <w:tc>
          <w:tcPr>
            <w:tcW w:w="2580" w:type="dxa"/>
          </w:tcPr>
          <w:p w:rsidR="00335D32" w:rsidRPr="00B447D9" w:rsidRDefault="00335D32" w:rsidP="00335D32">
            <w:pPr>
              <w:jc w:val="center"/>
              <w:rPr>
                <w:rFonts w:ascii="Times New Roman" w:hAnsi="Times New Roman" w:cs="Times New Roman"/>
                <w:sz w:val="24"/>
                <w:szCs w:val="24"/>
              </w:rPr>
            </w:pPr>
          </w:p>
        </w:tc>
      </w:tr>
      <w:tr w:rsidR="00335D32" w:rsidRPr="00B447D9" w:rsidTr="00B6762B">
        <w:tc>
          <w:tcPr>
            <w:tcW w:w="459" w:type="dxa"/>
            <w:tcBorders>
              <w:top w:val="single" w:sz="3" w:space="0" w:color="000000"/>
              <w:left w:val="single" w:sz="3" w:space="0" w:color="000000"/>
              <w:bottom w:val="single" w:sz="3" w:space="0" w:color="000000"/>
              <w:right w:val="single" w:sz="3" w:space="0" w:color="000000"/>
            </w:tcBorders>
          </w:tcPr>
          <w:p w:rsidR="00335D32" w:rsidRPr="00B447D9" w:rsidRDefault="00B6762B" w:rsidP="00335D32">
            <w:pPr>
              <w:widowControl w:val="0"/>
              <w:spacing w:before="3"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2230" w:type="dxa"/>
            <w:tcBorders>
              <w:top w:val="single" w:sz="3" w:space="0" w:color="000000"/>
              <w:left w:val="single" w:sz="3" w:space="0" w:color="000000"/>
              <w:bottom w:val="single" w:sz="3" w:space="0" w:color="000000"/>
              <w:right w:val="single" w:sz="3" w:space="0" w:color="000000"/>
            </w:tcBorders>
          </w:tcPr>
          <w:p w:rsidR="00335D32" w:rsidRPr="00B447D9" w:rsidRDefault="00335D32" w:rsidP="00335D32">
            <w:pPr>
              <w:widowControl w:val="0"/>
              <w:spacing w:before="3" w:line="360" w:lineRule="auto"/>
              <w:ind w:right="-20"/>
              <w:rPr>
                <w:rFonts w:ascii="Times New Roman" w:eastAsia="Times New Roman" w:hAnsi="Times New Roman" w:cs="Times New Roman"/>
                <w:color w:val="000000"/>
                <w:sz w:val="24"/>
                <w:szCs w:val="24"/>
                <w:lang w:eastAsia="ru-RU"/>
              </w:rPr>
            </w:pPr>
            <w:r w:rsidRPr="00B447D9">
              <w:rPr>
                <w:rFonts w:ascii="Times New Roman" w:eastAsia="Times New Roman" w:hAnsi="Times New Roman" w:cs="Times New Roman"/>
                <w:color w:val="000000"/>
                <w:sz w:val="24"/>
                <w:szCs w:val="24"/>
                <w:lang w:eastAsia="ru-RU"/>
              </w:rPr>
              <w:t>Байрамкулова СУ</w:t>
            </w:r>
          </w:p>
        </w:tc>
        <w:tc>
          <w:tcPr>
            <w:tcW w:w="4394" w:type="dxa"/>
            <w:tcBorders>
              <w:top w:val="single" w:sz="4" w:space="0" w:color="auto"/>
              <w:left w:val="single" w:sz="4" w:space="0" w:color="auto"/>
              <w:bottom w:val="single" w:sz="4" w:space="0" w:color="auto"/>
              <w:right w:val="single" w:sz="4" w:space="0" w:color="auto"/>
            </w:tcBorders>
          </w:tcPr>
          <w:p w:rsidR="00335D32" w:rsidRPr="00B447D9" w:rsidRDefault="00335D32" w:rsidP="00335D32">
            <w:pPr>
              <w:pStyle w:val="a9"/>
              <w:spacing w:before="0" w:beforeAutospacing="0" w:after="0" w:afterAutospacing="0" w:line="360" w:lineRule="auto"/>
              <w:textAlignment w:val="baseline"/>
              <w:rPr>
                <w:rFonts w:eastAsia="Calibri"/>
                <w:bCs/>
              </w:rPr>
            </w:pPr>
            <w:r w:rsidRPr="00B447D9">
              <w:rPr>
                <w:rFonts w:eastAsia="Calibri"/>
                <w:bCs/>
              </w:rPr>
              <w:t>Всероссийский  « Географический  диктант-2021 ». Оффлайн-площадка на базе МБОУ СШ №6 им.Д.Т.Узденова</w:t>
            </w:r>
          </w:p>
        </w:tc>
        <w:tc>
          <w:tcPr>
            <w:tcW w:w="2693" w:type="dxa"/>
            <w:tcBorders>
              <w:top w:val="single" w:sz="4" w:space="0" w:color="auto"/>
              <w:left w:val="single" w:sz="4" w:space="0" w:color="auto"/>
              <w:bottom w:val="single" w:sz="4" w:space="0" w:color="auto"/>
              <w:right w:val="single" w:sz="4" w:space="0" w:color="auto"/>
            </w:tcBorders>
          </w:tcPr>
          <w:p w:rsidR="00335D32" w:rsidRPr="00B447D9" w:rsidRDefault="00335D32" w:rsidP="00335D32">
            <w:pPr>
              <w:pStyle w:val="a9"/>
              <w:spacing w:before="0" w:beforeAutospacing="0" w:after="0" w:afterAutospacing="0" w:line="360" w:lineRule="auto"/>
              <w:jc w:val="center"/>
              <w:textAlignment w:val="baseline"/>
              <w:rPr>
                <w:rFonts w:eastAsia="Calibri"/>
                <w:bCs/>
              </w:rPr>
            </w:pPr>
          </w:p>
        </w:tc>
        <w:tc>
          <w:tcPr>
            <w:tcW w:w="1531" w:type="dxa"/>
            <w:tcBorders>
              <w:top w:val="single" w:sz="4" w:space="0" w:color="auto"/>
              <w:left w:val="single" w:sz="4" w:space="0" w:color="auto"/>
              <w:bottom w:val="single" w:sz="4" w:space="0" w:color="auto"/>
              <w:right w:val="single" w:sz="4" w:space="0" w:color="auto"/>
            </w:tcBorders>
          </w:tcPr>
          <w:p w:rsidR="00335D32" w:rsidRPr="00B447D9" w:rsidRDefault="008F01AC" w:rsidP="00335D32">
            <w:pPr>
              <w:pStyle w:val="a9"/>
              <w:spacing w:before="0" w:beforeAutospacing="0" w:after="0" w:afterAutospacing="0" w:line="360" w:lineRule="auto"/>
              <w:jc w:val="center"/>
              <w:textAlignment w:val="baseline"/>
              <w:rPr>
                <w:rFonts w:eastAsia="Calibri"/>
                <w:bCs/>
              </w:rPr>
            </w:pPr>
            <w:r w:rsidRPr="00B447D9">
              <w:rPr>
                <w:rFonts w:eastAsia="Calibri"/>
                <w:bCs/>
              </w:rPr>
              <w:t>9 человек</w:t>
            </w:r>
          </w:p>
        </w:tc>
        <w:tc>
          <w:tcPr>
            <w:tcW w:w="2580" w:type="dxa"/>
          </w:tcPr>
          <w:p w:rsidR="00335D32" w:rsidRPr="00B447D9" w:rsidRDefault="008F01AC" w:rsidP="00335D32">
            <w:pPr>
              <w:pStyle w:val="a9"/>
              <w:spacing w:before="0" w:beforeAutospacing="0" w:after="0" w:afterAutospacing="0" w:line="360" w:lineRule="auto"/>
              <w:jc w:val="center"/>
              <w:textAlignment w:val="baseline"/>
              <w:rPr>
                <w:rFonts w:eastAsia="Calibri"/>
                <w:bCs/>
              </w:rPr>
            </w:pPr>
            <w:r w:rsidRPr="00B447D9">
              <w:rPr>
                <w:rFonts w:eastAsia="Calibri"/>
                <w:bCs/>
              </w:rPr>
              <w:t>Результат будет доступен в январе 2022</w:t>
            </w:r>
          </w:p>
        </w:tc>
      </w:tr>
      <w:tr w:rsidR="00335D32" w:rsidRPr="00B447D9" w:rsidTr="00B6762B">
        <w:tc>
          <w:tcPr>
            <w:tcW w:w="459" w:type="dxa"/>
            <w:tcBorders>
              <w:top w:val="single" w:sz="3" w:space="0" w:color="000000"/>
              <w:left w:val="single" w:sz="3" w:space="0" w:color="000000"/>
              <w:bottom w:val="single" w:sz="3" w:space="0" w:color="000000"/>
              <w:right w:val="single" w:sz="3" w:space="0" w:color="000000"/>
            </w:tcBorders>
          </w:tcPr>
          <w:p w:rsidR="00335D32" w:rsidRPr="00B447D9" w:rsidRDefault="00B6762B" w:rsidP="00335D32">
            <w:pPr>
              <w:widowControl w:val="0"/>
              <w:spacing w:before="3"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2230" w:type="dxa"/>
            <w:tcBorders>
              <w:top w:val="single" w:sz="3" w:space="0" w:color="000000"/>
              <w:left w:val="single" w:sz="3" w:space="0" w:color="000000"/>
              <w:bottom w:val="single" w:sz="3" w:space="0" w:color="000000"/>
              <w:right w:val="single" w:sz="3" w:space="0" w:color="000000"/>
            </w:tcBorders>
          </w:tcPr>
          <w:p w:rsidR="00335D32" w:rsidRPr="00B447D9" w:rsidRDefault="00335D32" w:rsidP="00335D32">
            <w:pPr>
              <w:widowControl w:val="0"/>
              <w:spacing w:before="3" w:line="360" w:lineRule="auto"/>
              <w:ind w:right="-20"/>
              <w:rPr>
                <w:rFonts w:ascii="Times New Roman" w:eastAsia="Times New Roman" w:hAnsi="Times New Roman" w:cs="Times New Roman"/>
                <w:color w:val="000000"/>
                <w:sz w:val="24"/>
                <w:szCs w:val="24"/>
                <w:lang w:eastAsia="ru-RU"/>
              </w:rPr>
            </w:pPr>
            <w:r w:rsidRPr="00B447D9">
              <w:rPr>
                <w:rFonts w:ascii="Times New Roman" w:eastAsia="Times New Roman" w:hAnsi="Times New Roman" w:cs="Times New Roman"/>
                <w:color w:val="000000"/>
                <w:sz w:val="24"/>
                <w:szCs w:val="24"/>
                <w:lang w:eastAsia="ru-RU"/>
              </w:rPr>
              <w:t>Байрамкулова СУ</w:t>
            </w:r>
          </w:p>
        </w:tc>
        <w:tc>
          <w:tcPr>
            <w:tcW w:w="4394" w:type="dxa"/>
            <w:tcBorders>
              <w:top w:val="single" w:sz="4" w:space="0" w:color="auto"/>
              <w:left w:val="single" w:sz="4" w:space="0" w:color="auto"/>
              <w:bottom w:val="single" w:sz="4" w:space="0" w:color="auto"/>
              <w:right w:val="single" w:sz="4" w:space="0" w:color="auto"/>
            </w:tcBorders>
          </w:tcPr>
          <w:p w:rsidR="00B447D9" w:rsidRPr="00B447D9" w:rsidRDefault="00335D32" w:rsidP="00335D32">
            <w:pPr>
              <w:pStyle w:val="a9"/>
              <w:spacing w:before="0" w:beforeAutospacing="0" w:after="0" w:afterAutospacing="0" w:line="360" w:lineRule="auto"/>
              <w:textAlignment w:val="baseline"/>
              <w:rPr>
                <w:rFonts w:eastAsia="Calibri"/>
                <w:bCs/>
              </w:rPr>
            </w:pPr>
            <w:r w:rsidRPr="00B447D9">
              <w:rPr>
                <w:rFonts w:eastAsia="Calibri"/>
                <w:bCs/>
              </w:rPr>
              <w:t xml:space="preserve">Всероссийский экологический </w:t>
            </w:r>
          </w:p>
          <w:p w:rsidR="00335D32" w:rsidRPr="00B447D9" w:rsidRDefault="00335D32" w:rsidP="00335D32">
            <w:pPr>
              <w:pStyle w:val="a9"/>
              <w:spacing w:before="0" w:beforeAutospacing="0" w:after="0" w:afterAutospacing="0" w:line="360" w:lineRule="auto"/>
              <w:textAlignment w:val="baseline"/>
              <w:rPr>
                <w:rFonts w:eastAsia="Calibri"/>
                <w:bCs/>
              </w:rPr>
            </w:pPr>
            <w:r w:rsidRPr="00B447D9">
              <w:rPr>
                <w:rFonts w:eastAsia="Calibri"/>
                <w:bCs/>
              </w:rPr>
              <w:t>диктант -2021», оффлайн-площадка</w:t>
            </w:r>
          </w:p>
        </w:tc>
        <w:tc>
          <w:tcPr>
            <w:tcW w:w="2693" w:type="dxa"/>
            <w:tcBorders>
              <w:top w:val="single" w:sz="4" w:space="0" w:color="auto"/>
              <w:left w:val="single" w:sz="4" w:space="0" w:color="auto"/>
              <w:bottom w:val="single" w:sz="4" w:space="0" w:color="auto"/>
              <w:right w:val="single" w:sz="4" w:space="0" w:color="auto"/>
            </w:tcBorders>
          </w:tcPr>
          <w:p w:rsidR="00335D32" w:rsidRPr="00B447D9" w:rsidRDefault="00335D32" w:rsidP="00335D32">
            <w:pPr>
              <w:pStyle w:val="a9"/>
              <w:spacing w:before="0" w:beforeAutospacing="0" w:after="0" w:afterAutospacing="0" w:line="360" w:lineRule="auto"/>
              <w:jc w:val="center"/>
              <w:textAlignment w:val="baseline"/>
              <w:rPr>
                <w:rFonts w:eastAsia="Calibri"/>
                <w:bCs/>
              </w:rPr>
            </w:pPr>
          </w:p>
        </w:tc>
        <w:tc>
          <w:tcPr>
            <w:tcW w:w="1531" w:type="dxa"/>
            <w:tcBorders>
              <w:top w:val="single" w:sz="4" w:space="0" w:color="auto"/>
              <w:left w:val="single" w:sz="4" w:space="0" w:color="auto"/>
              <w:bottom w:val="single" w:sz="4" w:space="0" w:color="auto"/>
              <w:right w:val="single" w:sz="4" w:space="0" w:color="auto"/>
            </w:tcBorders>
          </w:tcPr>
          <w:p w:rsidR="00335D32" w:rsidRPr="00B447D9" w:rsidRDefault="00335D32" w:rsidP="00335D32">
            <w:pPr>
              <w:pStyle w:val="a9"/>
              <w:spacing w:before="0" w:beforeAutospacing="0" w:after="0" w:afterAutospacing="0" w:line="360" w:lineRule="auto"/>
              <w:textAlignment w:val="baseline"/>
              <w:rPr>
                <w:rFonts w:eastAsia="Calibri"/>
                <w:bCs/>
              </w:rPr>
            </w:pPr>
          </w:p>
        </w:tc>
        <w:tc>
          <w:tcPr>
            <w:tcW w:w="2580" w:type="dxa"/>
          </w:tcPr>
          <w:p w:rsidR="00B447D9" w:rsidRPr="00B447D9" w:rsidRDefault="00335D32" w:rsidP="00B447D9">
            <w:pPr>
              <w:pStyle w:val="a9"/>
              <w:spacing w:before="0" w:beforeAutospacing="0" w:after="0" w:afterAutospacing="0" w:line="360" w:lineRule="auto"/>
              <w:textAlignment w:val="baseline"/>
              <w:rPr>
                <w:rFonts w:eastAsia="Calibri"/>
                <w:bCs/>
              </w:rPr>
            </w:pPr>
            <w:r w:rsidRPr="00B447D9">
              <w:rPr>
                <w:rFonts w:eastAsia="Calibri"/>
                <w:bCs/>
              </w:rPr>
              <w:t xml:space="preserve">30 человек </w:t>
            </w:r>
            <w:r w:rsidR="00B447D9" w:rsidRPr="00B447D9">
              <w:rPr>
                <w:rFonts w:eastAsia="Calibri"/>
                <w:bCs/>
              </w:rPr>
              <w:t>, 21 диплом, сертификат-1</w:t>
            </w:r>
          </w:p>
          <w:p w:rsidR="00335D32" w:rsidRPr="00B447D9" w:rsidRDefault="00335D32" w:rsidP="00335D32">
            <w:pPr>
              <w:pStyle w:val="a9"/>
              <w:spacing w:before="0" w:beforeAutospacing="0" w:after="0" w:afterAutospacing="0" w:line="360" w:lineRule="auto"/>
              <w:jc w:val="center"/>
              <w:textAlignment w:val="baseline"/>
              <w:rPr>
                <w:rFonts w:eastAsia="Calibri"/>
                <w:bCs/>
              </w:rPr>
            </w:pPr>
          </w:p>
        </w:tc>
      </w:tr>
      <w:tr w:rsidR="00335D32" w:rsidRPr="00B447D9" w:rsidTr="00B6762B">
        <w:tc>
          <w:tcPr>
            <w:tcW w:w="459" w:type="dxa"/>
            <w:tcBorders>
              <w:top w:val="single" w:sz="3" w:space="0" w:color="000000"/>
              <w:left w:val="single" w:sz="3" w:space="0" w:color="000000"/>
              <w:bottom w:val="single" w:sz="3" w:space="0" w:color="000000"/>
              <w:right w:val="single" w:sz="3" w:space="0" w:color="000000"/>
            </w:tcBorders>
          </w:tcPr>
          <w:p w:rsidR="00335D32" w:rsidRPr="00B447D9" w:rsidRDefault="00B6762B" w:rsidP="00335D32">
            <w:pPr>
              <w:widowControl w:val="0"/>
              <w:spacing w:before="3"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2230" w:type="dxa"/>
            <w:tcBorders>
              <w:top w:val="single" w:sz="3" w:space="0" w:color="000000"/>
              <w:left w:val="single" w:sz="3" w:space="0" w:color="000000"/>
              <w:bottom w:val="single" w:sz="3" w:space="0" w:color="000000"/>
              <w:right w:val="single" w:sz="3" w:space="0" w:color="000000"/>
            </w:tcBorders>
          </w:tcPr>
          <w:p w:rsidR="00335D32" w:rsidRPr="00B447D9" w:rsidRDefault="00335D32" w:rsidP="00335D32">
            <w:pPr>
              <w:widowControl w:val="0"/>
              <w:spacing w:before="3" w:line="360" w:lineRule="auto"/>
              <w:ind w:right="-20"/>
              <w:rPr>
                <w:rFonts w:ascii="Times New Roman" w:eastAsia="Times New Roman" w:hAnsi="Times New Roman" w:cs="Times New Roman"/>
                <w:color w:val="000000"/>
                <w:sz w:val="24"/>
                <w:szCs w:val="24"/>
                <w:lang w:eastAsia="ru-RU"/>
              </w:rPr>
            </w:pPr>
            <w:r w:rsidRPr="00B447D9">
              <w:rPr>
                <w:rFonts w:ascii="Times New Roman" w:eastAsia="Times New Roman" w:hAnsi="Times New Roman" w:cs="Times New Roman"/>
                <w:color w:val="000000"/>
                <w:sz w:val="24"/>
                <w:szCs w:val="24"/>
                <w:lang w:eastAsia="ru-RU"/>
              </w:rPr>
              <w:t>Байрамкулова СУ</w:t>
            </w:r>
          </w:p>
        </w:tc>
        <w:tc>
          <w:tcPr>
            <w:tcW w:w="4394" w:type="dxa"/>
            <w:tcBorders>
              <w:top w:val="single" w:sz="4" w:space="0" w:color="auto"/>
              <w:left w:val="single" w:sz="4" w:space="0" w:color="auto"/>
              <w:bottom w:val="single" w:sz="4" w:space="0" w:color="auto"/>
              <w:right w:val="single" w:sz="4" w:space="0" w:color="auto"/>
            </w:tcBorders>
          </w:tcPr>
          <w:p w:rsidR="00335D32" w:rsidRPr="00B447D9" w:rsidRDefault="00335D32" w:rsidP="00335D32">
            <w:pPr>
              <w:pStyle w:val="a9"/>
              <w:spacing w:before="0" w:beforeAutospacing="0" w:after="0" w:afterAutospacing="0" w:line="360" w:lineRule="auto"/>
              <w:textAlignment w:val="baseline"/>
              <w:rPr>
                <w:rFonts w:eastAsia="Calibri"/>
                <w:bCs/>
              </w:rPr>
            </w:pPr>
            <w:r w:rsidRPr="00B447D9">
              <w:rPr>
                <w:rFonts w:eastAsia="Calibri"/>
                <w:bCs/>
              </w:rPr>
              <w:t>Образовательная платформа Учи.ру.</w:t>
            </w:r>
          </w:p>
        </w:tc>
        <w:tc>
          <w:tcPr>
            <w:tcW w:w="2693" w:type="dxa"/>
            <w:tcBorders>
              <w:top w:val="single" w:sz="4" w:space="0" w:color="auto"/>
              <w:left w:val="single" w:sz="4" w:space="0" w:color="auto"/>
              <w:bottom w:val="single" w:sz="4" w:space="0" w:color="auto"/>
              <w:right w:val="single" w:sz="4" w:space="0" w:color="auto"/>
            </w:tcBorders>
          </w:tcPr>
          <w:p w:rsidR="00335D32" w:rsidRPr="00B447D9" w:rsidRDefault="00335D32" w:rsidP="00335D32">
            <w:pPr>
              <w:pStyle w:val="a9"/>
              <w:spacing w:before="0" w:beforeAutospacing="0" w:after="0" w:afterAutospacing="0" w:line="360" w:lineRule="auto"/>
              <w:jc w:val="center"/>
              <w:textAlignment w:val="baseline"/>
              <w:rPr>
                <w:rFonts w:eastAsia="Calibri"/>
                <w:bCs/>
              </w:rPr>
            </w:pPr>
            <w:r w:rsidRPr="00B447D9">
              <w:rPr>
                <w:rFonts w:eastAsia="Calibri"/>
                <w:bCs/>
              </w:rPr>
              <w:t>13 учащихся (5 класс)</w:t>
            </w:r>
          </w:p>
        </w:tc>
        <w:tc>
          <w:tcPr>
            <w:tcW w:w="1531" w:type="dxa"/>
            <w:tcBorders>
              <w:top w:val="single" w:sz="4" w:space="0" w:color="auto"/>
              <w:left w:val="single" w:sz="4" w:space="0" w:color="auto"/>
              <w:bottom w:val="single" w:sz="4" w:space="0" w:color="auto"/>
              <w:right w:val="single" w:sz="4" w:space="0" w:color="auto"/>
            </w:tcBorders>
          </w:tcPr>
          <w:p w:rsidR="00335D32" w:rsidRPr="00B447D9" w:rsidRDefault="00335D32" w:rsidP="00335D32">
            <w:pPr>
              <w:pStyle w:val="a9"/>
              <w:spacing w:before="0" w:beforeAutospacing="0" w:after="0" w:afterAutospacing="0" w:line="360" w:lineRule="auto"/>
              <w:textAlignment w:val="baseline"/>
              <w:rPr>
                <w:rFonts w:eastAsia="Calibri"/>
                <w:bCs/>
              </w:rPr>
            </w:pPr>
            <w:r w:rsidRPr="00B447D9">
              <w:rPr>
                <w:rFonts w:eastAsia="Calibri"/>
                <w:bCs/>
              </w:rPr>
              <w:t>2021</w:t>
            </w:r>
          </w:p>
        </w:tc>
        <w:tc>
          <w:tcPr>
            <w:tcW w:w="2580" w:type="dxa"/>
          </w:tcPr>
          <w:p w:rsidR="00335D32" w:rsidRPr="00B447D9" w:rsidRDefault="00335D32" w:rsidP="00335D32">
            <w:pPr>
              <w:pStyle w:val="a9"/>
              <w:spacing w:before="0" w:beforeAutospacing="0" w:after="0" w:afterAutospacing="0" w:line="360" w:lineRule="auto"/>
              <w:textAlignment w:val="baseline"/>
              <w:rPr>
                <w:rFonts w:eastAsia="Calibri"/>
                <w:b/>
                <w:bCs/>
              </w:rPr>
            </w:pPr>
            <w:r w:rsidRPr="00B447D9">
              <w:rPr>
                <w:rFonts w:eastAsia="Calibri"/>
                <w:b/>
                <w:bCs/>
              </w:rPr>
              <w:t>Диплом ыпобедителя</w:t>
            </w:r>
          </w:p>
          <w:p w:rsidR="00335D32" w:rsidRPr="00B447D9" w:rsidRDefault="00335D32" w:rsidP="00335D32">
            <w:pPr>
              <w:pStyle w:val="a9"/>
              <w:spacing w:before="0" w:beforeAutospacing="0" w:after="0" w:afterAutospacing="0" w:line="360" w:lineRule="auto"/>
              <w:textAlignment w:val="baseline"/>
              <w:rPr>
                <w:rFonts w:eastAsia="Calibri"/>
                <w:bCs/>
              </w:rPr>
            </w:pPr>
            <w:r w:rsidRPr="00B447D9">
              <w:rPr>
                <w:rFonts w:eastAsia="Calibri"/>
                <w:bCs/>
              </w:rPr>
              <w:t>Лепшокова Сафия</w:t>
            </w:r>
          </w:p>
          <w:p w:rsidR="00335D32" w:rsidRPr="00B447D9" w:rsidRDefault="00335D32" w:rsidP="00335D32">
            <w:pPr>
              <w:pStyle w:val="a9"/>
              <w:spacing w:before="0" w:beforeAutospacing="0" w:after="0" w:afterAutospacing="0" w:line="360" w:lineRule="auto"/>
              <w:textAlignment w:val="baseline"/>
              <w:rPr>
                <w:rFonts w:eastAsia="Calibri"/>
                <w:bCs/>
              </w:rPr>
            </w:pPr>
            <w:r w:rsidRPr="00B447D9">
              <w:rPr>
                <w:rFonts w:eastAsia="Calibri"/>
                <w:bCs/>
              </w:rPr>
              <w:t>Глоова Мадина</w:t>
            </w:r>
          </w:p>
          <w:p w:rsidR="00335D32" w:rsidRPr="00B447D9" w:rsidRDefault="00335D32" w:rsidP="00335D32">
            <w:pPr>
              <w:pStyle w:val="a9"/>
              <w:spacing w:before="0" w:beforeAutospacing="0" w:after="0" w:afterAutospacing="0" w:line="360" w:lineRule="auto"/>
              <w:textAlignment w:val="baseline"/>
              <w:rPr>
                <w:rFonts w:eastAsia="Calibri"/>
                <w:bCs/>
              </w:rPr>
            </w:pPr>
            <w:r w:rsidRPr="00B447D9">
              <w:rPr>
                <w:rFonts w:eastAsia="Calibri"/>
                <w:bCs/>
              </w:rPr>
              <w:t>Чуднова Виолетта</w:t>
            </w:r>
          </w:p>
          <w:p w:rsidR="00335D32" w:rsidRPr="00B447D9" w:rsidRDefault="00335D32" w:rsidP="00335D32">
            <w:pPr>
              <w:pStyle w:val="a9"/>
              <w:spacing w:before="0" w:beforeAutospacing="0" w:after="0" w:afterAutospacing="0" w:line="360" w:lineRule="auto"/>
              <w:textAlignment w:val="baseline"/>
              <w:rPr>
                <w:rFonts w:eastAsia="Calibri"/>
                <w:bCs/>
              </w:rPr>
            </w:pPr>
            <w:r w:rsidRPr="00B447D9">
              <w:rPr>
                <w:rFonts w:eastAsia="Calibri"/>
                <w:bCs/>
              </w:rPr>
              <w:lastRenderedPageBreak/>
              <w:t>Пономарева Ангелина</w:t>
            </w:r>
          </w:p>
          <w:p w:rsidR="00335D32" w:rsidRPr="00B447D9" w:rsidRDefault="00B6762B" w:rsidP="00335D32">
            <w:pPr>
              <w:jc w:val="center"/>
              <w:rPr>
                <w:rFonts w:ascii="Times New Roman" w:hAnsi="Times New Roman" w:cs="Times New Roman"/>
                <w:sz w:val="24"/>
                <w:szCs w:val="24"/>
              </w:rPr>
            </w:pPr>
            <w:r>
              <w:rPr>
                <w:rFonts w:ascii="Times New Roman" w:eastAsia="Calibri" w:hAnsi="Times New Roman" w:cs="Times New Roman"/>
                <w:bCs/>
              </w:rPr>
              <w:t>2</w:t>
            </w:r>
            <w:r w:rsidR="00335D32" w:rsidRPr="00B447D9">
              <w:rPr>
                <w:rFonts w:ascii="Times New Roman" w:eastAsia="Calibri" w:hAnsi="Times New Roman" w:cs="Times New Roman"/>
                <w:bCs/>
              </w:rPr>
              <w:t>Эдишеварвили Егор Гаппоева Аминат</w:t>
            </w:r>
          </w:p>
        </w:tc>
      </w:tr>
      <w:tr w:rsidR="00335D32" w:rsidRPr="00B447D9" w:rsidTr="00B6762B">
        <w:tc>
          <w:tcPr>
            <w:tcW w:w="459" w:type="dxa"/>
            <w:tcBorders>
              <w:top w:val="single" w:sz="3" w:space="0" w:color="000000"/>
              <w:left w:val="single" w:sz="3" w:space="0" w:color="000000"/>
              <w:bottom w:val="single" w:sz="3" w:space="0" w:color="000000"/>
              <w:right w:val="single" w:sz="3" w:space="0" w:color="000000"/>
            </w:tcBorders>
          </w:tcPr>
          <w:p w:rsidR="00335D32" w:rsidRPr="00B447D9" w:rsidRDefault="00B6762B" w:rsidP="00335D32">
            <w:pPr>
              <w:widowControl w:val="0"/>
              <w:spacing w:before="3"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21</w:t>
            </w:r>
          </w:p>
        </w:tc>
        <w:tc>
          <w:tcPr>
            <w:tcW w:w="2230" w:type="dxa"/>
            <w:tcBorders>
              <w:top w:val="single" w:sz="3" w:space="0" w:color="000000"/>
              <w:left w:val="single" w:sz="3" w:space="0" w:color="000000"/>
              <w:bottom w:val="single" w:sz="3" w:space="0" w:color="000000"/>
              <w:right w:val="single" w:sz="3" w:space="0" w:color="000000"/>
            </w:tcBorders>
          </w:tcPr>
          <w:p w:rsidR="00335D32" w:rsidRPr="00B447D9" w:rsidRDefault="00335D32" w:rsidP="00335D32">
            <w:pPr>
              <w:widowControl w:val="0"/>
              <w:spacing w:before="3" w:line="360" w:lineRule="auto"/>
              <w:ind w:right="-20"/>
              <w:rPr>
                <w:rFonts w:ascii="Times New Roman" w:eastAsia="Times New Roman" w:hAnsi="Times New Roman" w:cs="Times New Roman"/>
                <w:color w:val="000000"/>
                <w:sz w:val="24"/>
                <w:szCs w:val="24"/>
                <w:lang w:eastAsia="ru-RU"/>
              </w:rPr>
            </w:pPr>
            <w:r w:rsidRPr="00B447D9">
              <w:rPr>
                <w:rFonts w:ascii="Times New Roman" w:eastAsia="Times New Roman" w:hAnsi="Times New Roman" w:cs="Times New Roman"/>
                <w:color w:val="000000"/>
                <w:sz w:val="24"/>
                <w:szCs w:val="24"/>
                <w:lang w:eastAsia="ru-RU"/>
              </w:rPr>
              <w:t>Байрамкулова СУ</w:t>
            </w:r>
          </w:p>
        </w:tc>
        <w:tc>
          <w:tcPr>
            <w:tcW w:w="4394" w:type="dxa"/>
            <w:tcBorders>
              <w:top w:val="single" w:sz="4" w:space="0" w:color="auto"/>
              <w:left w:val="single" w:sz="4" w:space="0" w:color="auto"/>
              <w:bottom w:val="single" w:sz="4" w:space="0" w:color="auto"/>
              <w:right w:val="single" w:sz="4" w:space="0" w:color="auto"/>
            </w:tcBorders>
          </w:tcPr>
          <w:p w:rsidR="00335D32" w:rsidRPr="00B447D9" w:rsidRDefault="00335D32" w:rsidP="00335D32">
            <w:pPr>
              <w:spacing w:line="360" w:lineRule="auto"/>
              <w:rPr>
                <w:rFonts w:ascii="Times New Roman" w:hAnsi="Times New Roman" w:cs="Times New Roman"/>
              </w:rPr>
            </w:pPr>
            <w:r w:rsidRPr="00B447D9">
              <w:rPr>
                <w:rFonts w:ascii="Times New Roman" w:hAnsi="Times New Roman" w:cs="Times New Roman"/>
              </w:rPr>
              <w:t xml:space="preserve">ВсОШ  2021  Биология </w:t>
            </w:r>
          </w:p>
        </w:tc>
        <w:tc>
          <w:tcPr>
            <w:tcW w:w="2693" w:type="dxa"/>
            <w:tcBorders>
              <w:top w:val="single" w:sz="4" w:space="0" w:color="auto"/>
              <w:left w:val="single" w:sz="4" w:space="0" w:color="auto"/>
              <w:bottom w:val="single" w:sz="4" w:space="0" w:color="auto"/>
              <w:right w:val="single" w:sz="4" w:space="0" w:color="auto"/>
            </w:tcBorders>
          </w:tcPr>
          <w:p w:rsidR="00335D32" w:rsidRPr="00B447D9" w:rsidRDefault="00335D32" w:rsidP="00335D32">
            <w:pPr>
              <w:spacing w:line="360" w:lineRule="auto"/>
              <w:jc w:val="center"/>
              <w:rPr>
                <w:rFonts w:ascii="Times New Roman" w:hAnsi="Times New Roman" w:cs="Times New Roman"/>
              </w:rPr>
            </w:pPr>
            <w:r w:rsidRPr="00B447D9">
              <w:rPr>
                <w:rFonts w:ascii="Times New Roman" w:hAnsi="Times New Roman" w:cs="Times New Roman"/>
              </w:rPr>
              <w:t>Муниципальный</w:t>
            </w:r>
          </w:p>
        </w:tc>
        <w:tc>
          <w:tcPr>
            <w:tcW w:w="1531" w:type="dxa"/>
            <w:tcBorders>
              <w:top w:val="single" w:sz="4" w:space="0" w:color="auto"/>
              <w:left w:val="single" w:sz="4" w:space="0" w:color="auto"/>
              <w:bottom w:val="single" w:sz="4" w:space="0" w:color="auto"/>
              <w:right w:val="single" w:sz="4" w:space="0" w:color="auto"/>
            </w:tcBorders>
          </w:tcPr>
          <w:p w:rsidR="00335D32" w:rsidRPr="00B447D9" w:rsidRDefault="00335D32" w:rsidP="00335D32">
            <w:pPr>
              <w:pStyle w:val="a9"/>
              <w:spacing w:before="0" w:beforeAutospacing="0" w:after="0" w:afterAutospacing="0" w:line="360" w:lineRule="auto"/>
              <w:textAlignment w:val="baseline"/>
              <w:rPr>
                <w:lang w:eastAsia="en-US"/>
              </w:rPr>
            </w:pPr>
          </w:p>
        </w:tc>
        <w:tc>
          <w:tcPr>
            <w:tcW w:w="2580" w:type="dxa"/>
            <w:tcBorders>
              <w:top w:val="single" w:sz="4" w:space="0" w:color="auto"/>
              <w:left w:val="single" w:sz="4" w:space="0" w:color="auto"/>
              <w:bottom w:val="single" w:sz="4" w:space="0" w:color="auto"/>
              <w:right w:val="single" w:sz="4" w:space="0" w:color="auto"/>
            </w:tcBorders>
          </w:tcPr>
          <w:p w:rsidR="00335D32" w:rsidRPr="00B447D9" w:rsidRDefault="00335D32" w:rsidP="00335D32">
            <w:pPr>
              <w:spacing w:line="360" w:lineRule="auto"/>
              <w:rPr>
                <w:rFonts w:ascii="Times New Roman" w:hAnsi="Times New Roman" w:cs="Times New Roman"/>
              </w:rPr>
            </w:pPr>
            <w:r w:rsidRPr="00B447D9">
              <w:rPr>
                <w:rFonts w:ascii="Times New Roman" w:hAnsi="Times New Roman" w:cs="Times New Roman"/>
              </w:rPr>
              <w:t>Семенов Мухаммад Победитель (1 место)</w:t>
            </w:r>
          </w:p>
        </w:tc>
      </w:tr>
      <w:tr w:rsidR="00335D32" w:rsidRPr="00B447D9" w:rsidTr="00B6762B">
        <w:tc>
          <w:tcPr>
            <w:tcW w:w="459" w:type="dxa"/>
            <w:tcBorders>
              <w:top w:val="single" w:sz="3" w:space="0" w:color="000000"/>
              <w:left w:val="single" w:sz="3" w:space="0" w:color="000000"/>
              <w:bottom w:val="single" w:sz="3" w:space="0" w:color="000000"/>
              <w:right w:val="single" w:sz="3" w:space="0" w:color="000000"/>
            </w:tcBorders>
          </w:tcPr>
          <w:p w:rsidR="00335D32" w:rsidRPr="00B447D9" w:rsidRDefault="00B6762B" w:rsidP="00335D32">
            <w:pPr>
              <w:widowControl w:val="0"/>
              <w:spacing w:before="3"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2230" w:type="dxa"/>
            <w:tcBorders>
              <w:top w:val="single" w:sz="3" w:space="0" w:color="000000"/>
              <w:left w:val="single" w:sz="3" w:space="0" w:color="000000"/>
              <w:bottom w:val="single" w:sz="3" w:space="0" w:color="000000"/>
              <w:right w:val="single" w:sz="3" w:space="0" w:color="000000"/>
            </w:tcBorders>
          </w:tcPr>
          <w:p w:rsidR="00335D32" w:rsidRPr="00B447D9" w:rsidRDefault="00335D32" w:rsidP="00335D32">
            <w:pPr>
              <w:widowControl w:val="0"/>
              <w:spacing w:before="3" w:line="360" w:lineRule="auto"/>
              <w:ind w:right="-20"/>
              <w:rPr>
                <w:rFonts w:ascii="Times New Roman" w:eastAsia="Times New Roman" w:hAnsi="Times New Roman" w:cs="Times New Roman"/>
                <w:color w:val="000000"/>
                <w:sz w:val="24"/>
                <w:szCs w:val="24"/>
                <w:lang w:eastAsia="ru-RU"/>
              </w:rPr>
            </w:pPr>
            <w:r w:rsidRPr="00B447D9">
              <w:rPr>
                <w:rFonts w:ascii="Times New Roman" w:eastAsia="Times New Roman" w:hAnsi="Times New Roman" w:cs="Times New Roman"/>
                <w:color w:val="000000"/>
                <w:sz w:val="24"/>
                <w:szCs w:val="24"/>
                <w:lang w:eastAsia="ru-RU"/>
              </w:rPr>
              <w:t>Байрамкулова СУ</w:t>
            </w:r>
          </w:p>
        </w:tc>
        <w:tc>
          <w:tcPr>
            <w:tcW w:w="4394" w:type="dxa"/>
            <w:tcBorders>
              <w:top w:val="single" w:sz="4" w:space="0" w:color="auto"/>
              <w:left w:val="single" w:sz="4" w:space="0" w:color="auto"/>
              <w:bottom w:val="single" w:sz="4" w:space="0" w:color="auto"/>
              <w:right w:val="single" w:sz="4" w:space="0" w:color="auto"/>
            </w:tcBorders>
          </w:tcPr>
          <w:p w:rsidR="00335D32" w:rsidRPr="00B447D9" w:rsidRDefault="00335D32" w:rsidP="00335D32">
            <w:pPr>
              <w:spacing w:line="360" w:lineRule="auto"/>
              <w:rPr>
                <w:rFonts w:ascii="Times New Roman" w:hAnsi="Times New Roman" w:cs="Times New Roman"/>
              </w:rPr>
            </w:pPr>
            <w:r w:rsidRPr="00B447D9">
              <w:rPr>
                <w:rFonts w:ascii="Times New Roman" w:hAnsi="Times New Roman" w:cs="Times New Roman"/>
              </w:rPr>
              <w:t>ВсОШ  2021    Биология</w:t>
            </w:r>
          </w:p>
        </w:tc>
        <w:tc>
          <w:tcPr>
            <w:tcW w:w="2693" w:type="dxa"/>
            <w:tcBorders>
              <w:top w:val="single" w:sz="4" w:space="0" w:color="auto"/>
              <w:left w:val="single" w:sz="4" w:space="0" w:color="auto"/>
              <w:bottom w:val="single" w:sz="4" w:space="0" w:color="auto"/>
              <w:right w:val="single" w:sz="4" w:space="0" w:color="auto"/>
            </w:tcBorders>
          </w:tcPr>
          <w:p w:rsidR="00335D32" w:rsidRPr="00B447D9" w:rsidRDefault="00335D32" w:rsidP="00335D32">
            <w:pPr>
              <w:spacing w:line="360" w:lineRule="auto"/>
              <w:jc w:val="center"/>
              <w:rPr>
                <w:rFonts w:ascii="Times New Roman" w:hAnsi="Times New Roman" w:cs="Times New Roman"/>
              </w:rPr>
            </w:pPr>
            <w:r w:rsidRPr="00B447D9">
              <w:rPr>
                <w:rFonts w:ascii="Times New Roman" w:hAnsi="Times New Roman" w:cs="Times New Roman"/>
              </w:rPr>
              <w:t>Муниципальный</w:t>
            </w:r>
          </w:p>
        </w:tc>
        <w:tc>
          <w:tcPr>
            <w:tcW w:w="1531" w:type="dxa"/>
            <w:tcBorders>
              <w:top w:val="single" w:sz="4" w:space="0" w:color="auto"/>
              <w:left w:val="single" w:sz="4" w:space="0" w:color="auto"/>
              <w:bottom w:val="single" w:sz="4" w:space="0" w:color="auto"/>
              <w:right w:val="single" w:sz="4" w:space="0" w:color="auto"/>
            </w:tcBorders>
          </w:tcPr>
          <w:p w:rsidR="00335D32" w:rsidRPr="00B447D9" w:rsidRDefault="00335D32" w:rsidP="00335D32">
            <w:pPr>
              <w:spacing w:line="360" w:lineRule="auto"/>
              <w:jc w:val="center"/>
              <w:rPr>
                <w:rFonts w:ascii="Times New Roman" w:hAnsi="Times New Roman" w:cs="Times New Roman"/>
              </w:rPr>
            </w:pPr>
          </w:p>
        </w:tc>
        <w:tc>
          <w:tcPr>
            <w:tcW w:w="2580" w:type="dxa"/>
            <w:tcBorders>
              <w:top w:val="single" w:sz="4" w:space="0" w:color="auto"/>
              <w:left w:val="single" w:sz="4" w:space="0" w:color="auto"/>
              <w:bottom w:val="single" w:sz="4" w:space="0" w:color="auto"/>
              <w:right w:val="single" w:sz="4" w:space="0" w:color="auto"/>
            </w:tcBorders>
          </w:tcPr>
          <w:p w:rsidR="00335D32" w:rsidRPr="00B447D9" w:rsidRDefault="00335D32" w:rsidP="00335D32">
            <w:pPr>
              <w:spacing w:line="360" w:lineRule="auto"/>
              <w:rPr>
                <w:rFonts w:ascii="Times New Roman" w:hAnsi="Times New Roman" w:cs="Times New Roman"/>
              </w:rPr>
            </w:pPr>
            <w:r w:rsidRPr="00B447D9">
              <w:rPr>
                <w:rFonts w:ascii="Times New Roman" w:hAnsi="Times New Roman" w:cs="Times New Roman"/>
              </w:rPr>
              <w:t>Аппоева Алима Призер (3 место)</w:t>
            </w:r>
          </w:p>
        </w:tc>
      </w:tr>
      <w:tr w:rsidR="00335D32" w:rsidRPr="00B447D9" w:rsidTr="00B6762B">
        <w:tc>
          <w:tcPr>
            <w:tcW w:w="459" w:type="dxa"/>
            <w:tcBorders>
              <w:top w:val="single" w:sz="3" w:space="0" w:color="000000"/>
              <w:left w:val="single" w:sz="3" w:space="0" w:color="000000"/>
              <w:bottom w:val="single" w:sz="3" w:space="0" w:color="000000"/>
              <w:right w:val="single" w:sz="3" w:space="0" w:color="000000"/>
            </w:tcBorders>
          </w:tcPr>
          <w:p w:rsidR="00335D32" w:rsidRPr="00B447D9" w:rsidRDefault="00B6762B" w:rsidP="00335D32">
            <w:pPr>
              <w:widowControl w:val="0"/>
              <w:spacing w:before="3"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2230" w:type="dxa"/>
            <w:tcBorders>
              <w:top w:val="single" w:sz="3" w:space="0" w:color="000000"/>
              <w:left w:val="single" w:sz="3" w:space="0" w:color="000000"/>
              <w:bottom w:val="single" w:sz="3" w:space="0" w:color="000000"/>
              <w:right w:val="single" w:sz="3" w:space="0" w:color="000000"/>
            </w:tcBorders>
          </w:tcPr>
          <w:p w:rsidR="00335D32" w:rsidRPr="00B447D9" w:rsidRDefault="00335D32" w:rsidP="00335D32">
            <w:pPr>
              <w:widowControl w:val="0"/>
              <w:spacing w:before="3" w:line="360" w:lineRule="auto"/>
              <w:ind w:right="-20"/>
              <w:rPr>
                <w:rFonts w:ascii="Times New Roman" w:eastAsia="Times New Roman" w:hAnsi="Times New Roman" w:cs="Times New Roman"/>
                <w:color w:val="000000"/>
                <w:sz w:val="24"/>
                <w:szCs w:val="24"/>
                <w:lang w:eastAsia="ru-RU"/>
              </w:rPr>
            </w:pPr>
            <w:r w:rsidRPr="00B447D9">
              <w:rPr>
                <w:rFonts w:ascii="Times New Roman" w:eastAsia="Times New Roman" w:hAnsi="Times New Roman" w:cs="Times New Roman"/>
                <w:color w:val="000000"/>
                <w:sz w:val="24"/>
                <w:szCs w:val="24"/>
                <w:lang w:eastAsia="ru-RU"/>
              </w:rPr>
              <w:t>Байрамкулова СУ</w:t>
            </w:r>
          </w:p>
        </w:tc>
        <w:tc>
          <w:tcPr>
            <w:tcW w:w="4394" w:type="dxa"/>
            <w:tcBorders>
              <w:top w:val="single" w:sz="4" w:space="0" w:color="auto"/>
              <w:left w:val="single" w:sz="4" w:space="0" w:color="auto"/>
              <w:bottom w:val="single" w:sz="4" w:space="0" w:color="auto"/>
              <w:right w:val="single" w:sz="4" w:space="0" w:color="auto"/>
            </w:tcBorders>
          </w:tcPr>
          <w:p w:rsidR="00335D32" w:rsidRPr="00B447D9" w:rsidRDefault="00335D32" w:rsidP="00335D32">
            <w:pPr>
              <w:spacing w:line="360" w:lineRule="auto"/>
              <w:rPr>
                <w:rFonts w:ascii="Times New Roman" w:hAnsi="Times New Roman" w:cs="Times New Roman"/>
              </w:rPr>
            </w:pPr>
            <w:r w:rsidRPr="00B447D9">
              <w:rPr>
                <w:rFonts w:ascii="Times New Roman" w:hAnsi="Times New Roman" w:cs="Times New Roman"/>
              </w:rPr>
              <w:t>ВсОШ  2021    Биология</w:t>
            </w:r>
          </w:p>
        </w:tc>
        <w:tc>
          <w:tcPr>
            <w:tcW w:w="2693" w:type="dxa"/>
            <w:tcBorders>
              <w:top w:val="single" w:sz="4" w:space="0" w:color="auto"/>
              <w:left w:val="single" w:sz="4" w:space="0" w:color="auto"/>
              <w:bottom w:val="single" w:sz="4" w:space="0" w:color="auto"/>
              <w:right w:val="single" w:sz="4" w:space="0" w:color="auto"/>
            </w:tcBorders>
          </w:tcPr>
          <w:p w:rsidR="00335D32" w:rsidRPr="00B447D9" w:rsidRDefault="00335D32" w:rsidP="00335D32">
            <w:pPr>
              <w:spacing w:line="360" w:lineRule="auto"/>
              <w:jc w:val="center"/>
              <w:rPr>
                <w:rFonts w:ascii="Times New Roman" w:hAnsi="Times New Roman" w:cs="Times New Roman"/>
              </w:rPr>
            </w:pPr>
            <w:r w:rsidRPr="00B447D9">
              <w:rPr>
                <w:rFonts w:ascii="Times New Roman" w:hAnsi="Times New Roman" w:cs="Times New Roman"/>
              </w:rPr>
              <w:t>Муниципальный</w:t>
            </w:r>
          </w:p>
        </w:tc>
        <w:tc>
          <w:tcPr>
            <w:tcW w:w="1531" w:type="dxa"/>
            <w:tcBorders>
              <w:top w:val="single" w:sz="4" w:space="0" w:color="auto"/>
              <w:left w:val="single" w:sz="4" w:space="0" w:color="auto"/>
              <w:bottom w:val="single" w:sz="4" w:space="0" w:color="auto"/>
              <w:right w:val="single" w:sz="4" w:space="0" w:color="auto"/>
            </w:tcBorders>
          </w:tcPr>
          <w:p w:rsidR="00335D32" w:rsidRPr="00B447D9" w:rsidRDefault="00335D32" w:rsidP="00335D32">
            <w:pPr>
              <w:spacing w:line="360" w:lineRule="auto"/>
              <w:jc w:val="center"/>
              <w:rPr>
                <w:rFonts w:ascii="Times New Roman" w:hAnsi="Times New Roman" w:cs="Times New Roman"/>
              </w:rPr>
            </w:pPr>
          </w:p>
        </w:tc>
        <w:tc>
          <w:tcPr>
            <w:tcW w:w="2580" w:type="dxa"/>
            <w:tcBorders>
              <w:top w:val="single" w:sz="4" w:space="0" w:color="auto"/>
              <w:left w:val="single" w:sz="4" w:space="0" w:color="auto"/>
              <w:bottom w:val="single" w:sz="4" w:space="0" w:color="auto"/>
              <w:right w:val="single" w:sz="4" w:space="0" w:color="auto"/>
            </w:tcBorders>
          </w:tcPr>
          <w:p w:rsidR="00335D32" w:rsidRPr="00B447D9" w:rsidRDefault="00335D32" w:rsidP="00335D32">
            <w:pPr>
              <w:spacing w:line="360" w:lineRule="auto"/>
              <w:rPr>
                <w:rFonts w:ascii="Times New Roman" w:hAnsi="Times New Roman" w:cs="Times New Roman"/>
              </w:rPr>
            </w:pPr>
            <w:r w:rsidRPr="00B447D9">
              <w:rPr>
                <w:rFonts w:ascii="Times New Roman" w:hAnsi="Times New Roman" w:cs="Times New Roman"/>
              </w:rPr>
              <w:t>Чомаева Диана Призер (3 место)</w:t>
            </w:r>
          </w:p>
        </w:tc>
      </w:tr>
      <w:tr w:rsidR="00335D32" w:rsidRPr="00B447D9" w:rsidTr="00B6762B">
        <w:tc>
          <w:tcPr>
            <w:tcW w:w="459" w:type="dxa"/>
            <w:tcBorders>
              <w:top w:val="single" w:sz="3" w:space="0" w:color="000000"/>
              <w:left w:val="single" w:sz="3" w:space="0" w:color="000000"/>
              <w:bottom w:val="single" w:sz="3" w:space="0" w:color="000000"/>
              <w:right w:val="single" w:sz="3" w:space="0" w:color="000000"/>
            </w:tcBorders>
          </w:tcPr>
          <w:p w:rsidR="00335D32" w:rsidRPr="00B447D9" w:rsidRDefault="00B6762B" w:rsidP="00335D32">
            <w:pPr>
              <w:widowControl w:val="0"/>
              <w:spacing w:before="3"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2230" w:type="dxa"/>
            <w:tcBorders>
              <w:top w:val="single" w:sz="3" w:space="0" w:color="000000"/>
              <w:left w:val="single" w:sz="3" w:space="0" w:color="000000"/>
              <w:bottom w:val="single" w:sz="3" w:space="0" w:color="000000"/>
              <w:right w:val="single" w:sz="3" w:space="0" w:color="000000"/>
            </w:tcBorders>
          </w:tcPr>
          <w:p w:rsidR="00335D32" w:rsidRPr="00B447D9" w:rsidRDefault="00335D32" w:rsidP="00335D32">
            <w:pPr>
              <w:widowControl w:val="0"/>
              <w:spacing w:before="3" w:line="360" w:lineRule="auto"/>
              <w:ind w:right="-20"/>
              <w:rPr>
                <w:rFonts w:ascii="Times New Roman" w:eastAsia="Times New Roman" w:hAnsi="Times New Roman" w:cs="Times New Roman"/>
                <w:color w:val="000000"/>
                <w:sz w:val="24"/>
                <w:szCs w:val="24"/>
                <w:lang w:eastAsia="ru-RU"/>
              </w:rPr>
            </w:pPr>
            <w:r w:rsidRPr="00B447D9">
              <w:rPr>
                <w:rFonts w:ascii="Times New Roman" w:eastAsia="Times New Roman" w:hAnsi="Times New Roman" w:cs="Times New Roman"/>
                <w:color w:val="000000"/>
                <w:sz w:val="24"/>
                <w:szCs w:val="24"/>
                <w:lang w:eastAsia="ru-RU"/>
              </w:rPr>
              <w:t>Байрамкулова СУ</w:t>
            </w:r>
          </w:p>
        </w:tc>
        <w:tc>
          <w:tcPr>
            <w:tcW w:w="4394" w:type="dxa"/>
            <w:tcBorders>
              <w:top w:val="single" w:sz="4" w:space="0" w:color="auto"/>
              <w:left w:val="single" w:sz="4" w:space="0" w:color="auto"/>
              <w:bottom w:val="single" w:sz="4" w:space="0" w:color="auto"/>
              <w:right w:val="single" w:sz="4" w:space="0" w:color="auto"/>
            </w:tcBorders>
          </w:tcPr>
          <w:p w:rsidR="00335D32" w:rsidRPr="00B447D9" w:rsidRDefault="00335D32" w:rsidP="00335D32">
            <w:pPr>
              <w:spacing w:line="360" w:lineRule="auto"/>
              <w:rPr>
                <w:rFonts w:ascii="Times New Roman" w:hAnsi="Times New Roman" w:cs="Times New Roman"/>
              </w:rPr>
            </w:pPr>
            <w:r w:rsidRPr="00B447D9">
              <w:rPr>
                <w:rFonts w:ascii="Times New Roman" w:hAnsi="Times New Roman" w:cs="Times New Roman"/>
              </w:rPr>
              <w:t>ВсОШ  2021    Биология</w:t>
            </w:r>
          </w:p>
        </w:tc>
        <w:tc>
          <w:tcPr>
            <w:tcW w:w="2693" w:type="dxa"/>
            <w:tcBorders>
              <w:top w:val="single" w:sz="4" w:space="0" w:color="auto"/>
              <w:left w:val="single" w:sz="4" w:space="0" w:color="auto"/>
              <w:bottom w:val="single" w:sz="4" w:space="0" w:color="auto"/>
              <w:right w:val="single" w:sz="4" w:space="0" w:color="auto"/>
            </w:tcBorders>
          </w:tcPr>
          <w:p w:rsidR="00335D32" w:rsidRPr="00B447D9" w:rsidRDefault="00335D32" w:rsidP="00335D32">
            <w:pPr>
              <w:spacing w:line="360" w:lineRule="auto"/>
              <w:jc w:val="center"/>
              <w:rPr>
                <w:rFonts w:ascii="Times New Roman" w:hAnsi="Times New Roman" w:cs="Times New Roman"/>
              </w:rPr>
            </w:pPr>
            <w:r w:rsidRPr="00B447D9">
              <w:rPr>
                <w:rFonts w:ascii="Times New Roman" w:hAnsi="Times New Roman" w:cs="Times New Roman"/>
              </w:rPr>
              <w:t>Муниципальный</w:t>
            </w:r>
          </w:p>
        </w:tc>
        <w:tc>
          <w:tcPr>
            <w:tcW w:w="1531" w:type="dxa"/>
            <w:tcBorders>
              <w:top w:val="single" w:sz="4" w:space="0" w:color="auto"/>
              <w:left w:val="single" w:sz="4" w:space="0" w:color="auto"/>
              <w:bottom w:val="single" w:sz="4" w:space="0" w:color="auto"/>
              <w:right w:val="single" w:sz="4" w:space="0" w:color="auto"/>
            </w:tcBorders>
          </w:tcPr>
          <w:p w:rsidR="00335D32" w:rsidRPr="00B447D9" w:rsidRDefault="00335D32" w:rsidP="00335D32">
            <w:pPr>
              <w:spacing w:line="360" w:lineRule="auto"/>
              <w:jc w:val="center"/>
              <w:rPr>
                <w:rFonts w:ascii="Times New Roman" w:hAnsi="Times New Roman" w:cs="Times New Roman"/>
              </w:rPr>
            </w:pPr>
          </w:p>
        </w:tc>
        <w:tc>
          <w:tcPr>
            <w:tcW w:w="2580" w:type="dxa"/>
            <w:tcBorders>
              <w:top w:val="single" w:sz="4" w:space="0" w:color="auto"/>
              <w:left w:val="single" w:sz="4" w:space="0" w:color="auto"/>
              <w:bottom w:val="single" w:sz="4" w:space="0" w:color="auto"/>
              <w:right w:val="single" w:sz="4" w:space="0" w:color="auto"/>
            </w:tcBorders>
          </w:tcPr>
          <w:p w:rsidR="00335D32" w:rsidRPr="00B447D9" w:rsidRDefault="00335D32" w:rsidP="00335D32">
            <w:pPr>
              <w:spacing w:line="360" w:lineRule="auto"/>
              <w:rPr>
                <w:rFonts w:ascii="Times New Roman" w:hAnsi="Times New Roman" w:cs="Times New Roman"/>
              </w:rPr>
            </w:pPr>
            <w:r w:rsidRPr="00B447D9">
              <w:rPr>
                <w:rFonts w:ascii="Times New Roman" w:hAnsi="Times New Roman" w:cs="Times New Roman"/>
              </w:rPr>
              <w:t>Ниценко Лиза Призер (3 место)</w:t>
            </w:r>
          </w:p>
        </w:tc>
      </w:tr>
      <w:tr w:rsidR="00335D32" w:rsidRPr="00B447D9" w:rsidTr="00B6762B">
        <w:tc>
          <w:tcPr>
            <w:tcW w:w="459" w:type="dxa"/>
            <w:tcBorders>
              <w:top w:val="single" w:sz="3" w:space="0" w:color="000000"/>
              <w:left w:val="single" w:sz="3" w:space="0" w:color="000000"/>
              <w:bottom w:val="single" w:sz="3" w:space="0" w:color="000000"/>
              <w:right w:val="single" w:sz="3" w:space="0" w:color="000000"/>
            </w:tcBorders>
          </w:tcPr>
          <w:p w:rsidR="00335D32" w:rsidRPr="00B447D9" w:rsidRDefault="00B6762B" w:rsidP="00335D32">
            <w:pPr>
              <w:widowControl w:val="0"/>
              <w:spacing w:before="3"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2230" w:type="dxa"/>
            <w:tcBorders>
              <w:top w:val="single" w:sz="3" w:space="0" w:color="000000"/>
              <w:left w:val="single" w:sz="3" w:space="0" w:color="000000"/>
              <w:bottom w:val="single" w:sz="3" w:space="0" w:color="000000"/>
              <w:right w:val="single" w:sz="3" w:space="0" w:color="000000"/>
            </w:tcBorders>
          </w:tcPr>
          <w:p w:rsidR="00335D32" w:rsidRPr="00B447D9" w:rsidRDefault="00335D32" w:rsidP="00335D32">
            <w:pPr>
              <w:widowControl w:val="0"/>
              <w:spacing w:before="3" w:line="360" w:lineRule="auto"/>
              <w:ind w:right="-20"/>
              <w:rPr>
                <w:rFonts w:ascii="Times New Roman" w:eastAsia="Times New Roman" w:hAnsi="Times New Roman" w:cs="Times New Roman"/>
                <w:color w:val="000000"/>
                <w:sz w:val="24"/>
                <w:szCs w:val="24"/>
                <w:lang w:eastAsia="ru-RU"/>
              </w:rPr>
            </w:pPr>
            <w:r w:rsidRPr="00B447D9">
              <w:rPr>
                <w:rFonts w:ascii="Times New Roman" w:eastAsia="Times New Roman" w:hAnsi="Times New Roman" w:cs="Times New Roman"/>
                <w:color w:val="000000"/>
                <w:sz w:val="24"/>
                <w:szCs w:val="24"/>
                <w:lang w:eastAsia="ru-RU"/>
              </w:rPr>
              <w:t>Байрамкулова СУ</w:t>
            </w:r>
          </w:p>
        </w:tc>
        <w:tc>
          <w:tcPr>
            <w:tcW w:w="4394" w:type="dxa"/>
            <w:tcBorders>
              <w:top w:val="single" w:sz="4" w:space="0" w:color="auto"/>
              <w:left w:val="single" w:sz="4" w:space="0" w:color="auto"/>
              <w:bottom w:val="single" w:sz="4" w:space="0" w:color="auto"/>
              <w:right w:val="single" w:sz="4" w:space="0" w:color="auto"/>
            </w:tcBorders>
          </w:tcPr>
          <w:p w:rsidR="00335D32" w:rsidRPr="00B447D9" w:rsidRDefault="00335D32" w:rsidP="00335D32">
            <w:pPr>
              <w:spacing w:line="360" w:lineRule="auto"/>
              <w:rPr>
                <w:rFonts w:ascii="Times New Roman" w:hAnsi="Times New Roman" w:cs="Times New Roman"/>
              </w:rPr>
            </w:pPr>
            <w:r w:rsidRPr="00B447D9">
              <w:rPr>
                <w:rFonts w:ascii="Times New Roman" w:hAnsi="Times New Roman" w:cs="Times New Roman"/>
              </w:rPr>
              <w:t xml:space="preserve">ВсОШ  2021  Биология </w:t>
            </w:r>
          </w:p>
        </w:tc>
        <w:tc>
          <w:tcPr>
            <w:tcW w:w="2693" w:type="dxa"/>
            <w:tcBorders>
              <w:top w:val="single" w:sz="4" w:space="0" w:color="auto"/>
              <w:left w:val="single" w:sz="4" w:space="0" w:color="auto"/>
              <w:bottom w:val="single" w:sz="4" w:space="0" w:color="auto"/>
              <w:right w:val="single" w:sz="4" w:space="0" w:color="auto"/>
            </w:tcBorders>
          </w:tcPr>
          <w:p w:rsidR="00335D32" w:rsidRPr="00B447D9" w:rsidRDefault="00335D32" w:rsidP="00335D32">
            <w:pPr>
              <w:spacing w:line="360" w:lineRule="auto"/>
              <w:jc w:val="center"/>
              <w:rPr>
                <w:rFonts w:ascii="Times New Roman" w:hAnsi="Times New Roman" w:cs="Times New Roman"/>
              </w:rPr>
            </w:pPr>
            <w:r w:rsidRPr="00B447D9">
              <w:rPr>
                <w:rFonts w:ascii="Times New Roman" w:hAnsi="Times New Roman" w:cs="Times New Roman"/>
              </w:rPr>
              <w:t>Муниципальный</w:t>
            </w:r>
          </w:p>
        </w:tc>
        <w:tc>
          <w:tcPr>
            <w:tcW w:w="1531" w:type="dxa"/>
            <w:tcBorders>
              <w:top w:val="single" w:sz="4" w:space="0" w:color="auto"/>
              <w:left w:val="single" w:sz="4" w:space="0" w:color="auto"/>
              <w:bottom w:val="single" w:sz="4" w:space="0" w:color="auto"/>
              <w:right w:val="single" w:sz="4" w:space="0" w:color="auto"/>
            </w:tcBorders>
          </w:tcPr>
          <w:p w:rsidR="00335D32" w:rsidRPr="00B447D9" w:rsidRDefault="00335D32" w:rsidP="00335D32">
            <w:pPr>
              <w:spacing w:line="360" w:lineRule="auto"/>
              <w:jc w:val="center"/>
              <w:rPr>
                <w:rFonts w:ascii="Times New Roman" w:hAnsi="Times New Roman" w:cs="Times New Roman"/>
              </w:rPr>
            </w:pPr>
          </w:p>
        </w:tc>
        <w:tc>
          <w:tcPr>
            <w:tcW w:w="2580" w:type="dxa"/>
            <w:tcBorders>
              <w:top w:val="single" w:sz="4" w:space="0" w:color="auto"/>
              <w:left w:val="single" w:sz="4" w:space="0" w:color="auto"/>
              <w:bottom w:val="single" w:sz="4" w:space="0" w:color="auto"/>
              <w:right w:val="single" w:sz="4" w:space="0" w:color="auto"/>
            </w:tcBorders>
          </w:tcPr>
          <w:p w:rsidR="00335D32" w:rsidRPr="00B447D9" w:rsidRDefault="00335D32" w:rsidP="00335D32">
            <w:pPr>
              <w:spacing w:line="360" w:lineRule="auto"/>
              <w:rPr>
                <w:rFonts w:ascii="Times New Roman" w:hAnsi="Times New Roman" w:cs="Times New Roman"/>
              </w:rPr>
            </w:pPr>
            <w:r w:rsidRPr="00B447D9">
              <w:rPr>
                <w:rFonts w:ascii="Times New Roman" w:hAnsi="Times New Roman" w:cs="Times New Roman"/>
              </w:rPr>
              <w:t>Эбзеева Мария Призер (3 место)</w:t>
            </w:r>
          </w:p>
        </w:tc>
      </w:tr>
      <w:tr w:rsidR="00335D32" w:rsidRPr="00B447D9" w:rsidTr="00B6762B">
        <w:tc>
          <w:tcPr>
            <w:tcW w:w="459" w:type="dxa"/>
            <w:tcBorders>
              <w:top w:val="single" w:sz="3" w:space="0" w:color="000000"/>
              <w:left w:val="single" w:sz="3" w:space="0" w:color="000000"/>
              <w:bottom w:val="single" w:sz="3" w:space="0" w:color="000000"/>
              <w:right w:val="single" w:sz="3" w:space="0" w:color="000000"/>
            </w:tcBorders>
          </w:tcPr>
          <w:p w:rsidR="00335D32" w:rsidRPr="00B447D9" w:rsidRDefault="00B6762B" w:rsidP="00335D32">
            <w:pPr>
              <w:widowControl w:val="0"/>
              <w:spacing w:before="3"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2230" w:type="dxa"/>
            <w:tcBorders>
              <w:top w:val="single" w:sz="3" w:space="0" w:color="000000"/>
              <w:left w:val="single" w:sz="3" w:space="0" w:color="000000"/>
              <w:bottom w:val="single" w:sz="3" w:space="0" w:color="000000"/>
              <w:right w:val="single" w:sz="3" w:space="0" w:color="000000"/>
            </w:tcBorders>
          </w:tcPr>
          <w:p w:rsidR="00335D32" w:rsidRPr="00B447D9" w:rsidRDefault="00335D32" w:rsidP="00335D32">
            <w:pPr>
              <w:widowControl w:val="0"/>
              <w:spacing w:before="3" w:line="360" w:lineRule="auto"/>
              <w:ind w:right="-20"/>
              <w:rPr>
                <w:rFonts w:ascii="Times New Roman" w:eastAsia="Times New Roman" w:hAnsi="Times New Roman" w:cs="Times New Roman"/>
                <w:color w:val="000000"/>
                <w:sz w:val="24"/>
                <w:szCs w:val="24"/>
                <w:lang w:eastAsia="ru-RU"/>
              </w:rPr>
            </w:pPr>
            <w:r w:rsidRPr="00B447D9">
              <w:rPr>
                <w:rFonts w:ascii="Times New Roman" w:eastAsia="Times New Roman" w:hAnsi="Times New Roman" w:cs="Times New Roman"/>
                <w:color w:val="000000"/>
                <w:sz w:val="24"/>
                <w:szCs w:val="24"/>
                <w:lang w:eastAsia="ru-RU"/>
              </w:rPr>
              <w:t xml:space="preserve">Чотчаева МН </w:t>
            </w:r>
          </w:p>
        </w:tc>
        <w:tc>
          <w:tcPr>
            <w:tcW w:w="4394" w:type="dxa"/>
          </w:tcPr>
          <w:p w:rsidR="00335D32" w:rsidRPr="00B447D9" w:rsidRDefault="00335D32" w:rsidP="00335D32">
            <w:pPr>
              <w:rPr>
                <w:rFonts w:ascii="Times New Roman" w:hAnsi="Times New Roman" w:cs="Times New Roman"/>
                <w:sz w:val="24"/>
                <w:szCs w:val="24"/>
              </w:rPr>
            </w:pPr>
            <w:r w:rsidRPr="00B447D9">
              <w:rPr>
                <w:rFonts w:ascii="Times New Roman" w:hAnsi="Times New Roman" w:cs="Times New Roman"/>
                <w:sz w:val="24"/>
                <w:szCs w:val="24"/>
              </w:rPr>
              <w:t xml:space="preserve">Конкурс сочинений о депортации </w:t>
            </w:r>
          </w:p>
        </w:tc>
        <w:tc>
          <w:tcPr>
            <w:tcW w:w="2693" w:type="dxa"/>
          </w:tcPr>
          <w:p w:rsidR="00335D32" w:rsidRPr="00B447D9" w:rsidRDefault="00335D32" w:rsidP="00335D32">
            <w:pPr>
              <w:spacing w:line="360" w:lineRule="auto"/>
              <w:rPr>
                <w:rFonts w:ascii="Times New Roman" w:hAnsi="Times New Roman" w:cs="Times New Roman"/>
              </w:rPr>
            </w:pPr>
          </w:p>
        </w:tc>
        <w:tc>
          <w:tcPr>
            <w:tcW w:w="1531" w:type="dxa"/>
          </w:tcPr>
          <w:p w:rsidR="00335D32" w:rsidRPr="00B447D9" w:rsidRDefault="00335D32" w:rsidP="00335D32">
            <w:pPr>
              <w:jc w:val="center"/>
              <w:rPr>
                <w:rFonts w:ascii="Times New Roman" w:hAnsi="Times New Roman" w:cs="Times New Roman"/>
                <w:sz w:val="24"/>
                <w:szCs w:val="24"/>
              </w:rPr>
            </w:pPr>
          </w:p>
        </w:tc>
        <w:tc>
          <w:tcPr>
            <w:tcW w:w="2580" w:type="dxa"/>
          </w:tcPr>
          <w:p w:rsidR="00335D32" w:rsidRPr="00B447D9" w:rsidRDefault="00335D32" w:rsidP="00335D32">
            <w:pPr>
              <w:jc w:val="center"/>
              <w:rPr>
                <w:rFonts w:ascii="Times New Roman" w:hAnsi="Times New Roman" w:cs="Times New Roman"/>
                <w:sz w:val="24"/>
                <w:szCs w:val="24"/>
              </w:rPr>
            </w:pPr>
            <w:r w:rsidRPr="00B447D9">
              <w:rPr>
                <w:rFonts w:ascii="Times New Roman" w:hAnsi="Times New Roman" w:cs="Times New Roman"/>
                <w:sz w:val="24"/>
                <w:szCs w:val="24"/>
              </w:rPr>
              <w:t>1 место</w:t>
            </w:r>
          </w:p>
        </w:tc>
      </w:tr>
      <w:tr w:rsidR="00335D32" w:rsidRPr="00B447D9" w:rsidTr="00B6762B">
        <w:tc>
          <w:tcPr>
            <w:tcW w:w="459" w:type="dxa"/>
            <w:tcBorders>
              <w:top w:val="single" w:sz="3" w:space="0" w:color="000000"/>
              <w:left w:val="single" w:sz="3" w:space="0" w:color="000000"/>
              <w:bottom w:val="single" w:sz="3" w:space="0" w:color="000000"/>
              <w:right w:val="single" w:sz="3" w:space="0" w:color="000000"/>
            </w:tcBorders>
          </w:tcPr>
          <w:p w:rsidR="00335D32" w:rsidRPr="00B447D9" w:rsidRDefault="00B6762B" w:rsidP="00335D32">
            <w:pPr>
              <w:widowControl w:val="0"/>
              <w:spacing w:before="3"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2230" w:type="dxa"/>
            <w:tcBorders>
              <w:top w:val="single" w:sz="3" w:space="0" w:color="000000"/>
              <w:left w:val="single" w:sz="3" w:space="0" w:color="000000"/>
              <w:bottom w:val="single" w:sz="3" w:space="0" w:color="000000"/>
              <w:right w:val="single" w:sz="3" w:space="0" w:color="000000"/>
            </w:tcBorders>
          </w:tcPr>
          <w:p w:rsidR="00335D32" w:rsidRPr="00B447D9" w:rsidRDefault="00335D32" w:rsidP="00335D32">
            <w:pPr>
              <w:widowControl w:val="0"/>
              <w:spacing w:before="3" w:line="360" w:lineRule="auto"/>
              <w:ind w:right="-20"/>
              <w:rPr>
                <w:rFonts w:ascii="Times New Roman" w:eastAsia="Times New Roman" w:hAnsi="Times New Roman" w:cs="Times New Roman"/>
                <w:color w:val="000000"/>
                <w:sz w:val="24"/>
                <w:szCs w:val="24"/>
                <w:lang w:eastAsia="ru-RU"/>
              </w:rPr>
            </w:pPr>
            <w:r w:rsidRPr="00B447D9">
              <w:rPr>
                <w:rFonts w:ascii="Times New Roman" w:eastAsia="Times New Roman" w:hAnsi="Times New Roman" w:cs="Times New Roman"/>
                <w:color w:val="000000"/>
                <w:sz w:val="24"/>
                <w:szCs w:val="24"/>
                <w:lang w:eastAsia="ru-RU"/>
              </w:rPr>
              <w:t>Чотчаева МН</w:t>
            </w:r>
          </w:p>
        </w:tc>
        <w:tc>
          <w:tcPr>
            <w:tcW w:w="4394" w:type="dxa"/>
          </w:tcPr>
          <w:p w:rsidR="00335D32" w:rsidRPr="00B447D9" w:rsidRDefault="00335D32" w:rsidP="00335D32">
            <w:pPr>
              <w:rPr>
                <w:rFonts w:ascii="Times New Roman" w:hAnsi="Times New Roman" w:cs="Times New Roman"/>
                <w:sz w:val="24"/>
                <w:szCs w:val="24"/>
              </w:rPr>
            </w:pPr>
            <w:r w:rsidRPr="00B447D9">
              <w:rPr>
                <w:rFonts w:ascii="Times New Roman" w:hAnsi="Times New Roman" w:cs="Times New Roman"/>
                <w:sz w:val="24"/>
                <w:szCs w:val="24"/>
              </w:rPr>
              <w:t>Конкурс сочинений о депортации</w:t>
            </w:r>
          </w:p>
        </w:tc>
        <w:tc>
          <w:tcPr>
            <w:tcW w:w="2693" w:type="dxa"/>
          </w:tcPr>
          <w:p w:rsidR="00335D32" w:rsidRPr="00B447D9" w:rsidRDefault="00335D32" w:rsidP="00335D32">
            <w:pPr>
              <w:jc w:val="center"/>
              <w:rPr>
                <w:rFonts w:ascii="Times New Roman" w:hAnsi="Times New Roman" w:cs="Times New Roman"/>
                <w:sz w:val="24"/>
                <w:szCs w:val="24"/>
              </w:rPr>
            </w:pPr>
            <w:r w:rsidRPr="00B447D9">
              <w:rPr>
                <w:rFonts w:ascii="Times New Roman" w:hAnsi="Times New Roman" w:cs="Times New Roman"/>
                <w:sz w:val="24"/>
                <w:szCs w:val="24"/>
              </w:rPr>
              <w:t>Республиканский</w:t>
            </w:r>
          </w:p>
        </w:tc>
        <w:tc>
          <w:tcPr>
            <w:tcW w:w="1531" w:type="dxa"/>
          </w:tcPr>
          <w:p w:rsidR="00335D32" w:rsidRPr="00B447D9" w:rsidRDefault="00335D32" w:rsidP="00335D32">
            <w:pPr>
              <w:jc w:val="center"/>
              <w:rPr>
                <w:rFonts w:ascii="Times New Roman" w:hAnsi="Times New Roman" w:cs="Times New Roman"/>
                <w:sz w:val="24"/>
                <w:szCs w:val="24"/>
              </w:rPr>
            </w:pPr>
          </w:p>
        </w:tc>
        <w:tc>
          <w:tcPr>
            <w:tcW w:w="2580" w:type="dxa"/>
          </w:tcPr>
          <w:p w:rsidR="00335D32" w:rsidRPr="00B447D9" w:rsidRDefault="00335D32" w:rsidP="00335D32">
            <w:pPr>
              <w:jc w:val="center"/>
              <w:rPr>
                <w:rFonts w:ascii="Times New Roman" w:hAnsi="Times New Roman" w:cs="Times New Roman"/>
                <w:sz w:val="24"/>
                <w:szCs w:val="24"/>
              </w:rPr>
            </w:pPr>
            <w:r w:rsidRPr="00B447D9">
              <w:rPr>
                <w:rFonts w:ascii="Times New Roman" w:hAnsi="Times New Roman" w:cs="Times New Roman"/>
                <w:sz w:val="24"/>
                <w:szCs w:val="24"/>
              </w:rPr>
              <w:t>2 место</w:t>
            </w:r>
          </w:p>
        </w:tc>
      </w:tr>
      <w:tr w:rsidR="00335D32" w:rsidRPr="00B447D9" w:rsidTr="00B6762B">
        <w:tc>
          <w:tcPr>
            <w:tcW w:w="459" w:type="dxa"/>
            <w:tcBorders>
              <w:top w:val="single" w:sz="3" w:space="0" w:color="000000"/>
              <w:left w:val="single" w:sz="3" w:space="0" w:color="000000"/>
              <w:bottom w:val="single" w:sz="3" w:space="0" w:color="000000"/>
              <w:right w:val="single" w:sz="3" w:space="0" w:color="000000"/>
            </w:tcBorders>
          </w:tcPr>
          <w:p w:rsidR="00335D32" w:rsidRPr="00B447D9" w:rsidRDefault="00B6762B" w:rsidP="00335D32">
            <w:pPr>
              <w:widowControl w:val="0"/>
              <w:spacing w:before="3"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2230" w:type="dxa"/>
            <w:tcBorders>
              <w:top w:val="single" w:sz="3" w:space="0" w:color="000000"/>
              <w:left w:val="single" w:sz="3" w:space="0" w:color="000000"/>
              <w:bottom w:val="single" w:sz="3" w:space="0" w:color="000000"/>
              <w:right w:val="single" w:sz="3" w:space="0" w:color="000000"/>
            </w:tcBorders>
          </w:tcPr>
          <w:p w:rsidR="00335D32" w:rsidRPr="00B447D9" w:rsidRDefault="00335D32" w:rsidP="00335D32">
            <w:pPr>
              <w:widowControl w:val="0"/>
              <w:spacing w:before="3" w:line="360" w:lineRule="auto"/>
              <w:ind w:right="-20"/>
              <w:rPr>
                <w:rFonts w:ascii="Times New Roman" w:eastAsia="Times New Roman" w:hAnsi="Times New Roman" w:cs="Times New Roman"/>
                <w:color w:val="000000"/>
                <w:sz w:val="24"/>
                <w:szCs w:val="24"/>
                <w:lang w:eastAsia="ru-RU"/>
              </w:rPr>
            </w:pPr>
            <w:r w:rsidRPr="00B447D9">
              <w:rPr>
                <w:rFonts w:ascii="Times New Roman" w:eastAsia="Times New Roman" w:hAnsi="Times New Roman" w:cs="Times New Roman"/>
                <w:color w:val="000000"/>
                <w:sz w:val="24"/>
                <w:szCs w:val="24"/>
                <w:lang w:eastAsia="ru-RU"/>
              </w:rPr>
              <w:t>Чотчаева МН</w:t>
            </w:r>
          </w:p>
        </w:tc>
        <w:tc>
          <w:tcPr>
            <w:tcW w:w="4394" w:type="dxa"/>
          </w:tcPr>
          <w:p w:rsidR="00335D32" w:rsidRPr="00B447D9" w:rsidRDefault="00335D32" w:rsidP="00335D32">
            <w:pPr>
              <w:rPr>
                <w:rFonts w:ascii="Times New Roman" w:hAnsi="Times New Roman" w:cs="Times New Roman"/>
                <w:sz w:val="24"/>
                <w:szCs w:val="24"/>
              </w:rPr>
            </w:pPr>
            <w:r w:rsidRPr="00B447D9">
              <w:rPr>
                <w:rFonts w:ascii="Times New Roman" w:hAnsi="Times New Roman" w:cs="Times New Roman"/>
                <w:sz w:val="24"/>
                <w:szCs w:val="24"/>
              </w:rPr>
              <w:t>Конкурс сочинений о людях с ограниченными возможностями здоровья</w:t>
            </w:r>
          </w:p>
        </w:tc>
        <w:tc>
          <w:tcPr>
            <w:tcW w:w="2693" w:type="dxa"/>
          </w:tcPr>
          <w:p w:rsidR="00335D32" w:rsidRPr="00B447D9" w:rsidRDefault="00335D32" w:rsidP="00335D32">
            <w:pPr>
              <w:jc w:val="center"/>
              <w:rPr>
                <w:rFonts w:ascii="Times New Roman" w:hAnsi="Times New Roman" w:cs="Times New Roman"/>
                <w:sz w:val="24"/>
                <w:szCs w:val="24"/>
              </w:rPr>
            </w:pPr>
            <w:r w:rsidRPr="00B447D9">
              <w:rPr>
                <w:rFonts w:ascii="Times New Roman" w:hAnsi="Times New Roman" w:cs="Times New Roman"/>
                <w:sz w:val="24"/>
                <w:szCs w:val="24"/>
              </w:rPr>
              <w:t>Всероссийский</w:t>
            </w:r>
          </w:p>
        </w:tc>
        <w:tc>
          <w:tcPr>
            <w:tcW w:w="1531" w:type="dxa"/>
          </w:tcPr>
          <w:p w:rsidR="00335D32" w:rsidRPr="00B447D9" w:rsidRDefault="00335D32" w:rsidP="00335D32">
            <w:pPr>
              <w:jc w:val="center"/>
              <w:rPr>
                <w:rFonts w:ascii="Times New Roman" w:hAnsi="Times New Roman" w:cs="Times New Roman"/>
                <w:sz w:val="24"/>
                <w:szCs w:val="24"/>
              </w:rPr>
            </w:pPr>
          </w:p>
        </w:tc>
        <w:tc>
          <w:tcPr>
            <w:tcW w:w="2580" w:type="dxa"/>
          </w:tcPr>
          <w:p w:rsidR="00335D32" w:rsidRPr="00B447D9" w:rsidRDefault="00335D32" w:rsidP="00335D32">
            <w:pPr>
              <w:jc w:val="center"/>
              <w:rPr>
                <w:rFonts w:ascii="Times New Roman" w:hAnsi="Times New Roman" w:cs="Times New Roman"/>
                <w:sz w:val="24"/>
                <w:szCs w:val="24"/>
              </w:rPr>
            </w:pPr>
            <w:r w:rsidRPr="00B447D9">
              <w:rPr>
                <w:rFonts w:ascii="Times New Roman" w:hAnsi="Times New Roman" w:cs="Times New Roman"/>
                <w:sz w:val="24"/>
                <w:szCs w:val="24"/>
              </w:rPr>
              <w:t xml:space="preserve">1 место </w:t>
            </w:r>
          </w:p>
        </w:tc>
      </w:tr>
      <w:tr w:rsidR="00335D32" w:rsidRPr="00B447D9" w:rsidTr="00B6762B">
        <w:tc>
          <w:tcPr>
            <w:tcW w:w="459" w:type="dxa"/>
            <w:tcBorders>
              <w:top w:val="single" w:sz="3" w:space="0" w:color="000000"/>
              <w:left w:val="single" w:sz="3" w:space="0" w:color="000000"/>
              <w:bottom w:val="single" w:sz="3" w:space="0" w:color="000000"/>
              <w:right w:val="single" w:sz="3" w:space="0" w:color="000000"/>
            </w:tcBorders>
          </w:tcPr>
          <w:p w:rsidR="00335D32" w:rsidRPr="00B447D9" w:rsidRDefault="00B6762B" w:rsidP="00335D32">
            <w:pPr>
              <w:widowControl w:val="0"/>
              <w:spacing w:before="3"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2230" w:type="dxa"/>
            <w:tcBorders>
              <w:top w:val="single" w:sz="3" w:space="0" w:color="000000"/>
              <w:left w:val="single" w:sz="3" w:space="0" w:color="000000"/>
              <w:bottom w:val="single" w:sz="3" w:space="0" w:color="000000"/>
              <w:right w:val="single" w:sz="3" w:space="0" w:color="000000"/>
            </w:tcBorders>
          </w:tcPr>
          <w:p w:rsidR="00335D32" w:rsidRPr="00B447D9" w:rsidRDefault="00335D32" w:rsidP="00335D32">
            <w:pPr>
              <w:widowControl w:val="0"/>
              <w:spacing w:before="3" w:line="360" w:lineRule="auto"/>
              <w:ind w:right="-20"/>
              <w:rPr>
                <w:rFonts w:ascii="Times New Roman" w:eastAsia="Times New Roman" w:hAnsi="Times New Roman" w:cs="Times New Roman"/>
                <w:color w:val="000000"/>
                <w:sz w:val="24"/>
                <w:szCs w:val="24"/>
                <w:lang w:eastAsia="ru-RU"/>
              </w:rPr>
            </w:pPr>
            <w:r w:rsidRPr="00B447D9">
              <w:rPr>
                <w:rFonts w:ascii="Times New Roman" w:eastAsia="Times New Roman" w:hAnsi="Times New Roman" w:cs="Times New Roman"/>
                <w:color w:val="000000"/>
                <w:sz w:val="24"/>
                <w:szCs w:val="24"/>
                <w:lang w:eastAsia="ru-RU"/>
              </w:rPr>
              <w:t>Кипкеева МХ</w:t>
            </w:r>
          </w:p>
        </w:tc>
        <w:tc>
          <w:tcPr>
            <w:tcW w:w="4394" w:type="dxa"/>
          </w:tcPr>
          <w:p w:rsidR="00335D32" w:rsidRPr="00B447D9" w:rsidRDefault="00335D32" w:rsidP="00335D32">
            <w:pPr>
              <w:rPr>
                <w:rFonts w:ascii="Times New Roman" w:hAnsi="Times New Roman" w:cs="Times New Roman"/>
                <w:sz w:val="24"/>
                <w:szCs w:val="24"/>
              </w:rPr>
            </w:pPr>
            <w:r w:rsidRPr="00B447D9">
              <w:rPr>
                <w:rFonts w:ascii="Times New Roman" w:hAnsi="Times New Roman" w:cs="Times New Roman"/>
                <w:sz w:val="24"/>
                <w:szCs w:val="24"/>
              </w:rPr>
              <w:t>«Живая  классика»</w:t>
            </w:r>
          </w:p>
        </w:tc>
        <w:tc>
          <w:tcPr>
            <w:tcW w:w="2693" w:type="dxa"/>
          </w:tcPr>
          <w:p w:rsidR="00335D32" w:rsidRPr="00B447D9" w:rsidRDefault="00335D32" w:rsidP="00335D32">
            <w:pPr>
              <w:jc w:val="center"/>
              <w:rPr>
                <w:rFonts w:ascii="Times New Roman" w:hAnsi="Times New Roman" w:cs="Times New Roman"/>
                <w:sz w:val="24"/>
                <w:szCs w:val="24"/>
              </w:rPr>
            </w:pPr>
            <w:r w:rsidRPr="00B447D9">
              <w:rPr>
                <w:rFonts w:ascii="Times New Roman" w:hAnsi="Times New Roman" w:cs="Times New Roman"/>
                <w:sz w:val="24"/>
                <w:szCs w:val="24"/>
              </w:rPr>
              <w:t>Муниципальный</w:t>
            </w:r>
          </w:p>
        </w:tc>
        <w:tc>
          <w:tcPr>
            <w:tcW w:w="1531" w:type="dxa"/>
          </w:tcPr>
          <w:p w:rsidR="00335D32" w:rsidRPr="00B447D9" w:rsidRDefault="00335D32" w:rsidP="00335D32">
            <w:pPr>
              <w:jc w:val="center"/>
              <w:rPr>
                <w:rFonts w:ascii="Times New Roman" w:hAnsi="Times New Roman" w:cs="Times New Roman"/>
                <w:sz w:val="24"/>
                <w:szCs w:val="24"/>
              </w:rPr>
            </w:pPr>
          </w:p>
        </w:tc>
        <w:tc>
          <w:tcPr>
            <w:tcW w:w="2580" w:type="dxa"/>
          </w:tcPr>
          <w:p w:rsidR="00335D32" w:rsidRPr="00B447D9" w:rsidRDefault="00335D32" w:rsidP="00335D32">
            <w:pPr>
              <w:jc w:val="center"/>
              <w:rPr>
                <w:rFonts w:ascii="Times New Roman" w:hAnsi="Times New Roman" w:cs="Times New Roman"/>
                <w:sz w:val="24"/>
                <w:szCs w:val="24"/>
              </w:rPr>
            </w:pPr>
            <w:r w:rsidRPr="00B447D9">
              <w:rPr>
                <w:rFonts w:ascii="Times New Roman" w:hAnsi="Times New Roman" w:cs="Times New Roman"/>
                <w:sz w:val="24"/>
                <w:szCs w:val="24"/>
              </w:rPr>
              <w:t>1 место</w:t>
            </w:r>
          </w:p>
        </w:tc>
      </w:tr>
      <w:tr w:rsidR="00335D32" w:rsidRPr="00B447D9" w:rsidTr="00B6762B">
        <w:tc>
          <w:tcPr>
            <w:tcW w:w="459" w:type="dxa"/>
            <w:tcBorders>
              <w:top w:val="single" w:sz="3" w:space="0" w:color="000000"/>
              <w:left w:val="single" w:sz="3" w:space="0" w:color="000000"/>
              <w:bottom w:val="single" w:sz="3" w:space="0" w:color="000000"/>
              <w:right w:val="single" w:sz="3" w:space="0" w:color="000000"/>
            </w:tcBorders>
          </w:tcPr>
          <w:p w:rsidR="00335D32" w:rsidRPr="00B447D9" w:rsidRDefault="00B6762B" w:rsidP="00335D32">
            <w:pPr>
              <w:widowControl w:val="0"/>
              <w:spacing w:before="3"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2230" w:type="dxa"/>
            <w:tcBorders>
              <w:top w:val="single" w:sz="3" w:space="0" w:color="000000"/>
              <w:left w:val="single" w:sz="3" w:space="0" w:color="000000"/>
              <w:bottom w:val="single" w:sz="3" w:space="0" w:color="000000"/>
              <w:right w:val="single" w:sz="3" w:space="0" w:color="000000"/>
            </w:tcBorders>
          </w:tcPr>
          <w:p w:rsidR="00335D32" w:rsidRPr="00B447D9" w:rsidRDefault="00335D32" w:rsidP="00335D32">
            <w:pPr>
              <w:widowControl w:val="0"/>
              <w:spacing w:before="3" w:line="360" w:lineRule="auto"/>
              <w:ind w:right="-20"/>
              <w:rPr>
                <w:rFonts w:ascii="Times New Roman" w:eastAsia="Times New Roman" w:hAnsi="Times New Roman" w:cs="Times New Roman"/>
                <w:color w:val="000000"/>
                <w:sz w:val="24"/>
                <w:szCs w:val="24"/>
                <w:lang w:eastAsia="ru-RU"/>
              </w:rPr>
            </w:pPr>
            <w:r w:rsidRPr="00B447D9">
              <w:rPr>
                <w:rFonts w:ascii="Times New Roman" w:eastAsia="Times New Roman" w:hAnsi="Times New Roman" w:cs="Times New Roman"/>
                <w:color w:val="000000"/>
                <w:sz w:val="24"/>
                <w:szCs w:val="24"/>
                <w:lang w:eastAsia="ru-RU"/>
              </w:rPr>
              <w:t>Бостанова СУ</w:t>
            </w:r>
          </w:p>
        </w:tc>
        <w:tc>
          <w:tcPr>
            <w:tcW w:w="4394" w:type="dxa"/>
          </w:tcPr>
          <w:p w:rsidR="00335D32" w:rsidRPr="00B447D9" w:rsidRDefault="00335D32" w:rsidP="00335D32">
            <w:pPr>
              <w:rPr>
                <w:rFonts w:ascii="Times New Roman" w:hAnsi="Times New Roman" w:cs="Times New Roman"/>
                <w:sz w:val="24"/>
                <w:szCs w:val="24"/>
              </w:rPr>
            </w:pPr>
            <w:r w:rsidRPr="00B447D9">
              <w:rPr>
                <w:rFonts w:ascii="Times New Roman" w:hAnsi="Times New Roman" w:cs="Times New Roman"/>
                <w:sz w:val="24"/>
                <w:szCs w:val="24"/>
              </w:rPr>
              <w:t>Педагогическая конференция</w:t>
            </w:r>
          </w:p>
          <w:p w:rsidR="00335D32" w:rsidRPr="00B447D9" w:rsidRDefault="00335D32" w:rsidP="00335D32">
            <w:pPr>
              <w:rPr>
                <w:rFonts w:ascii="Times New Roman" w:hAnsi="Times New Roman" w:cs="Times New Roman"/>
                <w:sz w:val="24"/>
                <w:szCs w:val="24"/>
              </w:rPr>
            </w:pPr>
            <w:r w:rsidRPr="00B447D9">
              <w:rPr>
                <w:rFonts w:ascii="Times New Roman" w:hAnsi="Times New Roman" w:cs="Times New Roman"/>
                <w:sz w:val="24"/>
                <w:szCs w:val="24"/>
              </w:rPr>
              <w:t>Инклюз. обр.  ФГОС  ОВЗ</w:t>
            </w:r>
          </w:p>
        </w:tc>
        <w:tc>
          <w:tcPr>
            <w:tcW w:w="2693" w:type="dxa"/>
          </w:tcPr>
          <w:p w:rsidR="00335D32" w:rsidRPr="00B447D9" w:rsidRDefault="00335D32" w:rsidP="00335D32">
            <w:pPr>
              <w:jc w:val="center"/>
              <w:rPr>
                <w:rFonts w:ascii="Times New Roman" w:hAnsi="Times New Roman" w:cs="Times New Roman"/>
                <w:sz w:val="24"/>
                <w:szCs w:val="24"/>
              </w:rPr>
            </w:pPr>
            <w:r w:rsidRPr="00B447D9">
              <w:rPr>
                <w:rFonts w:ascii="Times New Roman" w:hAnsi="Times New Roman" w:cs="Times New Roman"/>
                <w:sz w:val="24"/>
                <w:szCs w:val="24"/>
              </w:rPr>
              <w:t>Всероссийкий</w:t>
            </w:r>
          </w:p>
        </w:tc>
        <w:tc>
          <w:tcPr>
            <w:tcW w:w="1531" w:type="dxa"/>
          </w:tcPr>
          <w:p w:rsidR="00335D32" w:rsidRPr="00B447D9" w:rsidRDefault="00335D32" w:rsidP="00335D32">
            <w:pPr>
              <w:jc w:val="center"/>
              <w:rPr>
                <w:rFonts w:ascii="Times New Roman" w:hAnsi="Times New Roman" w:cs="Times New Roman"/>
                <w:sz w:val="24"/>
                <w:szCs w:val="24"/>
              </w:rPr>
            </w:pPr>
          </w:p>
        </w:tc>
        <w:tc>
          <w:tcPr>
            <w:tcW w:w="2580" w:type="dxa"/>
          </w:tcPr>
          <w:p w:rsidR="00335D32" w:rsidRPr="00B447D9" w:rsidRDefault="00335D32" w:rsidP="00335D32">
            <w:pPr>
              <w:jc w:val="center"/>
              <w:rPr>
                <w:rFonts w:ascii="Times New Roman" w:hAnsi="Times New Roman" w:cs="Times New Roman"/>
                <w:sz w:val="24"/>
                <w:szCs w:val="24"/>
              </w:rPr>
            </w:pPr>
            <w:r w:rsidRPr="00B447D9">
              <w:rPr>
                <w:rFonts w:ascii="Times New Roman" w:hAnsi="Times New Roman" w:cs="Times New Roman"/>
                <w:sz w:val="24"/>
                <w:szCs w:val="24"/>
              </w:rPr>
              <w:t>2 место(2)</w:t>
            </w:r>
          </w:p>
          <w:p w:rsidR="00335D32" w:rsidRPr="00B447D9" w:rsidRDefault="00335D32" w:rsidP="00335D32">
            <w:pPr>
              <w:jc w:val="center"/>
              <w:rPr>
                <w:rFonts w:ascii="Times New Roman" w:hAnsi="Times New Roman" w:cs="Times New Roman"/>
                <w:sz w:val="24"/>
                <w:szCs w:val="24"/>
              </w:rPr>
            </w:pPr>
            <w:r w:rsidRPr="00B447D9">
              <w:rPr>
                <w:rFonts w:ascii="Times New Roman" w:hAnsi="Times New Roman" w:cs="Times New Roman"/>
                <w:sz w:val="24"/>
                <w:szCs w:val="24"/>
              </w:rPr>
              <w:t>3 место (2)</w:t>
            </w:r>
          </w:p>
        </w:tc>
      </w:tr>
      <w:tr w:rsidR="00335D32" w:rsidRPr="00B447D9" w:rsidTr="00B6762B">
        <w:tc>
          <w:tcPr>
            <w:tcW w:w="459" w:type="dxa"/>
            <w:tcBorders>
              <w:top w:val="single" w:sz="3" w:space="0" w:color="000000"/>
              <w:left w:val="single" w:sz="3" w:space="0" w:color="000000"/>
              <w:bottom w:val="single" w:sz="3" w:space="0" w:color="000000"/>
              <w:right w:val="single" w:sz="3" w:space="0" w:color="000000"/>
            </w:tcBorders>
          </w:tcPr>
          <w:p w:rsidR="00335D32" w:rsidRPr="00B447D9" w:rsidRDefault="00B6762B" w:rsidP="00335D32">
            <w:pPr>
              <w:widowControl w:val="0"/>
              <w:spacing w:before="3"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2230" w:type="dxa"/>
            <w:tcBorders>
              <w:top w:val="single" w:sz="3" w:space="0" w:color="000000"/>
              <w:left w:val="single" w:sz="3" w:space="0" w:color="000000"/>
              <w:bottom w:val="single" w:sz="3" w:space="0" w:color="000000"/>
              <w:right w:val="single" w:sz="3" w:space="0" w:color="000000"/>
            </w:tcBorders>
          </w:tcPr>
          <w:p w:rsidR="00335D32" w:rsidRPr="00B447D9" w:rsidRDefault="00335D32" w:rsidP="00335D32">
            <w:pPr>
              <w:widowControl w:val="0"/>
              <w:spacing w:before="3" w:line="360" w:lineRule="auto"/>
              <w:ind w:right="-20"/>
              <w:rPr>
                <w:rFonts w:ascii="Times New Roman" w:eastAsia="Times New Roman" w:hAnsi="Times New Roman" w:cs="Times New Roman"/>
                <w:color w:val="000000"/>
                <w:sz w:val="24"/>
                <w:szCs w:val="24"/>
                <w:lang w:eastAsia="ru-RU"/>
              </w:rPr>
            </w:pPr>
            <w:r w:rsidRPr="00B447D9">
              <w:rPr>
                <w:rFonts w:ascii="Times New Roman" w:eastAsia="Times New Roman" w:hAnsi="Times New Roman" w:cs="Times New Roman"/>
                <w:color w:val="000000"/>
                <w:sz w:val="24"/>
                <w:szCs w:val="24"/>
                <w:lang w:eastAsia="ru-RU"/>
              </w:rPr>
              <w:t xml:space="preserve">Бостанова СУ </w:t>
            </w:r>
          </w:p>
        </w:tc>
        <w:tc>
          <w:tcPr>
            <w:tcW w:w="4394" w:type="dxa"/>
          </w:tcPr>
          <w:p w:rsidR="00335D32" w:rsidRPr="00B447D9" w:rsidRDefault="00335D32" w:rsidP="00335D32">
            <w:pPr>
              <w:rPr>
                <w:rFonts w:ascii="Times New Roman" w:eastAsia="Times New Roman" w:hAnsi="Times New Roman" w:cs="Times New Roman"/>
                <w:color w:val="000000"/>
                <w:sz w:val="24"/>
                <w:szCs w:val="24"/>
                <w:lang w:eastAsia="ru-RU"/>
              </w:rPr>
            </w:pPr>
            <w:r w:rsidRPr="00B447D9">
              <w:rPr>
                <w:rFonts w:ascii="Times New Roman" w:eastAsia="Times New Roman" w:hAnsi="Times New Roman" w:cs="Times New Roman"/>
                <w:color w:val="000000"/>
                <w:sz w:val="24"/>
                <w:szCs w:val="24"/>
                <w:lang w:eastAsia="ru-RU"/>
              </w:rPr>
              <w:t xml:space="preserve">Исследовательская работа  ШАГ в НАУКУ </w:t>
            </w:r>
            <w:r w:rsidR="00E12C78">
              <w:rPr>
                <w:rFonts w:ascii="Times New Roman" w:eastAsia="Times New Roman" w:hAnsi="Times New Roman" w:cs="Times New Roman"/>
                <w:color w:val="000000"/>
                <w:sz w:val="24"/>
                <w:szCs w:val="24"/>
                <w:lang w:eastAsia="ru-RU"/>
              </w:rPr>
              <w:t xml:space="preserve"> </w:t>
            </w:r>
            <w:r w:rsidRPr="00B447D9">
              <w:rPr>
                <w:rFonts w:ascii="Times New Roman" w:eastAsia="Times New Roman" w:hAnsi="Times New Roman" w:cs="Times New Roman"/>
                <w:color w:val="000000"/>
                <w:sz w:val="24"/>
                <w:szCs w:val="24"/>
                <w:lang w:eastAsia="ru-RU"/>
              </w:rPr>
              <w:t>Математические иллюзии</w:t>
            </w:r>
          </w:p>
        </w:tc>
        <w:tc>
          <w:tcPr>
            <w:tcW w:w="2693" w:type="dxa"/>
          </w:tcPr>
          <w:p w:rsidR="00335D32" w:rsidRPr="00B447D9" w:rsidRDefault="00335D32" w:rsidP="00335D32">
            <w:pPr>
              <w:rPr>
                <w:rFonts w:ascii="Times New Roman" w:eastAsia="Times New Roman" w:hAnsi="Times New Roman" w:cs="Times New Roman"/>
                <w:color w:val="000000"/>
                <w:sz w:val="24"/>
                <w:szCs w:val="24"/>
                <w:lang w:eastAsia="ru-RU"/>
              </w:rPr>
            </w:pPr>
            <w:r w:rsidRPr="00B447D9">
              <w:rPr>
                <w:rFonts w:ascii="Times New Roman" w:hAnsi="Times New Roman" w:cs="Times New Roman"/>
                <w:sz w:val="24"/>
                <w:szCs w:val="24"/>
              </w:rPr>
              <w:t>Муниципальный</w:t>
            </w:r>
          </w:p>
        </w:tc>
        <w:tc>
          <w:tcPr>
            <w:tcW w:w="1531" w:type="dxa"/>
          </w:tcPr>
          <w:p w:rsidR="00335D32" w:rsidRPr="00B447D9" w:rsidRDefault="007669D2" w:rsidP="00335D3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35D32" w:rsidRPr="00B447D9">
              <w:rPr>
                <w:rFonts w:ascii="Times New Roman" w:eastAsia="Times New Roman" w:hAnsi="Times New Roman" w:cs="Times New Roman"/>
                <w:color w:val="000000"/>
                <w:sz w:val="24"/>
                <w:szCs w:val="24"/>
                <w:lang w:eastAsia="ru-RU"/>
              </w:rPr>
              <w:t>Гочияева</w:t>
            </w:r>
            <w:r>
              <w:rPr>
                <w:rFonts w:ascii="Times New Roman" w:eastAsia="Times New Roman" w:hAnsi="Times New Roman" w:cs="Times New Roman"/>
                <w:color w:val="000000"/>
                <w:sz w:val="24"/>
                <w:szCs w:val="24"/>
                <w:lang w:eastAsia="ru-RU"/>
              </w:rPr>
              <w:t xml:space="preserve"> </w:t>
            </w:r>
            <w:r w:rsidR="00335D32" w:rsidRPr="00B447D9">
              <w:rPr>
                <w:rFonts w:ascii="Times New Roman" w:eastAsia="Times New Roman" w:hAnsi="Times New Roman" w:cs="Times New Roman"/>
                <w:color w:val="000000"/>
                <w:sz w:val="24"/>
                <w:szCs w:val="24"/>
                <w:lang w:eastAsia="ru-RU"/>
              </w:rPr>
              <w:t xml:space="preserve"> Е., </w:t>
            </w:r>
          </w:p>
        </w:tc>
        <w:tc>
          <w:tcPr>
            <w:tcW w:w="2580" w:type="dxa"/>
          </w:tcPr>
          <w:p w:rsidR="00335D32" w:rsidRPr="00B447D9" w:rsidRDefault="00335D32" w:rsidP="00335D32">
            <w:pPr>
              <w:widowControl w:val="0"/>
              <w:spacing w:before="3" w:line="360" w:lineRule="auto"/>
              <w:ind w:right="-20"/>
              <w:rPr>
                <w:rFonts w:ascii="Times New Roman" w:eastAsia="Times New Roman" w:hAnsi="Times New Roman" w:cs="Times New Roman"/>
                <w:color w:val="000000"/>
                <w:sz w:val="24"/>
                <w:szCs w:val="24"/>
                <w:lang w:eastAsia="ru-RU"/>
              </w:rPr>
            </w:pPr>
            <w:r w:rsidRPr="00B447D9">
              <w:rPr>
                <w:rFonts w:ascii="Times New Roman" w:eastAsia="Times New Roman" w:hAnsi="Times New Roman" w:cs="Times New Roman"/>
                <w:color w:val="000000"/>
                <w:sz w:val="24"/>
                <w:szCs w:val="24"/>
                <w:lang w:eastAsia="ru-RU"/>
              </w:rPr>
              <w:t>2 место</w:t>
            </w:r>
          </w:p>
        </w:tc>
      </w:tr>
      <w:tr w:rsidR="00B6762B" w:rsidRPr="00B447D9" w:rsidTr="00B6762B">
        <w:tc>
          <w:tcPr>
            <w:tcW w:w="459" w:type="dxa"/>
            <w:tcBorders>
              <w:top w:val="single" w:sz="3" w:space="0" w:color="000000"/>
              <w:left w:val="single" w:sz="3" w:space="0" w:color="000000"/>
              <w:bottom w:val="single" w:sz="3" w:space="0" w:color="000000"/>
              <w:right w:val="single" w:sz="3" w:space="0" w:color="000000"/>
            </w:tcBorders>
          </w:tcPr>
          <w:p w:rsidR="00B6762B" w:rsidRPr="00B447D9" w:rsidRDefault="00B6762B" w:rsidP="00B6762B">
            <w:pPr>
              <w:widowControl w:val="0"/>
              <w:spacing w:before="3"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2230" w:type="dxa"/>
            <w:tcBorders>
              <w:top w:val="single" w:sz="3" w:space="0" w:color="000000"/>
              <w:left w:val="single" w:sz="3" w:space="0" w:color="000000"/>
              <w:bottom w:val="single" w:sz="3" w:space="0" w:color="000000"/>
              <w:right w:val="single" w:sz="3" w:space="0" w:color="000000"/>
            </w:tcBorders>
          </w:tcPr>
          <w:p w:rsidR="00B6762B" w:rsidRPr="00B447D9" w:rsidRDefault="00B6762B" w:rsidP="00B6762B">
            <w:pPr>
              <w:widowControl w:val="0"/>
              <w:spacing w:before="3"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Доюнов РМ</w:t>
            </w:r>
          </w:p>
        </w:tc>
        <w:tc>
          <w:tcPr>
            <w:tcW w:w="4394" w:type="dxa"/>
          </w:tcPr>
          <w:p w:rsidR="00B6762B" w:rsidRPr="00B447D9" w:rsidRDefault="00B6762B" w:rsidP="00B6762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Спартакиада допризывной молодежи</w:t>
            </w:r>
          </w:p>
        </w:tc>
        <w:tc>
          <w:tcPr>
            <w:tcW w:w="2693" w:type="dxa"/>
          </w:tcPr>
          <w:p w:rsidR="00B6762B" w:rsidRPr="00B447D9" w:rsidRDefault="00B6762B" w:rsidP="00B6762B">
            <w:pPr>
              <w:rPr>
                <w:rFonts w:ascii="Times New Roman" w:hAnsi="Times New Roman" w:cs="Times New Roman"/>
                <w:sz w:val="24"/>
                <w:szCs w:val="24"/>
              </w:rPr>
            </w:pPr>
            <w:r w:rsidRPr="00B447D9">
              <w:rPr>
                <w:rFonts w:ascii="Times New Roman" w:hAnsi="Times New Roman" w:cs="Times New Roman"/>
                <w:sz w:val="24"/>
                <w:szCs w:val="24"/>
              </w:rPr>
              <w:t>Муниципальный</w:t>
            </w:r>
          </w:p>
        </w:tc>
        <w:tc>
          <w:tcPr>
            <w:tcW w:w="1531" w:type="dxa"/>
          </w:tcPr>
          <w:p w:rsidR="00B6762B" w:rsidRPr="00B447D9" w:rsidRDefault="00B6762B" w:rsidP="00B6762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Команда </w:t>
            </w:r>
          </w:p>
        </w:tc>
        <w:tc>
          <w:tcPr>
            <w:tcW w:w="2580" w:type="dxa"/>
          </w:tcPr>
          <w:p w:rsidR="00B6762B" w:rsidRPr="00B447D9" w:rsidRDefault="00B6762B" w:rsidP="00B6762B">
            <w:pPr>
              <w:widowControl w:val="0"/>
              <w:spacing w:before="3"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место</w:t>
            </w:r>
          </w:p>
        </w:tc>
      </w:tr>
      <w:tr w:rsidR="00B6762B" w:rsidRPr="00B447D9" w:rsidTr="00B6762B">
        <w:tc>
          <w:tcPr>
            <w:tcW w:w="459" w:type="dxa"/>
            <w:tcBorders>
              <w:top w:val="single" w:sz="3" w:space="0" w:color="000000"/>
              <w:left w:val="single" w:sz="3" w:space="0" w:color="000000"/>
              <w:bottom w:val="single" w:sz="3" w:space="0" w:color="000000"/>
              <w:right w:val="single" w:sz="3" w:space="0" w:color="000000"/>
            </w:tcBorders>
          </w:tcPr>
          <w:p w:rsidR="00B6762B" w:rsidRPr="00B447D9" w:rsidRDefault="00B6762B" w:rsidP="00B6762B">
            <w:pPr>
              <w:widowControl w:val="0"/>
              <w:spacing w:before="3"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2230" w:type="dxa"/>
            <w:tcBorders>
              <w:top w:val="single" w:sz="3" w:space="0" w:color="000000"/>
              <w:left w:val="single" w:sz="3" w:space="0" w:color="000000"/>
              <w:bottom w:val="single" w:sz="3" w:space="0" w:color="000000"/>
              <w:right w:val="single" w:sz="3" w:space="0" w:color="000000"/>
            </w:tcBorders>
          </w:tcPr>
          <w:p w:rsidR="00B6762B" w:rsidRPr="00B447D9" w:rsidRDefault="00B6762B" w:rsidP="00B6762B">
            <w:pPr>
              <w:widowControl w:val="0"/>
              <w:spacing w:before="3"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Доюнов РМ</w:t>
            </w:r>
          </w:p>
        </w:tc>
        <w:tc>
          <w:tcPr>
            <w:tcW w:w="4394" w:type="dxa"/>
          </w:tcPr>
          <w:p w:rsidR="00B6762B" w:rsidRPr="00B447D9" w:rsidRDefault="00B6762B" w:rsidP="00B6762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Спартакиада на Кубок мэра </w:t>
            </w:r>
          </w:p>
        </w:tc>
        <w:tc>
          <w:tcPr>
            <w:tcW w:w="2693" w:type="dxa"/>
          </w:tcPr>
          <w:p w:rsidR="00B6762B" w:rsidRPr="00B447D9" w:rsidRDefault="00B6762B" w:rsidP="00B6762B">
            <w:pPr>
              <w:rPr>
                <w:rFonts w:ascii="Times New Roman" w:hAnsi="Times New Roman" w:cs="Times New Roman"/>
                <w:sz w:val="24"/>
                <w:szCs w:val="24"/>
              </w:rPr>
            </w:pPr>
            <w:r w:rsidRPr="00B447D9">
              <w:rPr>
                <w:rFonts w:ascii="Times New Roman" w:hAnsi="Times New Roman" w:cs="Times New Roman"/>
                <w:sz w:val="24"/>
                <w:szCs w:val="24"/>
              </w:rPr>
              <w:t>Муниципальный</w:t>
            </w:r>
          </w:p>
        </w:tc>
        <w:tc>
          <w:tcPr>
            <w:tcW w:w="1531" w:type="dxa"/>
          </w:tcPr>
          <w:p w:rsidR="00B6762B" w:rsidRPr="00B447D9" w:rsidRDefault="00B6762B" w:rsidP="00B6762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Юноши</w:t>
            </w:r>
          </w:p>
        </w:tc>
        <w:tc>
          <w:tcPr>
            <w:tcW w:w="2580" w:type="dxa"/>
          </w:tcPr>
          <w:p w:rsidR="00B6762B" w:rsidRPr="00B447D9" w:rsidRDefault="00B6762B" w:rsidP="00B6762B">
            <w:pPr>
              <w:widowControl w:val="0"/>
              <w:spacing w:before="3"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место</w:t>
            </w:r>
          </w:p>
        </w:tc>
      </w:tr>
      <w:tr w:rsidR="00B6762B" w:rsidRPr="00B447D9" w:rsidTr="00B6762B">
        <w:tc>
          <w:tcPr>
            <w:tcW w:w="459" w:type="dxa"/>
            <w:tcBorders>
              <w:top w:val="single" w:sz="3" w:space="0" w:color="000000"/>
              <w:left w:val="single" w:sz="3" w:space="0" w:color="000000"/>
              <w:bottom w:val="single" w:sz="3" w:space="0" w:color="000000"/>
              <w:right w:val="single" w:sz="3" w:space="0" w:color="000000"/>
            </w:tcBorders>
          </w:tcPr>
          <w:p w:rsidR="00B6762B" w:rsidRPr="00B447D9" w:rsidRDefault="00B6762B" w:rsidP="00B6762B">
            <w:pPr>
              <w:widowControl w:val="0"/>
              <w:spacing w:before="3"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2230" w:type="dxa"/>
            <w:tcBorders>
              <w:top w:val="single" w:sz="3" w:space="0" w:color="000000"/>
              <w:left w:val="single" w:sz="3" w:space="0" w:color="000000"/>
              <w:bottom w:val="single" w:sz="3" w:space="0" w:color="000000"/>
              <w:right w:val="single" w:sz="3" w:space="0" w:color="000000"/>
            </w:tcBorders>
          </w:tcPr>
          <w:p w:rsidR="00B6762B" w:rsidRPr="00B447D9" w:rsidRDefault="00B6762B" w:rsidP="00B6762B">
            <w:pPr>
              <w:widowControl w:val="0"/>
              <w:spacing w:before="3"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Доюнов  РМ</w:t>
            </w:r>
          </w:p>
        </w:tc>
        <w:tc>
          <w:tcPr>
            <w:tcW w:w="4394" w:type="dxa"/>
          </w:tcPr>
          <w:p w:rsidR="00B6762B" w:rsidRPr="00B447D9" w:rsidRDefault="00B6762B" w:rsidP="00B6762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Волейболл   первенство   КГО</w:t>
            </w:r>
          </w:p>
        </w:tc>
        <w:tc>
          <w:tcPr>
            <w:tcW w:w="2693" w:type="dxa"/>
          </w:tcPr>
          <w:p w:rsidR="00B6762B" w:rsidRPr="00B447D9" w:rsidRDefault="00B6762B" w:rsidP="00B6762B">
            <w:pPr>
              <w:rPr>
                <w:rFonts w:ascii="Times New Roman" w:hAnsi="Times New Roman" w:cs="Times New Roman"/>
                <w:sz w:val="24"/>
                <w:szCs w:val="24"/>
              </w:rPr>
            </w:pPr>
            <w:r w:rsidRPr="00B447D9">
              <w:rPr>
                <w:rFonts w:ascii="Times New Roman" w:hAnsi="Times New Roman" w:cs="Times New Roman"/>
                <w:sz w:val="24"/>
                <w:szCs w:val="24"/>
              </w:rPr>
              <w:t>Муниципальный</w:t>
            </w:r>
          </w:p>
        </w:tc>
        <w:tc>
          <w:tcPr>
            <w:tcW w:w="1531" w:type="dxa"/>
          </w:tcPr>
          <w:p w:rsidR="00B6762B" w:rsidRPr="00B447D9" w:rsidRDefault="00B6762B" w:rsidP="00B6762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Команда</w:t>
            </w:r>
          </w:p>
        </w:tc>
        <w:tc>
          <w:tcPr>
            <w:tcW w:w="2580" w:type="dxa"/>
          </w:tcPr>
          <w:p w:rsidR="00B6762B" w:rsidRDefault="00B6762B" w:rsidP="00B6762B">
            <w:pPr>
              <w:widowControl w:val="0"/>
              <w:spacing w:before="3"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Юноши-2м</w:t>
            </w:r>
          </w:p>
          <w:p w:rsidR="00B6762B" w:rsidRPr="00B447D9" w:rsidRDefault="00B6762B" w:rsidP="00B6762B">
            <w:pPr>
              <w:widowControl w:val="0"/>
              <w:spacing w:before="3" w:line="36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Девущки-3м</w:t>
            </w:r>
          </w:p>
        </w:tc>
      </w:tr>
    </w:tbl>
    <w:p w:rsidR="00BD084C" w:rsidRPr="00BD084C" w:rsidRDefault="00BD084C" w:rsidP="00F1686E">
      <w:pPr>
        <w:spacing w:after="0" w:line="360" w:lineRule="auto"/>
        <w:rPr>
          <w:rFonts w:ascii="Times New Roman" w:eastAsia="Times New Roman" w:hAnsi="Times New Roman" w:cs="Times New Roman"/>
          <w:sz w:val="24"/>
          <w:szCs w:val="24"/>
          <w:lang w:eastAsia="ru-RU"/>
        </w:rPr>
      </w:pPr>
    </w:p>
    <w:p w:rsidR="00B963A2" w:rsidRDefault="00B963A2" w:rsidP="00F1686E">
      <w:pPr>
        <w:spacing w:after="0" w:line="360" w:lineRule="auto"/>
        <w:rPr>
          <w:rFonts w:ascii="Times New Roman" w:eastAsia="Times New Roman" w:hAnsi="Times New Roman" w:cs="Times New Roman"/>
          <w:sz w:val="24"/>
          <w:szCs w:val="24"/>
          <w:lang w:eastAsia="ru-RU"/>
        </w:rPr>
      </w:pPr>
    </w:p>
    <w:p w:rsidR="00B963A2" w:rsidRDefault="00B963A2" w:rsidP="00F1686E">
      <w:pPr>
        <w:spacing w:after="0" w:line="360" w:lineRule="auto"/>
        <w:rPr>
          <w:rFonts w:ascii="Times New Roman" w:eastAsia="Times New Roman" w:hAnsi="Times New Roman" w:cs="Times New Roman"/>
          <w:sz w:val="24"/>
          <w:szCs w:val="24"/>
          <w:lang w:eastAsia="ru-RU"/>
        </w:rPr>
      </w:pPr>
    </w:p>
    <w:p w:rsidR="00832FE6" w:rsidRDefault="00832FE6" w:rsidP="00F1686E">
      <w:pPr>
        <w:spacing w:after="0" w:line="360" w:lineRule="auto"/>
        <w:rPr>
          <w:rFonts w:ascii="Times New Roman" w:eastAsia="Times New Roman" w:hAnsi="Times New Roman" w:cs="Times New Roman"/>
          <w:sz w:val="24"/>
          <w:szCs w:val="24"/>
          <w:lang w:eastAsia="ru-RU"/>
        </w:rPr>
      </w:pPr>
    </w:p>
    <w:p w:rsidR="00AF0501" w:rsidRDefault="00AF0501" w:rsidP="00AF0501">
      <w:pPr>
        <w:spacing w:after="0" w:line="360" w:lineRule="auto"/>
        <w:jc w:val="both"/>
        <w:rPr>
          <w:rFonts w:ascii="Times New Roman" w:eastAsia="Calibri" w:hAnsi="Times New Roman" w:cs="Times New Roman"/>
          <w:b/>
          <w:color w:val="000000"/>
          <w:sz w:val="24"/>
          <w:szCs w:val="24"/>
          <w:lang w:eastAsia="ru-RU"/>
        </w:rPr>
      </w:pPr>
    </w:p>
    <w:p w:rsidR="00B447D9" w:rsidRDefault="00B447D9" w:rsidP="00AF0501">
      <w:pPr>
        <w:spacing w:after="0" w:line="360" w:lineRule="auto"/>
        <w:jc w:val="both"/>
        <w:rPr>
          <w:rFonts w:ascii="Times New Roman" w:eastAsia="Calibri" w:hAnsi="Times New Roman" w:cs="Times New Roman"/>
          <w:b/>
          <w:color w:val="000000"/>
          <w:sz w:val="24"/>
          <w:szCs w:val="24"/>
          <w:lang w:eastAsia="ru-RU"/>
        </w:rPr>
      </w:pPr>
    </w:p>
    <w:p w:rsidR="00B447D9" w:rsidRDefault="00B447D9" w:rsidP="00AF0501">
      <w:pPr>
        <w:spacing w:after="0" w:line="360" w:lineRule="auto"/>
        <w:jc w:val="both"/>
        <w:rPr>
          <w:rFonts w:ascii="Times New Roman" w:eastAsia="Calibri" w:hAnsi="Times New Roman" w:cs="Times New Roman"/>
          <w:b/>
          <w:color w:val="000000"/>
          <w:sz w:val="24"/>
          <w:szCs w:val="24"/>
          <w:lang w:eastAsia="ru-RU"/>
        </w:rPr>
      </w:pPr>
    </w:p>
    <w:p w:rsidR="00B447D9" w:rsidRDefault="00B447D9" w:rsidP="00AF0501">
      <w:pPr>
        <w:spacing w:after="0" w:line="360" w:lineRule="auto"/>
        <w:jc w:val="both"/>
        <w:rPr>
          <w:rFonts w:ascii="Times New Roman" w:eastAsia="Calibri" w:hAnsi="Times New Roman" w:cs="Times New Roman"/>
          <w:b/>
          <w:color w:val="000000"/>
          <w:sz w:val="24"/>
          <w:szCs w:val="24"/>
          <w:lang w:eastAsia="ru-RU"/>
        </w:rPr>
      </w:pPr>
    </w:p>
    <w:p w:rsidR="00B447D9" w:rsidRDefault="00B447D9" w:rsidP="00AF0501">
      <w:pPr>
        <w:spacing w:after="0" w:line="360" w:lineRule="auto"/>
        <w:jc w:val="both"/>
        <w:rPr>
          <w:rFonts w:ascii="Times New Roman" w:eastAsia="Calibri" w:hAnsi="Times New Roman" w:cs="Times New Roman"/>
          <w:b/>
          <w:color w:val="000000"/>
          <w:sz w:val="24"/>
          <w:szCs w:val="24"/>
          <w:lang w:eastAsia="ru-RU"/>
        </w:rPr>
      </w:pPr>
    </w:p>
    <w:p w:rsidR="00B447D9" w:rsidRDefault="00B447D9" w:rsidP="00AF0501">
      <w:pPr>
        <w:spacing w:after="0" w:line="360" w:lineRule="auto"/>
        <w:jc w:val="both"/>
        <w:rPr>
          <w:rFonts w:ascii="Times New Roman" w:eastAsia="Calibri" w:hAnsi="Times New Roman" w:cs="Times New Roman"/>
          <w:b/>
          <w:color w:val="000000"/>
          <w:sz w:val="24"/>
          <w:szCs w:val="24"/>
          <w:lang w:eastAsia="ru-RU"/>
        </w:rPr>
      </w:pPr>
    </w:p>
    <w:p w:rsidR="00B447D9" w:rsidRDefault="00B447D9" w:rsidP="00AF0501">
      <w:pPr>
        <w:spacing w:after="0" w:line="360" w:lineRule="auto"/>
        <w:jc w:val="both"/>
        <w:rPr>
          <w:rFonts w:ascii="Times New Roman" w:eastAsia="Calibri" w:hAnsi="Times New Roman" w:cs="Times New Roman"/>
          <w:b/>
          <w:color w:val="000000"/>
          <w:sz w:val="24"/>
          <w:szCs w:val="24"/>
          <w:lang w:eastAsia="ru-RU"/>
        </w:rPr>
      </w:pPr>
    </w:p>
    <w:p w:rsidR="00B447D9" w:rsidRDefault="00B447D9" w:rsidP="00AF0501">
      <w:pPr>
        <w:spacing w:after="0" w:line="360" w:lineRule="auto"/>
        <w:jc w:val="both"/>
        <w:rPr>
          <w:rFonts w:ascii="Times New Roman" w:eastAsia="Calibri" w:hAnsi="Times New Roman" w:cs="Times New Roman"/>
          <w:b/>
          <w:color w:val="000000"/>
          <w:sz w:val="24"/>
          <w:szCs w:val="24"/>
          <w:lang w:eastAsia="ru-RU"/>
        </w:rPr>
      </w:pPr>
    </w:p>
    <w:p w:rsidR="00B447D9" w:rsidRDefault="00B447D9" w:rsidP="00AF0501">
      <w:pPr>
        <w:spacing w:after="0" w:line="360" w:lineRule="auto"/>
        <w:jc w:val="both"/>
        <w:rPr>
          <w:rFonts w:ascii="Times New Roman" w:eastAsia="Calibri" w:hAnsi="Times New Roman" w:cs="Times New Roman"/>
          <w:b/>
          <w:color w:val="000000"/>
          <w:sz w:val="24"/>
          <w:szCs w:val="24"/>
          <w:lang w:eastAsia="ru-RU"/>
        </w:rPr>
      </w:pPr>
    </w:p>
    <w:p w:rsidR="00B447D9" w:rsidRDefault="00B447D9" w:rsidP="00AF0501">
      <w:pPr>
        <w:spacing w:after="0" w:line="360" w:lineRule="auto"/>
        <w:jc w:val="both"/>
        <w:rPr>
          <w:rFonts w:ascii="Times New Roman" w:eastAsia="Calibri" w:hAnsi="Times New Roman" w:cs="Times New Roman"/>
          <w:b/>
          <w:color w:val="000000"/>
          <w:sz w:val="24"/>
          <w:szCs w:val="24"/>
          <w:lang w:eastAsia="ru-RU"/>
        </w:rPr>
      </w:pPr>
    </w:p>
    <w:p w:rsidR="00B447D9" w:rsidRDefault="00B447D9" w:rsidP="00AF0501">
      <w:pPr>
        <w:spacing w:after="0" w:line="360" w:lineRule="auto"/>
        <w:jc w:val="both"/>
        <w:rPr>
          <w:rFonts w:ascii="Times New Roman" w:eastAsia="Calibri" w:hAnsi="Times New Roman" w:cs="Times New Roman"/>
          <w:b/>
          <w:color w:val="000000"/>
          <w:sz w:val="24"/>
          <w:szCs w:val="24"/>
          <w:lang w:eastAsia="ru-RU"/>
        </w:rPr>
      </w:pPr>
    </w:p>
    <w:p w:rsidR="00B447D9" w:rsidRDefault="00B447D9" w:rsidP="00AF0501">
      <w:pPr>
        <w:spacing w:after="0" w:line="360" w:lineRule="auto"/>
        <w:jc w:val="both"/>
        <w:rPr>
          <w:rFonts w:ascii="Times New Roman" w:eastAsia="Calibri" w:hAnsi="Times New Roman" w:cs="Times New Roman"/>
          <w:b/>
          <w:color w:val="000000"/>
          <w:sz w:val="24"/>
          <w:szCs w:val="24"/>
          <w:lang w:eastAsia="ru-RU"/>
        </w:rPr>
      </w:pPr>
    </w:p>
    <w:p w:rsidR="00B447D9" w:rsidRDefault="00B447D9" w:rsidP="00AF0501">
      <w:pPr>
        <w:spacing w:after="0" w:line="360" w:lineRule="auto"/>
        <w:jc w:val="both"/>
        <w:rPr>
          <w:rFonts w:ascii="Times New Roman" w:eastAsia="Calibri" w:hAnsi="Times New Roman" w:cs="Times New Roman"/>
          <w:b/>
          <w:color w:val="000000"/>
          <w:sz w:val="24"/>
          <w:szCs w:val="24"/>
          <w:lang w:eastAsia="ru-RU"/>
        </w:rPr>
      </w:pPr>
    </w:p>
    <w:p w:rsidR="00B447D9" w:rsidRDefault="00B447D9" w:rsidP="00AF0501">
      <w:pPr>
        <w:spacing w:after="0" w:line="360" w:lineRule="auto"/>
        <w:jc w:val="both"/>
        <w:rPr>
          <w:rFonts w:ascii="Times New Roman" w:eastAsia="Calibri" w:hAnsi="Times New Roman" w:cs="Times New Roman"/>
          <w:b/>
          <w:color w:val="000000"/>
          <w:sz w:val="24"/>
          <w:szCs w:val="24"/>
          <w:lang w:eastAsia="ru-RU"/>
        </w:rPr>
      </w:pPr>
    </w:p>
    <w:p w:rsidR="00B447D9" w:rsidRDefault="00B447D9" w:rsidP="00AF0501">
      <w:pPr>
        <w:spacing w:after="0" w:line="360" w:lineRule="auto"/>
        <w:jc w:val="both"/>
        <w:rPr>
          <w:rFonts w:ascii="Times New Roman" w:eastAsia="Calibri" w:hAnsi="Times New Roman" w:cs="Times New Roman"/>
          <w:b/>
          <w:color w:val="000000"/>
          <w:sz w:val="24"/>
          <w:szCs w:val="24"/>
          <w:lang w:eastAsia="ru-RU"/>
        </w:rPr>
      </w:pPr>
    </w:p>
    <w:p w:rsidR="00B447D9" w:rsidRDefault="00B447D9" w:rsidP="00AF0501">
      <w:pPr>
        <w:spacing w:after="0" w:line="360" w:lineRule="auto"/>
        <w:jc w:val="both"/>
        <w:rPr>
          <w:rFonts w:ascii="Times New Roman" w:eastAsia="Calibri" w:hAnsi="Times New Roman" w:cs="Times New Roman"/>
          <w:b/>
          <w:color w:val="000000"/>
          <w:sz w:val="24"/>
          <w:szCs w:val="24"/>
          <w:lang w:eastAsia="ru-RU"/>
        </w:rPr>
      </w:pPr>
    </w:p>
    <w:p w:rsidR="00B447D9" w:rsidRDefault="00B447D9" w:rsidP="00AF0501">
      <w:pPr>
        <w:spacing w:after="0" w:line="360" w:lineRule="auto"/>
        <w:jc w:val="both"/>
        <w:rPr>
          <w:rFonts w:ascii="Times New Roman" w:eastAsia="Calibri" w:hAnsi="Times New Roman" w:cs="Times New Roman"/>
          <w:b/>
          <w:color w:val="000000"/>
          <w:sz w:val="24"/>
          <w:szCs w:val="24"/>
          <w:lang w:eastAsia="ru-RU"/>
        </w:rPr>
      </w:pPr>
    </w:p>
    <w:p w:rsidR="00B447D9" w:rsidRDefault="00B447D9" w:rsidP="00AF0501">
      <w:pPr>
        <w:spacing w:after="0" w:line="360" w:lineRule="auto"/>
        <w:jc w:val="both"/>
        <w:rPr>
          <w:rFonts w:ascii="Times New Roman" w:eastAsia="Calibri" w:hAnsi="Times New Roman" w:cs="Times New Roman"/>
          <w:b/>
          <w:color w:val="000000"/>
          <w:sz w:val="24"/>
          <w:szCs w:val="24"/>
          <w:lang w:eastAsia="ru-RU"/>
        </w:rPr>
      </w:pPr>
    </w:p>
    <w:p w:rsidR="007669D2" w:rsidRDefault="007669D2" w:rsidP="007669D2">
      <w:pPr>
        <w:spacing w:after="0" w:line="360" w:lineRule="auto"/>
        <w:ind w:left="426" w:firstLine="426"/>
        <w:jc w:val="both"/>
        <w:rPr>
          <w:rFonts w:ascii="Times New Roman" w:eastAsia="Calibri" w:hAnsi="Times New Roman" w:cs="Times New Roman"/>
          <w:b/>
          <w:color w:val="000000"/>
          <w:sz w:val="28"/>
          <w:szCs w:val="28"/>
          <w:lang w:eastAsia="ru-RU"/>
        </w:rPr>
      </w:pPr>
    </w:p>
    <w:p w:rsidR="00AF0501" w:rsidRPr="00B447D9" w:rsidRDefault="00B447D9" w:rsidP="007669D2">
      <w:pPr>
        <w:spacing w:after="0" w:line="360" w:lineRule="auto"/>
        <w:ind w:left="426" w:firstLine="426"/>
        <w:jc w:val="both"/>
        <w:rPr>
          <w:rFonts w:ascii="Times New Roman" w:eastAsia="Calibri" w:hAnsi="Times New Roman" w:cs="Times New Roman"/>
          <w:b/>
          <w:color w:val="000000"/>
          <w:sz w:val="28"/>
          <w:szCs w:val="28"/>
          <w:lang w:eastAsia="ru-RU"/>
        </w:rPr>
      </w:pPr>
      <w:r w:rsidRPr="00B447D9">
        <w:rPr>
          <w:rFonts w:ascii="Times New Roman" w:eastAsia="Calibri" w:hAnsi="Times New Roman" w:cs="Times New Roman"/>
          <w:b/>
          <w:color w:val="000000"/>
          <w:sz w:val="28"/>
          <w:szCs w:val="28"/>
          <w:lang w:eastAsia="ru-RU"/>
        </w:rPr>
        <w:lastRenderedPageBreak/>
        <w:t>Р</w:t>
      </w:r>
      <w:r w:rsidR="00AF0501" w:rsidRPr="00B447D9">
        <w:rPr>
          <w:rFonts w:ascii="Times New Roman" w:eastAsia="Calibri" w:hAnsi="Times New Roman" w:cs="Times New Roman"/>
          <w:b/>
          <w:color w:val="000000"/>
          <w:sz w:val="28"/>
          <w:szCs w:val="28"/>
          <w:lang w:eastAsia="ru-RU"/>
        </w:rPr>
        <w:t xml:space="preserve">абота по распространению педагогического опыта (в форме регулярных мастер-классов, семинаров, проведения занятий на курсах повышения квалификации), в том числе через Интернет </w:t>
      </w:r>
    </w:p>
    <w:p w:rsidR="00335D32" w:rsidRPr="00AF0501" w:rsidRDefault="00335D32" w:rsidP="00AF0501">
      <w:pPr>
        <w:spacing w:after="0" w:line="360" w:lineRule="auto"/>
        <w:jc w:val="both"/>
        <w:rPr>
          <w:rFonts w:ascii="Times New Roman" w:eastAsia="Calibri" w:hAnsi="Times New Roman" w:cs="Times New Roman"/>
          <w:b/>
          <w:sz w:val="24"/>
          <w:szCs w:val="24"/>
          <w:lang w:eastAsia="ru-RU"/>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7166"/>
        <w:gridCol w:w="2835"/>
        <w:gridCol w:w="3402"/>
      </w:tblGrid>
      <w:tr w:rsidR="00AF0501" w:rsidRPr="00AF0501" w:rsidTr="00AF0501">
        <w:trPr>
          <w:trHeight w:val="500"/>
        </w:trPr>
        <w:tc>
          <w:tcPr>
            <w:tcW w:w="484" w:type="dxa"/>
            <w:tcBorders>
              <w:top w:val="single" w:sz="4" w:space="0" w:color="auto"/>
              <w:left w:val="single" w:sz="4" w:space="0" w:color="auto"/>
              <w:bottom w:val="single" w:sz="4" w:space="0" w:color="auto"/>
              <w:right w:val="single" w:sz="4" w:space="0" w:color="auto"/>
            </w:tcBorders>
            <w:vAlign w:val="center"/>
            <w:hideMark/>
          </w:tcPr>
          <w:p w:rsidR="00AF0501" w:rsidRPr="00AF0501" w:rsidRDefault="00AF0501" w:rsidP="00AF0501">
            <w:pPr>
              <w:widowControl w:val="0"/>
              <w:autoSpaceDE w:val="0"/>
              <w:autoSpaceDN w:val="0"/>
              <w:adjustRightInd w:val="0"/>
              <w:spacing w:before="120" w:after="120" w:line="360" w:lineRule="auto"/>
              <w:jc w:val="center"/>
              <w:rPr>
                <w:rFonts w:ascii="Times New Roman" w:eastAsia="Calibri" w:hAnsi="Times New Roman" w:cs="Times New Roman"/>
                <w:color w:val="000000"/>
                <w:sz w:val="24"/>
                <w:szCs w:val="24"/>
                <w:lang w:eastAsia="ru-RU"/>
              </w:rPr>
            </w:pPr>
            <w:r w:rsidRPr="00AF0501">
              <w:rPr>
                <w:rFonts w:ascii="Times New Roman" w:eastAsia="Calibri" w:hAnsi="Times New Roman" w:cs="Times New Roman"/>
                <w:color w:val="000000"/>
                <w:sz w:val="24"/>
                <w:szCs w:val="24"/>
                <w:lang w:eastAsia="ru-RU"/>
              </w:rPr>
              <w:t>№</w:t>
            </w:r>
          </w:p>
        </w:tc>
        <w:tc>
          <w:tcPr>
            <w:tcW w:w="7166" w:type="dxa"/>
            <w:tcBorders>
              <w:top w:val="single" w:sz="4" w:space="0" w:color="auto"/>
              <w:left w:val="single" w:sz="4" w:space="0" w:color="auto"/>
              <w:bottom w:val="single" w:sz="4" w:space="0" w:color="auto"/>
              <w:right w:val="single" w:sz="4" w:space="0" w:color="auto"/>
            </w:tcBorders>
            <w:hideMark/>
          </w:tcPr>
          <w:p w:rsidR="00AF0501" w:rsidRPr="00AF0501" w:rsidRDefault="00AF0501" w:rsidP="00AF0501">
            <w:pPr>
              <w:widowControl w:val="0"/>
              <w:autoSpaceDE w:val="0"/>
              <w:autoSpaceDN w:val="0"/>
              <w:adjustRightInd w:val="0"/>
              <w:spacing w:after="200" w:line="360" w:lineRule="auto"/>
              <w:contextualSpacing/>
              <w:rPr>
                <w:rFonts w:ascii="Times New Roman" w:eastAsia="Times New Roman" w:hAnsi="Times New Roman" w:cs="Times New Roman"/>
                <w:color w:val="000000"/>
                <w:sz w:val="24"/>
                <w:szCs w:val="24"/>
                <w:lang w:eastAsia="ru-RU"/>
              </w:rPr>
            </w:pPr>
            <w:r w:rsidRPr="00AF0501">
              <w:rPr>
                <w:rFonts w:ascii="Times New Roman" w:eastAsia="Times New Roman" w:hAnsi="Times New Roman" w:cs="Times New Roman"/>
                <w:color w:val="000000"/>
                <w:sz w:val="24"/>
                <w:szCs w:val="24"/>
                <w:lang w:eastAsia="ru-RU"/>
              </w:rPr>
              <w:t>Название темы</w:t>
            </w:r>
          </w:p>
        </w:tc>
        <w:tc>
          <w:tcPr>
            <w:tcW w:w="2835" w:type="dxa"/>
            <w:tcBorders>
              <w:top w:val="single" w:sz="4" w:space="0" w:color="auto"/>
              <w:left w:val="single" w:sz="4" w:space="0" w:color="auto"/>
              <w:bottom w:val="single" w:sz="4" w:space="0" w:color="auto"/>
              <w:right w:val="single" w:sz="4" w:space="0" w:color="auto"/>
            </w:tcBorders>
            <w:hideMark/>
          </w:tcPr>
          <w:p w:rsidR="00AF0501" w:rsidRPr="00AF0501" w:rsidRDefault="00AF0501" w:rsidP="00AF0501">
            <w:pPr>
              <w:widowControl w:val="0"/>
              <w:autoSpaceDE w:val="0"/>
              <w:autoSpaceDN w:val="0"/>
              <w:adjustRightInd w:val="0"/>
              <w:spacing w:before="120" w:after="120" w:line="360" w:lineRule="auto"/>
              <w:rPr>
                <w:rFonts w:ascii="Times New Roman" w:eastAsia="Calibri" w:hAnsi="Times New Roman" w:cs="Times New Roman"/>
                <w:color w:val="000000"/>
                <w:sz w:val="24"/>
                <w:szCs w:val="24"/>
                <w:lang w:eastAsia="ru-RU"/>
              </w:rPr>
            </w:pPr>
            <w:r w:rsidRPr="00AF0501">
              <w:rPr>
                <w:rFonts w:ascii="Times New Roman" w:eastAsia="Calibri" w:hAnsi="Times New Roman" w:cs="Times New Roman"/>
                <w:color w:val="000000"/>
                <w:sz w:val="24"/>
                <w:szCs w:val="24"/>
                <w:lang w:eastAsia="ru-RU"/>
              </w:rPr>
              <w:t>Форма</w:t>
            </w:r>
          </w:p>
        </w:tc>
        <w:tc>
          <w:tcPr>
            <w:tcW w:w="3402" w:type="dxa"/>
            <w:tcBorders>
              <w:top w:val="single" w:sz="4" w:space="0" w:color="auto"/>
              <w:left w:val="single" w:sz="4" w:space="0" w:color="auto"/>
              <w:bottom w:val="single" w:sz="4" w:space="0" w:color="auto"/>
              <w:right w:val="single" w:sz="4" w:space="0" w:color="auto"/>
            </w:tcBorders>
            <w:hideMark/>
          </w:tcPr>
          <w:p w:rsidR="00AF0501" w:rsidRPr="00AF0501" w:rsidRDefault="00AF0501" w:rsidP="00AF0501">
            <w:pPr>
              <w:widowControl w:val="0"/>
              <w:autoSpaceDE w:val="0"/>
              <w:autoSpaceDN w:val="0"/>
              <w:adjustRightInd w:val="0"/>
              <w:spacing w:after="200" w:line="360" w:lineRule="auto"/>
              <w:contextualSpacing/>
              <w:rPr>
                <w:rFonts w:ascii="Times New Roman" w:eastAsia="Times New Roman" w:hAnsi="Times New Roman" w:cs="Times New Roman"/>
                <w:color w:val="000000"/>
                <w:sz w:val="24"/>
                <w:szCs w:val="24"/>
                <w:lang w:eastAsia="ru-RU"/>
              </w:rPr>
            </w:pPr>
            <w:r w:rsidRPr="00AF0501">
              <w:rPr>
                <w:rFonts w:ascii="Times New Roman" w:eastAsia="Times New Roman" w:hAnsi="Times New Roman" w:cs="Times New Roman"/>
                <w:color w:val="000000"/>
                <w:sz w:val="24"/>
                <w:szCs w:val="24"/>
                <w:lang w:eastAsia="ru-RU"/>
              </w:rPr>
              <w:t>Уровни</w:t>
            </w:r>
          </w:p>
        </w:tc>
      </w:tr>
      <w:tr w:rsidR="00AF0501" w:rsidRPr="00AF0501" w:rsidTr="00AF0501">
        <w:trPr>
          <w:trHeight w:val="500"/>
        </w:trPr>
        <w:tc>
          <w:tcPr>
            <w:tcW w:w="484" w:type="dxa"/>
            <w:tcBorders>
              <w:top w:val="single" w:sz="4" w:space="0" w:color="auto"/>
              <w:left w:val="single" w:sz="4" w:space="0" w:color="auto"/>
              <w:bottom w:val="single" w:sz="4" w:space="0" w:color="auto"/>
              <w:right w:val="single" w:sz="4" w:space="0" w:color="auto"/>
            </w:tcBorders>
            <w:hideMark/>
          </w:tcPr>
          <w:p w:rsidR="00AF0501" w:rsidRPr="00AF0501" w:rsidRDefault="00AF0501" w:rsidP="00AF0501">
            <w:pPr>
              <w:widowControl w:val="0"/>
              <w:autoSpaceDE w:val="0"/>
              <w:autoSpaceDN w:val="0"/>
              <w:adjustRightInd w:val="0"/>
              <w:spacing w:after="200" w:line="360" w:lineRule="auto"/>
              <w:contextualSpacing/>
              <w:jc w:val="both"/>
              <w:rPr>
                <w:rFonts w:ascii="Times New Roman" w:eastAsia="Times New Roman" w:hAnsi="Times New Roman" w:cs="Times New Roman"/>
                <w:color w:val="000000"/>
                <w:sz w:val="24"/>
                <w:szCs w:val="24"/>
                <w:lang w:eastAsia="ru-RU"/>
              </w:rPr>
            </w:pPr>
            <w:r w:rsidRPr="00AF0501">
              <w:rPr>
                <w:rFonts w:ascii="Times New Roman" w:eastAsia="Times New Roman" w:hAnsi="Times New Roman" w:cs="Times New Roman"/>
                <w:color w:val="000000"/>
                <w:sz w:val="24"/>
                <w:szCs w:val="24"/>
                <w:lang w:eastAsia="ru-RU"/>
              </w:rPr>
              <w:t>1.</w:t>
            </w:r>
          </w:p>
        </w:tc>
        <w:tc>
          <w:tcPr>
            <w:tcW w:w="7166" w:type="dxa"/>
            <w:tcBorders>
              <w:top w:val="single" w:sz="4" w:space="0" w:color="auto"/>
              <w:left w:val="single" w:sz="4" w:space="0" w:color="auto"/>
              <w:bottom w:val="single" w:sz="4" w:space="0" w:color="auto"/>
              <w:right w:val="single" w:sz="4" w:space="0" w:color="auto"/>
            </w:tcBorders>
            <w:hideMark/>
          </w:tcPr>
          <w:p w:rsidR="00AF0501" w:rsidRDefault="00AF0501" w:rsidP="00AF0501">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ru-RU"/>
              </w:rPr>
            </w:pPr>
            <w:r w:rsidRPr="00AF0501">
              <w:rPr>
                <w:rFonts w:ascii="Times New Roman" w:eastAsia="Times New Roman" w:hAnsi="Times New Roman" w:cs="Times New Roman"/>
                <w:bCs/>
                <w:color w:val="000000"/>
                <w:sz w:val="24"/>
                <w:szCs w:val="24"/>
                <w:lang w:eastAsia="ru-RU"/>
              </w:rPr>
              <w:t>Выступление на методическом  совете УО</w:t>
            </w:r>
            <w:r>
              <w:rPr>
                <w:rFonts w:ascii="Times New Roman" w:eastAsia="Times New Roman" w:hAnsi="Times New Roman" w:cs="Times New Roman"/>
                <w:bCs/>
                <w:color w:val="000000"/>
                <w:sz w:val="24"/>
                <w:szCs w:val="24"/>
                <w:lang w:eastAsia="ru-RU"/>
              </w:rPr>
              <w:t xml:space="preserve">    Байрамкулова СУ</w:t>
            </w:r>
          </w:p>
          <w:p w:rsidR="00AF0501" w:rsidRPr="00AF0501" w:rsidRDefault="00AF0501" w:rsidP="00AF0501">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Кипкеева МХ</w:t>
            </w:r>
          </w:p>
        </w:tc>
        <w:tc>
          <w:tcPr>
            <w:tcW w:w="2835" w:type="dxa"/>
            <w:tcBorders>
              <w:top w:val="single" w:sz="4" w:space="0" w:color="auto"/>
              <w:left w:val="single" w:sz="4" w:space="0" w:color="auto"/>
              <w:bottom w:val="single" w:sz="4" w:space="0" w:color="auto"/>
              <w:right w:val="single" w:sz="4" w:space="0" w:color="auto"/>
            </w:tcBorders>
            <w:hideMark/>
          </w:tcPr>
          <w:p w:rsidR="00AF0501" w:rsidRPr="00AF0501" w:rsidRDefault="00AF0501" w:rsidP="00AF0501">
            <w:pPr>
              <w:widowControl w:val="0"/>
              <w:autoSpaceDE w:val="0"/>
              <w:autoSpaceDN w:val="0"/>
              <w:adjustRightInd w:val="0"/>
              <w:spacing w:before="120" w:after="120" w:line="360" w:lineRule="auto"/>
              <w:jc w:val="both"/>
              <w:rPr>
                <w:rFonts w:ascii="Times New Roman" w:eastAsia="Times New Roman" w:hAnsi="Times New Roman" w:cs="Times New Roman"/>
                <w:bCs/>
                <w:color w:val="000000"/>
                <w:sz w:val="24"/>
                <w:szCs w:val="24"/>
                <w:lang w:eastAsia="ru-RU"/>
              </w:rPr>
            </w:pPr>
            <w:r w:rsidRPr="00AF0501">
              <w:rPr>
                <w:rFonts w:ascii="Times New Roman" w:eastAsia="Times New Roman" w:hAnsi="Times New Roman" w:cs="Times New Roman"/>
                <w:bCs/>
                <w:color w:val="000000"/>
                <w:sz w:val="24"/>
                <w:szCs w:val="24"/>
                <w:lang w:eastAsia="ru-RU"/>
              </w:rPr>
              <w:t>Доклад</w:t>
            </w:r>
          </w:p>
        </w:tc>
        <w:tc>
          <w:tcPr>
            <w:tcW w:w="3402" w:type="dxa"/>
            <w:tcBorders>
              <w:top w:val="single" w:sz="4" w:space="0" w:color="auto"/>
              <w:left w:val="single" w:sz="4" w:space="0" w:color="auto"/>
              <w:bottom w:val="single" w:sz="4" w:space="0" w:color="auto"/>
              <w:right w:val="single" w:sz="4" w:space="0" w:color="auto"/>
            </w:tcBorders>
            <w:hideMark/>
          </w:tcPr>
          <w:p w:rsidR="00AF0501" w:rsidRPr="00AF0501" w:rsidRDefault="00AF0501" w:rsidP="00AF0501">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val="en-US" w:eastAsia="ru-RU"/>
              </w:rPr>
            </w:pPr>
            <w:r w:rsidRPr="00AF0501">
              <w:rPr>
                <w:rFonts w:ascii="Times New Roman" w:eastAsia="Times New Roman" w:hAnsi="Times New Roman" w:cs="Times New Roman"/>
                <w:bCs/>
                <w:color w:val="000000"/>
                <w:sz w:val="24"/>
                <w:szCs w:val="24"/>
                <w:lang w:eastAsia="ru-RU"/>
              </w:rPr>
              <w:t xml:space="preserve">Муниципальный </w:t>
            </w:r>
            <w:r w:rsidRPr="00AF0501">
              <w:rPr>
                <w:rFonts w:ascii="Times New Roman" w:eastAsia="Times New Roman" w:hAnsi="Times New Roman" w:cs="Times New Roman"/>
                <w:bCs/>
                <w:color w:val="000000"/>
                <w:sz w:val="24"/>
                <w:szCs w:val="24"/>
                <w:lang w:val="en-US" w:eastAsia="ru-RU"/>
              </w:rPr>
              <w:t>ZOOM</w:t>
            </w:r>
          </w:p>
        </w:tc>
      </w:tr>
      <w:tr w:rsidR="00AF0501" w:rsidRPr="00AF0501" w:rsidTr="00AF0501">
        <w:trPr>
          <w:trHeight w:val="500"/>
        </w:trPr>
        <w:tc>
          <w:tcPr>
            <w:tcW w:w="484" w:type="dxa"/>
            <w:tcBorders>
              <w:top w:val="single" w:sz="4" w:space="0" w:color="auto"/>
              <w:left w:val="single" w:sz="4" w:space="0" w:color="auto"/>
              <w:bottom w:val="single" w:sz="4" w:space="0" w:color="auto"/>
              <w:right w:val="single" w:sz="4" w:space="0" w:color="auto"/>
            </w:tcBorders>
          </w:tcPr>
          <w:p w:rsidR="00AF0501" w:rsidRPr="00AF0501" w:rsidRDefault="00AF0501" w:rsidP="00AF0501">
            <w:pPr>
              <w:widowControl w:val="0"/>
              <w:autoSpaceDE w:val="0"/>
              <w:autoSpaceDN w:val="0"/>
              <w:adjustRightInd w:val="0"/>
              <w:spacing w:after="200" w:line="360" w:lineRule="auto"/>
              <w:contextualSpacing/>
              <w:jc w:val="both"/>
              <w:rPr>
                <w:rFonts w:ascii="Times New Roman" w:eastAsia="Times New Roman" w:hAnsi="Times New Roman" w:cs="Times New Roman"/>
                <w:color w:val="000000"/>
                <w:sz w:val="24"/>
                <w:szCs w:val="24"/>
                <w:lang w:eastAsia="ru-RU"/>
              </w:rPr>
            </w:pPr>
            <w:r w:rsidRPr="00AF0501">
              <w:rPr>
                <w:rFonts w:ascii="Times New Roman" w:eastAsia="Times New Roman" w:hAnsi="Times New Roman" w:cs="Times New Roman"/>
                <w:color w:val="000000"/>
                <w:sz w:val="24"/>
                <w:szCs w:val="24"/>
                <w:lang w:eastAsia="ru-RU"/>
              </w:rPr>
              <w:t>2</w:t>
            </w:r>
          </w:p>
        </w:tc>
        <w:tc>
          <w:tcPr>
            <w:tcW w:w="7166" w:type="dxa"/>
            <w:tcBorders>
              <w:top w:val="single" w:sz="4" w:space="0" w:color="auto"/>
              <w:left w:val="single" w:sz="4" w:space="0" w:color="auto"/>
              <w:bottom w:val="single" w:sz="4" w:space="0" w:color="auto"/>
              <w:right w:val="single" w:sz="4" w:space="0" w:color="auto"/>
            </w:tcBorders>
          </w:tcPr>
          <w:p w:rsidR="00AF0501" w:rsidRPr="00AF0501" w:rsidRDefault="00AF0501" w:rsidP="00AF0501">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ru-RU"/>
              </w:rPr>
            </w:pPr>
            <w:r w:rsidRPr="00AF0501">
              <w:rPr>
                <w:rFonts w:ascii="Times New Roman" w:eastAsia="Times New Roman" w:hAnsi="Times New Roman" w:cs="Times New Roman"/>
                <w:bCs/>
                <w:color w:val="000000"/>
                <w:sz w:val="24"/>
                <w:szCs w:val="24"/>
                <w:lang w:eastAsia="ru-RU"/>
              </w:rPr>
              <w:t>ВКС по вопросам проведения   муниципального и регионального этапа  Всероссийской олимпиады школьников по географии.</w:t>
            </w:r>
          </w:p>
        </w:tc>
        <w:tc>
          <w:tcPr>
            <w:tcW w:w="2835" w:type="dxa"/>
            <w:tcBorders>
              <w:top w:val="single" w:sz="4" w:space="0" w:color="auto"/>
              <w:left w:val="single" w:sz="4" w:space="0" w:color="auto"/>
              <w:bottom w:val="single" w:sz="4" w:space="0" w:color="auto"/>
              <w:right w:val="single" w:sz="4" w:space="0" w:color="auto"/>
            </w:tcBorders>
          </w:tcPr>
          <w:p w:rsidR="00AF0501" w:rsidRPr="00AF0501" w:rsidRDefault="00AF0501" w:rsidP="00AF0501">
            <w:pPr>
              <w:widowControl w:val="0"/>
              <w:autoSpaceDE w:val="0"/>
              <w:autoSpaceDN w:val="0"/>
              <w:adjustRightInd w:val="0"/>
              <w:spacing w:before="120" w:after="120" w:line="360" w:lineRule="auto"/>
              <w:jc w:val="both"/>
              <w:rPr>
                <w:rFonts w:ascii="Times New Roman" w:eastAsia="Times New Roman" w:hAnsi="Times New Roman" w:cs="Times New Roman"/>
                <w:bCs/>
                <w:color w:val="000000"/>
                <w:sz w:val="24"/>
                <w:szCs w:val="24"/>
                <w:lang w:eastAsia="ru-RU"/>
              </w:rPr>
            </w:pPr>
            <w:r w:rsidRPr="00AF0501">
              <w:rPr>
                <w:rFonts w:ascii="Times New Roman" w:eastAsia="Times New Roman" w:hAnsi="Times New Roman" w:cs="Times New Roman"/>
                <w:bCs/>
                <w:color w:val="000000"/>
                <w:sz w:val="24"/>
                <w:szCs w:val="24"/>
                <w:lang w:eastAsia="ru-RU"/>
              </w:rPr>
              <w:t>Ноябрь</w:t>
            </w:r>
          </w:p>
        </w:tc>
        <w:tc>
          <w:tcPr>
            <w:tcW w:w="3402" w:type="dxa"/>
            <w:tcBorders>
              <w:top w:val="single" w:sz="4" w:space="0" w:color="auto"/>
              <w:left w:val="single" w:sz="4" w:space="0" w:color="auto"/>
              <w:bottom w:val="single" w:sz="4" w:space="0" w:color="auto"/>
              <w:right w:val="single" w:sz="4" w:space="0" w:color="auto"/>
            </w:tcBorders>
          </w:tcPr>
          <w:p w:rsidR="00AF0501" w:rsidRPr="00AF0501" w:rsidRDefault="00AF0501" w:rsidP="00AF0501">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ru-RU"/>
              </w:rPr>
            </w:pPr>
            <w:r w:rsidRPr="00AF0501">
              <w:rPr>
                <w:rFonts w:ascii="Times New Roman" w:eastAsia="Times New Roman" w:hAnsi="Times New Roman" w:cs="Times New Roman"/>
                <w:bCs/>
                <w:color w:val="000000"/>
                <w:sz w:val="24"/>
                <w:szCs w:val="24"/>
                <w:lang w:eastAsia="ru-RU"/>
              </w:rPr>
              <w:t xml:space="preserve">РЦОИ, Региональный </w:t>
            </w:r>
          </w:p>
        </w:tc>
      </w:tr>
      <w:tr w:rsidR="00AF0501" w:rsidRPr="00AF0501" w:rsidTr="007669D2">
        <w:trPr>
          <w:trHeight w:val="1517"/>
        </w:trPr>
        <w:tc>
          <w:tcPr>
            <w:tcW w:w="484" w:type="dxa"/>
            <w:tcBorders>
              <w:top w:val="single" w:sz="4" w:space="0" w:color="auto"/>
              <w:left w:val="single" w:sz="4" w:space="0" w:color="auto"/>
              <w:bottom w:val="single" w:sz="4" w:space="0" w:color="auto"/>
              <w:right w:val="single" w:sz="4" w:space="0" w:color="auto"/>
            </w:tcBorders>
            <w:hideMark/>
          </w:tcPr>
          <w:p w:rsidR="00AF0501" w:rsidRPr="00AF0501" w:rsidRDefault="00AF0501" w:rsidP="00AF0501">
            <w:pPr>
              <w:widowControl w:val="0"/>
              <w:autoSpaceDE w:val="0"/>
              <w:autoSpaceDN w:val="0"/>
              <w:adjustRightInd w:val="0"/>
              <w:spacing w:after="200" w:line="360" w:lineRule="auto"/>
              <w:contextualSpacing/>
              <w:jc w:val="both"/>
              <w:rPr>
                <w:rFonts w:ascii="Times New Roman" w:eastAsia="Times New Roman" w:hAnsi="Times New Roman" w:cs="Times New Roman"/>
                <w:color w:val="000000"/>
                <w:sz w:val="24"/>
                <w:szCs w:val="24"/>
                <w:lang w:eastAsia="ru-RU"/>
              </w:rPr>
            </w:pPr>
            <w:r w:rsidRPr="00AF0501">
              <w:rPr>
                <w:rFonts w:ascii="Times New Roman" w:eastAsia="Times New Roman" w:hAnsi="Times New Roman" w:cs="Times New Roman"/>
                <w:color w:val="000000"/>
                <w:sz w:val="24"/>
                <w:szCs w:val="24"/>
                <w:lang w:eastAsia="ru-RU"/>
              </w:rPr>
              <w:t>3</w:t>
            </w:r>
          </w:p>
        </w:tc>
        <w:tc>
          <w:tcPr>
            <w:tcW w:w="7166" w:type="dxa"/>
            <w:tcBorders>
              <w:top w:val="single" w:sz="4" w:space="0" w:color="auto"/>
              <w:left w:val="single" w:sz="4" w:space="0" w:color="auto"/>
              <w:bottom w:val="single" w:sz="4" w:space="0" w:color="auto"/>
              <w:right w:val="single" w:sz="4" w:space="0" w:color="auto"/>
            </w:tcBorders>
            <w:hideMark/>
          </w:tcPr>
          <w:p w:rsidR="00AF0501" w:rsidRDefault="00AF0501" w:rsidP="00AF0501">
            <w:pPr>
              <w:widowControl w:val="0"/>
              <w:autoSpaceDE w:val="0"/>
              <w:autoSpaceDN w:val="0"/>
              <w:adjustRightInd w:val="0"/>
              <w:spacing w:before="120" w:after="120" w:line="360" w:lineRule="auto"/>
              <w:jc w:val="both"/>
              <w:rPr>
                <w:rFonts w:ascii="Times New Roman" w:eastAsia="Times New Roman" w:hAnsi="Times New Roman" w:cs="Times New Roman"/>
                <w:bCs/>
                <w:color w:val="000000"/>
                <w:sz w:val="24"/>
                <w:szCs w:val="24"/>
                <w:lang w:eastAsia="ru-RU"/>
              </w:rPr>
            </w:pPr>
            <w:r w:rsidRPr="00AF0501">
              <w:rPr>
                <w:rFonts w:ascii="Times New Roman" w:eastAsia="Times New Roman" w:hAnsi="Times New Roman" w:cs="Times New Roman"/>
                <w:bCs/>
                <w:color w:val="000000"/>
                <w:sz w:val="24"/>
                <w:szCs w:val="24"/>
                <w:lang w:eastAsia="ru-RU"/>
              </w:rPr>
              <w:t>Методический совет руководителей городских МО учителей</w:t>
            </w:r>
            <w:r>
              <w:rPr>
                <w:rFonts w:ascii="Times New Roman" w:eastAsia="Times New Roman" w:hAnsi="Times New Roman" w:cs="Times New Roman"/>
                <w:bCs/>
                <w:color w:val="000000"/>
                <w:sz w:val="24"/>
                <w:szCs w:val="24"/>
                <w:lang w:eastAsia="ru-RU"/>
              </w:rPr>
              <w:t xml:space="preserve"> </w:t>
            </w:r>
          </w:p>
          <w:p w:rsidR="00AF0501" w:rsidRDefault="00AF0501" w:rsidP="00AF0501">
            <w:pPr>
              <w:widowControl w:val="0"/>
              <w:autoSpaceDE w:val="0"/>
              <w:autoSpaceDN w:val="0"/>
              <w:adjustRightInd w:val="0"/>
              <w:spacing w:before="120" w:after="120" w:line="36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Байрамкулова СУ</w:t>
            </w:r>
          </w:p>
          <w:p w:rsidR="00AF0501" w:rsidRPr="00AF0501" w:rsidRDefault="00AF0501" w:rsidP="00AF0501">
            <w:pPr>
              <w:widowControl w:val="0"/>
              <w:autoSpaceDE w:val="0"/>
              <w:autoSpaceDN w:val="0"/>
              <w:adjustRightInd w:val="0"/>
              <w:spacing w:before="120" w:after="120" w:line="36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Фильчавков СВ   </w:t>
            </w:r>
          </w:p>
        </w:tc>
        <w:tc>
          <w:tcPr>
            <w:tcW w:w="2835" w:type="dxa"/>
            <w:tcBorders>
              <w:top w:val="single" w:sz="4" w:space="0" w:color="auto"/>
              <w:left w:val="single" w:sz="4" w:space="0" w:color="auto"/>
              <w:bottom w:val="single" w:sz="4" w:space="0" w:color="auto"/>
              <w:right w:val="single" w:sz="4" w:space="0" w:color="auto"/>
            </w:tcBorders>
            <w:hideMark/>
          </w:tcPr>
          <w:p w:rsidR="00AF0501" w:rsidRPr="00AF0501" w:rsidRDefault="00AF0501" w:rsidP="00AF0501">
            <w:pPr>
              <w:widowControl w:val="0"/>
              <w:autoSpaceDE w:val="0"/>
              <w:autoSpaceDN w:val="0"/>
              <w:adjustRightInd w:val="0"/>
              <w:spacing w:before="120" w:after="120" w:line="360" w:lineRule="auto"/>
              <w:jc w:val="both"/>
              <w:rPr>
                <w:rFonts w:ascii="Times New Roman" w:eastAsia="Times New Roman" w:hAnsi="Times New Roman" w:cs="Times New Roman"/>
                <w:bCs/>
                <w:color w:val="000000"/>
                <w:sz w:val="24"/>
                <w:szCs w:val="24"/>
                <w:lang w:eastAsia="ru-RU"/>
              </w:rPr>
            </w:pPr>
            <w:r w:rsidRPr="00AF0501">
              <w:rPr>
                <w:rFonts w:ascii="Times New Roman" w:eastAsia="Times New Roman" w:hAnsi="Times New Roman" w:cs="Times New Roman"/>
                <w:bCs/>
                <w:color w:val="000000"/>
                <w:sz w:val="24"/>
                <w:szCs w:val="24"/>
                <w:lang w:eastAsia="ru-RU"/>
              </w:rPr>
              <w:t>Выступление</w:t>
            </w:r>
          </w:p>
        </w:tc>
        <w:tc>
          <w:tcPr>
            <w:tcW w:w="3402" w:type="dxa"/>
            <w:tcBorders>
              <w:top w:val="single" w:sz="4" w:space="0" w:color="auto"/>
              <w:left w:val="single" w:sz="4" w:space="0" w:color="auto"/>
              <w:bottom w:val="single" w:sz="4" w:space="0" w:color="auto"/>
              <w:right w:val="single" w:sz="4" w:space="0" w:color="auto"/>
            </w:tcBorders>
          </w:tcPr>
          <w:p w:rsidR="00AF0501" w:rsidRPr="00AF0501" w:rsidRDefault="00AF0501" w:rsidP="00AF0501">
            <w:pPr>
              <w:widowControl w:val="0"/>
              <w:autoSpaceDE w:val="0"/>
              <w:autoSpaceDN w:val="0"/>
              <w:adjustRightInd w:val="0"/>
              <w:spacing w:before="120" w:after="120" w:line="360" w:lineRule="auto"/>
              <w:jc w:val="both"/>
              <w:rPr>
                <w:rFonts w:ascii="Times New Roman" w:eastAsia="Times New Roman" w:hAnsi="Times New Roman" w:cs="Times New Roman"/>
                <w:bCs/>
                <w:color w:val="000000"/>
                <w:sz w:val="24"/>
                <w:szCs w:val="24"/>
                <w:lang w:eastAsia="ru-RU"/>
              </w:rPr>
            </w:pPr>
            <w:r w:rsidRPr="00AF0501">
              <w:rPr>
                <w:rFonts w:ascii="Times New Roman" w:eastAsia="Times New Roman" w:hAnsi="Times New Roman" w:cs="Times New Roman"/>
                <w:bCs/>
                <w:color w:val="000000"/>
                <w:sz w:val="24"/>
                <w:szCs w:val="24"/>
                <w:lang w:eastAsia="ru-RU"/>
              </w:rPr>
              <w:t>Муниципальный</w:t>
            </w:r>
          </w:p>
          <w:p w:rsidR="00AF0501" w:rsidRPr="00AF0501" w:rsidRDefault="00AF0501" w:rsidP="00AF0501">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val="en-US" w:eastAsia="ru-RU"/>
              </w:rPr>
            </w:pPr>
            <w:r w:rsidRPr="00AF0501">
              <w:rPr>
                <w:rFonts w:ascii="Times New Roman" w:eastAsia="Times New Roman" w:hAnsi="Times New Roman" w:cs="Times New Roman"/>
                <w:bCs/>
                <w:color w:val="000000"/>
                <w:sz w:val="24"/>
                <w:szCs w:val="24"/>
                <w:lang w:val="en-US" w:eastAsia="ru-RU"/>
              </w:rPr>
              <w:t>ZOOM</w:t>
            </w:r>
          </w:p>
          <w:p w:rsidR="00AF0501" w:rsidRPr="00AF0501" w:rsidRDefault="00AF0501" w:rsidP="00AF0501">
            <w:pPr>
              <w:widowControl w:val="0"/>
              <w:autoSpaceDE w:val="0"/>
              <w:autoSpaceDN w:val="0"/>
              <w:adjustRightInd w:val="0"/>
              <w:spacing w:before="120" w:after="120" w:line="360" w:lineRule="auto"/>
              <w:jc w:val="both"/>
              <w:rPr>
                <w:rFonts w:ascii="Times New Roman" w:eastAsia="Times New Roman" w:hAnsi="Times New Roman" w:cs="Times New Roman"/>
                <w:bCs/>
                <w:color w:val="000000"/>
                <w:sz w:val="24"/>
                <w:szCs w:val="24"/>
                <w:lang w:eastAsia="ru-RU"/>
              </w:rPr>
            </w:pPr>
          </w:p>
        </w:tc>
      </w:tr>
      <w:tr w:rsidR="00AF0501" w:rsidRPr="00AF0501" w:rsidTr="00AF0501">
        <w:tc>
          <w:tcPr>
            <w:tcW w:w="484" w:type="dxa"/>
            <w:tcBorders>
              <w:top w:val="single" w:sz="4" w:space="0" w:color="auto"/>
              <w:left w:val="single" w:sz="4" w:space="0" w:color="auto"/>
              <w:bottom w:val="single" w:sz="4" w:space="0" w:color="auto"/>
              <w:right w:val="single" w:sz="4" w:space="0" w:color="auto"/>
            </w:tcBorders>
            <w:hideMark/>
          </w:tcPr>
          <w:p w:rsidR="00AF0501" w:rsidRPr="00AF0501" w:rsidRDefault="00AF0501" w:rsidP="00AF0501">
            <w:pPr>
              <w:widowControl w:val="0"/>
              <w:autoSpaceDE w:val="0"/>
              <w:autoSpaceDN w:val="0"/>
              <w:adjustRightInd w:val="0"/>
              <w:spacing w:after="0" w:line="360" w:lineRule="auto"/>
              <w:jc w:val="both"/>
              <w:rPr>
                <w:rFonts w:ascii="Times New Roman" w:eastAsia="Times New Roman" w:hAnsi="Times New Roman" w:cs="Times New Roman"/>
                <w:color w:val="000000"/>
                <w:kern w:val="28"/>
                <w:sz w:val="24"/>
                <w:szCs w:val="24"/>
                <w:lang w:eastAsia="ru-RU"/>
              </w:rPr>
            </w:pPr>
            <w:r w:rsidRPr="00AF0501">
              <w:rPr>
                <w:rFonts w:ascii="Times New Roman" w:eastAsia="Times New Roman" w:hAnsi="Times New Roman" w:cs="Times New Roman"/>
                <w:color w:val="000000"/>
                <w:kern w:val="28"/>
                <w:sz w:val="24"/>
                <w:szCs w:val="24"/>
                <w:lang w:eastAsia="ru-RU"/>
              </w:rPr>
              <w:t>5.</w:t>
            </w:r>
          </w:p>
        </w:tc>
        <w:tc>
          <w:tcPr>
            <w:tcW w:w="7166" w:type="dxa"/>
            <w:tcBorders>
              <w:top w:val="single" w:sz="4" w:space="0" w:color="auto"/>
              <w:left w:val="single" w:sz="4" w:space="0" w:color="auto"/>
              <w:bottom w:val="single" w:sz="4" w:space="0" w:color="auto"/>
              <w:right w:val="single" w:sz="4" w:space="0" w:color="auto"/>
            </w:tcBorders>
            <w:hideMark/>
          </w:tcPr>
          <w:p w:rsidR="00AF0501" w:rsidRPr="00AF0501" w:rsidRDefault="00AF0501" w:rsidP="00AF0501">
            <w:pPr>
              <w:widowControl w:val="0"/>
              <w:autoSpaceDE w:val="0"/>
              <w:autoSpaceDN w:val="0"/>
              <w:adjustRightInd w:val="0"/>
              <w:spacing w:after="200" w:line="360" w:lineRule="auto"/>
              <w:contextualSpacing/>
              <w:jc w:val="both"/>
              <w:rPr>
                <w:rFonts w:ascii="Times New Roman" w:eastAsia="Times New Roman" w:hAnsi="Times New Roman" w:cs="Times New Roman"/>
                <w:color w:val="000000"/>
                <w:sz w:val="24"/>
                <w:szCs w:val="24"/>
                <w:lang w:eastAsia="ru-RU"/>
              </w:rPr>
            </w:pPr>
            <w:r w:rsidRPr="00AF0501">
              <w:rPr>
                <w:rFonts w:ascii="Times New Roman" w:eastAsia="Times New Roman" w:hAnsi="Times New Roman" w:cs="Times New Roman"/>
                <w:bCs/>
                <w:color w:val="000000"/>
                <w:sz w:val="24"/>
                <w:szCs w:val="24"/>
                <w:lang w:eastAsia="ru-RU"/>
              </w:rPr>
              <w:t>ВКС  по вопросам организационного и методического сопровождения работ по формированию функциональной  грамотности обучающихся по направлению  Естественно-научная грамотность</w:t>
            </w:r>
            <w:r>
              <w:rPr>
                <w:rFonts w:ascii="Times New Roman" w:eastAsia="Times New Roman" w:hAnsi="Times New Roman" w:cs="Times New Roman"/>
                <w:bCs/>
                <w:color w:val="000000"/>
                <w:sz w:val="24"/>
                <w:szCs w:val="24"/>
                <w:lang w:eastAsia="ru-RU"/>
              </w:rPr>
              <w:t xml:space="preserve"> 6 чел </w:t>
            </w:r>
          </w:p>
        </w:tc>
        <w:tc>
          <w:tcPr>
            <w:tcW w:w="2835" w:type="dxa"/>
            <w:tcBorders>
              <w:top w:val="single" w:sz="4" w:space="0" w:color="auto"/>
              <w:left w:val="single" w:sz="4" w:space="0" w:color="auto"/>
              <w:bottom w:val="single" w:sz="4" w:space="0" w:color="auto"/>
              <w:right w:val="single" w:sz="4" w:space="0" w:color="auto"/>
            </w:tcBorders>
            <w:hideMark/>
          </w:tcPr>
          <w:p w:rsidR="00AF0501" w:rsidRPr="00AF0501" w:rsidRDefault="00AF0501" w:rsidP="00AF0501">
            <w:pPr>
              <w:widowControl w:val="0"/>
              <w:autoSpaceDE w:val="0"/>
              <w:autoSpaceDN w:val="0"/>
              <w:adjustRightInd w:val="0"/>
              <w:spacing w:before="120" w:after="120" w:line="360" w:lineRule="auto"/>
              <w:jc w:val="both"/>
              <w:rPr>
                <w:rFonts w:ascii="Times New Roman" w:eastAsia="Calibri" w:hAnsi="Times New Roman" w:cs="Times New Roman"/>
                <w:color w:val="000000"/>
                <w:sz w:val="24"/>
                <w:szCs w:val="24"/>
                <w:lang w:eastAsia="ru-RU"/>
              </w:rPr>
            </w:pPr>
            <w:r w:rsidRPr="00AF0501">
              <w:rPr>
                <w:rFonts w:ascii="Times New Roman" w:eastAsia="Calibri" w:hAnsi="Times New Roman" w:cs="Times New Roman"/>
                <w:color w:val="000000"/>
                <w:sz w:val="24"/>
                <w:szCs w:val="24"/>
                <w:lang w:eastAsia="ru-RU"/>
              </w:rPr>
              <w:t xml:space="preserve">Участие </w:t>
            </w:r>
            <w:r>
              <w:rPr>
                <w:rFonts w:ascii="Times New Roman" w:eastAsia="Calibri" w:hAnsi="Times New Roman" w:cs="Times New Roman"/>
                <w:color w:val="000000"/>
                <w:sz w:val="24"/>
                <w:szCs w:val="24"/>
                <w:lang w:eastAsia="ru-RU"/>
              </w:rPr>
              <w:t xml:space="preserve"> 6 чел </w:t>
            </w:r>
          </w:p>
          <w:p w:rsidR="00AF0501" w:rsidRPr="00AF0501" w:rsidRDefault="00AF0501" w:rsidP="00AF0501">
            <w:pPr>
              <w:widowControl w:val="0"/>
              <w:autoSpaceDE w:val="0"/>
              <w:autoSpaceDN w:val="0"/>
              <w:adjustRightInd w:val="0"/>
              <w:spacing w:before="120" w:after="120" w:line="360" w:lineRule="auto"/>
              <w:jc w:val="both"/>
              <w:rPr>
                <w:rFonts w:ascii="Times New Roman" w:eastAsia="Calibri" w:hAnsi="Times New Roman" w:cs="Times New Roman"/>
                <w:color w:val="000000"/>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AF0501" w:rsidRPr="00AF0501" w:rsidRDefault="00AF0501" w:rsidP="00AF0501">
            <w:pPr>
              <w:widowControl w:val="0"/>
              <w:autoSpaceDE w:val="0"/>
              <w:autoSpaceDN w:val="0"/>
              <w:adjustRightInd w:val="0"/>
              <w:spacing w:before="120" w:after="120" w:line="360" w:lineRule="auto"/>
              <w:jc w:val="both"/>
              <w:rPr>
                <w:rFonts w:ascii="Times New Roman" w:eastAsia="Calibri" w:hAnsi="Times New Roman" w:cs="Times New Roman"/>
                <w:color w:val="000000"/>
                <w:sz w:val="24"/>
                <w:szCs w:val="24"/>
                <w:lang w:eastAsia="ru-RU"/>
              </w:rPr>
            </w:pPr>
            <w:r w:rsidRPr="00AF0501">
              <w:rPr>
                <w:rFonts w:ascii="Times New Roman" w:eastAsia="Calibri" w:hAnsi="Times New Roman" w:cs="Times New Roman"/>
                <w:color w:val="000000"/>
                <w:sz w:val="24"/>
                <w:szCs w:val="24"/>
                <w:lang w:eastAsia="ru-RU"/>
              </w:rPr>
              <w:t>Региональный</w:t>
            </w:r>
          </w:p>
          <w:p w:rsidR="00AF0501" w:rsidRPr="00AF0501" w:rsidRDefault="00AF0501" w:rsidP="00AF0501">
            <w:pPr>
              <w:widowControl w:val="0"/>
              <w:autoSpaceDE w:val="0"/>
              <w:autoSpaceDN w:val="0"/>
              <w:adjustRightInd w:val="0"/>
              <w:spacing w:before="120" w:after="120" w:line="360" w:lineRule="auto"/>
              <w:jc w:val="both"/>
              <w:rPr>
                <w:rFonts w:ascii="Times New Roman" w:eastAsia="Calibri" w:hAnsi="Times New Roman" w:cs="Times New Roman"/>
                <w:color w:val="000000"/>
                <w:sz w:val="24"/>
                <w:szCs w:val="24"/>
                <w:lang w:eastAsia="ru-RU"/>
              </w:rPr>
            </w:pPr>
            <w:r w:rsidRPr="00AF0501">
              <w:rPr>
                <w:rFonts w:ascii="Times New Roman" w:eastAsia="Calibri" w:hAnsi="Times New Roman" w:cs="Times New Roman"/>
                <w:color w:val="000000"/>
                <w:sz w:val="24"/>
                <w:szCs w:val="24"/>
                <w:lang w:eastAsia="ru-RU"/>
              </w:rPr>
              <w:t xml:space="preserve"> Декабрь 2021 </w:t>
            </w:r>
          </w:p>
        </w:tc>
      </w:tr>
      <w:tr w:rsidR="00AF0501" w:rsidRPr="00AF0501" w:rsidTr="00AF0501">
        <w:tc>
          <w:tcPr>
            <w:tcW w:w="484" w:type="dxa"/>
            <w:tcBorders>
              <w:top w:val="single" w:sz="4" w:space="0" w:color="auto"/>
              <w:left w:val="single" w:sz="4" w:space="0" w:color="auto"/>
              <w:bottom w:val="single" w:sz="4" w:space="0" w:color="auto"/>
              <w:right w:val="single" w:sz="4" w:space="0" w:color="auto"/>
            </w:tcBorders>
            <w:hideMark/>
          </w:tcPr>
          <w:p w:rsidR="00AF0501" w:rsidRPr="00AF0501" w:rsidRDefault="00AF0501" w:rsidP="00AF0501">
            <w:pPr>
              <w:widowControl w:val="0"/>
              <w:autoSpaceDE w:val="0"/>
              <w:autoSpaceDN w:val="0"/>
              <w:adjustRightInd w:val="0"/>
              <w:spacing w:after="0" w:line="360" w:lineRule="auto"/>
              <w:jc w:val="both"/>
              <w:rPr>
                <w:rFonts w:ascii="Times New Roman" w:eastAsia="Times New Roman" w:hAnsi="Times New Roman" w:cs="Times New Roman"/>
                <w:color w:val="000000"/>
                <w:kern w:val="28"/>
                <w:sz w:val="24"/>
                <w:szCs w:val="24"/>
                <w:lang w:eastAsia="ru-RU"/>
              </w:rPr>
            </w:pPr>
            <w:r w:rsidRPr="00AF0501">
              <w:rPr>
                <w:rFonts w:ascii="Times New Roman" w:eastAsia="Times New Roman" w:hAnsi="Times New Roman" w:cs="Times New Roman"/>
                <w:color w:val="000000"/>
                <w:kern w:val="28"/>
                <w:sz w:val="24"/>
                <w:szCs w:val="24"/>
                <w:lang w:eastAsia="ru-RU"/>
              </w:rPr>
              <w:t>6.</w:t>
            </w:r>
          </w:p>
        </w:tc>
        <w:tc>
          <w:tcPr>
            <w:tcW w:w="7166" w:type="dxa"/>
            <w:tcBorders>
              <w:top w:val="single" w:sz="4" w:space="0" w:color="auto"/>
              <w:left w:val="single" w:sz="4" w:space="0" w:color="auto"/>
              <w:bottom w:val="single" w:sz="4" w:space="0" w:color="auto"/>
              <w:right w:val="single" w:sz="4" w:space="0" w:color="auto"/>
            </w:tcBorders>
            <w:hideMark/>
          </w:tcPr>
          <w:p w:rsidR="00AF0501" w:rsidRPr="00AF0501" w:rsidRDefault="00AF0501" w:rsidP="00AF0501">
            <w:pPr>
              <w:widowControl w:val="0"/>
              <w:autoSpaceDE w:val="0"/>
              <w:autoSpaceDN w:val="0"/>
              <w:adjustRightInd w:val="0"/>
              <w:spacing w:before="120" w:after="120" w:line="360" w:lineRule="auto"/>
              <w:jc w:val="both"/>
              <w:rPr>
                <w:rFonts w:ascii="Times New Roman" w:eastAsia="Times New Roman" w:hAnsi="Times New Roman" w:cs="Times New Roman"/>
                <w:bCs/>
                <w:color w:val="000000"/>
                <w:sz w:val="24"/>
                <w:szCs w:val="24"/>
                <w:lang w:eastAsia="ru-RU"/>
              </w:rPr>
            </w:pPr>
            <w:r w:rsidRPr="00AF0501">
              <w:rPr>
                <w:rFonts w:ascii="Times New Roman" w:eastAsia="Times New Roman" w:hAnsi="Times New Roman" w:cs="Times New Roman"/>
                <w:bCs/>
                <w:color w:val="000000"/>
                <w:sz w:val="24"/>
                <w:szCs w:val="24"/>
                <w:lang w:eastAsia="ru-RU"/>
              </w:rPr>
              <w:t xml:space="preserve">Онлайн совещание по организации работы </w:t>
            </w:r>
          </w:p>
        </w:tc>
        <w:tc>
          <w:tcPr>
            <w:tcW w:w="2835" w:type="dxa"/>
            <w:tcBorders>
              <w:top w:val="single" w:sz="4" w:space="0" w:color="auto"/>
              <w:left w:val="single" w:sz="4" w:space="0" w:color="auto"/>
              <w:bottom w:val="single" w:sz="4" w:space="0" w:color="auto"/>
              <w:right w:val="single" w:sz="4" w:space="0" w:color="auto"/>
            </w:tcBorders>
            <w:hideMark/>
          </w:tcPr>
          <w:p w:rsidR="00AF0501" w:rsidRPr="00AF0501" w:rsidRDefault="00AF0501" w:rsidP="00AF0501">
            <w:pPr>
              <w:widowControl w:val="0"/>
              <w:autoSpaceDE w:val="0"/>
              <w:autoSpaceDN w:val="0"/>
              <w:adjustRightInd w:val="0"/>
              <w:spacing w:before="120" w:after="120" w:line="360" w:lineRule="auto"/>
              <w:jc w:val="both"/>
              <w:rPr>
                <w:rFonts w:ascii="Times New Roman" w:eastAsia="Times New Roman" w:hAnsi="Times New Roman" w:cs="Times New Roman"/>
                <w:bCs/>
                <w:color w:val="000000"/>
                <w:sz w:val="24"/>
                <w:szCs w:val="24"/>
                <w:lang w:eastAsia="ru-RU"/>
              </w:rPr>
            </w:pPr>
            <w:r w:rsidRPr="00AF0501">
              <w:rPr>
                <w:rFonts w:ascii="Times New Roman" w:eastAsia="Times New Roman" w:hAnsi="Times New Roman" w:cs="Times New Roman"/>
                <w:bCs/>
                <w:color w:val="000000"/>
                <w:sz w:val="24"/>
                <w:szCs w:val="24"/>
                <w:lang w:eastAsia="ru-RU"/>
              </w:rPr>
              <w:t xml:space="preserve">Участие </w:t>
            </w:r>
          </w:p>
        </w:tc>
        <w:tc>
          <w:tcPr>
            <w:tcW w:w="3402" w:type="dxa"/>
            <w:tcBorders>
              <w:top w:val="single" w:sz="4" w:space="0" w:color="auto"/>
              <w:left w:val="single" w:sz="4" w:space="0" w:color="auto"/>
              <w:bottom w:val="single" w:sz="4" w:space="0" w:color="auto"/>
              <w:right w:val="single" w:sz="4" w:space="0" w:color="auto"/>
            </w:tcBorders>
            <w:hideMark/>
          </w:tcPr>
          <w:p w:rsidR="00AF0501" w:rsidRPr="00AF0501" w:rsidRDefault="00AF0501" w:rsidP="00AF0501">
            <w:pPr>
              <w:widowControl w:val="0"/>
              <w:autoSpaceDE w:val="0"/>
              <w:autoSpaceDN w:val="0"/>
              <w:adjustRightInd w:val="0"/>
              <w:spacing w:before="120" w:after="120" w:line="360" w:lineRule="auto"/>
              <w:jc w:val="both"/>
              <w:rPr>
                <w:rFonts w:ascii="Times New Roman" w:eastAsia="Times New Roman" w:hAnsi="Times New Roman" w:cs="Times New Roman"/>
                <w:bCs/>
                <w:color w:val="000000"/>
                <w:sz w:val="24"/>
                <w:szCs w:val="24"/>
                <w:lang w:eastAsia="ru-RU"/>
              </w:rPr>
            </w:pPr>
            <w:r w:rsidRPr="00AF0501">
              <w:rPr>
                <w:rFonts w:ascii="Times New Roman" w:eastAsia="Times New Roman" w:hAnsi="Times New Roman" w:cs="Times New Roman"/>
                <w:bCs/>
                <w:color w:val="000000"/>
                <w:sz w:val="24"/>
                <w:szCs w:val="24"/>
                <w:lang w:eastAsia="ru-RU"/>
              </w:rPr>
              <w:t>Всероссийский ноябрь 2021</w:t>
            </w:r>
          </w:p>
        </w:tc>
      </w:tr>
      <w:tr w:rsidR="00AF0501" w:rsidRPr="00AF0501" w:rsidTr="00AF0501">
        <w:tc>
          <w:tcPr>
            <w:tcW w:w="484" w:type="dxa"/>
            <w:tcBorders>
              <w:top w:val="single" w:sz="4" w:space="0" w:color="auto"/>
              <w:left w:val="single" w:sz="4" w:space="0" w:color="auto"/>
              <w:bottom w:val="single" w:sz="4" w:space="0" w:color="auto"/>
              <w:right w:val="single" w:sz="4" w:space="0" w:color="auto"/>
            </w:tcBorders>
            <w:hideMark/>
          </w:tcPr>
          <w:p w:rsidR="00AF0501" w:rsidRPr="00AF0501" w:rsidRDefault="00AF0501" w:rsidP="00AF0501">
            <w:pPr>
              <w:widowControl w:val="0"/>
              <w:autoSpaceDE w:val="0"/>
              <w:autoSpaceDN w:val="0"/>
              <w:adjustRightInd w:val="0"/>
              <w:spacing w:after="0" w:line="360" w:lineRule="auto"/>
              <w:jc w:val="both"/>
              <w:rPr>
                <w:rFonts w:ascii="Times New Roman" w:eastAsia="Times New Roman" w:hAnsi="Times New Roman" w:cs="Times New Roman"/>
                <w:color w:val="000000"/>
                <w:kern w:val="28"/>
                <w:sz w:val="24"/>
                <w:szCs w:val="24"/>
                <w:lang w:eastAsia="ru-RU"/>
              </w:rPr>
            </w:pPr>
            <w:r w:rsidRPr="00AF0501">
              <w:rPr>
                <w:rFonts w:ascii="Times New Roman" w:eastAsia="Times New Roman" w:hAnsi="Times New Roman" w:cs="Times New Roman"/>
                <w:color w:val="000000"/>
                <w:kern w:val="28"/>
                <w:sz w:val="24"/>
                <w:szCs w:val="24"/>
                <w:lang w:eastAsia="ru-RU"/>
              </w:rPr>
              <w:t>7</w:t>
            </w:r>
          </w:p>
        </w:tc>
        <w:tc>
          <w:tcPr>
            <w:tcW w:w="7166" w:type="dxa"/>
            <w:tcBorders>
              <w:top w:val="single" w:sz="4" w:space="0" w:color="auto"/>
              <w:left w:val="single" w:sz="4" w:space="0" w:color="auto"/>
              <w:bottom w:val="single" w:sz="4" w:space="0" w:color="auto"/>
              <w:right w:val="single" w:sz="4" w:space="0" w:color="auto"/>
            </w:tcBorders>
            <w:hideMark/>
          </w:tcPr>
          <w:p w:rsidR="00AF0501" w:rsidRPr="00AF0501" w:rsidRDefault="00AF0501" w:rsidP="00AF0501">
            <w:pPr>
              <w:widowControl w:val="0"/>
              <w:autoSpaceDE w:val="0"/>
              <w:autoSpaceDN w:val="0"/>
              <w:adjustRightInd w:val="0"/>
              <w:spacing w:before="120" w:after="120" w:line="360" w:lineRule="auto"/>
              <w:jc w:val="both"/>
              <w:rPr>
                <w:rFonts w:ascii="Times New Roman" w:eastAsia="Times New Roman" w:hAnsi="Times New Roman" w:cs="Times New Roman"/>
                <w:bCs/>
                <w:color w:val="000000"/>
                <w:sz w:val="24"/>
                <w:szCs w:val="24"/>
                <w:lang w:eastAsia="ru-RU"/>
              </w:rPr>
            </w:pPr>
            <w:r w:rsidRPr="00AF0501">
              <w:rPr>
                <w:rFonts w:ascii="Times New Roman" w:eastAsia="Times New Roman" w:hAnsi="Times New Roman" w:cs="Times New Roman"/>
                <w:bCs/>
                <w:color w:val="000000"/>
                <w:sz w:val="24"/>
                <w:szCs w:val="24"/>
                <w:lang w:eastAsia="ru-RU"/>
              </w:rPr>
              <w:t>Всероссийская научно-практическая конференция.  КЧГУ им.У.Алиева, Алиевские чтения.</w:t>
            </w:r>
          </w:p>
        </w:tc>
        <w:tc>
          <w:tcPr>
            <w:tcW w:w="2835" w:type="dxa"/>
            <w:tcBorders>
              <w:top w:val="single" w:sz="4" w:space="0" w:color="auto"/>
              <w:left w:val="single" w:sz="4" w:space="0" w:color="auto"/>
              <w:bottom w:val="single" w:sz="4" w:space="0" w:color="auto"/>
              <w:right w:val="single" w:sz="4" w:space="0" w:color="auto"/>
            </w:tcBorders>
            <w:hideMark/>
          </w:tcPr>
          <w:p w:rsidR="00AF0501" w:rsidRPr="00AF0501" w:rsidRDefault="00AF0501" w:rsidP="00AF0501">
            <w:pPr>
              <w:widowControl w:val="0"/>
              <w:autoSpaceDE w:val="0"/>
              <w:autoSpaceDN w:val="0"/>
              <w:adjustRightInd w:val="0"/>
              <w:spacing w:before="120" w:after="120" w:line="360" w:lineRule="auto"/>
              <w:jc w:val="both"/>
              <w:rPr>
                <w:rFonts w:ascii="Times New Roman" w:eastAsia="Times New Roman" w:hAnsi="Times New Roman" w:cs="Times New Roman"/>
                <w:bCs/>
                <w:color w:val="000000"/>
                <w:sz w:val="24"/>
                <w:szCs w:val="24"/>
                <w:lang w:eastAsia="ru-RU"/>
              </w:rPr>
            </w:pPr>
            <w:r w:rsidRPr="00AF0501">
              <w:rPr>
                <w:rFonts w:ascii="Times New Roman" w:eastAsia="Times New Roman" w:hAnsi="Times New Roman" w:cs="Times New Roman"/>
                <w:bCs/>
                <w:color w:val="000000"/>
                <w:sz w:val="24"/>
                <w:szCs w:val="24"/>
                <w:lang w:eastAsia="ru-RU"/>
              </w:rPr>
              <w:t>Статья «Естественная динамика альпийских пустошей».</w:t>
            </w:r>
          </w:p>
        </w:tc>
        <w:tc>
          <w:tcPr>
            <w:tcW w:w="3402" w:type="dxa"/>
            <w:tcBorders>
              <w:top w:val="single" w:sz="4" w:space="0" w:color="auto"/>
              <w:left w:val="single" w:sz="4" w:space="0" w:color="auto"/>
              <w:bottom w:val="single" w:sz="4" w:space="0" w:color="auto"/>
              <w:right w:val="single" w:sz="4" w:space="0" w:color="auto"/>
            </w:tcBorders>
            <w:hideMark/>
          </w:tcPr>
          <w:p w:rsidR="00AF0501" w:rsidRPr="00AF0501" w:rsidRDefault="00AF0501" w:rsidP="00AF0501">
            <w:pPr>
              <w:widowControl w:val="0"/>
              <w:autoSpaceDE w:val="0"/>
              <w:autoSpaceDN w:val="0"/>
              <w:adjustRightInd w:val="0"/>
              <w:spacing w:before="120" w:after="120" w:line="360" w:lineRule="auto"/>
              <w:jc w:val="both"/>
              <w:rPr>
                <w:rFonts w:ascii="Times New Roman" w:eastAsia="Times New Roman" w:hAnsi="Times New Roman" w:cs="Times New Roman"/>
                <w:bCs/>
                <w:color w:val="000000"/>
                <w:sz w:val="24"/>
                <w:szCs w:val="24"/>
                <w:lang w:eastAsia="ru-RU"/>
              </w:rPr>
            </w:pPr>
            <w:r w:rsidRPr="00AF0501">
              <w:rPr>
                <w:rFonts w:ascii="Times New Roman" w:eastAsia="Times New Roman" w:hAnsi="Times New Roman" w:cs="Times New Roman"/>
                <w:bCs/>
                <w:color w:val="000000"/>
                <w:sz w:val="24"/>
                <w:szCs w:val="24"/>
                <w:lang w:eastAsia="ru-RU"/>
              </w:rPr>
              <w:t>Ноябрь 20</w:t>
            </w:r>
            <w:r w:rsidRPr="00AF0501">
              <w:rPr>
                <w:rFonts w:ascii="Times New Roman" w:eastAsia="Times New Roman" w:hAnsi="Times New Roman" w:cs="Times New Roman"/>
                <w:bCs/>
                <w:color w:val="000000"/>
                <w:sz w:val="24"/>
                <w:szCs w:val="24"/>
                <w:lang w:val="en-US" w:eastAsia="ru-RU"/>
              </w:rPr>
              <w:t>21</w:t>
            </w:r>
            <w:r w:rsidRPr="00AF0501">
              <w:rPr>
                <w:rFonts w:ascii="Times New Roman" w:eastAsia="Times New Roman" w:hAnsi="Times New Roman" w:cs="Times New Roman"/>
                <w:bCs/>
                <w:color w:val="000000"/>
                <w:sz w:val="24"/>
                <w:szCs w:val="24"/>
                <w:lang w:eastAsia="ru-RU"/>
              </w:rPr>
              <w:t xml:space="preserve"> г</w:t>
            </w:r>
          </w:p>
        </w:tc>
      </w:tr>
    </w:tbl>
    <w:p w:rsidR="00BD084C" w:rsidRPr="00C04C10" w:rsidRDefault="00AF0501" w:rsidP="00C04C10">
      <w:pPr>
        <w:spacing w:after="0" w:line="360" w:lineRule="auto"/>
        <w:jc w:val="both"/>
        <w:rPr>
          <w:rFonts w:ascii="Times New Roman" w:eastAsia="Times New Roman" w:hAnsi="Times New Roman" w:cs="Times New Roman"/>
          <w:b/>
          <w:bCs/>
          <w:color w:val="000000"/>
          <w:kern w:val="24"/>
          <w:sz w:val="24"/>
          <w:szCs w:val="24"/>
          <w:lang w:eastAsia="ru-RU"/>
        </w:rPr>
        <w:sectPr w:rsidR="00BD084C" w:rsidRPr="00C04C10" w:rsidSect="00B963A2">
          <w:pgSz w:w="16838" w:h="11906" w:orient="landscape"/>
          <w:pgMar w:top="1132" w:right="1103" w:bottom="993" w:left="1015" w:header="0" w:footer="0" w:gutter="0"/>
          <w:pgBorders w:offsetFrom="page">
            <w:top w:val="flowersTiny" w:sz="14" w:space="24" w:color="auto"/>
            <w:left w:val="flowersTiny" w:sz="14" w:space="24" w:color="auto"/>
            <w:bottom w:val="flowersTiny" w:sz="14" w:space="24" w:color="auto"/>
            <w:right w:val="flowersTiny" w:sz="14" w:space="24" w:color="auto"/>
          </w:pgBorders>
          <w:cols w:space="708"/>
        </w:sectPr>
      </w:pPr>
      <w:r w:rsidRPr="00AF0501">
        <w:rPr>
          <w:rFonts w:ascii="Times New Roman" w:eastAsia="Times New Roman" w:hAnsi="Times New Roman" w:cs="Times New Roman"/>
          <w:b/>
          <w:bCs/>
          <w:color w:val="000000"/>
          <w:kern w:val="24"/>
          <w:sz w:val="24"/>
          <w:szCs w:val="24"/>
          <w:lang w:eastAsia="ru-RU"/>
        </w:rPr>
        <w:t xml:space="preserve">  </w:t>
      </w:r>
      <w:bookmarkEnd w:id="10"/>
      <w:r w:rsidR="007C4290">
        <w:rPr>
          <w:rFonts w:ascii="Times New Roman" w:eastAsia="Times New Roman" w:hAnsi="Times New Roman" w:cs="Times New Roman"/>
          <w:b/>
          <w:bCs/>
          <w:color w:val="000000"/>
          <w:kern w:val="24"/>
          <w:sz w:val="24"/>
          <w:szCs w:val="24"/>
          <w:lang w:eastAsia="ru-RU"/>
        </w:rPr>
        <w:t>2.7</w:t>
      </w:r>
    </w:p>
    <w:p w:rsidR="007C4290" w:rsidRPr="00E12C78" w:rsidRDefault="007C4290" w:rsidP="007C4290">
      <w:pPr>
        <w:spacing w:after="0" w:line="240" w:lineRule="auto"/>
        <w:rPr>
          <w:rFonts w:ascii="Times New Roman" w:hAnsi="Times New Roman" w:cs="Times New Roman"/>
          <w:b/>
          <w:sz w:val="20"/>
          <w:szCs w:val="20"/>
        </w:rPr>
      </w:pPr>
      <w:bookmarkStart w:id="11" w:name="_page_65_0"/>
      <w:r>
        <w:rPr>
          <w:rFonts w:ascii="Times New Roman" w:hAnsi="Times New Roman" w:cs="Times New Roman"/>
          <w:b/>
          <w:color w:val="002060"/>
          <w:sz w:val="28"/>
          <w:szCs w:val="28"/>
        </w:rPr>
        <w:lastRenderedPageBreak/>
        <w:t xml:space="preserve">    </w:t>
      </w:r>
      <w:r w:rsidRPr="00012D00">
        <w:rPr>
          <w:rFonts w:ascii="Times New Roman" w:hAnsi="Times New Roman" w:cs="Times New Roman"/>
          <w:b/>
          <w:color w:val="002060"/>
          <w:sz w:val="24"/>
          <w:szCs w:val="24"/>
        </w:rPr>
        <w:t xml:space="preserve">2.7.-2.8  </w:t>
      </w:r>
      <w:r w:rsidRPr="00E12C78">
        <w:rPr>
          <w:rFonts w:ascii="Times New Roman" w:hAnsi="Times New Roman" w:cs="Times New Roman"/>
          <w:b/>
          <w:color w:val="002060"/>
          <w:sz w:val="20"/>
          <w:szCs w:val="20"/>
        </w:rPr>
        <w:t>ОЦЕНКА УЧЕБНО-МЕТОДИЧЕСКОГО И БИБЛИОТЕЧНО-ИНФОРМАЦИОННОГО ОБЕСПЕЧЕНИЯ</w:t>
      </w:r>
    </w:p>
    <w:p w:rsidR="007C4290" w:rsidRPr="00980D14" w:rsidRDefault="007C4290" w:rsidP="007C4290">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Общая характеристика:</w:t>
      </w:r>
    </w:p>
    <w:p w:rsidR="007C4290" w:rsidRPr="00980D14" w:rsidRDefault="007C4290" w:rsidP="007C4290">
      <w:pPr>
        <w:spacing w:after="0" w:line="240" w:lineRule="auto"/>
        <w:rPr>
          <w:rFonts w:ascii="Times New Roman" w:hAnsi="Times New Roman" w:cs="Times New Roman"/>
          <w:sz w:val="28"/>
          <w:szCs w:val="28"/>
        </w:rPr>
      </w:pPr>
      <w:r>
        <w:rPr>
          <w:rFonts w:ascii="Times New Roman" w:hAnsi="Times New Roman" w:cs="Times New Roman"/>
          <w:sz w:val="28"/>
          <w:szCs w:val="28"/>
        </w:rPr>
        <w:t>объем библиотечного фонда    6572 единиц</w:t>
      </w:r>
      <w:r w:rsidRPr="00980D14">
        <w:rPr>
          <w:rFonts w:ascii="Times New Roman" w:hAnsi="Times New Roman" w:cs="Times New Roman"/>
          <w:sz w:val="28"/>
          <w:szCs w:val="28"/>
        </w:rPr>
        <w:t>;</w:t>
      </w:r>
    </w:p>
    <w:p w:rsidR="007C4290" w:rsidRPr="00980D14" w:rsidRDefault="007C4290" w:rsidP="007C4290">
      <w:pPr>
        <w:spacing w:after="0" w:line="240" w:lineRule="auto"/>
        <w:rPr>
          <w:rFonts w:ascii="Times New Roman" w:hAnsi="Times New Roman" w:cs="Times New Roman"/>
          <w:sz w:val="28"/>
          <w:szCs w:val="28"/>
        </w:rPr>
      </w:pPr>
      <w:r>
        <w:rPr>
          <w:rFonts w:ascii="Times New Roman" w:hAnsi="Times New Roman" w:cs="Times New Roman"/>
          <w:sz w:val="28"/>
          <w:szCs w:val="28"/>
        </w:rPr>
        <w:t>книгообеспеченность-98</w:t>
      </w:r>
      <w:r w:rsidRPr="00980D14">
        <w:rPr>
          <w:rFonts w:ascii="Times New Roman" w:hAnsi="Times New Roman" w:cs="Times New Roman"/>
          <w:sz w:val="28"/>
          <w:szCs w:val="28"/>
        </w:rPr>
        <w:t xml:space="preserve"> процентов;</w:t>
      </w:r>
    </w:p>
    <w:p w:rsidR="007C4290" w:rsidRPr="00980D14" w:rsidRDefault="007C4290" w:rsidP="007C4290">
      <w:pPr>
        <w:spacing w:after="0" w:line="240" w:lineRule="auto"/>
        <w:rPr>
          <w:rFonts w:ascii="Times New Roman" w:hAnsi="Times New Roman" w:cs="Times New Roman"/>
          <w:sz w:val="28"/>
          <w:szCs w:val="28"/>
        </w:rPr>
      </w:pPr>
      <w:r>
        <w:rPr>
          <w:rFonts w:ascii="Times New Roman" w:hAnsi="Times New Roman" w:cs="Times New Roman"/>
          <w:sz w:val="28"/>
          <w:szCs w:val="28"/>
        </w:rPr>
        <w:t>объем учебного фонда-4212 единиц</w:t>
      </w:r>
      <w:r w:rsidRPr="00980D14">
        <w:rPr>
          <w:rFonts w:ascii="Times New Roman" w:hAnsi="Times New Roman" w:cs="Times New Roman"/>
          <w:sz w:val="28"/>
          <w:szCs w:val="28"/>
        </w:rPr>
        <w:t>.</w:t>
      </w:r>
    </w:p>
    <w:p w:rsidR="007C4290" w:rsidRPr="00980D14" w:rsidRDefault="007C4290" w:rsidP="007C4290">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 xml:space="preserve">Фонд библиотеки формируется за счет федерального, </w:t>
      </w:r>
      <w:r>
        <w:rPr>
          <w:rFonts w:ascii="Times New Roman" w:hAnsi="Times New Roman" w:cs="Times New Roman"/>
          <w:sz w:val="28"/>
          <w:szCs w:val="28"/>
        </w:rPr>
        <w:t xml:space="preserve">регионального </w:t>
      </w:r>
      <w:r w:rsidRPr="00980D14">
        <w:rPr>
          <w:rFonts w:ascii="Times New Roman" w:hAnsi="Times New Roman" w:cs="Times New Roman"/>
          <w:sz w:val="28"/>
          <w:szCs w:val="28"/>
        </w:rPr>
        <w:t>, местного бюджетов.</w:t>
      </w:r>
    </w:p>
    <w:p w:rsidR="007C4290" w:rsidRPr="00980D14" w:rsidRDefault="007C4290" w:rsidP="007C4290">
      <w:pPr>
        <w:spacing w:after="0" w:line="240" w:lineRule="auto"/>
        <w:rPr>
          <w:rFonts w:ascii="Times New Roman" w:hAnsi="Times New Roman" w:cs="Times New Roman"/>
          <w:sz w:val="28"/>
          <w:szCs w:val="28"/>
        </w:rPr>
      </w:pPr>
      <w:r w:rsidRPr="00F716D4">
        <w:rPr>
          <w:rFonts w:ascii="Times New Roman" w:hAnsi="Times New Roman" w:cs="Times New Roman"/>
          <w:b/>
          <w:sz w:val="28"/>
          <w:szCs w:val="28"/>
        </w:rPr>
        <w:t>Таблица 21.</w:t>
      </w:r>
      <w:r w:rsidRPr="00980D14">
        <w:rPr>
          <w:rFonts w:ascii="Times New Roman" w:hAnsi="Times New Roman" w:cs="Times New Roman"/>
          <w:sz w:val="28"/>
          <w:szCs w:val="28"/>
        </w:rPr>
        <w:t xml:space="preserve"> Состав фонда и его использование</w:t>
      </w:r>
    </w:p>
    <w:tbl>
      <w:tblPr>
        <w:tblW w:w="14855" w:type="dxa"/>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719"/>
        <w:gridCol w:w="5085"/>
        <w:gridCol w:w="4825"/>
        <w:gridCol w:w="4226"/>
      </w:tblGrid>
      <w:tr w:rsidR="007C4290" w:rsidRPr="00980D14" w:rsidTr="00270484">
        <w:trPr>
          <w:trHeight w:val="443"/>
        </w:trPr>
        <w:tc>
          <w:tcPr>
            <w:tcW w:w="719" w:type="dxa"/>
            <w:tcBorders>
              <w:bottom w:val="single" w:sz="4" w:space="0" w:color="auto"/>
              <w:right w:val="single" w:sz="4" w:space="0" w:color="auto"/>
            </w:tcBorders>
            <w:tcMar>
              <w:top w:w="75" w:type="dxa"/>
              <w:left w:w="75" w:type="dxa"/>
              <w:bottom w:w="75" w:type="dxa"/>
              <w:right w:w="75" w:type="dxa"/>
            </w:tcMar>
            <w:hideMark/>
          </w:tcPr>
          <w:p w:rsidR="007C4290" w:rsidRPr="00980D14" w:rsidRDefault="007C4290" w:rsidP="00270484">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w:t>
            </w:r>
          </w:p>
        </w:tc>
        <w:tc>
          <w:tcPr>
            <w:tcW w:w="5085" w:type="dxa"/>
            <w:tcBorders>
              <w:left w:val="single" w:sz="4" w:space="0" w:color="auto"/>
              <w:bottom w:val="single" w:sz="4" w:space="0" w:color="auto"/>
              <w:right w:val="single" w:sz="4" w:space="0" w:color="auto"/>
            </w:tcBorders>
            <w:tcMar>
              <w:top w:w="75" w:type="dxa"/>
              <w:left w:w="75" w:type="dxa"/>
              <w:bottom w:w="75" w:type="dxa"/>
              <w:right w:w="75" w:type="dxa"/>
            </w:tcMar>
            <w:hideMark/>
          </w:tcPr>
          <w:p w:rsidR="007C4290" w:rsidRPr="00980D14" w:rsidRDefault="007C4290" w:rsidP="00270484">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Вид литературы</w:t>
            </w:r>
          </w:p>
        </w:tc>
        <w:tc>
          <w:tcPr>
            <w:tcW w:w="4825" w:type="dxa"/>
            <w:tcBorders>
              <w:left w:val="single" w:sz="4" w:space="0" w:color="auto"/>
              <w:bottom w:val="single" w:sz="4" w:space="0" w:color="auto"/>
              <w:right w:val="single" w:sz="4" w:space="0" w:color="auto"/>
            </w:tcBorders>
            <w:tcMar>
              <w:top w:w="75" w:type="dxa"/>
              <w:left w:w="75" w:type="dxa"/>
              <w:bottom w:w="75" w:type="dxa"/>
              <w:right w:w="75" w:type="dxa"/>
            </w:tcMar>
            <w:hideMark/>
          </w:tcPr>
          <w:p w:rsidR="007C4290" w:rsidRPr="00980D14" w:rsidRDefault="007C4290" w:rsidP="00270484">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Количество единиц в фонде</w:t>
            </w:r>
          </w:p>
        </w:tc>
        <w:tc>
          <w:tcPr>
            <w:tcW w:w="4226" w:type="dxa"/>
            <w:tcBorders>
              <w:left w:val="single" w:sz="4" w:space="0" w:color="auto"/>
              <w:bottom w:val="single" w:sz="4" w:space="0" w:color="auto"/>
            </w:tcBorders>
            <w:tcMar>
              <w:top w:w="75" w:type="dxa"/>
              <w:left w:w="75" w:type="dxa"/>
              <w:bottom w:w="75" w:type="dxa"/>
              <w:right w:w="75" w:type="dxa"/>
            </w:tcMar>
            <w:hideMark/>
          </w:tcPr>
          <w:p w:rsidR="007C4290" w:rsidRPr="00980D14" w:rsidRDefault="007C4290" w:rsidP="00270484">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Сколько экземпляров выдавалось за год</w:t>
            </w:r>
          </w:p>
        </w:tc>
      </w:tr>
      <w:tr w:rsidR="007C4290" w:rsidRPr="00980D14" w:rsidTr="00270484">
        <w:trPr>
          <w:trHeight w:val="216"/>
        </w:trPr>
        <w:tc>
          <w:tcPr>
            <w:tcW w:w="719" w:type="dxa"/>
            <w:tcBorders>
              <w:top w:val="single" w:sz="4" w:space="0" w:color="auto"/>
              <w:bottom w:val="single" w:sz="4" w:space="0" w:color="auto"/>
              <w:right w:val="single" w:sz="4" w:space="0" w:color="auto"/>
            </w:tcBorders>
            <w:tcMar>
              <w:top w:w="75" w:type="dxa"/>
              <w:left w:w="75" w:type="dxa"/>
              <w:bottom w:w="75" w:type="dxa"/>
              <w:right w:w="75" w:type="dxa"/>
            </w:tcMar>
            <w:hideMark/>
          </w:tcPr>
          <w:p w:rsidR="007C4290" w:rsidRPr="00980D14" w:rsidRDefault="007C4290" w:rsidP="00270484">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1</w:t>
            </w:r>
          </w:p>
        </w:tc>
        <w:tc>
          <w:tcPr>
            <w:tcW w:w="50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C4290" w:rsidRPr="00980D14" w:rsidRDefault="007C4290" w:rsidP="00270484">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Учебная</w:t>
            </w:r>
          </w:p>
        </w:tc>
        <w:tc>
          <w:tcPr>
            <w:tcW w:w="482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C4290" w:rsidRPr="00980D14" w:rsidRDefault="007C4290" w:rsidP="00270484">
            <w:pPr>
              <w:spacing w:after="0" w:line="240" w:lineRule="auto"/>
              <w:rPr>
                <w:rFonts w:ascii="Times New Roman" w:hAnsi="Times New Roman" w:cs="Times New Roman"/>
                <w:sz w:val="28"/>
                <w:szCs w:val="28"/>
              </w:rPr>
            </w:pPr>
            <w:r>
              <w:rPr>
                <w:rFonts w:ascii="Times New Roman" w:hAnsi="Times New Roman" w:cs="Times New Roman"/>
                <w:sz w:val="28"/>
                <w:szCs w:val="28"/>
              </w:rPr>
              <w:t>6572</w:t>
            </w:r>
          </w:p>
        </w:tc>
        <w:tc>
          <w:tcPr>
            <w:tcW w:w="4226" w:type="dxa"/>
            <w:tcBorders>
              <w:top w:val="single" w:sz="4" w:space="0" w:color="auto"/>
              <w:left w:val="single" w:sz="4" w:space="0" w:color="auto"/>
              <w:bottom w:val="single" w:sz="4" w:space="0" w:color="auto"/>
            </w:tcBorders>
            <w:tcMar>
              <w:top w:w="75" w:type="dxa"/>
              <w:left w:w="75" w:type="dxa"/>
              <w:bottom w:w="75" w:type="dxa"/>
              <w:right w:w="75" w:type="dxa"/>
            </w:tcMar>
            <w:hideMark/>
          </w:tcPr>
          <w:p w:rsidR="007C4290" w:rsidRPr="00980D14" w:rsidRDefault="007C4290" w:rsidP="00270484">
            <w:pPr>
              <w:spacing w:after="0" w:line="240" w:lineRule="auto"/>
              <w:rPr>
                <w:rFonts w:ascii="Times New Roman" w:hAnsi="Times New Roman" w:cs="Times New Roman"/>
                <w:sz w:val="28"/>
                <w:szCs w:val="28"/>
              </w:rPr>
            </w:pPr>
            <w:r>
              <w:rPr>
                <w:rFonts w:ascii="Times New Roman" w:hAnsi="Times New Roman" w:cs="Times New Roman"/>
                <w:sz w:val="28"/>
                <w:szCs w:val="28"/>
              </w:rPr>
              <w:t>4563</w:t>
            </w:r>
          </w:p>
        </w:tc>
      </w:tr>
      <w:tr w:rsidR="007C4290" w:rsidRPr="00980D14" w:rsidTr="00270484">
        <w:trPr>
          <w:trHeight w:val="227"/>
        </w:trPr>
        <w:tc>
          <w:tcPr>
            <w:tcW w:w="719" w:type="dxa"/>
            <w:tcBorders>
              <w:top w:val="single" w:sz="4" w:space="0" w:color="auto"/>
              <w:bottom w:val="single" w:sz="4" w:space="0" w:color="auto"/>
              <w:right w:val="single" w:sz="4" w:space="0" w:color="auto"/>
            </w:tcBorders>
            <w:tcMar>
              <w:top w:w="75" w:type="dxa"/>
              <w:left w:w="75" w:type="dxa"/>
              <w:bottom w:w="75" w:type="dxa"/>
              <w:right w:w="75" w:type="dxa"/>
            </w:tcMar>
            <w:hideMark/>
          </w:tcPr>
          <w:p w:rsidR="007C4290" w:rsidRPr="00980D14" w:rsidRDefault="007C4290" w:rsidP="00270484">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2</w:t>
            </w:r>
          </w:p>
        </w:tc>
        <w:tc>
          <w:tcPr>
            <w:tcW w:w="50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C4290" w:rsidRPr="00980D14" w:rsidRDefault="007C4290" w:rsidP="00270484">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Педагогическая</w:t>
            </w:r>
          </w:p>
        </w:tc>
        <w:tc>
          <w:tcPr>
            <w:tcW w:w="482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C4290" w:rsidRPr="00980D14" w:rsidRDefault="007C4290" w:rsidP="00270484">
            <w:pPr>
              <w:spacing w:after="0" w:line="240" w:lineRule="auto"/>
              <w:rPr>
                <w:rFonts w:ascii="Times New Roman" w:hAnsi="Times New Roman" w:cs="Times New Roman"/>
                <w:sz w:val="28"/>
                <w:szCs w:val="28"/>
              </w:rPr>
            </w:pPr>
            <w:r>
              <w:rPr>
                <w:rFonts w:ascii="Times New Roman" w:hAnsi="Times New Roman" w:cs="Times New Roman"/>
                <w:sz w:val="28"/>
                <w:szCs w:val="28"/>
              </w:rPr>
              <w:t>200</w:t>
            </w:r>
          </w:p>
        </w:tc>
        <w:tc>
          <w:tcPr>
            <w:tcW w:w="4226" w:type="dxa"/>
            <w:tcBorders>
              <w:top w:val="single" w:sz="4" w:space="0" w:color="auto"/>
              <w:left w:val="single" w:sz="4" w:space="0" w:color="auto"/>
              <w:bottom w:val="single" w:sz="4" w:space="0" w:color="auto"/>
            </w:tcBorders>
            <w:tcMar>
              <w:top w:w="75" w:type="dxa"/>
              <w:left w:w="75" w:type="dxa"/>
              <w:bottom w:w="75" w:type="dxa"/>
              <w:right w:w="75" w:type="dxa"/>
            </w:tcMar>
            <w:hideMark/>
          </w:tcPr>
          <w:p w:rsidR="007C4290" w:rsidRPr="00980D14" w:rsidRDefault="007C4290" w:rsidP="00270484">
            <w:pPr>
              <w:spacing w:after="0" w:line="240" w:lineRule="auto"/>
              <w:rPr>
                <w:rFonts w:ascii="Times New Roman" w:hAnsi="Times New Roman" w:cs="Times New Roman"/>
                <w:sz w:val="28"/>
                <w:szCs w:val="28"/>
              </w:rPr>
            </w:pPr>
            <w:r>
              <w:rPr>
                <w:rFonts w:ascii="Times New Roman" w:hAnsi="Times New Roman" w:cs="Times New Roman"/>
                <w:sz w:val="28"/>
                <w:szCs w:val="28"/>
              </w:rPr>
              <w:t>325</w:t>
            </w:r>
          </w:p>
        </w:tc>
      </w:tr>
      <w:tr w:rsidR="007C4290" w:rsidRPr="00980D14" w:rsidTr="00270484">
        <w:trPr>
          <w:trHeight w:val="216"/>
        </w:trPr>
        <w:tc>
          <w:tcPr>
            <w:tcW w:w="719" w:type="dxa"/>
            <w:tcBorders>
              <w:top w:val="single" w:sz="4" w:space="0" w:color="auto"/>
              <w:bottom w:val="single" w:sz="4" w:space="0" w:color="auto"/>
              <w:right w:val="single" w:sz="4" w:space="0" w:color="auto"/>
            </w:tcBorders>
            <w:tcMar>
              <w:top w:w="75" w:type="dxa"/>
              <w:left w:w="75" w:type="dxa"/>
              <w:bottom w:w="75" w:type="dxa"/>
              <w:right w:w="75" w:type="dxa"/>
            </w:tcMar>
            <w:hideMark/>
          </w:tcPr>
          <w:p w:rsidR="007C4290" w:rsidRPr="00980D14" w:rsidRDefault="007C4290" w:rsidP="00270484">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3</w:t>
            </w:r>
          </w:p>
        </w:tc>
        <w:tc>
          <w:tcPr>
            <w:tcW w:w="50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C4290" w:rsidRPr="00980D14" w:rsidRDefault="007C4290" w:rsidP="00270484">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Художественная</w:t>
            </w:r>
          </w:p>
        </w:tc>
        <w:tc>
          <w:tcPr>
            <w:tcW w:w="482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C4290" w:rsidRPr="00980D14" w:rsidRDefault="007C4290" w:rsidP="007C4290">
            <w:pPr>
              <w:spacing w:after="0" w:line="240" w:lineRule="auto"/>
              <w:rPr>
                <w:rFonts w:ascii="Times New Roman" w:hAnsi="Times New Roman" w:cs="Times New Roman"/>
                <w:sz w:val="28"/>
                <w:szCs w:val="28"/>
              </w:rPr>
            </w:pPr>
            <w:r>
              <w:rPr>
                <w:rFonts w:ascii="Times New Roman" w:hAnsi="Times New Roman" w:cs="Times New Roman"/>
                <w:sz w:val="28"/>
                <w:szCs w:val="28"/>
              </w:rPr>
              <w:t>1200 (подарок родителей)</w:t>
            </w:r>
          </w:p>
        </w:tc>
        <w:tc>
          <w:tcPr>
            <w:tcW w:w="4226" w:type="dxa"/>
            <w:tcBorders>
              <w:top w:val="single" w:sz="4" w:space="0" w:color="auto"/>
              <w:left w:val="single" w:sz="4" w:space="0" w:color="auto"/>
              <w:bottom w:val="single" w:sz="4" w:space="0" w:color="auto"/>
            </w:tcBorders>
            <w:tcMar>
              <w:top w:w="75" w:type="dxa"/>
              <w:left w:w="75" w:type="dxa"/>
              <w:bottom w:w="75" w:type="dxa"/>
              <w:right w:w="75" w:type="dxa"/>
            </w:tcMar>
            <w:hideMark/>
          </w:tcPr>
          <w:p w:rsidR="007C4290" w:rsidRPr="00980D14" w:rsidRDefault="007C4290" w:rsidP="00270484">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Pr="00980D14">
              <w:rPr>
                <w:rFonts w:ascii="Times New Roman" w:hAnsi="Times New Roman" w:cs="Times New Roman"/>
                <w:sz w:val="28"/>
                <w:szCs w:val="28"/>
              </w:rPr>
              <w:t>00</w:t>
            </w:r>
          </w:p>
        </w:tc>
      </w:tr>
    </w:tbl>
    <w:p w:rsidR="007C4290" w:rsidRPr="00980D14" w:rsidRDefault="007C4290" w:rsidP="007C429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80D14">
        <w:rPr>
          <w:rFonts w:ascii="Times New Roman" w:hAnsi="Times New Roman" w:cs="Times New Roman"/>
          <w:sz w:val="28"/>
          <w:szCs w:val="28"/>
        </w:rPr>
        <w:t xml:space="preserve">Фонд библиотеки соответствует требованиям ФГОС, учебники фонда входят в федеральный перечень, утвержденный </w:t>
      </w:r>
      <w:hyperlink r:id="rId30" w:anchor="/document/99/565295909/" w:tgtFrame="_self" w:history="1">
        <w:r w:rsidRPr="00980D14">
          <w:rPr>
            <w:rFonts w:ascii="Times New Roman" w:hAnsi="Times New Roman" w:cs="Times New Roman"/>
            <w:sz w:val="28"/>
            <w:szCs w:val="28"/>
          </w:rPr>
          <w:t>приказом Минпросвещения от 20.05.2020 № 254</w:t>
        </w:r>
      </w:hyperlink>
      <w:r w:rsidRPr="00980D14">
        <w:rPr>
          <w:rFonts w:ascii="Times New Roman" w:hAnsi="Times New Roman" w:cs="Times New Roman"/>
          <w:sz w:val="28"/>
          <w:szCs w:val="28"/>
        </w:rPr>
        <w:t>.</w:t>
      </w:r>
    </w:p>
    <w:p w:rsidR="007C4290" w:rsidRPr="00980D14" w:rsidRDefault="007C4290" w:rsidP="007C4290">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Средний ур</w:t>
      </w:r>
      <w:r>
        <w:rPr>
          <w:rFonts w:ascii="Times New Roman" w:hAnsi="Times New Roman" w:cs="Times New Roman"/>
          <w:sz w:val="28"/>
          <w:szCs w:val="28"/>
        </w:rPr>
        <w:t>овень посещаемости библиотеки-24</w:t>
      </w:r>
      <w:r w:rsidRPr="00980D14">
        <w:rPr>
          <w:rFonts w:ascii="Times New Roman" w:hAnsi="Times New Roman" w:cs="Times New Roman"/>
          <w:sz w:val="28"/>
          <w:szCs w:val="28"/>
        </w:rPr>
        <w:t xml:space="preserve"> человек в день.</w:t>
      </w:r>
    </w:p>
    <w:p w:rsidR="007C4290" w:rsidRPr="00980D14" w:rsidRDefault="007C4290" w:rsidP="007C4290">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 xml:space="preserve">Оснащенность библиотеки учебными пособиями </w:t>
      </w:r>
      <w:r>
        <w:rPr>
          <w:rFonts w:ascii="Times New Roman" w:hAnsi="Times New Roman" w:cs="Times New Roman"/>
          <w:sz w:val="28"/>
          <w:szCs w:val="28"/>
        </w:rPr>
        <w:t xml:space="preserve">не </w:t>
      </w:r>
      <w:r w:rsidRPr="00980D14">
        <w:rPr>
          <w:rFonts w:ascii="Times New Roman" w:hAnsi="Times New Roman" w:cs="Times New Roman"/>
          <w:sz w:val="28"/>
          <w:szCs w:val="28"/>
        </w:rPr>
        <w:t>достаточная. Отсутствует финансирование библиотеки на закупку периодических изданий и обновление фонда художественной литературы.</w:t>
      </w:r>
    </w:p>
    <w:p w:rsidR="007C4290" w:rsidRPr="00980D14" w:rsidRDefault="007C4290" w:rsidP="007C4290">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Ана</w:t>
      </w:r>
      <w:r>
        <w:rPr>
          <w:rFonts w:ascii="Times New Roman" w:hAnsi="Times New Roman" w:cs="Times New Roman"/>
          <w:sz w:val="28"/>
          <w:szCs w:val="28"/>
        </w:rPr>
        <w:t xml:space="preserve">лиз применения ЭСО в Школе </w:t>
      </w:r>
      <w:r w:rsidRPr="00980D14">
        <w:rPr>
          <w:rFonts w:ascii="Times New Roman" w:hAnsi="Times New Roman" w:cs="Times New Roman"/>
          <w:sz w:val="28"/>
          <w:szCs w:val="28"/>
        </w:rPr>
        <w:t>при реализации основной образовательной программы начального общего образования показывает следующее:</w:t>
      </w:r>
    </w:p>
    <w:p w:rsidR="007C4290" w:rsidRPr="00980D14" w:rsidRDefault="007C4290" w:rsidP="007C4290">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10 процентов педагогов в рамках урочной деятельности допускают одновременное применение обучающимися более двух устройств, что запрещено санитарными правилами (</w:t>
      </w:r>
      <w:hyperlink r:id="rId31" w:anchor="/document/99/566085656/XA00MCG2NS/" w:tgtFrame="_self" w:history="1">
        <w:r w:rsidRPr="00980D14">
          <w:rPr>
            <w:rFonts w:ascii="Times New Roman" w:hAnsi="Times New Roman" w:cs="Times New Roman"/>
            <w:sz w:val="28"/>
            <w:szCs w:val="28"/>
          </w:rPr>
          <w:t>п. 3.5.2 СП 2.4.3648-20</w:t>
        </w:r>
      </w:hyperlink>
      <w:r w:rsidRPr="00980D14">
        <w:rPr>
          <w:rFonts w:ascii="Times New Roman" w:hAnsi="Times New Roman" w:cs="Times New Roman"/>
          <w:sz w:val="28"/>
          <w:szCs w:val="28"/>
        </w:rPr>
        <w:t>);</w:t>
      </w:r>
    </w:p>
    <w:p w:rsidR="007C4290" w:rsidRPr="00980D14" w:rsidRDefault="007C4290" w:rsidP="007C4290">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5 процентов обучающихся используют мобильные средства связи для обучения, что запрещается (</w:t>
      </w:r>
      <w:hyperlink r:id="rId32" w:anchor="/document/99/566085656/XA00MD22NV/" w:tgtFrame="_self" w:history="1">
        <w:r w:rsidRPr="00980D14">
          <w:rPr>
            <w:rFonts w:ascii="Times New Roman" w:hAnsi="Times New Roman" w:cs="Times New Roman"/>
            <w:sz w:val="28"/>
            <w:szCs w:val="28"/>
          </w:rPr>
          <w:t>п. 3.5.3 СП 2.4.3648-20</w:t>
        </w:r>
      </w:hyperlink>
      <w:r w:rsidRPr="00980D14">
        <w:rPr>
          <w:rFonts w:ascii="Times New Roman" w:hAnsi="Times New Roman" w:cs="Times New Roman"/>
          <w:sz w:val="28"/>
          <w:szCs w:val="28"/>
        </w:rPr>
        <w:t>).</w:t>
      </w:r>
    </w:p>
    <w:p w:rsidR="007C4290" w:rsidRPr="00980D14" w:rsidRDefault="007C4290" w:rsidP="007C4290">
      <w:pPr>
        <w:spacing w:after="0" w:line="240" w:lineRule="auto"/>
        <w:rPr>
          <w:rFonts w:ascii="Times New Roman" w:hAnsi="Times New Roman" w:cs="Times New Roman"/>
          <w:sz w:val="28"/>
          <w:szCs w:val="28"/>
        </w:rPr>
      </w:pPr>
      <w:r w:rsidRPr="00980D14">
        <w:rPr>
          <w:rFonts w:ascii="Times New Roman" w:hAnsi="Times New Roman" w:cs="Times New Roman"/>
          <w:sz w:val="28"/>
          <w:szCs w:val="28"/>
        </w:rPr>
        <w:t xml:space="preserve">Таким образом, заместителю </w:t>
      </w:r>
      <w:r>
        <w:rPr>
          <w:rFonts w:ascii="Times New Roman" w:hAnsi="Times New Roman" w:cs="Times New Roman"/>
          <w:sz w:val="28"/>
          <w:szCs w:val="28"/>
        </w:rPr>
        <w:t xml:space="preserve">директора по УВР  Школы </w:t>
      </w:r>
      <w:r w:rsidRPr="00980D14">
        <w:rPr>
          <w:rFonts w:ascii="Times New Roman" w:hAnsi="Times New Roman" w:cs="Times New Roman"/>
          <w:sz w:val="28"/>
          <w:szCs w:val="28"/>
        </w:rPr>
        <w:t>необходимо провести разъяснительную работу с педагогами по применению ЭСО в учебном процессе.</w:t>
      </w:r>
    </w:p>
    <w:p w:rsidR="007C0D03" w:rsidRPr="007C4290" w:rsidRDefault="007C4290" w:rsidP="007C4290">
      <w:pPr>
        <w:spacing w:line="240" w:lineRule="auto"/>
        <w:rPr>
          <w:rFonts w:ascii="Times New Roman" w:hAnsi="Times New Roman" w:cs="Times New Roman"/>
          <w:sz w:val="28"/>
          <w:szCs w:val="28"/>
        </w:rPr>
      </w:pPr>
      <w:r w:rsidRPr="00980D14">
        <w:rPr>
          <w:rFonts w:ascii="Times New Roman" w:hAnsi="Times New Roman" w:cs="Times New Roman"/>
          <w:sz w:val="28"/>
          <w:szCs w:val="28"/>
        </w:rPr>
        <w:t>Обеспеченность доступа к печатным и электронным образовательным ресурсам (ЭОР), в том числе к ЭОР, размещенным в федеральных и региональных</w:t>
      </w:r>
      <w:r>
        <w:rPr>
          <w:rFonts w:ascii="Times New Roman" w:hAnsi="Times New Roman" w:cs="Times New Roman"/>
          <w:sz w:val="28"/>
          <w:szCs w:val="28"/>
        </w:rPr>
        <w:t xml:space="preserve"> базах данных ЭОР, составляет 14</w:t>
      </w:r>
      <w:r w:rsidRPr="00980D14">
        <w:rPr>
          <w:rFonts w:ascii="Times New Roman" w:hAnsi="Times New Roman" w:cs="Times New Roman"/>
          <w:sz w:val="28"/>
          <w:szCs w:val="28"/>
        </w:rPr>
        <w:t xml:space="preserve"> процентов. Также сто</w:t>
      </w:r>
      <w:r>
        <w:rPr>
          <w:rFonts w:ascii="Times New Roman" w:hAnsi="Times New Roman" w:cs="Times New Roman"/>
          <w:sz w:val="28"/>
          <w:szCs w:val="28"/>
        </w:rPr>
        <w:t xml:space="preserve">ит отметить отсутствие в </w:t>
      </w:r>
      <w:r>
        <w:rPr>
          <w:rFonts w:ascii="Times New Roman" w:hAnsi="Times New Roman" w:cs="Times New Roman"/>
          <w:sz w:val="28"/>
          <w:szCs w:val="28"/>
        </w:rPr>
        <w:lastRenderedPageBreak/>
        <w:t>библиотеке</w:t>
      </w:r>
      <w:r w:rsidRPr="00980D14">
        <w:rPr>
          <w:rFonts w:ascii="Times New Roman" w:hAnsi="Times New Roman" w:cs="Times New Roman"/>
          <w:sz w:val="28"/>
          <w:szCs w:val="28"/>
        </w:rPr>
        <w:t xml:space="preserve"> ЭОР по учебным предметам учебного плана. Данная ситуация должна быть озвучена перед учредителем и членами управляющего совета для принятия соответствующих решений.</w:t>
      </w:r>
      <w:bookmarkStart w:id="12" w:name="_page_67_0"/>
      <w:bookmarkEnd w:id="11"/>
    </w:p>
    <w:p w:rsidR="007C0D03" w:rsidRDefault="007C0D03" w:rsidP="004F1CD1">
      <w:pPr>
        <w:widowControl w:val="0"/>
        <w:spacing w:after="0" w:line="360" w:lineRule="auto"/>
        <w:ind w:right="616"/>
        <w:rPr>
          <w:rFonts w:ascii="Times New Roman" w:eastAsia="Times New Roman" w:hAnsi="Times New Roman" w:cs="Times New Roman"/>
          <w:i/>
          <w:iCs/>
          <w:color w:val="000000"/>
          <w:spacing w:val="120"/>
          <w:sz w:val="24"/>
          <w:szCs w:val="24"/>
          <w:lang w:eastAsia="ru-RU"/>
        </w:rPr>
      </w:pPr>
    </w:p>
    <w:p w:rsidR="00BD084C" w:rsidRPr="00BD084C" w:rsidRDefault="007C0D03" w:rsidP="004F1CD1">
      <w:pPr>
        <w:widowControl w:val="0"/>
        <w:spacing w:after="0" w:line="360" w:lineRule="auto"/>
        <w:ind w:right="616"/>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color w:val="000000"/>
          <w:w w:val="99"/>
          <w:sz w:val="24"/>
          <w:szCs w:val="24"/>
          <w:lang w:eastAsia="ru-RU"/>
        </w:rPr>
        <w:t>2.9</w:t>
      </w:r>
      <w:r w:rsidR="00BD084C" w:rsidRPr="00BD084C">
        <w:rPr>
          <w:rFonts w:ascii="Times New Roman" w:eastAsia="Times New Roman" w:hAnsi="Times New Roman" w:cs="Times New Roman"/>
          <w:b/>
          <w:bCs/>
          <w:color w:val="000000"/>
          <w:sz w:val="24"/>
          <w:szCs w:val="24"/>
          <w:lang w:eastAsia="ru-RU"/>
        </w:rPr>
        <w:t xml:space="preserve">. </w:t>
      </w:r>
      <w:r w:rsidR="00BD084C" w:rsidRPr="00BD084C">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Оценка  материально-технической  базы</w:t>
      </w:r>
      <w:r w:rsidR="00BD084C" w:rsidRPr="00BD084C">
        <w:rPr>
          <w:rFonts w:ascii="Times New Roman" w:eastAsia="Times New Roman" w:hAnsi="Times New Roman" w:cs="Times New Roman"/>
          <w:color w:val="000000"/>
          <w:sz w:val="24"/>
          <w:szCs w:val="24"/>
          <w:lang w:eastAsia="ru-RU"/>
        </w:rPr>
        <w:t xml:space="preserve"> </w:t>
      </w:r>
    </w:p>
    <w:p w:rsidR="00BD084C" w:rsidRPr="001A006A" w:rsidRDefault="00BD084C" w:rsidP="00F1686E">
      <w:pPr>
        <w:spacing w:before="100" w:beforeAutospacing="1" w:after="100" w:afterAutospacing="1" w:line="360" w:lineRule="auto"/>
        <w:rPr>
          <w:rFonts w:ascii="Times New Roman" w:eastAsia="Times New Roman" w:hAnsi="Times New Roman" w:cs="Times New Roman"/>
          <w:b/>
          <w:color w:val="000000"/>
          <w:sz w:val="28"/>
          <w:szCs w:val="28"/>
          <w:lang w:eastAsia="ru-RU"/>
        </w:rPr>
      </w:pPr>
      <w:r w:rsidRPr="001A006A">
        <w:rPr>
          <w:rFonts w:ascii="Times New Roman" w:eastAsia="Times New Roman" w:hAnsi="Times New Roman" w:cs="Times New Roman"/>
          <w:b/>
          <w:color w:val="000000"/>
          <w:sz w:val="28"/>
          <w:szCs w:val="28"/>
          <w:lang w:eastAsia="ru-RU"/>
        </w:rPr>
        <w:t>Описание здания школы, приусадебной территории и вспомогательных помещений. Характеристика уровня оснащенности учреждения всем необходимым для организации учебно-воспитательного процесса.</w:t>
      </w:r>
    </w:p>
    <w:p w:rsidR="00BD084C" w:rsidRPr="001A006A" w:rsidRDefault="00BD084C" w:rsidP="00F1686E">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1A006A">
        <w:rPr>
          <w:rFonts w:ascii="Times New Roman" w:eastAsia="Times New Roman" w:hAnsi="Times New Roman" w:cs="Times New Roman"/>
          <w:color w:val="000000"/>
          <w:sz w:val="28"/>
          <w:szCs w:val="28"/>
          <w:lang w:eastAsia="ru-RU"/>
        </w:rPr>
        <w:t xml:space="preserve">  Важным условием эффективной организации образовательного процесса является его материально-техническое оснащение, соответствие санитарно-гигиеническим требованиям, а также обеспечение сохранности здоровья и безопасности всех его участников, доступности объекта для лиц с ограниченными возможностями здоровья и маломобильных групп населения. </w:t>
      </w:r>
    </w:p>
    <w:p w:rsidR="00BD084C" w:rsidRPr="001A006A" w:rsidRDefault="00BD084C" w:rsidP="00F1686E">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1A006A">
        <w:rPr>
          <w:rFonts w:ascii="Times New Roman" w:eastAsia="Times New Roman" w:hAnsi="Times New Roman" w:cs="Times New Roman"/>
          <w:color w:val="000000"/>
          <w:sz w:val="28"/>
          <w:szCs w:val="28"/>
          <w:lang w:eastAsia="ru-RU"/>
        </w:rPr>
        <w:t xml:space="preserve">    Учебная и здоровьесберегающая инфраструктура лицея позволяет осуществлять образовательный процесс в соответствии с требованиями. В 2018-2019 учебном году в соответствии с нормативными требованиями было проведено обследование здания и территории образовательного учреждения на предмет доступности для лиц с ОВЗ и маломобильных групп населения, имеется утвержденный паспорт доступности для инвалидов объекта и предоставляемых на нём услуг в сфере образования.</w:t>
      </w:r>
    </w:p>
    <w:p w:rsidR="00BD084C" w:rsidRPr="00BD084C" w:rsidRDefault="00BD084C" w:rsidP="00F1686E">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1A006A">
        <w:rPr>
          <w:rFonts w:ascii="Times New Roman" w:eastAsia="Times New Roman" w:hAnsi="Times New Roman" w:cs="Times New Roman"/>
          <w:bCs/>
          <w:color w:val="000000"/>
          <w:sz w:val="28"/>
          <w:szCs w:val="28"/>
          <w:lang w:eastAsia="ru-RU"/>
        </w:rPr>
        <w:t xml:space="preserve">         В </w:t>
      </w:r>
      <w:r w:rsidR="00B447D9" w:rsidRPr="001A006A">
        <w:rPr>
          <w:rFonts w:ascii="Times New Roman" w:eastAsia="Times New Roman" w:hAnsi="Times New Roman" w:cs="Times New Roman"/>
          <w:bCs/>
          <w:color w:val="000000"/>
          <w:sz w:val="28"/>
          <w:szCs w:val="28"/>
          <w:lang w:eastAsia="ru-RU"/>
        </w:rPr>
        <w:t>школе оборудована Точка роста,  кабинет</w:t>
      </w:r>
      <w:r w:rsidRPr="001A006A">
        <w:rPr>
          <w:rFonts w:ascii="Times New Roman" w:eastAsia="Times New Roman" w:hAnsi="Times New Roman" w:cs="Times New Roman"/>
          <w:bCs/>
          <w:color w:val="000000"/>
          <w:sz w:val="28"/>
          <w:szCs w:val="28"/>
          <w:lang w:eastAsia="ru-RU"/>
        </w:rPr>
        <w:t xml:space="preserve"> информатики</w:t>
      </w:r>
      <w:r w:rsidRPr="001A006A">
        <w:rPr>
          <w:rFonts w:ascii="Times New Roman" w:eastAsia="Times New Roman" w:hAnsi="Times New Roman" w:cs="Times New Roman"/>
          <w:color w:val="000000"/>
          <w:sz w:val="28"/>
          <w:szCs w:val="28"/>
          <w:lang w:eastAsia="ru-RU"/>
        </w:rPr>
        <w:t>,</w:t>
      </w:r>
      <w:r w:rsidR="00B447D9" w:rsidRPr="001A006A">
        <w:rPr>
          <w:rFonts w:ascii="Times New Roman" w:eastAsia="Times New Roman" w:hAnsi="Times New Roman" w:cs="Times New Roman"/>
          <w:color w:val="000000"/>
          <w:sz w:val="28"/>
          <w:szCs w:val="28"/>
          <w:lang w:eastAsia="ru-RU"/>
        </w:rPr>
        <w:t xml:space="preserve"> каюинет технологии                                                                                                     </w:t>
      </w:r>
      <w:r w:rsidRPr="00BD084C">
        <w:rPr>
          <w:rFonts w:ascii="Times New Roman" w:eastAsia="Times New Roman" w:hAnsi="Times New Roman" w:cs="Times New Roman"/>
          <w:color w:val="000000"/>
          <w:sz w:val="24"/>
          <w:szCs w:val="24"/>
          <w:lang w:eastAsia="ru-RU"/>
        </w:rPr>
        <w:t>Информация об учебных кабинетах, оборудованных компьютерами</w:t>
      </w:r>
    </w:p>
    <w:tbl>
      <w:tblPr>
        <w:tblpPr w:leftFromText="180" w:rightFromText="180" w:horzAnchor="page" w:tblpX="1738" w:tblpY="-92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820"/>
        <w:gridCol w:w="5953"/>
      </w:tblGrid>
      <w:tr w:rsidR="00BD084C" w:rsidRPr="00BD084C" w:rsidTr="00E12C78">
        <w:tc>
          <w:tcPr>
            <w:tcW w:w="817"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w:t>
            </w:r>
          </w:p>
        </w:tc>
        <w:tc>
          <w:tcPr>
            <w:tcW w:w="4820"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Кабинет</w:t>
            </w:r>
          </w:p>
        </w:tc>
        <w:tc>
          <w:tcPr>
            <w:tcW w:w="5953"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Наличие компьютера, проектора</w:t>
            </w:r>
          </w:p>
        </w:tc>
      </w:tr>
      <w:tr w:rsidR="00BD084C" w:rsidRPr="00BD084C" w:rsidTr="00E12C78">
        <w:tc>
          <w:tcPr>
            <w:tcW w:w="817"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lastRenderedPageBreak/>
              <w:t>1</w:t>
            </w:r>
          </w:p>
        </w:tc>
        <w:tc>
          <w:tcPr>
            <w:tcW w:w="4820"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Кабинет № 2 (физика)</w:t>
            </w:r>
          </w:p>
        </w:tc>
        <w:tc>
          <w:tcPr>
            <w:tcW w:w="5953"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w:t>
            </w:r>
          </w:p>
        </w:tc>
      </w:tr>
      <w:tr w:rsidR="00BD084C" w:rsidRPr="00BD084C" w:rsidTr="00E12C78">
        <w:tc>
          <w:tcPr>
            <w:tcW w:w="817"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2</w:t>
            </w:r>
          </w:p>
        </w:tc>
        <w:tc>
          <w:tcPr>
            <w:tcW w:w="4820"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Кабинет № 4 (начальные классы)</w:t>
            </w:r>
          </w:p>
        </w:tc>
        <w:tc>
          <w:tcPr>
            <w:tcW w:w="5953"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w:t>
            </w:r>
            <w:r w:rsidR="00211D56">
              <w:rPr>
                <w:rFonts w:ascii="Times New Roman" w:eastAsia="Times New Roman" w:hAnsi="Times New Roman" w:cs="Times New Roman"/>
                <w:color w:val="000000"/>
                <w:sz w:val="24"/>
                <w:szCs w:val="24"/>
                <w:lang w:eastAsia="ru-RU"/>
              </w:rPr>
              <w:t xml:space="preserve"> диапроектор</w:t>
            </w:r>
          </w:p>
        </w:tc>
      </w:tr>
      <w:tr w:rsidR="00BD084C" w:rsidRPr="00BD084C" w:rsidTr="00E12C78">
        <w:tc>
          <w:tcPr>
            <w:tcW w:w="817"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3</w:t>
            </w:r>
          </w:p>
        </w:tc>
        <w:tc>
          <w:tcPr>
            <w:tcW w:w="4820"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Кабинет № 14 (начальные классы)</w:t>
            </w:r>
          </w:p>
        </w:tc>
        <w:tc>
          <w:tcPr>
            <w:tcW w:w="5953"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 xml:space="preserve">+ Интерактивная доска, </w:t>
            </w:r>
            <w:r w:rsidR="00211D56">
              <w:rPr>
                <w:rFonts w:ascii="Times New Roman" w:eastAsia="Times New Roman" w:hAnsi="Times New Roman" w:cs="Times New Roman"/>
                <w:color w:val="000000"/>
                <w:sz w:val="24"/>
                <w:szCs w:val="24"/>
                <w:lang w:eastAsia="ru-RU"/>
              </w:rPr>
              <w:t>диапроектор</w:t>
            </w:r>
          </w:p>
        </w:tc>
      </w:tr>
      <w:tr w:rsidR="00BD084C" w:rsidRPr="00BD084C" w:rsidTr="00E12C78">
        <w:tc>
          <w:tcPr>
            <w:tcW w:w="817"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4</w:t>
            </w:r>
          </w:p>
        </w:tc>
        <w:tc>
          <w:tcPr>
            <w:tcW w:w="4820"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Кабинет № 15 (начальные классы)</w:t>
            </w:r>
          </w:p>
        </w:tc>
        <w:tc>
          <w:tcPr>
            <w:tcW w:w="5953"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w:t>
            </w:r>
            <w:r w:rsidR="00211D56">
              <w:rPr>
                <w:rFonts w:ascii="Times New Roman" w:eastAsia="Times New Roman" w:hAnsi="Times New Roman" w:cs="Times New Roman"/>
                <w:color w:val="000000"/>
                <w:sz w:val="24"/>
                <w:szCs w:val="24"/>
                <w:lang w:eastAsia="ru-RU"/>
              </w:rPr>
              <w:t xml:space="preserve"> диапроектор</w:t>
            </w:r>
          </w:p>
        </w:tc>
      </w:tr>
      <w:tr w:rsidR="00BD084C" w:rsidRPr="00BD084C" w:rsidTr="00E12C78">
        <w:tc>
          <w:tcPr>
            <w:tcW w:w="817"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5</w:t>
            </w:r>
          </w:p>
        </w:tc>
        <w:tc>
          <w:tcPr>
            <w:tcW w:w="4820" w:type="dxa"/>
            <w:shd w:val="clear" w:color="auto" w:fill="auto"/>
          </w:tcPr>
          <w:p w:rsidR="00BD084C" w:rsidRPr="00BD084C" w:rsidRDefault="00211D56"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Кабинет № 17 (начальные классы)</w:t>
            </w:r>
          </w:p>
        </w:tc>
        <w:tc>
          <w:tcPr>
            <w:tcW w:w="5953"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w:t>
            </w:r>
            <w:r w:rsidR="00211D56" w:rsidRPr="00BD084C">
              <w:rPr>
                <w:rFonts w:ascii="Times New Roman" w:eastAsia="Times New Roman" w:hAnsi="Times New Roman" w:cs="Times New Roman"/>
                <w:color w:val="000000"/>
                <w:sz w:val="24"/>
                <w:szCs w:val="24"/>
                <w:lang w:eastAsia="ru-RU"/>
              </w:rPr>
              <w:t xml:space="preserve"> Кабинет № 19 (история)</w:t>
            </w:r>
          </w:p>
        </w:tc>
      </w:tr>
      <w:tr w:rsidR="00BD084C" w:rsidRPr="00BD084C" w:rsidTr="00E12C78">
        <w:tc>
          <w:tcPr>
            <w:tcW w:w="817"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6</w:t>
            </w:r>
          </w:p>
        </w:tc>
        <w:tc>
          <w:tcPr>
            <w:tcW w:w="4820" w:type="dxa"/>
            <w:shd w:val="clear" w:color="auto" w:fill="auto"/>
          </w:tcPr>
          <w:p w:rsidR="00BD084C" w:rsidRPr="00BD084C" w:rsidRDefault="00211D56"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Кабинет № 18 (начальные классы)</w:t>
            </w:r>
          </w:p>
        </w:tc>
        <w:tc>
          <w:tcPr>
            <w:tcW w:w="5953"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w:t>
            </w:r>
            <w:r w:rsidR="00211D56">
              <w:rPr>
                <w:rFonts w:ascii="Times New Roman" w:eastAsia="Times New Roman" w:hAnsi="Times New Roman" w:cs="Times New Roman"/>
                <w:color w:val="000000"/>
                <w:sz w:val="24"/>
                <w:szCs w:val="24"/>
                <w:lang w:eastAsia="ru-RU"/>
              </w:rPr>
              <w:t xml:space="preserve"> диапроектор</w:t>
            </w:r>
          </w:p>
        </w:tc>
      </w:tr>
      <w:tr w:rsidR="00BD084C" w:rsidRPr="00BD084C" w:rsidTr="00E12C78">
        <w:tc>
          <w:tcPr>
            <w:tcW w:w="817"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7</w:t>
            </w:r>
          </w:p>
        </w:tc>
        <w:tc>
          <w:tcPr>
            <w:tcW w:w="4820" w:type="dxa"/>
            <w:shd w:val="clear" w:color="auto" w:fill="auto"/>
          </w:tcPr>
          <w:p w:rsidR="00BD084C" w:rsidRPr="00BD084C" w:rsidRDefault="00211D56"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Кабинет № 15 (начальные классы)</w:t>
            </w:r>
          </w:p>
        </w:tc>
        <w:tc>
          <w:tcPr>
            <w:tcW w:w="5953"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w:t>
            </w:r>
            <w:r w:rsidR="00211D56">
              <w:rPr>
                <w:rFonts w:ascii="Times New Roman" w:eastAsia="Times New Roman" w:hAnsi="Times New Roman" w:cs="Times New Roman"/>
                <w:color w:val="000000"/>
                <w:sz w:val="24"/>
                <w:szCs w:val="24"/>
                <w:lang w:eastAsia="ru-RU"/>
              </w:rPr>
              <w:t xml:space="preserve"> диапроектор</w:t>
            </w:r>
          </w:p>
        </w:tc>
      </w:tr>
      <w:tr w:rsidR="00BD084C" w:rsidRPr="00BD084C" w:rsidTr="00E12C78">
        <w:tc>
          <w:tcPr>
            <w:tcW w:w="817"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8</w:t>
            </w:r>
          </w:p>
        </w:tc>
        <w:tc>
          <w:tcPr>
            <w:tcW w:w="4820"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 xml:space="preserve">Кабинет № 29( английский язык )                          </w:t>
            </w:r>
          </w:p>
        </w:tc>
        <w:tc>
          <w:tcPr>
            <w:tcW w:w="5953"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 xml:space="preserve">+ </w:t>
            </w:r>
          </w:p>
        </w:tc>
      </w:tr>
      <w:tr w:rsidR="00BD084C" w:rsidRPr="00BD084C" w:rsidTr="00E12C78">
        <w:tc>
          <w:tcPr>
            <w:tcW w:w="817"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9</w:t>
            </w:r>
          </w:p>
        </w:tc>
        <w:tc>
          <w:tcPr>
            <w:tcW w:w="4820"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Кабинет 31 (английский язык)</w:t>
            </w:r>
          </w:p>
        </w:tc>
        <w:tc>
          <w:tcPr>
            <w:tcW w:w="5953"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w:t>
            </w:r>
          </w:p>
        </w:tc>
      </w:tr>
      <w:tr w:rsidR="00BD084C" w:rsidRPr="00BD084C" w:rsidTr="00E12C78">
        <w:tc>
          <w:tcPr>
            <w:tcW w:w="817"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10</w:t>
            </w:r>
          </w:p>
        </w:tc>
        <w:tc>
          <w:tcPr>
            <w:tcW w:w="4820"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Кабинет № 7 (химия)</w:t>
            </w:r>
          </w:p>
        </w:tc>
        <w:tc>
          <w:tcPr>
            <w:tcW w:w="5953"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w:t>
            </w:r>
          </w:p>
        </w:tc>
      </w:tr>
      <w:tr w:rsidR="00BD084C" w:rsidRPr="00BD084C" w:rsidTr="00E12C78">
        <w:tc>
          <w:tcPr>
            <w:tcW w:w="817"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11</w:t>
            </w:r>
          </w:p>
        </w:tc>
        <w:tc>
          <w:tcPr>
            <w:tcW w:w="4820" w:type="dxa"/>
            <w:shd w:val="clear" w:color="auto" w:fill="auto"/>
          </w:tcPr>
          <w:p w:rsidR="00BD084C" w:rsidRPr="00BD084C" w:rsidRDefault="00211D56"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Кабинет № 12 (информатики)</w:t>
            </w:r>
            <w:r>
              <w:rPr>
                <w:rFonts w:ascii="Times New Roman" w:eastAsia="Times New Roman" w:hAnsi="Times New Roman" w:cs="Times New Roman"/>
                <w:color w:val="000000"/>
                <w:sz w:val="24"/>
                <w:szCs w:val="24"/>
                <w:lang w:eastAsia="ru-RU"/>
              </w:rPr>
              <w:t>Точка Роста</w:t>
            </w:r>
          </w:p>
        </w:tc>
        <w:tc>
          <w:tcPr>
            <w:tcW w:w="5953" w:type="dxa"/>
            <w:shd w:val="clear" w:color="auto" w:fill="auto"/>
          </w:tcPr>
          <w:p w:rsidR="00BD084C" w:rsidRPr="00BD084C" w:rsidRDefault="00211D56"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ноутбуков, 16 нетбуков, 3 квадрокоптера . 2 МФУ, </w:t>
            </w:r>
          </w:p>
        </w:tc>
      </w:tr>
      <w:tr w:rsidR="00BD084C" w:rsidRPr="00BD084C" w:rsidTr="00E12C78">
        <w:tc>
          <w:tcPr>
            <w:tcW w:w="817"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12</w:t>
            </w:r>
          </w:p>
        </w:tc>
        <w:tc>
          <w:tcPr>
            <w:tcW w:w="4820"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p>
        </w:tc>
        <w:tc>
          <w:tcPr>
            <w:tcW w:w="5953"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w:t>
            </w:r>
          </w:p>
        </w:tc>
      </w:tr>
      <w:tr w:rsidR="00BD084C" w:rsidRPr="00BD084C" w:rsidTr="00E12C78">
        <w:tc>
          <w:tcPr>
            <w:tcW w:w="817"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13</w:t>
            </w:r>
          </w:p>
        </w:tc>
        <w:tc>
          <w:tcPr>
            <w:tcW w:w="4820"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Кабинет № 13 (технологии и ОБЖ)</w:t>
            </w:r>
          </w:p>
        </w:tc>
        <w:tc>
          <w:tcPr>
            <w:tcW w:w="5953"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w:t>
            </w:r>
            <w:r w:rsidR="00211D56">
              <w:rPr>
                <w:rFonts w:ascii="Times New Roman" w:eastAsia="Times New Roman" w:hAnsi="Times New Roman" w:cs="Times New Roman"/>
                <w:color w:val="000000"/>
                <w:sz w:val="24"/>
                <w:szCs w:val="24"/>
                <w:lang w:eastAsia="ru-RU"/>
              </w:rPr>
              <w:t xml:space="preserve"> диапроектор</w:t>
            </w:r>
          </w:p>
        </w:tc>
      </w:tr>
      <w:tr w:rsidR="00BD084C" w:rsidRPr="00BD084C" w:rsidTr="00E12C78">
        <w:tc>
          <w:tcPr>
            <w:tcW w:w="817"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14</w:t>
            </w:r>
          </w:p>
        </w:tc>
        <w:tc>
          <w:tcPr>
            <w:tcW w:w="4820"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Кабинет № 25 (русского языка)</w:t>
            </w:r>
          </w:p>
        </w:tc>
        <w:tc>
          <w:tcPr>
            <w:tcW w:w="5953"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w:t>
            </w:r>
            <w:r w:rsidR="00211D56">
              <w:rPr>
                <w:rFonts w:ascii="Times New Roman" w:eastAsia="Times New Roman" w:hAnsi="Times New Roman" w:cs="Times New Roman"/>
                <w:color w:val="000000"/>
                <w:sz w:val="24"/>
                <w:szCs w:val="24"/>
                <w:lang w:eastAsia="ru-RU"/>
              </w:rPr>
              <w:t xml:space="preserve"> диапроектор</w:t>
            </w:r>
          </w:p>
        </w:tc>
      </w:tr>
      <w:tr w:rsidR="00BD084C" w:rsidRPr="00BD084C" w:rsidTr="00E12C78">
        <w:tc>
          <w:tcPr>
            <w:tcW w:w="817"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15</w:t>
            </w:r>
          </w:p>
        </w:tc>
        <w:tc>
          <w:tcPr>
            <w:tcW w:w="4820"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Кабинет № 26 (русского языка)</w:t>
            </w:r>
          </w:p>
        </w:tc>
        <w:tc>
          <w:tcPr>
            <w:tcW w:w="5953"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w:t>
            </w:r>
          </w:p>
        </w:tc>
      </w:tr>
      <w:tr w:rsidR="00BD084C" w:rsidRPr="00BD084C" w:rsidTr="00E12C78">
        <w:tc>
          <w:tcPr>
            <w:tcW w:w="817"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16</w:t>
            </w:r>
          </w:p>
        </w:tc>
        <w:tc>
          <w:tcPr>
            <w:tcW w:w="4820"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Кабинет № 27 (родного языка)</w:t>
            </w:r>
          </w:p>
        </w:tc>
        <w:tc>
          <w:tcPr>
            <w:tcW w:w="5953"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w:t>
            </w:r>
          </w:p>
        </w:tc>
      </w:tr>
      <w:tr w:rsidR="00BD084C" w:rsidRPr="00BD084C" w:rsidTr="00E12C78">
        <w:tc>
          <w:tcPr>
            <w:tcW w:w="817"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17</w:t>
            </w:r>
          </w:p>
        </w:tc>
        <w:tc>
          <w:tcPr>
            <w:tcW w:w="4820"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Кабинет № 21 (математики)</w:t>
            </w:r>
          </w:p>
        </w:tc>
        <w:tc>
          <w:tcPr>
            <w:tcW w:w="5953"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w:t>
            </w:r>
          </w:p>
        </w:tc>
      </w:tr>
      <w:tr w:rsidR="00BD084C" w:rsidRPr="00BD084C" w:rsidTr="00E12C78">
        <w:tc>
          <w:tcPr>
            <w:tcW w:w="817"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18</w:t>
            </w:r>
          </w:p>
        </w:tc>
        <w:tc>
          <w:tcPr>
            <w:tcW w:w="4820"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Кабинет № 22 (математики)</w:t>
            </w:r>
          </w:p>
        </w:tc>
        <w:tc>
          <w:tcPr>
            <w:tcW w:w="5953"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 xml:space="preserve">+ </w:t>
            </w:r>
            <w:r w:rsidR="00211D56">
              <w:rPr>
                <w:rFonts w:ascii="Times New Roman" w:eastAsia="Times New Roman" w:hAnsi="Times New Roman" w:cs="Times New Roman"/>
                <w:color w:val="000000"/>
                <w:sz w:val="24"/>
                <w:szCs w:val="24"/>
                <w:lang w:eastAsia="ru-RU"/>
              </w:rPr>
              <w:t>диапроектор</w:t>
            </w:r>
          </w:p>
        </w:tc>
      </w:tr>
      <w:tr w:rsidR="00BD084C" w:rsidRPr="00BD084C" w:rsidTr="00E12C78">
        <w:tc>
          <w:tcPr>
            <w:tcW w:w="817"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19</w:t>
            </w:r>
          </w:p>
        </w:tc>
        <w:tc>
          <w:tcPr>
            <w:tcW w:w="4820"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Кабинет № 23 (математики)</w:t>
            </w:r>
          </w:p>
        </w:tc>
        <w:tc>
          <w:tcPr>
            <w:tcW w:w="5953"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w:t>
            </w:r>
          </w:p>
        </w:tc>
      </w:tr>
      <w:tr w:rsidR="00BD084C" w:rsidRPr="00BD084C" w:rsidTr="00E12C78">
        <w:tc>
          <w:tcPr>
            <w:tcW w:w="817"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22</w:t>
            </w:r>
          </w:p>
        </w:tc>
        <w:tc>
          <w:tcPr>
            <w:tcW w:w="4820"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Кабинет № 5 (географии)</w:t>
            </w:r>
          </w:p>
        </w:tc>
        <w:tc>
          <w:tcPr>
            <w:tcW w:w="5953"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 xml:space="preserve"> Интерактивная доска, </w:t>
            </w:r>
            <w:r w:rsidR="00211D56">
              <w:rPr>
                <w:rFonts w:ascii="Times New Roman" w:eastAsia="Times New Roman" w:hAnsi="Times New Roman" w:cs="Times New Roman"/>
                <w:color w:val="000000"/>
                <w:sz w:val="24"/>
                <w:szCs w:val="24"/>
                <w:lang w:eastAsia="ru-RU"/>
              </w:rPr>
              <w:t>диапроектор</w:t>
            </w:r>
          </w:p>
        </w:tc>
      </w:tr>
      <w:tr w:rsidR="00BD084C" w:rsidRPr="00BD084C" w:rsidTr="00E12C78">
        <w:tc>
          <w:tcPr>
            <w:tcW w:w="817"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23</w:t>
            </w:r>
          </w:p>
        </w:tc>
        <w:tc>
          <w:tcPr>
            <w:tcW w:w="4820"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Кабинет № 24 (русского языка)</w:t>
            </w:r>
          </w:p>
        </w:tc>
        <w:tc>
          <w:tcPr>
            <w:tcW w:w="5953"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 xml:space="preserve">Интерактивная доска, </w:t>
            </w:r>
            <w:r w:rsidR="00211D56">
              <w:rPr>
                <w:rFonts w:ascii="Times New Roman" w:eastAsia="Times New Roman" w:hAnsi="Times New Roman" w:cs="Times New Roman"/>
                <w:color w:val="000000"/>
                <w:sz w:val="24"/>
                <w:szCs w:val="24"/>
                <w:lang w:eastAsia="ru-RU"/>
              </w:rPr>
              <w:t>диапроектор</w:t>
            </w:r>
          </w:p>
        </w:tc>
      </w:tr>
      <w:tr w:rsidR="00BD084C" w:rsidRPr="00BD084C" w:rsidTr="00E12C78">
        <w:tc>
          <w:tcPr>
            <w:tcW w:w="817"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24</w:t>
            </w:r>
          </w:p>
        </w:tc>
        <w:tc>
          <w:tcPr>
            <w:tcW w:w="4820"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Библиотека</w:t>
            </w:r>
          </w:p>
        </w:tc>
        <w:tc>
          <w:tcPr>
            <w:tcW w:w="5953"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w:t>
            </w:r>
          </w:p>
        </w:tc>
      </w:tr>
      <w:tr w:rsidR="00BD084C" w:rsidRPr="00BD084C" w:rsidTr="00E12C78">
        <w:tc>
          <w:tcPr>
            <w:tcW w:w="817"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25</w:t>
            </w:r>
          </w:p>
        </w:tc>
        <w:tc>
          <w:tcPr>
            <w:tcW w:w="4820"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Актовый зал</w:t>
            </w:r>
          </w:p>
        </w:tc>
        <w:tc>
          <w:tcPr>
            <w:tcW w:w="5953" w:type="dxa"/>
            <w:shd w:val="clear" w:color="auto" w:fill="auto"/>
          </w:tcPr>
          <w:p w:rsidR="00BD084C" w:rsidRPr="00BD084C" w:rsidRDefault="00BD084C" w:rsidP="00E12C78">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D084C">
              <w:rPr>
                <w:rFonts w:ascii="Times New Roman" w:eastAsia="Times New Roman" w:hAnsi="Times New Roman" w:cs="Times New Roman"/>
                <w:color w:val="000000"/>
                <w:sz w:val="24"/>
                <w:szCs w:val="24"/>
                <w:lang w:eastAsia="ru-RU"/>
              </w:rPr>
              <w:t>+</w:t>
            </w:r>
          </w:p>
        </w:tc>
      </w:tr>
    </w:tbl>
    <w:p w:rsidR="00E12C78" w:rsidRDefault="00E12C78" w:rsidP="00F1686E">
      <w:pPr>
        <w:numPr>
          <w:ilvl w:val="0"/>
          <w:numId w:val="4"/>
        </w:num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E12C78" w:rsidRDefault="00E12C78" w:rsidP="00F1686E">
      <w:pPr>
        <w:numPr>
          <w:ilvl w:val="0"/>
          <w:numId w:val="4"/>
        </w:num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E12C78" w:rsidRDefault="00E12C78" w:rsidP="00F1686E">
      <w:pPr>
        <w:numPr>
          <w:ilvl w:val="0"/>
          <w:numId w:val="4"/>
        </w:num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E12C78" w:rsidRDefault="00E12C78" w:rsidP="00F1686E">
      <w:pPr>
        <w:numPr>
          <w:ilvl w:val="0"/>
          <w:numId w:val="4"/>
        </w:num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E12C78" w:rsidRDefault="00E12C78" w:rsidP="00F1686E">
      <w:pPr>
        <w:numPr>
          <w:ilvl w:val="0"/>
          <w:numId w:val="4"/>
        </w:num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E12C78" w:rsidRDefault="00E12C78" w:rsidP="00F1686E">
      <w:pPr>
        <w:numPr>
          <w:ilvl w:val="0"/>
          <w:numId w:val="4"/>
        </w:num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E12C78" w:rsidRDefault="00E12C78" w:rsidP="00F1686E">
      <w:pPr>
        <w:numPr>
          <w:ilvl w:val="0"/>
          <w:numId w:val="4"/>
        </w:num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E12C78" w:rsidRDefault="00E12C78" w:rsidP="00F1686E">
      <w:pPr>
        <w:numPr>
          <w:ilvl w:val="0"/>
          <w:numId w:val="4"/>
        </w:num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E12C78" w:rsidRDefault="00E12C78" w:rsidP="00F1686E">
      <w:pPr>
        <w:numPr>
          <w:ilvl w:val="0"/>
          <w:numId w:val="4"/>
        </w:num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E12C78" w:rsidRDefault="00E12C78" w:rsidP="00F1686E">
      <w:pPr>
        <w:numPr>
          <w:ilvl w:val="0"/>
          <w:numId w:val="4"/>
        </w:num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E12C78" w:rsidRDefault="00E12C78" w:rsidP="00F1686E">
      <w:pPr>
        <w:numPr>
          <w:ilvl w:val="0"/>
          <w:numId w:val="4"/>
        </w:num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E12C78" w:rsidRDefault="00E12C78" w:rsidP="00F1686E">
      <w:pPr>
        <w:numPr>
          <w:ilvl w:val="0"/>
          <w:numId w:val="4"/>
        </w:num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E12C78" w:rsidRDefault="00E12C78" w:rsidP="00F1686E">
      <w:pPr>
        <w:numPr>
          <w:ilvl w:val="0"/>
          <w:numId w:val="4"/>
        </w:num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E12C78" w:rsidRDefault="00E12C78" w:rsidP="00F1686E">
      <w:pPr>
        <w:numPr>
          <w:ilvl w:val="0"/>
          <w:numId w:val="4"/>
        </w:num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E12C78" w:rsidRDefault="00E12C78" w:rsidP="00F1686E">
      <w:pPr>
        <w:numPr>
          <w:ilvl w:val="0"/>
          <w:numId w:val="4"/>
        </w:num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E12C78" w:rsidRDefault="00E12C78" w:rsidP="00F1686E">
      <w:pPr>
        <w:numPr>
          <w:ilvl w:val="0"/>
          <w:numId w:val="4"/>
        </w:num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E12C78" w:rsidRDefault="00E12C78" w:rsidP="00F1686E">
      <w:pPr>
        <w:numPr>
          <w:ilvl w:val="0"/>
          <w:numId w:val="4"/>
        </w:num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E12C78" w:rsidRDefault="00E12C78" w:rsidP="00F1686E">
      <w:pPr>
        <w:numPr>
          <w:ilvl w:val="0"/>
          <w:numId w:val="4"/>
        </w:num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E12C78" w:rsidRDefault="00E12C78" w:rsidP="00F1686E">
      <w:pPr>
        <w:numPr>
          <w:ilvl w:val="0"/>
          <w:numId w:val="4"/>
        </w:num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E12C78" w:rsidRDefault="00E12C78" w:rsidP="00F1686E">
      <w:pPr>
        <w:numPr>
          <w:ilvl w:val="0"/>
          <w:numId w:val="4"/>
        </w:num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BD084C" w:rsidRPr="001A006A" w:rsidRDefault="00BD084C" w:rsidP="00F1686E">
      <w:pPr>
        <w:numPr>
          <w:ilvl w:val="0"/>
          <w:numId w:val="4"/>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1A006A">
        <w:rPr>
          <w:rFonts w:ascii="Times New Roman" w:eastAsia="Times New Roman" w:hAnsi="Times New Roman" w:cs="Times New Roman"/>
          <w:color w:val="000000"/>
          <w:sz w:val="28"/>
          <w:szCs w:val="28"/>
          <w:lang w:eastAsia="ru-RU"/>
        </w:rPr>
        <w:lastRenderedPageBreak/>
        <w:t>На всех компьютерах установлено лицензионное программное обеспечение.</w:t>
      </w:r>
    </w:p>
    <w:p w:rsidR="00BD084C" w:rsidRPr="001A006A" w:rsidRDefault="00BD084C" w:rsidP="00F1686E">
      <w:pPr>
        <w:numPr>
          <w:ilvl w:val="0"/>
          <w:numId w:val="4"/>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1A006A">
        <w:rPr>
          <w:rFonts w:ascii="Times New Roman" w:eastAsia="Times New Roman" w:hAnsi="Times New Roman" w:cs="Times New Roman"/>
          <w:color w:val="000000"/>
          <w:sz w:val="28"/>
          <w:szCs w:val="28"/>
          <w:lang w:eastAsia="ru-RU"/>
        </w:rPr>
        <w:t>Выход в Интернет для обучающихся и преподавателей во внеурочное время в образовательных целях осуществляется из кабинета информатики и личных кабинетов учителей. В ОУ используется контентная фильтрация для блокирования ресурсов, не имеющих отношения к образовательным. </w:t>
      </w:r>
    </w:p>
    <w:p w:rsidR="00BD084C" w:rsidRPr="001A006A" w:rsidRDefault="00BD084C" w:rsidP="00F1686E">
      <w:pPr>
        <w:numPr>
          <w:ilvl w:val="0"/>
          <w:numId w:val="4"/>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1A006A">
        <w:rPr>
          <w:rFonts w:ascii="Times New Roman" w:eastAsia="Times New Roman" w:hAnsi="Times New Roman" w:cs="Times New Roman"/>
          <w:color w:val="000000"/>
          <w:sz w:val="28"/>
          <w:szCs w:val="28"/>
          <w:lang w:eastAsia="ru-RU"/>
        </w:rPr>
        <w:t>Кабинеты физики и химии, биологии и географии оснащены учебно – лабораторным оборудованием, приобретенным в рамках реализации ПНПО «Образование».</w:t>
      </w:r>
    </w:p>
    <w:p w:rsidR="00BD084C" w:rsidRPr="001A006A" w:rsidRDefault="00BD084C" w:rsidP="00F1686E">
      <w:pPr>
        <w:numPr>
          <w:ilvl w:val="0"/>
          <w:numId w:val="4"/>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1A006A">
        <w:rPr>
          <w:rFonts w:ascii="Times New Roman" w:eastAsia="Times New Roman" w:hAnsi="Times New Roman" w:cs="Times New Roman"/>
          <w:bCs/>
          <w:color w:val="000000"/>
          <w:sz w:val="28"/>
          <w:szCs w:val="28"/>
          <w:lang w:eastAsia="ru-RU"/>
        </w:rPr>
        <w:t>  Имеются видеоматериалы, аудиокассеты, цифровые образовательные ресурсы (ЦОР) по всем предметам учебного плана. </w:t>
      </w:r>
    </w:p>
    <w:p w:rsidR="00BD084C" w:rsidRPr="001A006A" w:rsidRDefault="00BD084C" w:rsidP="00F1686E">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1A006A">
        <w:rPr>
          <w:rFonts w:ascii="Times New Roman" w:eastAsia="Times New Roman" w:hAnsi="Times New Roman" w:cs="Times New Roman"/>
          <w:color w:val="000000"/>
          <w:sz w:val="28"/>
          <w:szCs w:val="28"/>
          <w:lang w:eastAsia="ru-RU"/>
        </w:rPr>
        <w:t xml:space="preserve">    В организации обеспечен температурный режим в соответствии с СанПин, имеется центральное отопление, работающая система холодного и горячего  водоснабжения, канализациино все это требует ремонта . Оборудованы аварийные выходы, имеется необходимое количество средств пожаротушения, в хорошем состоянии подъездные пути к зданию, электропроводка устарела   и не соответствуюет требованиям безопасности, пожарная сигнализация и  система оповещения людей при пожаре (дымовые извещатели) исправны. В школе  имеется оборудованная столовая на 120 посадочных мест. </w:t>
      </w:r>
    </w:p>
    <w:p w:rsidR="00BD084C" w:rsidRPr="001A006A" w:rsidRDefault="00BD084C" w:rsidP="00F1686E">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1A006A">
        <w:rPr>
          <w:rFonts w:ascii="Times New Roman" w:eastAsia="Times New Roman" w:hAnsi="Times New Roman" w:cs="Times New Roman"/>
          <w:color w:val="000000"/>
          <w:sz w:val="28"/>
          <w:szCs w:val="28"/>
          <w:lang w:eastAsia="ru-RU"/>
        </w:rPr>
        <w:t xml:space="preserve">   Помещения обеспечивают гигиенические условия хранения и обработки продуктов, благоприятные условия работы персонала и удобство обслуживания посетителей. Помещения располагаются с учетом соблюдения поточности технологического процесса, последовательности обработки сырья, приготовления полуфабрикатов, готовой пищи и ее реализации. Обеспечивается изолированность обработки сырья и полуфабрикатов от реализации готовой пищи. Штат столовой укомплектован, сотрудники имеют необходимые квалификации..</w:t>
      </w:r>
    </w:p>
    <w:p w:rsidR="00BD084C" w:rsidRPr="001A006A" w:rsidRDefault="00BD084C" w:rsidP="00F1686E">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1A006A">
        <w:rPr>
          <w:rFonts w:ascii="Times New Roman" w:eastAsia="Times New Roman" w:hAnsi="Times New Roman" w:cs="Times New Roman"/>
          <w:color w:val="000000"/>
          <w:sz w:val="28"/>
          <w:szCs w:val="28"/>
          <w:lang w:eastAsia="ru-RU"/>
        </w:rPr>
        <w:lastRenderedPageBreak/>
        <w:tab/>
        <w:t>. Спортивная площадка частично соответствует требованиям. Оборудована зонами: легкая атлетика, беговая дорожка, сектор для прыжков в длину. Полоса препятствий и турники нуждаются в частичной реставрации.</w:t>
      </w:r>
    </w:p>
    <w:p w:rsidR="00BD084C" w:rsidRPr="001A006A" w:rsidRDefault="00BD084C" w:rsidP="00F1686E">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1A006A">
        <w:rPr>
          <w:rFonts w:ascii="Times New Roman" w:eastAsia="Times New Roman" w:hAnsi="Times New Roman" w:cs="Times New Roman"/>
          <w:color w:val="000000"/>
          <w:sz w:val="28"/>
          <w:szCs w:val="28"/>
          <w:lang w:eastAsia="ru-RU"/>
        </w:rPr>
        <w:tab/>
        <w:t xml:space="preserve">На первом этаже оборудован  </w:t>
      </w:r>
      <w:r w:rsidRPr="001A006A">
        <w:rPr>
          <w:rFonts w:ascii="Times New Roman" w:eastAsia="Times New Roman" w:hAnsi="Times New Roman" w:cs="Times New Roman"/>
          <w:b/>
          <w:bCs/>
          <w:color w:val="000000"/>
          <w:sz w:val="28"/>
          <w:szCs w:val="28"/>
          <w:lang w:eastAsia="ru-RU"/>
        </w:rPr>
        <w:t>медицинский кабинет (с оборудованной процедурной)</w:t>
      </w:r>
      <w:r w:rsidRPr="001A006A">
        <w:rPr>
          <w:rFonts w:ascii="Times New Roman" w:eastAsia="Times New Roman" w:hAnsi="Times New Roman" w:cs="Times New Roman"/>
          <w:bCs/>
          <w:color w:val="000000"/>
          <w:sz w:val="28"/>
          <w:szCs w:val="28"/>
          <w:lang w:eastAsia="ru-RU"/>
        </w:rPr>
        <w:t>,   в котором работают квалифицированная медсесьра.</w:t>
      </w:r>
    </w:p>
    <w:p w:rsidR="00BD084C" w:rsidRPr="001A006A" w:rsidRDefault="00BD084C" w:rsidP="00F1686E">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1A006A">
        <w:rPr>
          <w:rFonts w:ascii="Times New Roman" w:eastAsia="Times New Roman" w:hAnsi="Times New Roman" w:cs="Times New Roman"/>
          <w:color w:val="000000"/>
          <w:sz w:val="28"/>
          <w:szCs w:val="28"/>
          <w:lang w:eastAsia="ru-RU"/>
        </w:rPr>
        <w:t xml:space="preserve">В распоряжении  медсестры  - комплект оборудования и инструментов для оказания быстрой помощи ребенку, пострадавшему от несчастного случая или получившему травму. </w:t>
      </w:r>
    </w:p>
    <w:p w:rsidR="00BD084C" w:rsidRPr="001A006A" w:rsidRDefault="00BD084C" w:rsidP="00F1686E">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1A006A">
        <w:rPr>
          <w:rFonts w:ascii="Times New Roman" w:eastAsia="Times New Roman" w:hAnsi="Times New Roman" w:cs="Times New Roman"/>
          <w:color w:val="000000"/>
          <w:sz w:val="28"/>
          <w:szCs w:val="28"/>
          <w:lang w:eastAsia="ru-RU"/>
        </w:rPr>
        <w:t>В медицинском пункте имеется:</w:t>
      </w:r>
    </w:p>
    <w:p w:rsidR="00BD084C" w:rsidRPr="001A006A" w:rsidRDefault="00BD084C" w:rsidP="00F1686E">
      <w:pPr>
        <w:numPr>
          <w:ilvl w:val="0"/>
          <w:numId w:val="5"/>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1A006A">
        <w:rPr>
          <w:rFonts w:ascii="Times New Roman" w:eastAsia="Times New Roman" w:hAnsi="Times New Roman" w:cs="Times New Roman"/>
          <w:color w:val="000000"/>
          <w:sz w:val="28"/>
          <w:szCs w:val="28"/>
          <w:lang w:eastAsia="ru-RU"/>
        </w:rPr>
        <w:t>Специальная мебель: </w:t>
      </w:r>
      <w:hyperlink r:id="rId33" w:history="1">
        <w:r w:rsidRPr="001A006A">
          <w:rPr>
            <w:rFonts w:ascii="Times New Roman" w:eastAsia="Times New Roman" w:hAnsi="Times New Roman" w:cs="Times New Roman"/>
            <w:color w:val="0000FF"/>
            <w:sz w:val="28"/>
            <w:szCs w:val="28"/>
            <w:u w:val="single"/>
            <w:lang w:eastAsia="ru-RU"/>
          </w:rPr>
          <w:t>медицинский стол</w:t>
        </w:r>
      </w:hyperlink>
      <w:r w:rsidRPr="001A006A">
        <w:rPr>
          <w:rFonts w:ascii="Times New Roman" w:eastAsia="Times New Roman" w:hAnsi="Times New Roman" w:cs="Times New Roman"/>
          <w:color w:val="000000"/>
          <w:sz w:val="28"/>
          <w:szCs w:val="28"/>
          <w:lang w:eastAsia="ru-RU"/>
        </w:rPr>
        <w:t xml:space="preserve">, стулья,  </w:t>
      </w:r>
      <w:hyperlink r:id="rId34" w:history="1">
        <w:r w:rsidRPr="001A006A">
          <w:rPr>
            <w:rFonts w:ascii="Times New Roman" w:eastAsia="Times New Roman" w:hAnsi="Times New Roman" w:cs="Times New Roman"/>
            <w:color w:val="0000FF"/>
            <w:sz w:val="28"/>
            <w:szCs w:val="28"/>
            <w:u w:val="single"/>
            <w:lang w:eastAsia="ru-RU"/>
          </w:rPr>
          <w:t>ширма</w:t>
        </w:r>
      </w:hyperlink>
      <w:r w:rsidRPr="001A006A">
        <w:rPr>
          <w:rFonts w:ascii="Times New Roman" w:eastAsia="Times New Roman" w:hAnsi="Times New Roman" w:cs="Times New Roman"/>
          <w:color w:val="000000"/>
          <w:sz w:val="28"/>
          <w:szCs w:val="28"/>
          <w:lang w:eastAsia="ru-RU"/>
        </w:rPr>
        <w:t>, смотровая кушетка, </w:t>
      </w:r>
      <w:hyperlink r:id="rId35" w:history="1">
        <w:r w:rsidRPr="001A006A">
          <w:rPr>
            <w:rFonts w:ascii="Times New Roman" w:eastAsia="Times New Roman" w:hAnsi="Times New Roman" w:cs="Times New Roman"/>
            <w:color w:val="0000FF"/>
            <w:sz w:val="28"/>
            <w:szCs w:val="28"/>
            <w:u w:val="single"/>
            <w:lang w:eastAsia="ru-RU"/>
          </w:rPr>
          <w:t>шкаф</w:t>
        </w:r>
      </w:hyperlink>
      <w:r w:rsidRPr="001A006A">
        <w:rPr>
          <w:rFonts w:ascii="Times New Roman" w:eastAsia="Times New Roman" w:hAnsi="Times New Roman" w:cs="Times New Roman"/>
          <w:color w:val="000000"/>
          <w:sz w:val="28"/>
          <w:szCs w:val="28"/>
          <w:lang w:eastAsia="ru-RU"/>
        </w:rPr>
        <w:t>, аптечка, фармацевтический холодильник, тумба с раковиной,  манипуляционный столик  (для выполнения прививок и перевязок).</w:t>
      </w:r>
    </w:p>
    <w:p w:rsidR="00BD084C" w:rsidRPr="001A006A" w:rsidRDefault="00E12C78" w:rsidP="00F1686E">
      <w:pPr>
        <w:numPr>
          <w:ilvl w:val="0"/>
          <w:numId w:val="5"/>
        </w:numPr>
        <w:spacing w:before="100" w:beforeAutospacing="1" w:after="100" w:afterAutospacing="1" w:line="360" w:lineRule="auto"/>
        <w:rPr>
          <w:rFonts w:ascii="Times New Roman" w:eastAsia="Times New Roman" w:hAnsi="Times New Roman" w:cs="Times New Roman"/>
          <w:color w:val="000000"/>
          <w:sz w:val="28"/>
          <w:szCs w:val="28"/>
          <w:lang w:eastAsia="ru-RU"/>
        </w:rPr>
      </w:pPr>
      <w:hyperlink r:id="rId36" w:history="1">
        <w:r w:rsidR="00BD084C" w:rsidRPr="001A006A">
          <w:rPr>
            <w:rFonts w:ascii="Times New Roman" w:eastAsia="Times New Roman" w:hAnsi="Times New Roman" w:cs="Times New Roman"/>
            <w:color w:val="0000FF"/>
            <w:sz w:val="28"/>
            <w:szCs w:val="28"/>
            <w:u w:val="single"/>
            <w:lang w:eastAsia="ru-RU"/>
          </w:rPr>
          <w:t>Оборудование для функциональной диагностики</w:t>
        </w:r>
      </w:hyperlink>
      <w:r w:rsidR="00BD084C" w:rsidRPr="001A006A">
        <w:rPr>
          <w:rFonts w:ascii="Times New Roman" w:eastAsia="Times New Roman" w:hAnsi="Times New Roman" w:cs="Times New Roman"/>
          <w:color w:val="000000"/>
          <w:sz w:val="28"/>
          <w:szCs w:val="28"/>
          <w:lang w:eastAsia="ru-RU"/>
        </w:rPr>
        <w:t xml:space="preserve"> и профилактических обследований:  </w:t>
      </w:r>
      <w:hyperlink r:id="rId37" w:history="1">
        <w:r w:rsidR="00BD084C" w:rsidRPr="001A006A">
          <w:rPr>
            <w:rFonts w:ascii="Times New Roman" w:eastAsia="Times New Roman" w:hAnsi="Times New Roman" w:cs="Times New Roman"/>
            <w:color w:val="0000FF"/>
            <w:sz w:val="28"/>
            <w:szCs w:val="28"/>
            <w:u w:val="single"/>
            <w:lang w:eastAsia="ru-RU"/>
          </w:rPr>
          <w:t>медицинские весы</w:t>
        </w:r>
      </w:hyperlink>
      <w:r w:rsidR="00BD084C" w:rsidRPr="001A006A">
        <w:rPr>
          <w:rFonts w:ascii="Times New Roman" w:eastAsia="Times New Roman" w:hAnsi="Times New Roman" w:cs="Times New Roman"/>
          <w:color w:val="000000"/>
          <w:sz w:val="28"/>
          <w:szCs w:val="28"/>
          <w:lang w:eastAsia="ru-RU"/>
        </w:rPr>
        <w:t>, </w:t>
      </w:r>
      <w:hyperlink r:id="rId38" w:history="1">
        <w:r w:rsidR="00BD084C" w:rsidRPr="001A006A">
          <w:rPr>
            <w:rFonts w:ascii="Times New Roman" w:eastAsia="Times New Roman" w:hAnsi="Times New Roman" w:cs="Times New Roman"/>
            <w:color w:val="0000FF"/>
            <w:sz w:val="28"/>
            <w:szCs w:val="28"/>
            <w:u w:val="single"/>
            <w:lang w:eastAsia="ru-RU"/>
          </w:rPr>
          <w:t>термометр</w:t>
        </w:r>
      </w:hyperlink>
      <w:r w:rsidR="00BD084C" w:rsidRPr="001A006A">
        <w:rPr>
          <w:rFonts w:ascii="Times New Roman" w:eastAsia="Times New Roman" w:hAnsi="Times New Roman" w:cs="Times New Roman"/>
          <w:color w:val="000000"/>
          <w:sz w:val="28"/>
          <w:szCs w:val="28"/>
          <w:lang w:eastAsia="ru-RU"/>
        </w:rPr>
        <w:t>, динамометр, </w:t>
      </w:r>
      <w:hyperlink r:id="rId39" w:history="1">
        <w:r w:rsidR="00BD084C" w:rsidRPr="001A006A">
          <w:rPr>
            <w:rFonts w:ascii="Times New Roman" w:eastAsia="Times New Roman" w:hAnsi="Times New Roman" w:cs="Times New Roman"/>
            <w:color w:val="0000FF"/>
            <w:sz w:val="28"/>
            <w:szCs w:val="28"/>
            <w:u w:val="single"/>
            <w:lang w:eastAsia="ru-RU"/>
          </w:rPr>
          <w:t>ростомер</w:t>
        </w:r>
      </w:hyperlink>
      <w:r w:rsidR="00BD084C" w:rsidRPr="001A006A">
        <w:rPr>
          <w:rFonts w:ascii="Times New Roman" w:eastAsia="Times New Roman" w:hAnsi="Times New Roman" w:cs="Times New Roman"/>
          <w:color w:val="000000"/>
          <w:sz w:val="28"/>
          <w:szCs w:val="28"/>
          <w:lang w:eastAsia="ru-RU"/>
        </w:rPr>
        <w:t>, спирометр, </w:t>
      </w:r>
      <w:hyperlink r:id="rId40" w:history="1">
        <w:r w:rsidR="00BD084C" w:rsidRPr="001A006A">
          <w:rPr>
            <w:rFonts w:ascii="Times New Roman" w:eastAsia="Times New Roman" w:hAnsi="Times New Roman" w:cs="Times New Roman"/>
            <w:color w:val="0000FF"/>
            <w:sz w:val="28"/>
            <w:szCs w:val="28"/>
            <w:u w:val="single"/>
            <w:lang w:eastAsia="ru-RU"/>
          </w:rPr>
          <w:t>тонометр</w:t>
        </w:r>
      </w:hyperlink>
      <w:r w:rsidR="00BD084C" w:rsidRPr="001A006A">
        <w:rPr>
          <w:rFonts w:ascii="Times New Roman" w:eastAsia="Times New Roman" w:hAnsi="Times New Roman" w:cs="Times New Roman"/>
          <w:color w:val="000000"/>
          <w:sz w:val="28"/>
          <w:szCs w:val="28"/>
          <w:lang w:eastAsia="ru-RU"/>
        </w:rPr>
        <w:t>, </w:t>
      </w:r>
      <w:hyperlink r:id="rId41" w:history="1">
        <w:r w:rsidR="00BD084C" w:rsidRPr="001A006A">
          <w:rPr>
            <w:rFonts w:ascii="Times New Roman" w:eastAsia="Times New Roman" w:hAnsi="Times New Roman" w:cs="Times New Roman"/>
            <w:color w:val="0000FF"/>
            <w:sz w:val="28"/>
            <w:szCs w:val="28"/>
            <w:u w:val="single"/>
            <w:lang w:eastAsia="ru-RU"/>
          </w:rPr>
          <w:t>фонендоскоп</w:t>
        </w:r>
      </w:hyperlink>
      <w:r w:rsidR="00BD084C" w:rsidRPr="001A006A">
        <w:rPr>
          <w:rFonts w:ascii="Times New Roman" w:eastAsia="Times New Roman" w:hAnsi="Times New Roman" w:cs="Times New Roman"/>
          <w:color w:val="000000"/>
          <w:sz w:val="28"/>
          <w:szCs w:val="28"/>
          <w:lang w:eastAsia="ru-RU"/>
        </w:rPr>
        <w:t>, полихроматические таблицы, таблицы Рабкина, офтальмологический светильник, таблицы для оценки остроты зрения.</w:t>
      </w:r>
    </w:p>
    <w:p w:rsidR="00BD084C" w:rsidRPr="001A006A" w:rsidRDefault="00BD084C" w:rsidP="00F1686E">
      <w:pPr>
        <w:numPr>
          <w:ilvl w:val="0"/>
          <w:numId w:val="5"/>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1A006A">
        <w:rPr>
          <w:rFonts w:ascii="Times New Roman" w:eastAsia="Times New Roman" w:hAnsi="Times New Roman" w:cs="Times New Roman"/>
          <w:color w:val="000000"/>
          <w:sz w:val="28"/>
          <w:szCs w:val="28"/>
          <w:lang w:eastAsia="ru-RU"/>
        </w:rPr>
        <w:t>Инвентарь и </w:t>
      </w:r>
      <w:hyperlink r:id="rId42" w:history="1">
        <w:r w:rsidRPr="001A006A">
          <w:rPr>
            <w:rFonts w:ascii="Times New Roman" w:eastAsia="Times New Roman" w:hAnsi="Times New Roman" w:cs="Times New Roman"/>
            <w:color w:val="0000FF"/>
            <w:sz w:val="28"/>
            <w:szCs w:val="28"/>
            <w:u w:val="single"/>
            <w:lang w:eastAsia="ru-RU"/>
          </w:rPr>
          <w:t>расходные медицинские материалы</w:t>
        </w:r>
      </w:hyperlink>
      <w:r w:rsidRPr="001A006A">
        <w:rPr>
          <w:rFonts w:ascii="Times New Roman" w:eastAsia="Times New Roman" w:hAnsi="Times New Roman" w:cs="Times New Roman"/>
          <w:color w:val="000000"/>
          <w:sz w:val="28"/>
          <w:szCs w:val="28"/>
          <w:lang w:eastAsia="ru-RU"/>
        </w:rPr>
        <w:t> для выполнения прививок, оказания неотложной и первичной помощи и проведения лечебно-профилактических процедур: пинцет, ножницы, грелка резиновая, шпатели, прививочный инструментарий, вата, бинты, </w:t>
      </w:r>
      <w:hyperlink r:id="rId43" w:history="1">
        <w:r w:rsidRPr="001A006A">
          <w:rPr>
            <w:rFonts w:ascii="Times New Roman" w:eastAsia="Times New Roman" w:hAnsi="Times New Roman" w:cs="Times New Roman"/>
            <w:color w:val="0000FF"/>
            <w:sz w:val="28"/>
            <w:szCs w:val="28"/>
            <w:u w:val="single"/>
            <w:lang w:eastAsia="ru-RU"/>
          </w:rPr>
          <w:t>шприцы</w:t>
        </w:r>
      </w:hyperlink>
      <w:r w:rsidRPr="001A006A">
        <w:rPr>
          <w:rFonts w:ascii="Times New Roman" w:eastAsia="Times New Roman" w:hAnsi="Times New Roman" w:cs="Times New Roman"/>
          <w:color w:val="000000"/>
          <w:sz w:val="28"/>
          <w:szCs w:val="28"/>
          <w:lang w:eastAsia="ru-RU"/>
        </w:rPr>
        <w:t>, шины.</w:t>
      </w:r>
    </w:p>
    <w:p w:rsidR="00BD084C" w:rsidRPr="001A006A" w:rsidRDefault="00E12C78" w:rsidP="00F1686E">
      <w:pPr>
        <w:numPr>
          <w:ilvl w:val="0"/>
          <w:numId w:val="5"/>
        </w:numPr>
        <w:spacing w:before="100" w:beforeAutospacing="1" w:after="100" w:afterAutospacing="1" w:line="360" w:lineRule="auto"/>
        <w:rPr>
          <w:rFonts w:ascii="Times New Roman" w:eastAsia="Times New Roman" w:hAnsi="Times New Roman" w:cs="Times New Roman"/>
          <w:color w:val="000000"/>
          <w:sz w:val="28"/>
          <w:szCs w:val="28"/>
          <w:lang w:eastAsia="ru-RU"/>
        </w:rPr>
      </w:pPr>
      <w:hyperlink r:id="rId44" w:history="1">
        <w:r w:rsidR="00BD084C" w:rsidRPr="001A006A">
          <w:rPr>
            <w:rFonts w:ascii="Times New Roman" w:eastAsia="Times New Roman" w:hAnsi="Times New Roman" w:cs="Times New Roman"/>
            <w:color w:val="0000FF"/>
            <w:sz w:val="28"/>
            <w:szCs w:val="28"/>
            <w:u w:val="single"/>
            <w:lang w:eastAsia="ru-RU"/>
          </w:rPr>
          <w:t>Стерилизационное</w:t>
        </w:r>
      </w:hyperlink>
      <w:r w:rsidR="00BD084C" w:rsidRPr="001A006A">
        <w:rPr>
          <w:rFonts w:ascii="Times New Roman" w:eastAsia="Times New Roman" w:hAnsi="Times New Roman" w:cs="Times New Roman"/>
          <w:color w:val="000000"/>
          <w:sz w:val="28"/>
          <w:szCs w:val="28"/>
          <w:lang w:eastAsia="ru-RU"/>
        </w:rPr>
        <w:t> и дезинфицирующее оборудование: биксы, коробка стерилизационная, кварцевые лампы.</w:t>
      </w:r>
    </w:p>
    <w:p w:rsidR="00BD084C" w:rsidRPr="00BD084C" w:rsidRDefault="00BD084C" w:rsidP="00F1686E">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1A006A">
        <w:rPr>
          <w:rFonts w:ascii="Times New Roman" w:eastAsia="Times New Roman" w:hAnsi="Times New Roman" w:cs="Times New Roman"/>
          <w:color w:val="000000"/>
          <w:sz w:val="28"/>
          <w:szCs w:val="28"/>
          <w:lang w:eastAsia="ru-RU"/>
        </w:rPr>
        <w:lastRenderedPageBreak/>
        <w:t xml:space="preserve">    Во избежание распространения условно-патогенных и инфекционных возбудителей среди детского контингента систематически реализуют комплекс контролирующих мер. Производственный контроль дезинфекционных процедур предусматривает: Разработку и утверждение локальных санитарно-эпидемиологических нормативов, которые официально изданы и утверждены. Назначение сотрудников, ответственных за реализацию комплекса контроля санитарно-гигиенических мер.. Непрерывное осуществление ответственными лицами визуального контроля соблюдения санитарно-эпидемиологических требований и правил, а также выполнения мероприятий, направленных на устранение ранее зафиксированных нарушений</w:t>
      </w:r>
      <w:r w:rsidRPr="00BD084C">
        <w:rPr>
          <w:rFonts w:ascii="Times New Roman" w:eastAsia="Times New Roman" w:hAnsi="Times New Roman" w:cs="Times New Roman"/>
          <w:color w:val="000000"/>
          <w:sz w:val="24"/>
          <w:szCs w:val="24"/>
          <w:lang w:eastAsia="ru-RU"/>
        </w:rPr>
        <w:t>.</w:t>
      </w:r>
    </w:p>
    <w:p w:rsidR="00BD084C" w:rsidRPr="007C0D03" w:rsidRDefault="00BD084C" w:rsidP="00F1686E">
      <w:pPr>
        <w:spacing w:before="100" w:beforeAutospacing="1" w:after="100" w:afterAutospacing="1" w:line="360" w:lineRule="auto"/>
        <w:rPr>
          <w:rFonts w:ascii="Times New Roman" w:eastAsia="Times New Roman" w:hAnsi="Times New Roman" w:cs="Times New Roman"/>
          <w:bCs/>
          <w:color w:val="000000"/>
          <w:sz w:val="24"/>
          <w:szCs w:val="24"/>
          <w:lang w:eastAsia="ru-RU"/>
        </w:rPr>
      </w:pPr>
      <w:r w:rsidRPr="00BD084C">
        <w:rPr>
          <w:rFonts w:ascii="Times New Roman" w:eastAsia="Times New Roman" w:hAnsi="Times New Roman" w:cs="Times New Roman"/>
          <w:b/>
          <w:color w:val="000000"/>
          <w:sz w:val="24"/>
          <w:szCs w:val="24"/>
          <w:lang w:eastAsia="ru-RU"/>
        </w:rPr>
        <w:t>Благоустроенность  территории.</w:t>
      </w:r>
    </w:p>
    <w:p w:rsidR="00AA782E" w:rsidRPr="001A006A" w:rsidRDefault="00BD084C" w:rsidP="00F1686E">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BD084C">
        <w:rPr>
          <w:rFonts w:ascii="Times New Roman" w:eastAsia="Times New Roman" w:hAnsi="Times New Roman" w:cs="Times New Roman"/>
          <w:color w:val="000000"/>
          <w:sz w:val="24"/>
          <w:szCs w:val="24"/>
          <w:lang w:eastAsia="ru-RU"/>
        </w:rPr>
        <w:t xml:space="preserve">   </w:t>
      </w:r>
      <w:r w:rsidRPr="001A006A">
        <w:rPr>
          <w:rFonts w:ascii="Times New Roman" w:eastAsia="Times New Roman" w:hAnsi="Times New Roman" w:cs="Times New Roman"/>
          <w:color w:val="000000"/>
          <w:sz w:val="28"/>
          <w:szCs w:val="28"/>
          <w:lang w:eastAsia="ru-RU"/>
        </w:rPr>
        <w:t>Двор благоустроен, разбит на участки, закрепленные за классами. Имеются зеленые насаждения: деревья, кустарники, цветы.</w:t>
      </w:r>
      <w:r w:rsidR="00AA782E" w:rsidRPr="001A006A">
        <w:rPr>
          <w:rFonts w:ascii="Times New Roman" w:eastAsia="Times New Roman" w:hAnsi="Times New Roman" w:cs="Times New Roman"/>
          <w:color w:val="000000"/>
          <w:sz w:val="28"/>
          <w:szCs w:val="28"/>
          <w:lang w:eastAsia="ru-RU"/>
        </w:rPr>
        <w:t xml:space="preserve"> За 2021 г Школа звняла 1 место  на региональном смотре школьных дворов и цветников.</w:t>
      </w:r>
      <w:r w:rsidRPr="001A006A">
        <w:rPr>
          <w:rFonts w:ascii="Times New Roman" w:eastAsia="Times New Roman" w:hAnsi="Times New Roman" w:cs="Times New Roman"/>
          <w:color w:val="000000"/>
          <w:sz w:val="28"/>
          <w:szCs w:val="28"/>
          <w:lang w:eastAsia="ru-RU"/>
        </w:rPr>
        <w:t xml:space="preserve"> </w:t>
      </w:r>
    </w:p>
    <w:p w:rsidR="00BD084C" w:rsidRPr="001A006A" w:rsidRDefault="00BD084C" w:rsidP="00F1686E">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1A006A">
        <w:rPr>
          <w:rFonts w:ascii="Times New Roman" w:eastAsia="Times New Roman" w:hAnsi="Times New Roman" w:cs="Times New Roman"/>
          <w:color w:val="000000"/>
          <w:sz w:val="28"/>
          <w:szCs w:val="28"/>
          <w:lang w:eastAsia="ru-RU"/>
        </w:rPr>
        <w:t>Площадка перед школой  покрыта тротуарной плиткой, дорожки бла</w:t>
      </w:r>
      <w:r w:rsidR="00AA782E" w:rsidRPr="001A006A">
        <w:rPr>
          <w:rFonts w:ascii="Times New Roman" w:eastAsia="Times New Roman" w:hAnsi="Times New Roman" w:cs="Times New Roman"/>
          <w:color w:val="000000"/>
          <w:sz w:val="28"/>
          <w:szCs w:val="28"/>
          <w:lang w:eastAsia="ru-RU"/>
        </w:rPr>
        <w:t>го</w:t>
      </w:r>
      <w:r w:rsidRPr="001A006A">
        <w:rPr>
          <w:rFonts w:ascii="Times New Roman" w:eastAsia="Times New Roman" w:hAnsi="Times New Roman" w:cs="Times New Roman"/>
          <w:color w:val="000000"/>
          <w:sz w:val="28"/>
          <w:szCs w:val="28"/>
          <w:lang w:eastAsia="ru-RU"/>
        </w:rPr>
        <w:t>устроены. Территория подразделяется на парадную (центральную), спортивную, игровую и хозяйственную зоны</w:t>
      </w:r>
    </w:p>
    <w:p w:rsidR="00BD084C" w:rsidRPr="001A006A" w:rsidRDefault="00BD084C" w:rsidP="00F1686E">
      <w:pPr>
        <w:spacing w:before="100" w:beforeAutospacing="1" w:after="100" w:afterAutospacing="1" w:line="360" w:lineRule="auto"/>
        <w:rPr>
          <w:rFonts w:ascii="Times New Roman" w:eastAsia="Times New Roman" w:hAnsi="Times New Roman" w:cs="Times New Roman"/>
          <w:bCs/>
          <w:color w:val="000000"/>
          <w:sz w:val="28"/>
          <w:szCs w:val="28"/>
          <w:lang w:eastAsia="ru-RU"/>
        </w:rPr>
      </w:pPr>
      <w:r w:rsidRPr="001A006A">
        <w:rPr>
          <w:rFonts w:ascii="Times New Roman" w:eastAsia="Times New Roman" w:hAnsi="Times New Roman" w:cs="Times New Roman"/>
          <w:color w:val="000000"/>
          <w:sz w:val="28"/>
          <w:szCs w:val="28"/>
          <w:lang w:eastAsia="ru-RU"/>
        </w:rPr>
        <w:t xml:space="preserve">    Работа по созданию здоровых и безопасных условий труда и учебы для работников и обучающихся была организована в соответствии с Федеральным законом «Об образовании в Российской Федерации», Федеральным Законом №181-ФЗ «Об основах охраны труда в РФ» и другими нормативно-правовыми документами. Территория имеет  ограждение. По периметру здания предусмотрено наружное электрическое освещение.</w:t>
      </w:r>
    </w:p>
    <w:p w:rsidR="00BD084C" w:rsidRPr="001A006A" w:rsidRDefault="00BD084C" w:rsidP="00F1686E">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1A006A">
        <w:rPr>
          <w:rFonts w:ascii="Times New Roman" w:eastAsia="Times New Roman" w:hAnsi="Times New Roman" w:cs="Times New Roman"/>
          <w:color w:val="000000"/>
          <w:sz w:val="28"/>
          <w:szCs w:val="28"/>
          <w:lang w:eastAsia="ru-RU"/>
        </w:rPr>
        <w:t xml:space="preserve">Выводы: </w:t>
      </w:r>
    </w:p>
    <w:p w:rsidR="00BD084C" w:rsidRPr="001A006A" w:rsidRDefault="00BD084C" w:rsidP="00F1686E">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1A006A">
        <w:rPr>
          <w:rFonts w:ascii="Times New Roman" w:eastAsia="Times New Roman" w:hAnsi="Times New Roman" w:cs="Times New Roman"/>
          <w:color w:val="000000"/>
          <w:sz w:val="28"/>
          <w:szCs w:val="28"/>
          <w:lang w:eastAsia="ru-RU"/>
        </w:rPr>
        <w:lastRenderedPageBreak/>
        <w:t xml:space="preserve">1. Материально-техническая база школы  соответствует современным требованиям и позволяет применять инновационные образовательные технологии в образовательном процессе, разнообразить формы и методы обучения, развивать исследовательские и проектные навыки обучающихся, совершенствовать здоровьесберегающую среду. </w:t>
      </w:r>
    </w:p>
    <w:p w:rsidR="00BD084C" w:rsidRPr="001A006A" w:rsidRDefault="00BD084C" w:rsidP="00F1686E">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1A006A">
        <w:rPr>
          <w:rFonts w:ascii="Times New Roman" w:eastAsia="Times New Roman" w:hAnsi="Times New Roman" w:cs="Times New Roman"/>
          <w:color w:val="000000"/>
          <w:sz w:val="28"/>
          <w:szCs w:val="28"/>
          <w:lang w:eastAsia="ru-RU"/>
        </w:rPr>
        <w:t xml:space="preserve">2.Условия, обеспечивающие безопасность образовательной среды, соответствуют требованиям нормативных документов. </w:t>
      </w:r>
    </w:p>
    <w:p w:rsidR="00BD084C" w:rsidRPr="001A006A" w:rsidRDefault="00BD084C" w:rsidP="00F1686E">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1A006A">
        <w:rPr>
          <w:rFonts w:ascii="Times New Roman" w:eastAsia="Times New Roman" w:hAnsi="Times New Roman" w:cs="Times New Roman"/>
          <w:color w:val="000000"/>
          <w:sz w:val="28"/>
          <w:szCs w:val="28"/>
          <w:lang w:eastAsia="ru-RU"/>
        </w:rPr>
        <w:t xml:space="preserve">3.Мероприятия по развитию материально-технической базы направлены на обеспечение безопасности жизнедеятельности лицея, обеспечение соблюдения санитарно- гигиенических норм, улучшение технического обеспечения образовательного процесса, обеспечение комфортных условий для обучающихся и работников школы </w:t>
      </w:r>
    </w:p>
    <w:p w:rsidR="00BD084C" w:rsidRPr="001A006A" w:rsidRDefault="00BD084C" w:rsidP="00F1686E">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1A006A">
        <w:rPr>
          <w:rFonts w:ascii="Times New Roman" w:eastAsia="Times New Roman" w:hAnsi="Times New Roman" w:cs="Times New Roman"/>
          <w:color w:val="000000"/>
          <w:sz w:val="28"/>
          <w:szCs w:val="28"/>
          <w:lang w:eastAsia="ru-RU"/>
        </w:rPr>
        <w:t xml:space="preserve">Задачи: </w:t>
      </w:r>
    </w:p>
    <w:p w:rsidR="00BD084C" w:rsidRPr="001A006A" w:rsidRDefault="00BD084C" w:rsidP="00F1686E">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1A006A">
        <w:rPr>
          <w:rFonts w:ascii="Times New Roman" w:eastAsia="Times New Roman" w:hAnsi="Times New Roman" w:cs="Times New Roman"/>
          <w:color w:val="000000"/>
          <w:sz w:val="28"/>
          <w:szCs w:val="28"/>
          <w:lang w:eastAsia="ru-RU"/>
        </w:rPr>
        <w:t xml:space="preserve">1.Продолжить развитие материально-технической базы щколы </w:t>
      </w:r>
    </w:p>
    <w:p w:rsidR="00BD084C" w:rsidRPr="001A006A" w:rsidRDefault="00BD084C" w:rsidP="00F1686E">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1A006A">
        <w:rPr>
          <w:rFonts w:ascii="Times New Roman" w:eastAsia="Times New Roman" w:hAnsi="Times New Roman" w:cs="Times New Roman"/>
          <w:color w:val="000000"/>
          <w:sz w:val="28"/>
          <w:szCs w:val="28"/>
          <w:lang w:eastAsia="ru-RU"/>
        </w:rPr>
        <w:t xml:space="preserve">2.Произвести замену устаревшей компьютерной техники в кабинетах при наличии финансирования. </w:t>
      </w:r>
    </w:p>
    <w:p w:rsidR="007C0D03" w:rsidRPr="001A006A" w:rsidRDefault="00BD084C" w:rsidP="00F1686E">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1A006A">
        <w:rPr>
          <w:rFonts w:ascii="Times New Roman" w:eastAsia="Times New Roman" w:hAnsi="Times New Roman" w:cs="Times New Roman"/>
          <w:color w:val="000000"/>
          <w:sz w:val="28"/>
          <w:szCs w:val="28"/>
          <w:lang w:eastAsia="ru-RU"/>
        </w:rPr>
        <w:t>3.Совершенствовать материально-технические условия кабинетов в связи с вв</w:t>
      </w:r>
      <w:r w:rsidR="007C0D03" w:rsidRPr="001A006A">
        <w:rPr>
          <w:rFonts w:ascii="Times New Roman" w:eastAsia="Times New Roman" w:hAnsi="Times New Roman" w:cs="Times New Roman"/>
          <w:color w:val="000000"/>
          <w:sz w:val="28"/>
          <w:szCs w:val="28"/>
          <w:lang w:eastAsia="ru-RU"/>
        </w:rPr>
        <w:t>едением ФГОС второго поколения.</w:t>
      </w:r>
    </w:p>
    <w:p w:rsidR="007C0D03" w:rsidRDefault="007C0D03" w:rsidP="007C0D03">
      <w:pPr>
        <w:spacing w:line="360" w:lineRule="auto"/>
        <w:rPr>
          <w:rFonts w:ascii="Times New Roman" w:hAnsi="Times New Roman" w:cs="Times New Roman"/>
          <w:b/>
          <w:sz w:val="28"/>
          <w:szCs w:val="28"/>
        </w:rPr>
      </w:pPr>
    </w:p>
    <w:p w:rsidR="00E12C78" w:rsidRDefault="00E12C78" w:rsidP="007C0D03">
      <w:pPr>
        <w:spacing w:line="360" w:lineRule="auto"/>
        <w:rPr>
          <w:rFonts w:ascii="Times New Roman" w:hAnsi="Times New Roman" w:cs="Times New Roman"/>
          <w:b/>
          <w:sz w:val="28"/>
          <w:szCs w:val="28"/>
        </w:rPr>
      </w:pPr>
    </w:p>
    <w:p w:rsidR="00E12C78" w:rsidRDefault="00E12C78" w:rsidP="007C0D03">
      <w:pPr>
        <w:spacing w:line="360" w:lineRule="auto"/>
        <w:rPr>
          <w:rFonts w:ascii="Times New Roman" w:hAnsi="Times New Roman" w:cs="Times New Roman"/>
          <w:b/>
          <w:sz w:val="28"/>
          <w:szCs w:val="28"/>
        </w:rPr>
      </w:pPr>
    </w:p>
    <w:p w:rsidR="007C0D03" w:rsidRPr="007C0D03" w:rsidRDefault="007C0D03" w:rsidP="007C0D03">
      <w:pPr>
        <w:spacing w:line="360" w:lineRule="auto"/>
        <w:rPr>
          <w:rFonts w:ascii="Times New Roman" w:hAnsi="Times New Roman" w:cs="Times New Roman"/>
          <w:b/>
          <w:sz w:val="28"/>
          <w:szCs w:val="28"/>
        </w:rPr>
      </w:pPr>
      <w:r w:rsidRPr="007C0D03">
        <w:rPr>
          <w:rFonts w:ascii="Times New Roman" w:hAnsi="Times New Roman" w:cs="Times New Roman"/>
          <w:b/>
          <w:sz w:val="28"/>
          <w:szCs w:val="28"/>
        </w:rPr>
        <w:lastRenderedPageBreak/>
        <w:t>2.10.Функционирование  внутренней системы оценки качества образования.</w:t>
      </w:r>
    </w:p>
    <w:p w:rsidR="007C0D03" w:rsidRPr="00BD084C" w:rsidRDefault="007C0D03" w:rsidP="007C0D03">
      <w:pPr>
        <w:widowControl w:val="0"/>
        <w:spacing w:after="0" w:line="360" w:lineRule="auto"/>
        <w:ind w:right="-20"/>
        <w:rPr>
          <w:rFonts w:ascii="Times New Roman" w:eastAsia="Times New Roman" w:hAnsi="Times New Roman" w:cs="Times New Roman"/>
          <w:b/>
          <w:bCs/>
          <w:color w:val="000000"/>
          <w:sz w:val="24"/>
          <w:szCs w:val="24"/>
          <w:lang w:eastAsia="ru-RU"/>
        </w:rPr>
      </w:pPr>
      <w:r w:rsidRPr="00BD084C">
        <w:rPr>
          <w:rFonts w:ascii="Times New Roman" w:eastAsia="Times New Roman" w:hAnsi="Times New Roman" w:cs="Times New Roman"/>
          <w:b/>
          <w:bCs/>
          <w:color w:val="000000"/>
          <w:sz w:val="24"/>
          <w:szCs w:val="24"/>
          <w:lang w:eastAsia="ru-RU"/>
        </w:rPr>
        <w:t>. О</w:t>
      </w:r>
      <w:r w:rsidRPr="00BD084C">
        <w:rPr>
          <w:rFonts w:ascii="Times New Roman" w:eastAsia="Times New Roman" w:hAnsi="Times New Roman" w:cs="Times New Roman"/>
          <w:b/>
          <w:bCs/>
          <w:color w:val="000000"/>
          <w:spacing w:val="1"/>
          <w:sz w:val="24"/>
          <w:szCs w:val="24"/>
          <w:lang w:eastAsia="ru-RU"/>
        </w:rPr>
        <w:t>ц</w:t>
      </w:r>
      <w:r w:rsidRPr="00BD084C">
        <w:rPr>
          <w:rFonts w:ascii="Times New Roman" w:eastAsia="Times New Roman" w:hAnsi="Times New Roman" w:cs="Times New Roman"/>
          <w:b/>
          <w:bCs/>
          <w:color w:val="000000"/>
          <w:sz w:val="24"/>
          <w:szCs w:val="24"/>
          <w:lang w:eastAsia="ru-RU"/>
        </w:rPr>
        <w:t>енка</w:t>
      </w:r>
      <w:r>
        <w:rPr>
          <w:rFonts w:ascii="Times New Roman" w:eastAsia="Times New Roman" w:hAnsi="Times New Roman" w:cs="Times New Roman"/>
          <w:b/>
          <w:bCs/>
          <w:color w:val="000000"/>
          <w:sz w:val="24"/>
          <w:szCs w:val="24"/>
          <w:lang w:eastAsia="ru-RU"/>
        </w:rPr>
        <w:t xml:space="preserve"> </w:t>
      </w:r>
      <w:r w:rsidRPr="00BD084C">
        <w:rPr>
          <w:rFonts w:ascii="Times New Roman" w:eastAsia="Times New Roman" w:hAnsi="Times New Roman" w:cs="Times New Roman"/>
          <w:b/>
          <w:bCs/>
          <w:color w:val="000000"/>
          <w:sz w:val="24"/>
          <w:szCs w:val="24"/>
          <w:lang w:eastAsia="ru-RU"/>
        </w:rPr>
        <w:t xml:space="preserve"> </w:t>
      </w:r>
      <w:r w:rsidRPr="00BD084C">
        <w:rPr>
          <w:rFonts w:ascii="Times New Roman" w:eastAsia="Times New Roman" w:hAnsi="Times New Roman" w:cs="Times New Roman"/>
          <w:b/>
          <w:bCs/>
          <w:color w:val="000000"/>
          <w:spacing w:val="-1"/>
          <w:sz w:val="24"/>
          <w:szCs w:val="24"/>
          <w:lang w:eastAsia="ru-RU"/>
        </w:rPr>
        <w:t>ф</w:t>
      </w:r>
      <w:r w:rsidRPr="00BD084C">
        <w:rPr>
          <w:rFonts w:ascii="Times New Roman" w:eastAsia="Times New Roman" w:hAnsi="Times New Roman" w:cs="Times New Roman"/>
          <w:b/>
          <w:bCs/>
          <w:color w:val="000000"/>
          <w:sz w:val="24"/>
          <w:szCs w:val="24"/>
          <w:lang w:eastAsia="ru-RU"/>
        </w:rPr>
        <w:t>унк</w:t>
      </w:r>
      <w:r w:rsidRPr="00BD084C">
        <w:rPr>
          <w:rFonts w:ascii="Times New Roman" w:eastAsia="Times New Roman" w:hAnsi="Times New Roman" w:cs="Times New Roman"/>
          <w:b/>
          <w:bCs/>
          <w:color w:val="000000"/>
          <w:spacing w:val="1"/>
          <w:sz w:val="24"/>
          <w:szCs w:val="24"/>
          <w:lang w:eastAsia="ru-RU"/>
        </w:rPr>
        <w:t>ци</w:t>
      </w:r>
      <w:r w:rsidRPr="00BD084C">
        <w:rPr>
          <w:rFonts w:ascii="Times New Roman" w:eastAsia="Times New Roman" w:hAnsi="Times New Roman" w:cs="Times New Roman"/>
          <w:b/>
          <w:bCs/>
          <w:color w:val="000000"/>
          <w:sz w:val="24"/>
          <w:szCs w:val="24"/>
          <w:lang w:eastAsia="ru-RU"/>
        </w:rPr>
        <w:t>о</w:t>
      </w:r>
      <w:r w:rsidRPr="00BD084C">
        <w:rPr>
          <w:rFonts w:ascii="Times New Roman" w:eastAsia="Times New Roman" w:hAnsi="Times New Roman" w:cs="Times New Roman"/>
          <w:b/>
          <w:bCs/>
          <w:color w:val="000000"/>
          <w:spacing w:val="-1"/>
          <w:sz w:val="24"/>
          <w:szCs w:val="24"/>
          <w:lang w:eastAsia="ru-RU"/>
        </w:rPr>
        <w:t>н</w:t>
      </w:r>
      <w:r w:rsidRPr="00BD084C">
        <w:rPr>
          <w:rFonts w:ascii="Times New Roman" w:eastAsia="Times New Roman" w:hAnsi="Times New Roman" w:cs="Times New Roman"/>
          <w:b/>
          <w:bCs/>
          <w:color w:val="000000"/>
          <w:sz w:val="24"/>
          <w:szCs w:val="24"/>
          <w:lang w:eastAsia="ru-RU"/>
        </w:rPr>
        <w:t>и</w:t>
      </w:r>
      <w:r w:rsidRPr="00BD084C">
        <w:rPr>
          <w:rFonts w:ascii="Times New Roman" w:eastAsia="Times New Roman" w:hAnsi="Times New Roman" w:cs="Times New Roman"/>
          <w:b/>
          <w:bCs/>
          <w:color w:val="000000"/>
          <w:spacing w:val="1"/>
          <w:w w:val="99"/>
          <w:sz w:val="24"/>
          <w:szCs w:val="24"/>
          <w:lang w:eastAsia="ru-RU"/>
        </w:rPr>
        <w:t>р</w:t>
      </w:r>
      <w:r w:rsidRPr="00BD084C">
        <w:rPr>
          <w:rFonts w:ascii="Times New Roman" w:eastAsia="Times New Roman" w:hAnsi="Times New Roman" w:cs="Times New Roman"/>
          <w:b/>
          <w:bCs/>
          <w:color w:val="000000"/>
          <w:sz w:val="24"/>
          <w:szCs w:val="24"/>
          <w:lang w:eastAsia="ru-RU"/>
        </w:rPr>
        <w:t>ова</w:t>
      </w:r>
      <w:r w:rsidRPr="00BD084C">
        <w:rPr>
          <w:rFonts w:ascii="Times New Roman" w:eastAsia="Times New Roman" w:hAnsi="Times New Roman" w:cs="Times New Roman"/>
          <w:b/>
          <w:bCs/>
          <w:color w:val="000000"/>
          <w:w w:val="99"/>
          <w:sz w:val="24"/>
          <w:szCs w:val="24"/>
          <w:lang w:eastAsia="ru-RU"/>
        </w:rPr>
        <w:t>н</w:t>
      </w:r>
      <w:r w:rsidRPr="00BD084C">
        <w:rPr>
          <w:rFonts w:ascii="Times New Roman" w:eastAsia="Times New Roman" w:hAnsi="Times New Roman" w:cs="Times New Roman"/>
          <w:b/>
          <w:bCs/>
          <w:color w:val="000000"/>
          <w:spacing w:val="1"/>
          <w:w w:val="99"/>
          <w:sz w:val="24"/>
          <w:szCs w:val="24"/>
          <w:lang w:eastAsia="ru-RU"/>
        </w:rPr>
        <w:t>и</w:t>
      </w:r>
      <w:r w:rsidRPr="00BD084C">
        <w:rPr>
          <w:rFonts w:ascii="Times New Roman" w:eastAsia="Times New Roman" w:hAnsi="Times New Roman" w:cs="Times New Roman"/>
          <w:b/>
          <w:bCs/>
          <w:color w:val="000000"/>
          <w:sz w:val="24"/>
          <w:szCs w:val="24"/>
          <w:lang w:eastAsia="ru-RU"/>
        </w:rPr>
        <w:t>я</w:t>
      </w:r>
      <w:r>
        <w:rPr>
          <w:rFonts w:ascii="Times New Roman" w:eastAsia="Times New Roman" w:hAnsi="Times New Roman" w:cs="Times New Roman"/>
          <w:b/>
          <w:bCs/>
          <w:color w:val="000000"/>
          <w:sz w:val="24"/>
          <w:szCs w:val="24"/>
          <w:lang w:eastAsia="ru-RU"/>
        </w:rPr>
        <w:t xml:space="preserve"> </w:t>
      </w:r>
      <w:r w:rsidRPr="00BD084C">
        <w:rPr>
          <w:rFonts w:ascii="Times New Roman" w:eastAsia="Times New Roman" w:hAnsi="Times New Roman" w:cs="Times New Roman"/>
          <w:b/>
          <w:bCs/>
          <w:color w:val="000000"/>
          <w:sz w:val="24"/>
          <w:szCs w:val="24"/>
          <w:lang w:eastAsia="ru-RU"/>
        </w:rPr>
        <w:t xml:space="preserve"> </w:t>
      </w:r>
      <w:r w:rsidRPr="00BD084C">
        <w:rPr>
          <w:rFonts w:ascii="Times New Roman" w:eastAsia="Times New Roman" w:hAnsi="Times New Roman" w:cs="Times New Roman"/>
          <w:b/>
          <w:bCs/>
          <w:color w:val="000000"/>
          <w:spacing w:val="-2"/>
          <w:sz w:val="24"/>
          <w:szCs w:val="24"/>
          <w:lang w:eastAsia="ru-RU"/>
        </w:rPr>
        <w:t>в</w:t>
      </w:r>
      <w:r w:rsidRPr="00BD084C">
        <w:rPr>
          <w:rFonts w:ascii="Times New Roman" w:eastAsia="Times New Roman" w:hAnsi="Times New Roman" w:cs="Times New Roman"/>
          <w:b/>
          <w:bCs/>
          <w:color w:val="000000"/>
          <w:w w:val="99"/>
          <w:sz w:val="24"/>
          <w:szCs w:val="24"/>
          <w:lang w:eastAsia="ru-RU"/>
        </w:rPr>
        <w:t>н</w:t>
      </w:r>
      <w:r w:rsidRPr="00BD084C">
        <w:rPr>
          <w:rFonts w:ascii="Times New Roman" w:eastAsia="Times New Roman" w:hAnsi="Times New Roman" w:cs="Times New Roman"/>
          <w:b/>
          <w:bCs/>
          <w:color w:val="000000"/>
          <w:spacing w:val="-1"/>
          <w:sz w:val="24"/>
          <w:szCs w:val="24"/>
          <w:lang w:eastAsia="ru-RU"/>
        </w:rPr>
        <w:t>у</w:t>
      </w:r>
      <w:r w:rsidRPr="00BD084C">
        <w:rPr>
          <w:rFonts w:ascii="Times New Roman" w:eastAsia="Times New Roman" w:hAnsi="Times New Roman" w:cs="Times New Roman"/>
          <w:b/>
          <w:bCs/>
          <w:color w:val="000000"/>
          <w:spacing w:val="1"/>
          <w:w w:val="99"/>
          <w:sz w:val="24"/>
          <w:szCs w:val="24"/>
          <w:lang w:eastAsia="ru-RU"/>
        </w:rPr>
        <w:t>т</w:t>
      </w:r>
      <w:r w:rsidRPr="00BD084C">
        <w:rPr>
          <w:rFonts w:ascii="Times New Roman" w:eastAsia="Times New Roman" w:hAnsi="Times New Roman" w:cs="Times New Roman"/>
          <w:b/>
          <w:bCs/>
          <w:color w:val="000000"/>
          <w:w w:val="99"/>
          <w:sz w:val="24"/>
          <w:szCs w:val="24"/>
          <w:lang w:eastAsia="ru-RU"/>
        </w:rPr>
        <w:t>р</w:t>
      </w:r>
      <w:r w:rsidRPr="00BD084C">
        <w:rPr>
          <w:rFonts w:ascii="Times New Roman" w:eastAsia="Times New Roman" w:hAnsi="Times New Roman" w:cs="Times New Roman"/>
          <w:b/>
          <w:bCs/>
          <w:color w:val="000000"/>
          <w:sz w:val="24"/>
          <w:szCs w:val="24"/>
          <w:lang w:eastAsia="ru-RU"/>
        </w:rPr>
        <w:t>е</w:t>
      </w:r>
      <w:r w:rsidRPr="00BD084C">
        <w:rPr>
          <w:rFonts w:ascii="Times New Roman" w:eastAsia="Times New Roman" w:hAnsi="Times New Roman" w:cs="Times New Roman"/>
          <w:b/>
          <w:bCs/>
          <w:color w:val="000000"/>
          <w:w w:val="99"/>
          <w:sz w:val="24"/>
          <w:szCs w:val="24"/>
          <w:lang w:eastAsia="ru-RU"/>
        </w:rPr>
        <w:t>н</w:t>
      </w:r>
      <w:r w:rsidRPr="00BD084C">
        <w:rPr>
          <w:rFonts w:ascii="Times New Roman" w:eastAsia="Times New Roman" w:hAnsi="Times New Roman" w:cs="Times New Roman"/>
          <w:b/>
          <w:bCs/>
          <w:color w:val="000000"/>
          <w:spacing w:val="1"/>
          <w:w w:val="99"/>
          <w:sz w:val="24"/>
          <w:szCs w:val="24"/>
          <w:lang w:eastAsia="ru-RU"/>
        </w:rPr>
        <w:t>н</w:t>
      </w:r>
      <w:r w:rsidRPr="00BD084C">
        <w:rPr>
          <w:rFonts w:ascii="Times New Roman" w:eastAsia="Times New Roman" w:hAnsi="Times New Roman" w:cs="Times New Roman"/>
          <w:b/>
          <w:bCs/>
          <w:color w:val="000000"/>
          <w:sz w:val="24"/>
          <w:szCs w:val="24"/>
          <w:lang w:eastAsia="ru-RU"/>
        </w:rPr>
        <w:t>е</w:t>
      </w:r>
      <w:r w:rsidRPr="00BD084C">
        <w:rPr>
          <w:rFonts w:ascii="Times New Roman" w:eastAsia="Times New Roman" w:hAnsi="Times New Roman" w:cs="Times New Roman"/>
          <w:b/>
          <w:bCs/>
          <w:color w:val="000000"/>
          <w:w w:val="99"/>
          <w:sz w:val="24"/>
          <w:szCs w:val="24"/>
          <w:lang w:eastAsia="ru-RU"/>
        </w:rPr>
        <w:t>й</w:t>
      </w:r>
      <w:r w:rsidRPr="00BD084C">
        <w:rPr>
          <w:rFonts w:ascii="Times New Roman" w:eastAsia="Times New Roman" w:hAnsi="Times New Roman" w:cs="Times New Roman"/>
          <w:b/>
          <w:bCs/>
          <w:color w:val="000000"/>
          <w:spacing w:val="-1"/>
          <w:sz w:val="24"/>
          <w:szCs w:val="24"/>
          <w:lang w:eastAsia="ru-RU"/>
        </w:rPr>
        <w:t xml:space="preserve"> </w:t>
      </w:r>
      <w:r>
        <w:rPr>
          <w:rFonts w:ascii="Times New Roman" w:eastAsia="Times New Roman" w:hAnsi="Times New Roman" w:cs="Times New Roman"/>
          <w:b/>
          <w:bCs/>
          <w:color w:val="000000"/>
          <w:spacing w:val="-1"/>
          <w:sz w:val="24"/>
          <w:szCs w:val="24"/>
          <w:lang w:eastAsia="ru-RU"/>
        </w:rPr>
        <w:t xml:space="preserve"> </w:t>
      </w:r>
      <w:r w:rsidRPr="00BD084C">
        <w:rPr>
          <w:rFonts w:ascii="Times New Roman" w:eastAsia="Times New Roman" w:hAnsi="Times New Roman" w:cs="Times New Roman"/>
          <w:b/>
          <w:bCs/>
          <w:color w:val="000000"/>
          <w:spacing w:val="-1"/>
          <w:sz w:val="24"/>
          <w:szCs w:val="24"/>
          <w:lang w:eastAsia="ru-RU"/>
        </w:rPr>
        <w:t>с</w:t>
      </w:r>
      <w:r w:rsidRPr="00BD084C">
        <w:rPr>
          <w:rFonts w:ascii="Times New Roman" w:eastAsia="Times New Roman" w:hAnsi="Times New Roman" w:cs="Times New Roman"/>
          <w:b/>
          <w:bCs/>
          <w:color w:val="000000"/>
          <w:w w:val="99"/>
          <w:sz w:val="24"/>
          <w:szCs w:val="24"/>
          <w:lang w:eastAsia="ru-RU"/>
        </w:rPr>
        <w:t>и</w:t>
      </w:r>
      <w:r w:rsidRPr="00BD084C">
        <w:rPr>
          <w:rFonts w:ascii="Times New Roman" w:eastAsia="Times New Roman" w:hAnsi="Times New Roman" w:cs="Times New Roman"/>
          <w:b/>
          <w:bCs/>
          <w:color w:val="000000"/>
          <w:sz w:val="24"/>
          <w:szCs w:val="24"/>
          <w:lang w:eastAsia="ru-RU"/>
        </w:rPr>
        <w:t>с</w:t>
      </w:r>
      <w:r w:rsidRPr="00BD084C">
        <w:rPr>
          <w:rFonts w:ascii="Times New Roman" w:eastAsia="Times New Roman" w:hAnsi="Times New Roman" w:cs="Times New Roman"/>
          <w:b/>
          <w:bCs/>
          <w:color w:val="000000"/>
          <w:spacing w:val="1"/>
          <w:w w:val="99"/>
          <w:sz w:val="24"/>
          <w:szCs w:val="24"/>
          <w:lang w:eastAsia="ru-RU"/>
        </w:rPr>
        <w:t>т</w:t>
      </w:r>
      <w:r w:rsidRPr="00BD084C">
        <w:rPr>
          <w:rFonts w:ascii="Times New Roman" w:eastAsia="Times New Roman" w:hAnsi="Times New Roman" w:cs="Times New Roman"/>
          <w:b/>
          <w:bCs/>
          <w:color w:val="000000"/>
          <w:sz w:val="24"/>
          <w:szCs w:val="24"/>
          <w:lang w:eastAsia="ru-RU"/>
        </w:rPr>
        <w:t>е</w:t>
      </w:r>
      <w:r w:rsidRPr="00BD084C">
        <w:rPr>
          <w:rFonts w:ascii="Times New Roman" w:eastAsia="Times New Roman" w:hAnsi="Times New Roman" w:cs="Times New Roman"/>
          <w:b/>
          <w:bCs/>
          <w:color w:val="000000"/>
          <w:w w:val="99"/>
          <w:sz w:val="24"/>
          <w:szCs w:val="24"/>
          <w:lang w:eastAsia="ru-RU"/>
        </w:rPr>
        <w:t>м</w:t>
      </w:r>
      <w:r w:rsidRPr="00BD084C">
        <w:rPr>
          <w:rFonts w:ascii="Times New Roman" w:eastAsia="Times New Roman" w:hAnsi="Times New Roman" w:cs="Times New Roman"/>
          <w:b/>
          <w:bCs/>
          <w:color w:val="000000"/>
          <w:sz w:val="24"/>
          <w:szCs w:val="24"/>
          <w:lang w:eastAsia="ru-RU"/>
        </w:rPr>
        <w:t xml:space="preserve">ы </w:t>
      </w:r>
      <w:r>
        <w:rPr>
          <w:rFonts w:ascii="Times New Roman" w:eastAsia="Times New Roman" w:hAnsi="Times New Roman" w:cs="Times New Roman"/>
          <w:b/>
          <w:bCs/>
          <w:color w:val="000000"/>
          <w:sz w:val="24"/>
          <w:szCs w:val="24"/>
          <w:lang w:eastAsia="ru-RU"/>
        </w:rPr>
        <w:t xml:space="preserve"> </w:t>
      </w:r>
      <w:r w:rsidRPr="00BD084C">
        <w:rPr>
          <w:rFonts w:ascii="Times New Roman" w:eastAsia="Times New Roman" w:hAnsi="Times New Roman" w:cs="Times New Roman"/>
          <w:b/>
          <w:bCs/>
          <w:color w:val="000000"/>
          <w:sz w:val="24"/>
          <w:szCs w:val="24"/>
          <w:lang w:eastAsia="ru-RU"/>
        </w:rPr>
        <w:t>о</w:t>
      </w:r>
      <w:r w:rsidRPr="00BD084C">
        <w:rPr>
          <w:rFonts w:ascii="Times New Roman" w:eastAsia="Times New Roman" w:hAnsi="Times New Roman" w:cs="Times New Roman"/>
          <w:b/>
          <w:bCs/>
          <w:color w:val="000000"/>
          <w:w w:val="99"/>
          <w:sz w:val="24"/>
          <w:szCs w:val="24"/>
          <w:lang w:eastAsia="ru-RU"/>
        </w:rPr>
        <w:t>ц</w:t>
      </w:r>
      <w:r w:rsidRPr="00BD084C">
        <w:rPr>
          <w:rFonts w:ascii="Times New Roman" w:eastAsia="Times New Roman" w:hAnsi="Times New Roman" w:cs="Times New Roman"/>
          <w:b/>
          <w:bCs/>
          <w:color w:val="000000"/>
          <w:sz w:val="24"/>
          <w:szCs w:val="24"/>
          <w:lang w:eastAsia="ru-RU"/>
        </w:rPr>
        <w:t>е</w:t>
      </w:r>
      <w:r w:rsidRPr="00BD084C">
        <w:rPr>
          <w:rFonts w:ascii="Times New Roman" w:eastAsia="Times New Roman" w:hAnsi="Times New Roman" w:cs="Times New Roman"/>
          <w:b/>
          <w:bCs/>
          <w:color w:val="000000"/>
          <w:w w:val="99"/>
          <w:sz w:val="24"/>
          <w:szCs w:val="24"/>
          <w:lang w:eastAsia="ru-RU"/>
        </w:rPr>
        <w:t>н</w:t>
      </w:r>
      <w:r w:rsidRPr="00BD084C">
        <w:rPr>
          <w:rFonts w:ascii="Times New Roman" w:eastAsia="Times New Roman" w:hAnsi="Times New Roman" w:cs="Times New Roman"/>
          <w:b/>
          <w:bCs/>
          <w:color w:val="000000"/>
          <w:spacing w:val="1"/>
          <w:w w:val="99"/>
          <w:sz w:val="24"/>
          <w:szCs w:val="24"/>
          <w:lang w:eastAsia="ru-RU"/>
        </w:rPr>
        <w:t>к</w:t>
      </w:r>
      <w:r w:rsidRPr="00BD084C">
        <w:rPr>
          <w:rFonts w:ascii="Times New Roman" w:eastAsia="Times New Roman" w:hAnsi="Times New Roman" w:cs="Times New Roman"/>
          <w:b/>
          <w:bCs/>
          <w:color w:val="000000"/>
          <w:w w:val="99"/>
          <w:sz w:val="24"/>
          <w:szCs w:val="24"/>
          <w:lang w:eastAsia="ru-RU"/>
        </w:rPr>
        <w:t>и</w:t>
      </w:r>
      <w:r w:rsidRPr="00BD084C">
        <w:rPr>
          <w:rFonts w:ascii="Times New Roman" w:eastAsia="Times New Roman" w:hAnsi="Times New Roman" w:cs="Times New Roman"/>
          <w:b/>
          <w:bCs/>
          <w:color w:val="000000"/>
          <w:spacing w:val="1"/>
          <w:sz w:val="24"/>
          <w:szCs w:val="24"/>
          <w:lang w:eastAsia="ru-RU"/>
        </w:rPr>
        <w:t xml:space="preserve"> </w:t>
      </w:r>
      <w:r>
        <w:rPr>
          <w:rFonts w:ascii="Times New Roman" w:eastAsia="Times New Roman" w:hAnsi="Times New Roman" w:cs="Times New Roman"/>
          <w:b/>
          <w:bCs/>
          <w:color w:val="000000"/>
          <w:spacing w:val="1"/>
          <w:sz w:val="24"/>
          <w:szCs w:val="24"/>
          <w:lang w:eastAsia="ru-RU"/>
        </w:rPr>
        <w:t xml:space="preserve"> </w:t>
      </w:r>
      <w:r w:rsidRPr="00BD084C">
        <w:rPr>
          <w:rFonts w:ascii="Times New Roman" w:eastAsia="Times New Roman" w:hAnsi="Times New Roman" w:cs="Times New Roman"/>
          <w:b/>
          <w:bCs/>
          <w:color w:val="000000"/>
          <w:w w:val="99"/>
          <w:sz w:val="24"/>
          <w:szCs w:val="24"/>
          <w:lang w:eastAsia="ru-RU"/>
        </w:rPr>
        <w:t>к</w:t>
      </w:r>
      <w:r w:rsidRPr="00BD084C">
        <w:rPr>
          <w:rFonts w:ascii="Times New Roman" w:eastAsia="Times New Roman" w:hAnsi="Times New Roman" w:cs="Times New Roman"/>
          <w:b/>
          <w:bCs/>
          <w:color w:val="000000"/>
          <w:sz w:val="24"/>
          <w:szCs w:val="24"/>
          <w:lang w:eastAsia="ru-RU"/>
        </w:rPr>
        <w:t>аче</w:t>
      </w:r>
      <w:r w:rsidRPr="00BD084C">
        <w:rPr>
          <w:rFonts w:ascii="Times New Roman" w:eastAsia="Times New Roman" w:hAnsi="Times New Roman" w:cs="Times New Roman"/>
          <w:b/>
          <w:bCs/>
          <w:color w:val="000000"/>
          <w:spacing w:val="-1"/>
          <w:sz w:val="24"/>
          <w:szCs w:val="24"/>
          <w:lang w:eastAsia="ru-RU"/>
        </w:rPr>
        <w:t>с</w:t>
      </w:r>
      <w:r w:rsidRPr="00BD084C">
        <w:rPr>
          <w:rFonts w:ascii="Times New Roman" w:eastAsia="Times New Roman" w:hAnsi="Times New Roman" w:cs="Times New Roman"/>
          <w:b/>
          <w:bCs/>
          <w:color w:val="000000"/>
          <w:spacing w:val="1"/>
          <w:w w:val="99"/>
          <w:sz w:val="24"/>
          <w:szCs w:val="24"/>
          <w:lang w:eastAsia="ru-RU"/>
        </w:rPr>
        <w:t>т</w:t>
      </w:r>
      <w:r w:rsidRPr="00BD084C">
        <w:rPr>
          <w:rFonts w:ascii="Times New Roman" w:eastAsia="Times New Roman" w:hAnsi="Times New Roman" w:cs="Times New Roman"/>
          <w:b/>
          <w:bCs/>
          <w:color w:val="000000"/>
          <w:sz w:val="24"/>
          <w:szCs w:val="24"/>
          <w:lang w:eastAsia="ru-RU"/>
        </w:rPr>
        <w:t>ва</w:t>
      </w:r>
      <w:r>
        <w:rPr>
          <w:rFonts w:ascii="Times New Roman" w:eastAsia="Times New Roman" w:hAnsi="Times New Roman" w:cs="Times New Roman"/>
          <w:b/>
          <w:bCs/>
          <w:color w:val="000000"/>
          <w:sz w:val="24"/>
          <w:szCs w:val="24"/>
          <w:lang w:eastAsia="ru-RU"/>
        </w:rPr>
        <w:t xml:space="preserve"> </w:t>
      </w:r>
      <w:r w:rsidRPr="00BD084C">
        <w:rPr>
          <w:rFonts w:ascii="Times New Roman" w:eastAsia="Times New Roman" w:hAnsi="Times New Roman" w:cs="Times New Roman"/>
          <w:b/>
          <w:bCs/>
          <w:color w:val="000000"/>
          <w:sz w:val="24"/>
          <w:szCs w:val="24"/>
          <w:lang w:eastAsia="ru-RU"/>
        </w:rPr>
        <w:t xml:space="preserve"> об</w:t>
      </w:r>
      <w:r w:rsidRPr="00BD084C">
        <w:rPr>
          <w:rFonts w:ascii="Times New Roman" w:eastAsia="Times New Roman" w:hAnsi="Times New Roman" w:cs="Times New Roman"/>
          <w:b/>
          <w:bCs/>
          <w:color w:val="000000"/>
          <w:spacing w:val="1"/>
          <w:w w:val="99"/>
          <w:sz w:val="24"/>
          <w:szCs w:val="24"/>
          <w:lang w:eastAsia="ru-RU"/>
        </w:rPr>
        <w:t>р</w:t>
      </w:r>
      <w:r w:rsidRPr="00BD084C">
        <w:rPr>
          <w:rFonts w:ascii="Times New Roman" w:eastAsia="Times New Roman" w:hAnsi="Times New Roman" w:cs="Times New Roman"/>
          <w:b/>
          <w:bCs/>
          <w:color w:val="000000"/>
          <w:sz w:val="24"/>
          <w:szCs w:val="24"/>
          <w:lang w:eastAsia="ru-RU"/>
        </w:rPr>
        <w:t>азо</w:t>
      </w:r>
      <w:r w:rsidRPr="00BD084C">
        <w:rPr>
          <w:rFonts w:ascii="Times New Roman" w:eastAsia="Times New Roman" w:hAnsi="Times New Roman" w:cs="Times New Roman"/>
          <w:b/>
          <w:bCs/>
          <w:color w:val="000000"/>
          <w:w w:val="99"/>
          <w:sz w:val="24"/>
          <w:szCs w:val="24"/>
          <w:lang w:eastAsia="ru-RU"/>
        </w:rPr>
        <w:t>в</w:t>
      </w:r>
      <w:r w:rsidRPr="00BD084C">
        <w:rPr>
          <w:rFonts w:ascii="Times New Roman" w:eastAsia="Times New Roman" w:hAnsi="Times New Roman" w:cs="Times New Roman"/>
          <w:b/>
          <w:bCs/>
          <w:color w:val="000000"/>
          <w:sz w:val="24"/>
          <w:szCs w:val="24"/>
          <w:lang w:eastAsia="ru-RU"/>
        </w:rPr>
        <w:t>а</w:t>
      </w:r>
      <w:r w:rsidRPr="00BD084C">
        <w:rPr>
          <w:rFonts w:ascii="Times New Roman" w:eastAsia="Times New Roman" w:hAnsi="Times New Roman" w:cs="Times New Roman"/>
          <w:b/>
          <w:bCs/>
          <w:color w:val="000000"/>
          <w:spacing w:val="-1"/>
          <w:w w:val="99"/>
          <w:sz w:val="24"/>
          <w:szCs w:val="24"/>
          <w:lang w:eastAsia="ru-RU"/>
        </w:rPr>
        <w:t>н</w:t>
      </w:r>
      <w:r w:rsidRPr="00BD084C">
        <w:rPr>
          <w:rFonts w:ascii="Times New Roman" w:eastAsia="Times New Roman" w:hAnsi="Times New Roman" w:cs="Times New Roman"/>
          <w:b/>
          <w:bCs/>
          <w:color w:val="000000"/>
          <w:w w:val="99"/>
          <w:sz w:val="24"/>
          <w:szCs w:val="24"/>
          <w:lang w:eastAsia="ru-RU"/>
        </w:rPr>
        <w:t>и</w:t>
      </w:r>
      <w:r w:rsidRPr="00BD084C">
        <w:rPr>
          <w:rFonts w:ascii="Times New Roman" w:eastAsia="Times New Roman" w:hAnsi="Times New Roman" w:cs="Times New Roman"/>
          <w:b/>
          <w:bCs/>
          <w:color w:val="000000"/>
          <w:sz w:val="24"/>
          <w:szCs w:val="24"/>
          <w:lang w:eastAsia="ru-RU"/>
        </w:rPr>
        <w:t>я</w:t>
      </w:r>
      <w:r>
        <w:rPr>
          <w:rFonts w:ascii="Times New Roman" w:eastAsia="Times New Roman" w:hAnsi="Times New Roman" w:cs="Times New Roman"/>
          <w:b/>
          <w:bCs/>
          <w:color w:val="000000"/>
          <w:sz w:val="24"/>
          <w:szCs w:val="24"/>
          <w:lang w:eastAsia="ru-RU"/>
        </w:rPr>
        <w:t xml:space="preserve">  ВСОКО</w:t>
      </w:r>
    </w:p>
    <w:p w:rsidR="007C0D03" w:rsidRPr="00BD084C" w:rsidRDefault="007C0D03" w:rsidP="007C0D03">
      <w:pPr>
        <w:spacing w:after="31" w:line="360" w:lineRule="auto"/>
        <w:rPr>
          <w:rFonts w:ascii="Times New Roman" w:eastAsia="Times New Roman" w:hAnsi="Times New Roman" w:cs="Times New Roman"/>
          <w:sz w:val="24"/>
          <w:szCs w:val="24"/>
          <w:lang w:eastAsia="ru-RU"/>
        </w:rPr>
      </w:pPr>
    </w:p>
    <w:p w:rsidR="007C0D03" w:rsidRPr="001A006A" w:rsidRDefault="007C0D03" w:rsidP="007C0D03">
      <w:pPr>
        <w:widowControl w:val="0"/>
        <w:spacing w:after="0" w:line="360" w:lineRule="auto"/>
        <w:ind w:right="501"/>
        <w:rPr>
          <w:rFonts w:ascii="Times New Roman" w:eastAsia="Times New Roman" w:hAnsi="Times New Roman" w:cs="Times New Roman"/>
          <w:color w:val="000000"/>
          <w:sz w:val="28"/>
          <w:szCs w:val="28"/>
          <w:lang w:eastAsia="ru-RU"/>
        </w:rPr>
      </w:pPr>
      <w:r w:rsidRPr="001A006A">
        <w:rPr>
          <w:rFonts w:ascii="Times New Roman" w:eastAsia="Times New Roman" w:hAnsi="Times New Roman" w:cs="Times New Roman"/>
          <w:color w:val="000000"/>
          <w:sz w:val="28"/>
          <w:szCs w:val="28"/>
          <w:lang w:eastAsia="ru-RU"/>
        </w:rPr>
        <w:t>В</w:t>
      </w:r>
      <w:r w:rsidRPr="001A006A">
        <w:rPr>
          <w:rFonts w:ascii="Times New Roman" w:eastAsia="Times New Roman" w:hAnsi="Times New Roman" w:cs="Times New Roman"/>
          <w:color w:val="000000"/>
          <w:spacing w:val="22"/>
          <w:sz w:val="28"/>
          <w:szCs w:val="28"/>
          <w:lang w:eastAsia="ru-RU"/>
        </w:rPr>
        <w:t xml:space="preserve"> </w:t>
      </w:r>
      <w:r w:rsidRPr="001A006A">
        <w:rPr>
          <w:rFonts w:ascii="Times New Roman" w:eastAsia="Times New Roman" w:hAnsi="Times New Roman" w:cs="Times New Roman"/>
          <w:color w:val="000000"/>
          <w:sz w:val="28"/>
          <w:szCs w:val="28"/>
          <w:lang w:eastAsia="ru-RU"/>
        </w:rPr>
        <w:t>ОУ</w:t>
      </w:r>
      <w:r w:rsidRPr="001A006A">
        <w:rPr>
          <w:rFonts w:ascii="Times New Roman" w:eastAsia="Times New Roman" w:hAnsi="Times New Roman" w:cs="Times New Roman"/>
          <w:color w:val="000000"/>
          <w:spacing w:val="28"/>
          <w:sz w:val="28"/>
          <w:szCs w:val="28"/>
          <w:lang w:eastAsia="ru-RU"/>
        </w:rPr>
        <w:t xml:space="preserve"> </w:t>
      </w:r>
      <w:r w:rsidRPr="001A006A">
        <w:rPr>
          <w:rFonts w:ascii="Times New Roman" w:eastAsia="Times New Roman" w:hAnsi="Times New Roman" w:cs="Times New Roman"/>
          <w:color w:val="000000"/>
          <w:spacing w:val="-3"/>
          <w:sz w:val="28"/>
          <w:szCs w:val="28"/>
          <w:lang w:eastAsia="ru-RU"/>
        </w:rPr>
        <w:t>у</w:t>
      </w:r>
      <w:r w:rsidRPr="001A006A">
        <w:rPr>
          <w:rFonts w:ascii="Times New Roman" w:eastAsia="Times New Roman" w:hAnsi="Times New Roman" w:cs="Times New Roman"/>
          <w:color w:val="000000"/>
          <w:sz w:val="28"/>
          <w:szCs w:val="28"/>
          <w:lang w:eastAsia="ru-RU"/>
        </w:rPr>
        <w:t>тв</w:t>
      </w:r>
      <w:r w:rsidRPr="001A006A">
        <w:rPr>
          <w:rFonts w:ascii="Times New Roman" w:eastAsia="Times New Roman" w:hAnsi="Times New Roman" w:cs="Times New Roman"/>
          <w:color w:val="000000"/>
          <w:spacing w:val="-1"/>
          <w:sz w:val="28"/>
          <w:szCs w:val="28"/>
          <w:lang w:eastAsia="ru-RU"/>
        </w:rPr>
        <w:t>е</w:t>
      </w:r>
      <w:r w:rsidRPr="001A006A">
        <w:rPr>
          <w:rFonts w:ascii="Times New Roman" w:eastAsia="Times New Roman" w:hAnsi="Times New Roman" w:cs="Times New Roman"/>
          <w:color w:val="000000"/>
          <w:sz w:val="28"/>
          <w:szCs w:val="28"/>
          <w:lang w:eastAsia="ru-RU"/>
        </w:rPr>
        <w:t>рж</w:t>
      </w:r>
      <w:r w:rsidRPr="001A006A">
        <w:rPr>
          <w:rFonts w:ascii="Times New Roman" w:eastAsia="Times New Roman" w:hAnsi="Times New Roman" w:cs="Times New Roman"/>
          <w:color w:val="000000"/>
          <w:spacing w:val="1"/>
          <w:sz w:val="28"/>
          <w:szCs w:val="28"/>
          <w:lang w:eastAsia="ru-RU"/>
        </w:rPr>
        <w:t>д</w:t>
      </w:r>
      <w:r w:rsidRPr="001A006A">
        <w:rPr>
          <w:rFonts w:ascii="Times New Roman" w:eastAsia="Times New Roman" w:hAnsi="Times New Roman" w:cs="Times New Roman"/>
          <w:color w:val="000000"/>
          <w:sz w:val="28"/>
          <w:szCs w:val="28"/>
          <w:lang w:eastAsia="ru-RU"/>
        </w:rPr>
        <w:t>е</w:t>
      </w:r>
      <w:r w:rsidRPr="001A006A">
        <w:rPr>
          <w:rFonts w:ascii="Times New Roman" w:eastAsia="Times New Roman" w:hAnsi="Times New Roman" w:cs="Times New Roman"/>
          <w:color w:val="000000"/>
          <w:spacing w:val="1"/>
          <w:w w:val="99"/>
          <w:sz w:val="28"/>
          <w:szCs w:val="28"/>
          <w:lang w:eastAsia="ru-RU"/>
        </w:rPr>
        <w:t>н</w:t>
      </w:r>
      <w:r w:rsidRPr="001A006A">
        <w:rPr>
          <w:rFonts w:ascii="Times New Roman" w:eastAsia="Times New Roman" w:hAnsi="Times New Roman" w:cs="Times New Roman"/>
          <w:color w:val="000000"/>
          <w:sz w:val="28"/>
          <w:szCs w:val="28"/>
          <w:lang w:eastAsia="ru-RU"/>
        </w:rPr>
        <w:t>о</w:t>
      </w:r>
      <w:r w:rsidRPr="001A006A">
        <w:rPr>
          <w:rFonts w:ascii="Times New Roman" w:eastAsia="Times New Roman" w:hAnsi="Times New Roman" w:cs="Times New Roman"/>
          <w:color w:val="000000"/>
          <w:spacing w:val="23"/>
          <w:sz w:val="28"/>
          <w:szCs w:val="28"/>
          <w:lang w:eastAsia="ru-RU"/>
        </w:rPr>
        <w:t xml:space="preserve"> </w:t>
      </w:r>
      <w:r w:rsidRPr="001A006A">
        <w:rPr>
          <w:rFonts w:ascii="Times New Roman" w:eastAsia="Times New Roman" w:hAnsi="Times New Roman" w:cs="Times New Roman"/>
          <w:color w:val="000000"/>
          <w:spacing w:val="1"/>
          <w:w w:val="99"/>
          <w:sz w:val="28"/>
          <w:szCs w:val="28"/>
          <w:lang w:eastAsia="ru-RU"/>
        </w:rPr>
        <w:t>п</w:t>
      </w:r>
      <w:r w:rsidRPr="001A006A">
        <w:rPr>
          <w:rFonts w:ascii="Times New Roman" w:eastAsia="Times New Roman" w:hAnsi="Times New Roman" w:cs="Times New Roman"/>
          <w:color w:val="000000"/>
          <w:sz w:val="28"/>
          <w:szCs w:val="28"/>
          <w:lang w:eastAsia="ru-RU"/>
        </w:rPr>
        <w:t>оложе</w:t>
      </w:r>
      <w:r w:rsidRPr="001A006A">
        <w:rPr>
          <w:rFonts w:ascii="Times New Roman" w:eastAsia="Times New Roman" w:hAnsi="Times New Roman" w:cs="Times New Roman"/>
          <w:color w:val="000000"/>
          <w:w w:val="99"/>
          <w:sz w:val="28"/>
          <w:szCs w:val="28"/>
          <w:lang w:eastAsia="ru-RU"/>
        </w:rPr>
        <w:t>н</w:t>
      </w:r>
      <w:r w:rsidRPr="001A006A">
        <w:rPr>
          <w:rFonts w:ascii="Times New Roman" w:eastAsia="Times New Roman" w:hAnsi="Times New Roman" w:cs="Times New Roman"/>
          <w:color w:val="000000"/>
          <w:spacing w:val="1"/>
          <w:sz w:val="28"/>
          <w:szCs w:val="28"/>
          <w:lang w:eastAsia="ru-RU"/>
        </w:rPr>
        <w:t>и</w:t>
      </w:r>
      <w:r w:rsidRPr="001A006A">
        <w:rPr>
          <w:rFonts w:ascii="Times New Roman" w:eastAsia="Times New Roman" w:hAnsi="Times New Roman" w:cs="Times New Roman"/>
          <w:color w:val="000000"/>
          <w:sz w:val="28"/>
          <w:szCs w:val="28"/>
          <w:lang w:eastAsia="ru-RU"/>
        </w:rPr>
        <w:t>е</w:t>
      </w:r>
      <w:r w:rsidRPr="001A006A">
        <w:rPr>
          <w:rFonts w:ascii="Times New Roman" w:eastAsia="Times New Roman" w:hAnsi="Times New Roman" w:cs="Times New Roman"/>
          <w:color w:val="000000"/>
          <w:spacing w:val="23"/>
          <w:sz w:val="28"/>
          <w:szCs w:val="28"/>
          <w:lang w:eastAsia="ru-RU"/>
        </w:rPr>
        <w:t xml:space="preserve"> </w:t>
      </w:r>
      <w:r w:rsidRPr="001A006A">
        <w:rPr>
          <w:rFonts w:ascii="Times New Roman" w:eastAsia="Times New Roman" w:hAnsi="Times New Roman" w:cs="Times New Roman"/>
          <w:color w:val="000000"/>
          <w:sz w:val="28"/>
          <w:szCs w:val="28"/>
          <w:lang w:eastAsia="ru-RU"/>
        </w:rPr>
        <w:t>о</w:t>
      </w:r>
      <w:r w:rsidRPr="001A006A">
        <w:rPr>
          <w:rFonts w:ascii="Times New Roman" w:eastAsia="Times New Roman" w:hAnsi="Times New Roman" w:cs="Times New Roman"/>
          <w:color w:val="000000"/>
          <w:spacing w:val="24"/>
          <w:sz w:val="28"/>
          <w:szCs w:val="28"/>
          <w:lang w:eastAsia="ru-RU"/>
        </w:rPr>
        <w:t xml:space="preserve"> </w:t>
      </w:r>
      <w:r w:rsidRPr="001A006A">
        <w:rPr>
          <w:rFonts w:ascii="Times New Roman" w:eastAsia="Times New Roman" w:hAnsi="Times New Roman" w:cs="Times New Roman"/>
          <w:color w:val="000000"/>
          <w:sz w:val="28"/>
          <w:szCs w:val="28"/>
          <w:lang w:eastAsia="ru-RU"/>
        </w:rPr>
        <w:t>в</w:t>
      </w:r>
      <w:r w:rsidRPr="001A006A">
        <w:rPr>
          <w:rFonts w:ascii="Times New Roman" w:eastAsia="Times New Roman" w:hAnsi="Times New Roman" w:cs="Times New Roman"/>
          <w:color w:val="000000"/>
          <w:spacing w:val="3"/>
          <w:sz w:val="28"/>
          <w:szCs w:val="28"/>
          <w:lang w:eastAsia="ru-RU"/>
        </w:rPr>
        <w:t>н</w:t>
      </w:r>
      <w:r w:rsidRPr="001A006A">
        <w:rPr>
          <w:rFonts w:ascii="Times New Roman" w:eastAsia="Times New Roman" w:hAnsi="Times New Roman" w:cs="Times New Roman"/>
          <w:color w:val="000000"/>
          <w:spacing w:val="-4"/>
          <w:sz w:val="28"/>
          <w:szCs w:val="28"/>
          <w:lang w:eastAsia="ru-RU"/>
        </w:rPr>
        <w:t>у</w:t>
      </w:r>
      <w:r w:rsidRPr="001A006A">
        <w:rPr>
          <w:rFonts w:ascii="Times New Roman" w:eastAsia="Times New Roman" w:hAnsi="Times New Roman" w:cs="Times New Roman"/>
          <w:color w:val="000000"/>
          <w:w w:val="99"/>
          <w:sz w:val="28"/>
          <w:szCs w:val="28"/>
          <w:lang w:eastAsia="ru-RU"/>
        </w:rPr>
        <w:t>т</w:t>
      </w:r>
      <w:r w:rsidRPr="001A006A">
        <w:rPr>
          <w:rFonts w:ascii="Times New Roman" w:eastAsia="Times New Roman" w:hAnsi="Times New Roman" w:cs="Times New Roman"/>
          <w:color w:val="000000"/>
          <w:sz w:val="28"/>
          <w:szCs w:val="28"/>
          <w:lang w:eastAsia="ru-RU"/>
        </w:rPr>
        <w:t>р</w:t>
      </w:r>
      <w:r w:rsidRPr="001A006A">
        <w:rPr>
          <w:rFonts w:ascii="Times New Roman" w:eastAsia="Times New Roman" w:hAnsi="Times New Roman" w:cs="Times New Roman"/>
          <w:color w:val="000000"/>
          <w:spacing w:val="-1"/>
          <w:sz w:val="28"/>
          <w:szCs w:val="28"/>
          <w:lang w:eastAsia="ru-RU"/>
        </w:rPr>
        <w:t>е</w:t>
      </w:r>
      <w:r w:rsidRPr="001A006A">
        <w:rPr>
          <w:rFonts w:ascii="Times New Roman" w:eastAsia="Times New Roman" w:hAnsi="Times New Roman" w:cs="Times New Roman"/>
          <w:color w:val="000000"/>
          <w:spacing w:val="1"/>
          <w:sz w:val="28"/>
          <w:szCs w:val="28"/>
          <w:lang w:eastAsia="ru-RU"/>
        </w:rPr>
        <w:t>н</w:t>
      </w:r>
      <w:r w:rsidRPr="001A006A">
        <w:rPr>
          <w:rFonts w:ascii="Times New Roman" w:eastAsia="Times New Roman" w:hAnsi="Times New Roman" w:cs="Times New Roman"/>
          <w:color w:val="000000"/>
          <w:sz w:val="28"/>
          <w:szCs w:val="28"/>
          <w:lang w:eastAsia="ru-RU"/>
        </w:rPr>
        <w:t>ней</w:t>
      </w:r>
      <w:r w:rsidRPr="001A006A">
        <w:rPr>
          <w:rFonts w:ascii="Times New Roman" w:eastAsia="Times New Roman" w:hAnsi="Times New Roman" w:cs="Times New Roman"/>
          <w:color w:val="000000"/>
          <w:spacing w:val="24"/>
          <w:sz w:val="28"/>
          <w:szCs w:val="28"/>
          <w:lang w:eastAsia="ru-RU"/>
        </w:rPr>
        <w:t xml:space="preserve"> </w:t>
      </w:r>
      <w:r w:rsidRPr="001A006A">
        <w:rPr>
          <w:rFonts w:ascii="Times New Roman" w:eastAsia="Times New Roman" w:hAnsi="Times New Roman" w:cs="Times New Roman"/>
          <w:color w:val="000000"/>
          <w:sz w:val="28"/>
          <w:szCs w:val="28"/>
          <w:lang w:eastAsia="ru-RU"/>
        </w:rPr>
        <w:t>с</w:t>
      </w:r>
      <w:r w:rsidRPr="001A006A">
        <w:rPr>
          <w:rFonts w:ascii="Times New Roman" w:eastAsia="Times New Roman" w:hAnsi="Times New Roman" w:cs="Times New Roman"/>
          <w:color w:val="000000"/>
          <w:spacing w:val="1"/>
          <w:sz w:val="28"/>
          <w:szCs w:val="28"/>
          <w:lang w:eastAsia="ru-RU"/>
        </w:rPr>
        <w:t>и</w:t>
      </w:r>
      <w:r w:rsidRPr="001A006A">
        <w:rPr>
          <w:rFonts w:ascii="Times New Roman" w:eastAsia="Times New Roman" w:hAnsi="Times New Roman" w:cs="Times New Roman"/>
          <w:color w:val="000000"/>
          <w:sz w:val="28"/>
          <w:szCs w:val="28"/>
          <w:lang w:eastAsia="ru-RU"/>
        </w:rPr>
        <w:t>с</w:t>
      </w:r>
      <w:r w:rsidRPr="001A006A">
        <w:rPr>
          <w:rFonts w:ascii="Times New Roman" w:eastAsia="Times New Roman" w:hAnsi="Times New Roman" w:cs="Times New Roman"/>
          <w:color w:val="000000"/>
          <w:w w:val="99"/>
          <w:sz w:val="28"/>
          <w:szCs w:val="28"/>
          <w:lang w:eastAsia="ru-RU"/>
        </w:rPr>
        <w:t>т</w:t>
      </w:r>
      <w:r w:rsidRPr="001A006A">
        <w:rPr>
          <w:rFonts w:ascii="Times New Roman" w:eastAsia="Times New Roman" w:hAnsi="Times New Roman" w:cs="Times New Roman"/>
          <w:color w:val="000000"/>
          <w:sz w:val="28"/>
          <w:szCs w:val="28"/>
          <w:lang w:eastAsia="ru-RU"/>
        </w:rPr>
        <w:t>е</w:t>
      </w:r>
      <w:r w:rsidRPr="001A006A">
        <w:rPr>
          <w:rFonts w:ascii="Times New Roman" w:eastAsia="Times New Roman" w:hAnsi="Times New Roman" w:cs="Times New Roman"/>
          <w:color w:val="000000"/>
          <w:spacing w:val="-1"/>
          <w:sz w:val="28"/>
          <w:szCs w:val="28"/>
          <w:lang w:eastAsia="ru-RU"/>
        </w:rPr>
        <w:t>м</w:t>
      </w:r>
      <w:r w:rsidRPr="001A006A">
        <w:rPr>
          <w:rFonts w:ascii="Times New Roman" w:eastAsia="Times New Roman" w:hAnsi="Times New Roman" w:cs="Times New Roman"/>
          <w:color w:val="000000"/>
          <w:sz w:val="28"/>
          <w:szCs w:val="28"/>
          <w:lang w:eastAsia="ru-RU"/>
        </w:rPr>
        <w:t>е</w:t>
      </w:r>
      <w:r w:rsidRPr="001A006A">
        <w:rPr>
          <w:rFonts w:ascii="Times New Roman" w:eastAsia="Times New Roman" w:hAnsi="Times New Roman" w:cs="Times New Roman"/>
          <w:color w:val="000000"/>
          <w:spacing w:val="22"/>
          <w:sz w:val="28"/>
          <w:szCs w:val="28"/>
          <w:lang w:eastAsia="ru-RU"/>
        </w:rPr>
        <w:t xml:space="preserve"> </w:t>
      </w:r>
      <w:r w:rsidRPr="001A006A">
        <w:rPr>
          <w:rFonts w:ascii="Times New Roman" w:eastAsia="Times New Roman" w:hAnsi="Times New Roman" w:cs="Times New Roman"/>
          <w:color w:val="000000"/>
          <w:sz w:val="28"/>
          <w:szCs w:val="28"/>
          <w:lang w:eastAsia="ru-RU"/>
        </w:rPr>
        <w:t>о</w:t>
      </w:r>
      <w:r w:rsidRPr="001A006A">
        <w:rPr>
          <w:rFonts w:ascii="Times New Roman" w:eastAsia="Times New Roman" w:hAnsi="Times New Roman" w:cs="Times New Roman"/>
          <w:color w:val="000000"/>
          <w:spacing w:val="1"/>
          <w:sz w:val="28"/>
          <w:szCs w:val="28"/>
          <w:lang w:eastAsia="ru-RU"/>
        </w:rPr>
        <w:t>ц</w:t>
      </w:r>
      <w:r w:rsidRPr="001A006A">
        <w:rPr>
          <w:rFonts w:ascii="Times New Roman" w:eastAsia="Times New Roman" w:hAnsi="Times New Roman" w:cs="Times New Roman"/>
          <w:color w:val="000000"/>
          <w:sz w:val="28"/>
          <w:szCs w:val="28"/>
          <w:lang w:eastAsia="ru-RU"/>
        </w:rPr>
        <w:t>е</w:t>
      </w:r>
      <w:r w:rsidRPr="001A006A">
        <w:rPr>
          <w:rFonts w:ascii="Times New Roman" w:eastAsia="Times New Roman" w:hAnsi="Times New Roman" w:cs="Times New Roman"/>
          <w:color w:val="000000"/>
          <w:spacing w:val="1"/>
          <w:sz w:val="28"/>
          <w:szCs w:val="28"/>
          <w:lang w:eastAsia="ru-RU"/>
        </w:rPr>
        <w:t>н</w:t>
      </w:r>
      <w:r w:rsidRPr="001A006A">
        <w:rPr>
          <w:rFonts w:ascii="Times New Roman" w:eastAsia="Times New Roman" w:hAnsi="Times New Roman" w:cs="Times New Roman"/>
          <w:color w:val="000000"/>
          <w:sz w:val="28"/>
          <w:szCs w:val="28"/>
          <w:lang w:eastAsia="ru-RU"/>
        </w:rPr>
        <w:t>ки</w:t>
      </w:r>
      <w:r w:rsidRPr="001A006A">
        <w:rPr>
          <w:rFonts w:ascii="Times New Roman" w:eastAsia="Times New Roman" w:hAnsi="Times New Roman" w:cs="Times New Roman"/>
          <w:color w:val="000000"/>
          <w:spacing w:val="25"/>
          <w:sz w:val="28"/>
          <w:szCs w:val="28"/>
          <w:lang w:eastAsia="ru-RU"/>
        </w:rPr>
        <w:t xml:space="preserve"> </w:t>
      </w:r>
      <w:r w:rsidRPr="001A006A">
        <w:rPr>
          <w:rFonts w:ascii="Times New Roman" w:eastAsia="Times New Roman" w:hAnsi="Times New Roman" w:cs="Times New Roman"/>
          <w:color w:val="000000"/>
          <w:spacing w:val="1"/>
          <w:sz w:val="28"/>
          <w:szCs w:val="28"/>
          <w:lang w:eastAsia="ru-RU"/>
        </w:rPr>
        <w:t>к</w:t>
      </w:r>
      <w:r w:rsidRPr="001A006A">
        <w:rPr>
          <w:rFonts w:ascii="Times New Roman" w:eastAsia="Times New Roman" w:hAnsi="Times New Roman" w:cs="Times New Roman"/>
          <w:color w:val="000000"/>
          <w:sz w:val="28"/>
          <w:szCs w:val="28"/>
          <w:lang w:eastAsia="ru-RU"/>
        </w:rPr>
        <w:t>ач</w:t>
      </w:r>
      <w:r w:rsidRPr="001A006A">
        <w:rPr>
          <w:rFonts w:ascii="Times New Roman" w:eastAsia="Times New Roman" w:hAnsi="Times New Roman" w:cs="Times New Roman"/>
          <w:color w:val="000000"/>
          <w:spacing w:val="-1"/>
          <w:sz w:val="28"/>
          <w:szCs w:val="28"/>
          <w:lang w:eastAsia="ru-RU"/>
        </w:rPr>
        <w:t>ес</w:t>
      </w:r>
      <w:r w:rsidRPr="001A006A">
        <w:rPr>
          <w:rFonts w:ascii="Times New Roman" w:eastAsia="Times New Roman" w:hAnsi="Times New Roman" w:cs="Times New Roman"/>
          <w:color w:val="000000"/>
          <w:w w:val="99"/>
          <w:sz w:val="28"/>
          <w:szCs w:val="28"/>
          <w:lang w:eastAsia="ru-RU"/>
        </w:rPr>
        <w:t>т</w:t>
      </w:r>
      <w:r w:rsidRPr="001A006A">
        <w:rPr>
          <w:rFonts w:ascii="Times New Roman" w:eastAsia="Times New Roman" w:hAnsi="Times New Roman" w:cs="Times New Roman"/>
          <w:color w:val="000000"/>
          <w:sz w:val="28"/>
          <w:szCs w:val="28"/>
          <w:lang w:eastAsia="ru-RU"/>
        </w:rPr>
        <w:t>ва</w:t>
      </w:r>
      <w:r w:rsidRPr="001A006A">
        <w:rPr>
          <w:rFonts w:ascii="Times New Roman" w:eastAsia="Times New Roman" w:hAnsi="Times New Roman" w:cs="Times New Roman"/>
          <w:color w:val="000000"/>
          <w:spacing w:val="25"/>
          <w:sz w:val="28"/>
          <w:szCs w:val="28"/>
          <w:lang w:eastAsia="ru-RU"/>
        </w:rPr>
        <w:t xml:space="preserve"> </w:t>
      </w:r>
      <w:r w:rsidRPr="001A006A">
        <w:rPr>
          <w:rFonts w:ascii="Times New Roman" w:eastAsia="Times New Roman" w:hAnsi="Times New Roman" w:cs="Times New Roman"/>
          <w:color w:val="000000"/>
          <w:sz w:val="28"/>
          <w:szCs w:val="28"/>
          <w:lang w:eastAsia="ru-RU"/>
        </w:rPr>
        <w:t>обра</w:t>
      </w:r>
      <w:r w:rsidRPr="001A006A">
        <w:rPr>
          <w:rFonts w:ascii="Times New Roman" w:eastAsia="Times New Roman" w:hAnsi="Times New Roman" w:cs="Times New Roman"/>
          <w:color w:val="000000"/>
          <w:spacing w:val="1"/>
          <w:w w:val="99"/>
          <w:sz w:val="28"/>
          <w:szCs w:val="28"/>
          <w:lang w:eastAsia="ru-RU"/>
        </w:rPr>
        <w:t>з</w:t>
      </w:r>
      <w:r w:rsidRPr="001A006A">
        <w:rPr>
          <w:rFonts w:ascii="Times New Roman" w:eastAsia="Times New Roman" w:hAnsi="Times New Roman" w:cs="Times New Roman"/>
          <w:color w:val="000000"/>
          <w:w w:val="99"/>
          <w:sz w:val="28"/>
          <w:szCs w:val="28"/>
          <w:lang w:eastAsia="ru-RU"/>
        </w:rPr>
        <w:t>о</w:t>
      </w:r>
      <w:r w:rsidRPr="001A006A">
        <w:rPr>
          <w:rFonts w:ascii="Times New Roman" w:eastAsia="Times New Roman" w:hAnsi="Times New Roman" w:cs="Times New Roman"/>
          <w:color w:val="000000"/>
          <w:sz w:val="28"/>
          <w:szCs w:val="28"/>
          <w:lang w:eastAsia="ru-RU"/>
        </w:rPr>
        <w:t>ва</w:t>
      </w:r>
      <w:r w:rsidRPr="001A006A">
        <w:rPr>
          <w:rFonts w:ascii="Times New Roman" w:eastAsia="Times New Roman" w:hAnsi="Times New Roman" w:cs="Times New Roman"/>
          <w:color w:val="000000"/>
          <w:w w:val="99"/>
          <w:sz w:val="28"/>
          <w:szCs w:val="28"/>
          <w:lang w:eastAsia="ru-RU"/>
        </w:rPr>
        <w:t>ни</w:t>
      </w:r>
      <w:r w:rsidRPr="001A006A">
        <w:rPr>
          <w:rFonts w:ascii="Times New Roman" w:eastAsia="Times New Roman" w:hAnsi="Times New Roman" w:cs="Times New Roman"/>
          <w:color w:val="000000"/>
          <w:sz w:val="28"/>
          <w:szCs w:val="28"/>
          <w:lang w:eastAsia="ru-RU"/>
        </w:rPr>
        <w:t>я.</w:t>
      </w:r>
      <w:r w:rsidRPr="001A006A">
        <w:rPr>
          <w:rFonts w:ascii="Times New Roman" w:eastAsia="Times New Roman" w:hAnsi="Times New Roman" w:cs="Times New Roman"/>
          <w:color w:val="000000"/>
          <w:spacing w:val="23"/>
          <w:sz w:val="28"/>
          <w:szCs w:val="28"/>
          <w:lang w:eastAsia="ru-RU"/>
        </w:rPr>
        <w:t xml:space="preserve"> </w:t>
      </w:r>
    </w:p>
    <w:p w:rsidR="007C0D03" w:rsidRPr="001A006A" w:rsidRDefault="007C0D03" w:rsidP="007C0D03">
      <w:pPr>
        <w:widowControl w:val="0"/>
        <w:spacing w:after="0" w:line="360" w:lineRule="auto"/>
        <w:ind w:right="-19"/>
        <w:jc w:val="both"/>
        <w:rPr>
          <w:rFonts w:ascii="Times New Roman" w:eastAsia="Times New Roman" w:hAnsi="Times New Roman" w:cs="Times New Roman"/>
          <w:color w:val="000000"/>
          <w:sz w:val="28"/>
          <w:szCs w:val="28"/>
          <w:lang w:eastAsia="ru-RU"/>
        </w:rPr>
      </w:pPr>
      <w:r w:rsidRPr="001A006A">
        <w:rPr>
          <w:rFonts w:ascii="Times New Roman" w:eastAsia="Times New Roman" w:hAnsi="Times New Roman" w:cs="Times New Roman"/>
          <w:color w:val="000000"/>
          <w:sz w:val="28"/>
          <w:szCs w:val="28"/>
          <w:lang w:eastAsia="ru-RU"/>
        </w:rPr>
        <w:t>Чтобы</w:t>
      </w:r>
      <w:r w:rsidRPr="001A006A">
        <w:rPr>
          <w:rFonts w:ascii="Times New Roman" w:eastAsia="Times New Roman" w:hAnsi="Times New Roman" w:cs="Times New Roman"/>
          <w:color w:val="000000"/>
          <w:spacing w:val="38"/>
          <w:sz w:val="28"/>
          <w:szCs w:val="28"/>
          <w:lang w:eastAsia="ru-RU"/>
        </w:rPr>
        <w:t xml:space="preserve"> </w:t>
      </w:r>
      <w:r w:rsidRPr="001A006A">
        <w:rPr>
          <w:rFonts w:ascii="Times New Roman" w:eastAsia="Times New Roman" w:hAnsi="Times New Roman" w:cs="Times New Roman"/>
          <w:color w:val="000000"/>
          <w:sz w:val="28"/>
          <w:szCs w:val="28"/>
          <w:lang w:eastAsia="ru-RU"/>
        </w:rPr>
        <w:t>выя</w:t>
      </w:r>
      <w:r w:rsidRPr="001A006A">
        <w:rPr>
          <w:rFonts w:ascii="Times New Roman" w:eastAsia="Times New Roman" w:hAnsi="Times New Roman" w:cs="Times New Roman"/>
          <w:color w:val="000000"/>
          <w:spacing w:val="-1"/>
          <w:sz w:val="28"/>
          <w:szCs w:val="28"/>
          <w:lang w:eastAsia="ru-RU"/>
        </w:rPr>
        <w:t>с</w:t>
      </w:r>
      <w:r w:rsidRPr="001A006A">
        <w:rPr>
          <w:rFonts w:ascii="Times New Roman" w:eastAsia="Times New Roman" w:hAnsi="Times New Roman" w:cs="Times New Roman"/>
          <w:color w:val="000000"/>
          <w:w w:val="99"/>
          <w:sz w:val="28"/>
          <w:szCs w:val="28"/>
          <w:lang w:eastAsia="ru-RU"/>
        </w:rPr>
        <w:t>н</w:t>
      </w:r>
      <w:r w:rsidRPr="001A006A">
        <w:rPr>
          <w:rFonts w:ascii="Times New Roman" w:eastAsia="Times New Roman" w:hAnsi="Times New Roman" w:cs="Times New Roman"/>
          <w:color w:val="000000"/>
          <w:spacing w:val="1"/>
          <w:w w:val="99"/>
          <w:sz w:val="28"/>
          <w:szCs w:val="28"/>
          <w:lang w:eastAsia="ru-RU"/>
        </w:rPr>
        <w:t>и</w:t>
      </w:r>
      <w:r w:rsidRPr="001A006A">
        <w:rPr>
          <w:rFonts w:ascii="Times New Roman" w:eastAsia="Times New Roman" w:hAnsi="Times New Roman" w:cs="Times New Roman"/>
          <w:color w:val="000000"/>
          <w:spacing w:val="1"/>
          <w:sz w:val="28"/>
          <w:szCs w:val="28"/>
          <w:lang w:eastAsia="ru-RU"/>
        </w:rPr>
        <w:t>т</w:t>
      </w:r>
      <w:r w:rsidRPr="001A006A">
        <w:rPr>
          <w:rFonts w:ascii="Times New Roman" w:eastAsia="Times New Roman" w:hAnsi="Times New Roman" w:cs="Times New Roman"/>
          <w:color w:val="000000"/>
          <w:sz w:val="28"/>
          <w:szCs w:val="28"/>
          <w:lang w:eastAsia="ru-RU"/>
        </w:rPr>
        <w:t>ь</w:t>
      </w:r>
      <w:r w:rsidRPr="001A006A">
        <w:rPr>
          <w:rFonts w:ascii="Times New Roman" w:eastAsia="Times New Roman" w:hAnsi="Times New Roman" w:cs="Times New Roman"/>
          <w:color w:val="000000"/>
          <w:spacing w:val="39"/>
          <w:sz w:val="28"/>
          <w:szCs w:val="28"/>
          <w:lang w:eastAsia="ru-RU"/>
        </w:rPr>
        <w:t xml:space="preserve"> </w:t>
      </w:r>
      <w:r w:rsidRPr="001A006A">
        <w:rPr>
          <w:rFonts w:ascii="Times New Roman" w:eastAsia="Times New Roman" w:hAnsi="Times New Roman" w:cs="Times New Roman"/>
          <w:color w:val="000000"/>
          <w:sz w:val="28"/>
          <w:szCs w:val="28"/>
          <w:lang w:eastAsia="ru-RU"/>
        </w:rPr>
        <w:t>ст</w:t>
      </w:r>
      <w:r w:rsidRPr="001A006A">
        <w:rPr>
          <w:rFonts w:ascii="Times New Roman" w:eastAsia="Times New Roman" w:hAnsi="Times New Roman" w:cs="Times New Roman"/>
          <w:color w:val="000000"/>
          <w:spacing w:val="-1"/>
          <w:sz w:val="28"/>
          <w:szCs w:val="28"/>
          <w:lang w:eastAsia="ru-RU"/>
        </w:rPr>
        <w:t>е</w:t>
      </w:r>
      <w:r w:rsidRPr="001A006A">
        <w:rPr>
          <w:rFonts w:ascii="Times New Roman" w:eastAsia="Times New Roman" w:hAnsi="Times New Roman" w:cs="Times New Roman"/>
          <w:color w:val="000000"/>
          <w:spacing w:val="1"/>
          <w:w w:val="99"/>
          <w:sz w:val="28"/>
          <w:szCs w:val="28"/>
          <w:lang w:eastAsia="ru-RU"/>
        </w:rPr>
        <w:t>п</w:t>
      </w:r>
      <w:r w:rsidRPr="001A006A">
        <w:rPr>
          <w:rFonts w:ascii="Times New Roman" w:eastAsia="Times New Roman" w:hAnsi="Times New Roman" w:cs="Times New Roman"/>
          <w:color w:val="000000"/>
          <w:sz w:val="28"/>
          <w:szCs w:val="28"/>
          <w:lang w:eastAsia="ru-RU"/>
        </w:rPr>
        <w:t>е</w:t>
      </w:r>
      <w:r w:rsidRPr="001A006A">
        <w:rPr>
          <w:rFonts w:ascii="Times New Roman" w:eastAsia="Times New Roman" w:hAnsi="Times New Roman" w:cs="Times New Roman"/>
          <w:color w:val="000000"/>
          <w:w w:val="99"/>
          <w:sz w:val="28"/>
          <w:szCs w:val="28"/>
          <w:lang w:eastAsia="ru-RU"/>
        </w:rPr>
        <w:t>н</w:t>
      </w:r>
      <w:r w:rsidRPr="001A006A">
        <w:rPr>
          <w:rFonts w:ascii="Times New Roman" w:eastAsia="Times New Roman" w:hAnsi="Times New Roman" w:cs="Times New Roman"/>
          <w:color w:val="000000"/>
          <w:sz w:val="28"/>
          <w:szCs w:val="28"/>
          <w:lang w:eastAsia="ru-RU"/>
        </w:rPr>
        <w:t>ь</w:t>
      </w:r>
      <w:r w:rsidRPr="001A006A">
        <w:rPr>
          <w:rFonts w:ascii="Times New Roman" w:eastAsia="Times New Roman" w:hAnsi="Times New Roman" w:cs="Times New Roman"/>
          <w:color w:val="000000"/>
          <w:spacing w:val="41"/>
          <w:sz w:val="28"/>
          <w:szCs w:val="28"/>
          <w:lang w:eastAsia="ru-RU"/>
        </w:rPr>
        <w:t xml:space="preserve"> </w:t>
      </w:r>
      <w:r w:rsidRPr="001A006A">
        <w:rPr>
          <w:rFonts w:ascii="Times New Roman" w:eastAsia="Times New Roman" w:hAnsi="Times New Roman" w:cs="Times New Roman"/>
          <w:color w:val="000000"/>
          <w:spacing w:val="-6"/>
          <w:sz w:val="28"/>
          <w:szCs w:val="28"/>
          <w:lang w:eastAsia="ru-RU"/>
        </w:rPr>
        <w:t>у</w:t>
      </w:r>
      <w:r w:rsidRPr="001A006A">
        <w:rPr>
          <w:rFonts w:ascii="Times New Roman" w:eastAsia="Times New Roman" w:hAnsi="Times New Roman" w:cs="Times New Roman"/>
          <w:color w:val="000000"/>
          <w:sz w:val="28"/>
          <w:szCs w:val="28"/>
          <w:lang w:eastAsia="ru-RU"/>
        </w:rPr>
        <w:t>д</w:t>
      </w:r>
      <w:r w:rsidRPr="001A006A">
        <w:rPr>
          <w:rFonts w:ascii="Times New Roman" w:eastAsia="Times New Roman" w:hAnsi="Times New Roman" w:cs="Times New Roman"/>
          <w:color w:val="000000"/>
          <w:spacing w:val="2"/>
          <w:sz w:val="28"/>
          <w:szCs w:val="28"/>
          <w:lang w:eastAsia="ru-RU"/>
        </w:rPr>
        <w:t>о</w:t>
      </w:r>
      <w:r w:rsidRPr="001A006A">
        <w:rPr>
          <w:rFonts w:ascii="Times New Roman" w:eastAsia="Times New Roman" w:hAnsi="Times New Roman" w:cs="Times New Roman"/>
          <w:color w:val="000000"/>
          <w:sz w:val="28"/>
          <w:szCs w:val="28"/>
          <w:lang w:eastAsia="ru-RU"/>
        </w:rPr>
        <w:t>вл</w:t>
      </w:r>
      <w:r w:rsidRPr="001A006A">
        <w:rPr>
          <w:rFonts w:ascii="Times New Roman" w:eastAsia="Times New Roman" w:hAnsi="Times New Roman" w:cs="Times New Roman"/>
          <w:color w:val="000000"/>
          <w:spacing w:val="-1"/>
          <w:sz w:val="28"/>
          <w:szCs w:val="28"/>
          <w:lang w:eastAsia="ru-RU"/>
        </w:rPr>
        <w:t>е</w:t>
      </w:r>
      <w:r w:rsidRPr="001A006A">
        <w:rPr>
          <w:rFonts w:ascii="Times New Roman" w:eastAsia="Times New Roman" w:hAnsi="Times New Roman" w:cs="Times New Roman"/>
          <w:color w:val="000000"/>
          <w:w w:val="99"/>
          <w:sz w:val="28"/>
          <w:szCs w:val="28"/>
          <w:lang w:eastAsia="ru-RU"/>
        </w:rPr>
        <w:t>т</w:t>
      </w:r>
      <w:r w:rsidRPr="001A006A">
        <w:rPr>
          <w:rFonts w:ascii="Times New Roman" w:eastAsia="Times New Roman" w:hAnsi="Times New Roman" w:cs="Times New Roman"/>
          <w:color w:val="000000"/>
          <w:sz w:val="28"/>
          <w:szCs w:val="28"/>
          <w:lang w:eastAsia="ru-RU"/>
        </w:rPr>
        <w:t>ворен</w:t>
      </w:r>
      <w:r w:rsidRPr="001A006A">
        <w:rPr>
          <w:rFonts w:ascii="Times New Roman" w:eastAsia="Times New Roman" w:hAnsi="Times New Roman" w:cs="Times New Roman"/>
          <w:color w:val="000000"/>
          <w:spacing w:val="1"/>
          <w:sz w:val="28"/>
          <w:szCs w:val="28"/>
          <w:lang w:eastAsia="ru-RU"/>
        </w:rPr>
        <w:t>н</w:t>
      </w:r>
      <w:r w:rsidRPr="001A006A">
        <w:rPr>
          <w:rFonts w:ascii="Times New Roman" w:eastAsia="Times New Roman" w:hAnsi="Times New Roman" w:cs="Times New Roman"/>
          <w:color w:val="000000"/>
          <w:sz w:val="28"/>
          <w:szCs w:val="28"/>
          <w:lang w:eastAsia="ru-RU"/>
        </w:rPr>
        <w:t>ос</w:t>
      </w:r>
      <w:r w:rsidRPr="001A006A">
        <w:rPr>
          <w:rFonts w:ascii="Times New Roman" w:eastAsia="Times New Roman" w:hAnsi="Times New Roman" w:cs="Times New Roman"/>
          <w:color w:val="000000"/>
          <w:w w:val="99"/>
          <w:sz w:val="28"/>
          <w:szCs w:val="28"/>
          <w:lang w:eastAsia="ru-RU"/>
        </w:rPr>
        <w:t>т</w:t>
      </w:r>
      <w:r w:rsidRPr="001A006A">
        <w:rPr>
          <w:rFonts w:ascii="Times New Roman" w:eastAsia="Times New Roman" w:hAnsi="Times New Roman" w:cs="Times New Roman"/>
          <w:color w:val="000000"/>
          <w:sz w:val="28"/>
          <w:szCs w:val="28"/>
          <w:lang w:eastAsia="ru-RU"/>
        </w:rPr>
        <w:t>и</w:t>
      </w:r>
      <w:r w:rsidRPr="001A006A">
        <w:rPr>
          <w:rFonts w:ascii="Times New Roman" w:eastAsia="Times New Roman" w:hAnsi="Times New Roman" w:cs="Times New Roman"/>
          <w:color w:val="000000"/>
          <w:spacing w:val="39"/>
          <w:sz w:val="28"/>
          <w:szCs w:val="28"/>
          <w:lang w:eastAsia="ru-RU"/>
        </w:rPr>
        <w:t xml:space="preserve"> </w:t>
      </w:r>
      <w:r w:rsidRPr="001A006A">
        <w:rPr>
          <w:rFonts w:ascii="Times New Roman" w:eastAsia="Times New Roman" w:hAnsi="Times New Roman" w:cs="Times New Roman"/>
          <w:color w:val="000000"/>
          <w:sz w:val="28"/>
          <w:szCs w:val="28"/>
          <w:lang w:eastAsia="ru-RU"/>
        </w:rPr>
        <w:t>род</w:t>
      </w:r>
      <w:r w:rsidRPr="001A006A">
        <w:rPr>
          <w:rFonts w:ascii="Times New Roman" w:eastAsia="Times New Roman" w:hAnsi="Times New Roman" w:cs="Times New Roman"/>
          <w:color w:val="000000"/>
          <w:spacing w:val="1"/>
          <w:sz w:val="28"/>
          <w:szCs w:val="28"/>
          <w:lang w:eastAsia="ru-RU"/>
        </w:rPr>
        <w:t>и</w:t>
      </w:r>
      <w:r w:rsidRPr="001A006A">
        <w:rPr>
          <w:rFonts w:ascii="Times New Roman" w:eastAsia="Times New Roman" w:hAnsi="Times New Roman" w:cs="Times New Roman"/>
          <w:color w:val="000000"/>
          <w:spacing w:val="1"/>
          <w:w w:val="99"/>
          <w:sz w:val="28"/>
          <w:szCs w:val="28"/>
          <w:lang w:eastAsia="ru-RU"/>
        </w:rPr>
        <w:t>т</w:t>
      </w:r>
      <w:r w:rsidRPr="001A006A">
        <w:rPr>
          <w:rFonts w:ascii="Times New Roman" w:eastAsia="Times New Roman" w:hAnsi="Times New Roman" w:cs="Times New Roman"/>
          <w:color w:val="000000"/>
          <w:sz w:val="28"/>
          <w:szCs w:val="28"/>
          <w:lang w:eastAsia="ru-RU"/>
        </w:rPr>
        <w:t>ел</w:t>
      </w:r>
      <w:r w:rsidRPr="001A006A">
        <w:rPr>
          <w:rFonts w:ascii="Times New Roman" w:eastAsia="Times New Roman" w:hAnsi="Times New Roman" w:cs="Times New Roman"/>
          <w:color w:val="000000"/>
          <w:spacing w:val="-1"/>
          <w:sz w:val="28"/>
          <w:szCs w:val="28"/>
          <w:lang w:eastAsia="ru-RU"/>
        </w:rPr>
        <w:t>е</w:t>
      </w:r>
      <w:r w:rsidRPr="001A006A">
        <w:rPr>
          <w:rFonts w:ascii="Times New Roman" w:eastAsia="Times New Roman" w:hAnsi="Times New Roman" w:cs="Times New Roman"/>
          <w:color w:val="000000"/>
          <w:sz w:val="28"/>
          <w:szCs w:val="28"/>
          <w:lang w:eastAsia="ru-RU"/>
        </w:rPr>
        <w:t>й</w:t>
      </w:r>
      <w:r w:rsidRPr="001A006A">
        <w:rPr>
          <w:rFonts w:ascii="Times New Roman" w:eastAsia="Times New Roman" w:hAnsi="Times New Roman" w:cs="Times New Roman"/>
          <w:color w:val="000000"/>
          <w:spacing w:val="39"/>
          <w:sz w:val="28"/>
          <w:szCs w:val="28"/>
          <w:lang w:eastAsia="ru-RU"/>
        </w:rPr>
        <w:t xml:space="preserve"> </w:t>
      </w:r>
      <w:r w:rsidRPr="001A006A">
        <w:rPr>
          <w:rFonts w:ascii="Times New Roman" w:eastAsia="Times New Roman" w:hAnsi="Times New Roman" w:cs="Times New Roman"/>
          <w:color w:val="000000"/>
          <w:sz w:val="28"/>
          <w:szCs w:val="28"/>
          <w:lang w:eastAsia="ru-RU"/>
        </w:rPr>
        <w:t>и</w:t>
      </w:r>
      <w:r w:rsidRPr="001A006A">
        <w:rPr>
          <w:rFonts w:ascii="Times New Roman" w:eastAsia="Times New Roman" w:hAnsi="Times New Roman" w:cs="Times New Roman"/>
          <w:color w:val="000000"/>
          <w:spacing w:val="41"/>
          <w:sz w:val="28"/>
          <w:szCs w:val="28"/>
          <w:lang w:eastAsia="ru-RU"/>
        </w:rPr>
        <w:t xml:space="preserve"> </w:t>
      </w:r>
      <w:r w:rsidRPr="001A006A">
        <w:rPr>
          <w:rFonts w:ascii="Times New Roman" w:eastAsia="Times New Roman" w:hAnsi="Times New Roman" w:cs="Times New Roman"/>
          <w:color w:val="000000"/>
          <w:spacing w:val="-4"/>
          <w:sz w:val="28"/>
          <w:szCs w:val="28"/>
          <w:lang w:eastAsia="ru-RU"/>
        </w:rPr>
        <w:t>у</w:t>
      </w:r>
      <w:r w:rsidRPr="001A006A">
        <w:rPr>
          <w:rFonts w:ascii="Times New Roman" w:eastAsia="Times New Roman" w:hAnsi="Times New Roman" w:cs="Times New Roman"/>
          <w:color w:val="000000"/>
          <w:sz w:val="28"/>
          <w:szCs w:val="28"/>
          <w:lang w:eastAsia="ru-RU"/>
        </w:rPr>
        <w:t>ч</w:t>
      </w:r>
      <w:r w:rsidRPr="001A006A">
        <w:rPr>
          <w:rFonts w:ascii="Times New Roman" w:eastAsia="Times New Roman" w:hAnsi="Times New Roman" w:cs="Times New Roman"/>
          <w:color w:val="000000"/>
          <w:spacing w:val="-1"/>
          <w:sz w:val="28"/>
          <w:szCs w:val="28"/>
          <w:lang w:eastAsia="ru-RU"/>
        </w:rPr>
        <w:t>е</w:t>
      </w:r>
      <w:r w:rsidRPr="001A006A">
        <w:rPr>
          <w:rFonts w:ascii="Times New Roman" w:eastAsia="Times New Roman" w:hAnsi="Times New Roman" w:cs="Times New Roman"/>
          <w:color w:val="000000"/>
          <w:sz w:val="28"/>
          <w:szCs w:val="28"/>
          <w:lang w:eastAsia="ru-RU"/>
        </w:rPr>
        <w:t>н</w:t>
      </w:r>
      <w:r w:rsidRPr="001A006A">
        <w:rPr>
          <w:rFonts w:ascii="Times New Roman" w:eastAsia="Times New Roman" w:hAnsi="Times New Roman" w:cs="Times New Roman"/>
          <w:color w:val="000000"/>
          <w:spacing w:val="1"/>
          <w:sz w:val="28"/>
          <w:szCs w:val="28"/>
          <w:lang w:eastAsia="ru-RU"/>
        </w:rPr>
        <w:t>ик</w:t>
      </w:r>
      <w:r w:rsidRPr="001A006A">
        <w:rPr>
          <w:rFonts w:ascii="Times New Roman" w:eastAsia="Times New Roman" w:hAnsi="Times New Roman" w:cs="Times New Roman"/>
          <w:color w:val="000000"/>
          <w:sz w:val="28"/>
          <w:szCs w:val="28"/>
          <w:lang w:eastAsia="ru-RU"/>
        </w:rPr>
        <w:t>ов</w:t>
      </w:r>
      <w:r w:rsidRPr="001A006A">
        <w:rPr>
          <w:rFonts w:ascii="Times New Roman" w:eastAsia="Times New Roman" w:hAnsi="Times New Roman" w:cs="Times New Roman"/>
          <w:color w:val="000000"/>
          <w:spacing w:val="38"/>
          <w:sz w:val="28"/>
          <w:szCs w:val="28"/>
          <w:lang w:eastAsia="ru-RU"/>
        </w:rPr>
        <w:t xml:space="preserve"> </w:t>
      </w:r>
      <w:r w:rsidRPr="001A006A">
        <w:rPr>
          <w:rFonts w:ascii="Times New Roman" w:eastAsia="Times New Roman" w:hAnsi="Times New Roman" w:cs="Times New Roman"/>
          <w:color w:val="000000"/>
          <w:sz w:val="28"/>
          <w:szCs w:val="28"/>
          <w:lang w:eastAsia="ru-RU"/>
        </w:rPr>
        <w:t>д</w:t>
      </w:r>
      <w:r w:rsidRPr="001A006A">
        <w:rPr>
          <w:rFonts w:ascii="Times New Roman" w:eastAsia="Times New Roman" w:hAnsi="Times New Roman" w:cs="Times New Roman"/>
          <w:color w:val="000000"/>
          <w:spacing w:val="1"/>
          <w:sz w:val="28"/>
          <w:szCs w:val="28"/>
          <w:lang w:eastAsia="ru-RU"/>
        </w:rPr>
        <w:t>и</w:t>
      </w:r>
      <w:r w:rsidRPr="001A006A">
        <w:rPr>
          <w:rFonts w:ascii="Times New Roman" w:eastAsia="Times New Roman" w:hAnsi="Times New Roman" w:cs="Times New Roman"/>
          <w:color w:val="000000"/>
          <w:sz w:val="28"/>
          <w:szCs w:val="28"/>
          <w:lang w:eastAsia="ru-RU"/>
        </w:rPr>
        <w:t>с</w:t>
      </w:r>
      <w:r w:rsidRPr="001A006A">
        <w:rPr>
          <w:rFonts w:ascii="Times New Roman" w:eastAsia="Times New Roman" w:hAnsi="Times New Roman" w:cs="Times New Roman"/>
          <w:color w:val="000000"/>
          <w:w w:val="99"/>
          <w:sz w:val="28"/>
          <w:szCs w:val="28"/>
          <w:lang w:eastAsia="ru-RU"/>
        </w:rPr>
        <w:t>т</w:t>
      </w:r>
      <w:r w:rsidRPr="001A006A">
        <w:rPr>
          <w:rFonts w:ascii="Times New Roman" w:eastAsia="Times New Roman" w:hAnsi="Times New Roman" w:cs="Times New Roman"/>
          <w:color w:val="000000"/>
          <w:sz w:val="28"/>
          <w:szCs w:val="28"/>
          <w:lang w:eastAsia="ru-RU"/>
        </w:rPr>
        <w:t>анц</w:t>
      </w:r>
      <w:r w:rsidRPr="001A006A">
        <w:rPr>
          <w:rFonts w:ascii="Times New Roman" w:eastAsia="Times New Roman" w:hAnsi="Times New Roman" w:cs="Times New Roman"/>
          <w:color w:val="000000"/>
          <w:w w:val="99"/>
          <w:sz w:val="28"/>
          <w:szCs w:val="28"/>
          <w:lang w:eastAsia="ru-RU"/>
        </w:rPr>
        <w:t>и</w:t>
      </w:r>
      <w:r w:rsidRPr="001A006A">
        <w:rPr>
          <w:rFonts w:ascii="Times New Roman" w:eastAsia="Times New Roman" w:hAnsi="Times New Roman" w:cs="Times New Roman"/>
          <w:color w:val="000000"/>
          <w:sz w:val="28"/>
          <w:szCs w:val="28"/>
          <w:lang w:eastAsia="ru-RU"/>
        </w:rPr>
        <w:t>о</w:t>
      </w:r>
      <w:r w:rsidRPr="001A006A">
        <w:rPr>
          <w:rFonts w:ascii="Times New Roman" w:eastAsia="Times New Roman" w:hAnsi="Times New Roman" w:cs="Times New Roman"/>
          <w:color w:val="000000"/>
          <w:w w:val="99"/>
          <w:sz w:val="28"/>
          <w:szCs w:val="28"/>
          <w:lang w:eastAsia="ru-RU"/>
        </w:rPr>
        <w:t>нн</w:t>
      </w:r>
      <w:r w:rsidRPr="001A006A">
        <w:rPr>
          <w:rFonts w:ascii="Times New Roman" w:eastAsia="Times New Roman" w:hAnsi="Times New Roman" w:cs="Times New Roman"/>
          <w:color w:val="000000"/>
          <w:sz w:val="28"/>
          <w:szCs w:val="28"/>
          <w:lang w:eastAsia="ru-RU"/>
        </w:rPr>
        <w:t>ым</w:t>
      </w:r>
      <w:r w:rsidRPr="001A006A">
        <w:rPr>
          <w:rFonts w:ascii="Times New Roman" w:eastAsia="Times New Roman" w:hAnsi="Times New Roman" w:cs="Times New Roman"/>
          <w:color w:val="000000"/>
          <w:spacing w:val="37"/>
          <w:sz w:val="28"/>
          <w:szCs w:val="28"/>
          <w:lang w:eastAsia="ru-RU"/>
        </w:rPr>
        <w:t xml:space="preserve"> </w:t>
      </w:r>
      <w:r w:rsidRPr="001A006A">
        <w:rPr>
          <w:rFonts w:ascii="Times New Roman" w:eastAsia="Times New Roman" w:hAnsi="Times New Roman" w:cs="Times New Roman"/>
          <w:color w:val="000000"/>
          <w:sz w:val="28"/>
          <w:szCs w:val="28"/>
          <w:lang w:eastAsia="ru-RU"/>
        </w:rPr>
        <w:t>о</w:t>
      </w:r>
      <w:r w:rsidRPr="001A006A">
        <w:rPr>
          <w:rFonts w:ascii="Times New Roman" w:eastAsia="Times New Roman" w:hAnsi="Times New Roman" w:cs="Times New Roman"/>
          <w:color w:val="000000"/>
          <w:spacing w:val="2"/>
          <w:sz w:val="28"/>
          <w:szCs w:val="28"/>
          <w:lang w:eastAsia="ru-RU"/>
        </w:rPr>
        <w:t>б</w:t>
      </w:r>
      <w:r w:rsidRPr="001A006A">
        <w:rPr>
          <w:rFonts w:ascii="Times New Roman" w:eastAsia="Times New Roman" w:hAnsi="Times New Roman" w:cs="Times New Roman"/>
          <w:color w:val="000000"/>
          <w:spacing w:val="-3"/>
          <w:sz w:val="28"/>
          <w:szCs w:val="28"/>
          <w:lang w:eastAsia="ru-RU"/>
        </w:rPr>
        <w:t>у</w:t>
      </w:r>
      <w:r w:rsidRPr="001A006A">
        <w:rPr>
          <w:rFonts w:ascii="Times New Roman" w:eastAsia="Times New Roman" w:hAnsi="Times New Roman" w:cs="Times New Roman"/>
          <w:color w:val="000000"/>
          <w:sz w:val="28"/>
          <w:szCs w:val="28"/>
          <w:lang w:eastAsia="ru-RU"/>
        </w:rPr>
        <w:t>че</w:t>
      </w:r>
      <w:r w:rsidRPr="001A006A">
        <w:rPr>
          <w:rFonts w:ascii="Times New Roman" w:eastAsia="Times New Roman" w:hAnsi="Times New Roman" w:cs="Times New Roman"/>
          <w:color w:val="000000"/>
          <w:spacing w:val="2"/>
          <w:w w:val="99"/>
          <w:sz w:val="28"/>
          <w:szCs w:val="28"/>
          <w:lang w:eastAsia="ru-RU"/>
        </w:rPr>
        <w:t>ни</w:t>
      </w:r>
      <w:r w:rsidRPr="001A006A">
        <w:rPr>
          <w:rFonts w:ascii="Times New Roman" w:eastAsia="Times New Roman" w:hAnsi="Times New Roman" w:cs="Times New Roman"/>
          <w:color w:val="000000"/>
          <w:sz w:val="28"/>
          <w:szCs w:val="28"/>
          <w:lang w:eastAsia="ru-RU"/>
        </w:rPr>
        <w:t>ем,</w:t>
      </w:r>
      <w:r w:rsidRPr="001A006A">
        <w:rPr>
          <w:rFonts w:ascii="Times New Roman" w:eastAsia="Times New Roman" w:hAnsi="Times New Roman" w:cs="Times New Roman"/>
          <w:color w:val="000000"/>
          <w:spacing w:val="48"/>
          <w:sz w:val="28"/>
          <w:szCs w:val="28"/>
          <w:lang w:eastAsia="ru-RU"/>
        </w:rPr>
        <w:t xml:space="preserve"> </w:t>
      </w:r>
      <w:r w:rsidRPr="001A006A">
        <w:rPr>
          <w:rFonts w:ascii="Times New Roman" w:eastAsia="Times New Roman" w:hAnsi="Times New Roman" w:cs="Times New Roman"/>
          <w:color w:val="000000"/>
          <w:sz w:val="28"/>
          <w:szCs w:val="28"/>
          <w:lang w:eastAsia="ru-RU"/>
        </w:rPr>
        <w:t>О</w:t>
      </w:r>
      <w:r w:rsidRPr="001A006A">
        <w:rPr>
          <w:rFonts w:ascii="Times New Roman" w:eastAsia="Times New Roman" w:hAnsi="Times New Roman" w:cs="Times New Roman"/>
          <w:color w:val="000000"/>
          <w:w w:val="99"/>
          <w:sz w:val="28"/>
          <w:szCs w:val="28"/>
          <w:lang w:eastAsia="ru-RU"/>
        </w:rPr>
        <w:t>У</w:t>
      </w:r>
      <w:r w:rsidRPr="001A006A">
        <w:rPr>
          <w:rFonts w:ascii="Times New Roman" w:eastAsia="Times New Roman" w:hAnsi="Times New Roman" w:cs="Times New Roman"/>
          <w:color w:val="000000"/>
          <w:spacing w:val="38"/>
          <w:sz w:val="28"/>
          <w:szCs w:val="28"/>
          <w:lang w:eastAsia="ru-RU"/>
        </w:rPr>
        <w:t xml:space="preserve"> </w:t>
      </w:r>
      <w:r w:rsidRPr="001A006A">
        <w:rPr>
          <w:rFonts w:ascii="Times New Roman" w:eastAsia="Times New Roman" w:hAnsi="Times New Roman" w:cs="Times New Roman"/>
          <w:color w:val="000000"/>
          <w:sz w:val="28"/>
          <w:szCs w:val="28"/>
          <w:lang w:eastAsia="ru-RU"/>
        </w:rPr>
        <w:t>ор</w:t>
      </w:r>
      <w:r w:rsidRPr="001A006A">
        <w:rPr>
          <w:rFonts w:ascii="Times New Roman" w:eastAsia="Times New Roman" w:hAnsi="Times New Roman" w:cs="Times New Roman"/>
          <w:color w:val="000000"/>
          <w:w w:val="99"/>
          <w:sz w:val="28"/>
          <w:szCs w:val="28"/>
          <w:lang w:eastAsia="ru-RU"/>
        </w:rPr>
        <w:t>г</w:t>
      </w:r>
      <w:r w:rsidRPr="001A006A">
        <w:rPr>
          <w:rFonts w:ascii="Times New Roman" w:eastAsia="Times New Roman" w:hAnsi="Times New Roman" w:cs="Times New Roman"/>
          <w:color w:val="000000"/>
          <w:sz w:val="28"/>
          <w:szCs w:val="28"/>
          <w:lang w:eastAsia="ru-RU"/>
        </w:rPr>
        <w:t>а</w:t>
      </w:r>
      <w:r w:rsidRPr="001A006A">
        <w:rPr>
          <w:rFonts w:ascii="Times New Roman" w:eastAsia="Times New Roman" w:hAnsi="Times New Roman" w:cs="Times New Roman"/>
          <w:color w:val="000000"/>
          <w:w w:val="99"/>
          <w:sz w:val="28"/>
          <w:szCs w:val="28"/>
          <w:lang w:eastAsia="ru-RU"/>
        </w:rPr>
        <w:t>н</w:t>
      </w:r>
      <w:r w:rsidRPr="001A006A">
        <w:rPr>
          <w:rFonts w:ascii="Times New Roman" w:eastAsia="Times New Roman" w:hAnsi="Times New Roman" w:cs="Times New Roman"/>
          <w:color w:val="000000"/>
          <w:spacing w:val="1"/>
          <w:w w:val="99"/>
          <w:sz w:val="28"/>
          <w:szCs w:val="28"/>
          <w:lang w:eastAsia="ru-RU"/>
        </w:rPr>
        <w:t>из</w:t>
      </w:r>
      <w:r w:rsidRPr="001A006A">
        <w:rPr>
          <w:rFonts w:ascii="Times New Roman" w:eastAsia="Times New Roman" w:hAnsi="Times New Roman" w:cs="Times New Roman"/>
          <w:color w:val="000000"/>
          <w:sz w:val="28"/>
          <w:szCs w:val="28"/>
          <w:lang w:eastAsia="ru-RU"/>
        </w:rPr>
        <w:t>ова</w:t>
      </w:r>
      <w:r w:rsidRPr="001A006A">
        <w:rPr>
          <w:rFonts w:ascii="Times New Roman" w:eastAsia="Times New Roman" w:hAnsi="Times New Roman" w:cs="Times New Roman"/>
          <w:color w:val="000000"/>
          <w:w w:val="99"/>
          <w:sz w:val="28"/>
          <w:szCs w:val="28"/>
          <w:lang w:eastAsia="ru-RU"/>
        </w:rPr>
        <w:t>л</w:t>
      </w:r>
      <w:r w:rsidRPr="001A006A">
        <w:rPr>
          <w:rFonts w:ascii="Times New Roman" w:eastAsia="Times New Roman" w:hAnsi="Times New Roman" w:cs="Times New Roman"/>
          <w:color w:val="000000"/>
          <w:sz w:val="28"/>
          <w:szCs w:val="28"/>
          <w:lang w:eastAsia="ru-RU"/>
        </w:rPr>
        <w:t>а</w:t>
      </w:r>
      <w:r w:rsidRPr="001A006A">
        <w:rPr>
          <w:rFonts w:ascii="Times New Roman" w:eastAsia="Times New Roman" w:hAnsi="Times New Roman" w:cs="Times New Roman"/>
          <w:color w:val="000000"/>
          <w:spacing w:val="37"/>
          <w:sz w:val="28"/>
          <w:szCs w:val="28"/>
          <w:lang w:eastAsia="ru-RU"/>
        </w:rPr>
        <w:t xml:space="preserve"> </w:t>
      </w:r>
      <w:r w:rsidRPr="001A006A">
        <w:rPr>
          <w:rFonts w:ascii="Times New Roman" w:eastAsia="Times New Roman" w:hAnsi="Times New Roman" w:cs="Times New Roman"/>
          <w:color w:val="000000"/>
          <w:sz w:val="28"/>
          <w:szCs w:val="28"/>
          <w:lang w:eastAsia="ru-RU"/>
        </w:rPr>
        <w:t>а</w:t>
      </w:r>
      <w:r w:rsidRPr="001A006A">
        <w:rPr>
          <w:rFonts w:ascii="Times New Roman" w:eastAsia="Times New Roman" w:hAnsi="Times New Roman" w:cs="Times New Roman"/>
          <w:color w:val="000000"/>
          <w:w w:val="99"/>
          <w:sz w:val="28"/>
          <w:szCs w:val="28"/>
          <w:lang w:eastAsia="ru-RU"/>
        </w:rPr>
        <w:t>н</w:t>
      </w:r>
      <w:r w:rsidRPr="001A006A">
        <w:rPr>
          <w:rFonts w:ascii="Times New Roman" w:eastAsia="Times New Roman" w:hAnsi="Times New Roman" w:cs="Times New Roman"/>
          <w:color w:val="000000"/>
          <w:spacing w:val="1"/>
          <w:sz w:val="28"/>
          <w:szCs w:val="28"/>
          <w:lang w:eastAsia="ru-RU"/>
        </w:rPr>
        <w:t>к</w:t>
      </w:r>
      <w:r w:rsidRPr="001A006A">
        <w:rPr>
          <w:rFonts w:ascii="Times New Roman" w:eastAsia="Times New Roman" w:hAnsi="Times New Roman" w:cs="Times New Roman"/>
          <w:color w:val="000000"/>
          <w:sz w:val="28"/>
          <w:szCs w:val="28"/>
          <w:lang w:eastAsia="ru-RU"/>
        </w:rPr>
        <w:t>ет</w:t>
      </w:r>
      <w:r w:rsidRPr="001A006A">
        <w:rPr>
          <w:rFonts w:ascii="Times New Roman" w:eastAsia="Times New Roman" w:hAnsi="Times New Roman" w:cs="Times New Roman"/>
          <w:color w:val="000000"/>
          <w:spacing w:val="1"/>
          <w:w w:val="99"/>
          <w:sz w:val="28"/>
          <w:szCs w:val="28"/>
          <w:lang w:eastAsia="ru-RU"/>
        </w:rPr>
        <w:t>и</w:t>
      </w:r>
      <w:r w:rsidRPr="001A006A">
        <w:rPr>
          <w:rFonts w:ascii="Times New Roman" w:eastAsia="Times New Roman" w:hAnsi="Times New Roman" w:cs="Times New Roman"/>
          <w:color w:val="000000"/>
          <w:sz w:val="28"/>
          <w:szCs w:val="28"/>
          <w:lang w:eastAsia="ru-RU"/>
        </w:rPr>
        <w:t>ров</w:t>
      </w:r>
      <w:r w:rsidRPr="001A006A">
        <w:rPr>
          <w:rFonts w:ascii="Times New Roman" w:eastAsia="Times New Roman" w:hAnsi="Times New Roman" w:cs="Times New Roman"/>
          <w:color w:val="000000"/>
          <w:spacing w:val="-1"/>
          <w:sz w:val="28"/>
          <w:szCs w:val="28"/>
          <w:lang w:eastAsia="ru-RU"/>
        </w:rPr>
        <w:t>а</w:t>
      </w:r>
      <w:r w:rsidRPr="001A006A">
        <w:rPr>
          <w:rFonts w:ascii="Times New Roman" w:eastAsia="Times New Roman" w:hAnsi="Times New Roman" w:cs="Times New Roman"/>
          <w:color w:val="000000"/>
          <w:w w:val="99"/>
          <w:sz w:val="28"/>
          <w:szCs w:val="28"/>
          <w:lang w:eastAsia="ru-RU"/>
        </w:rPr>
        <w:t>н</w:t>
      </w:r>
      <w:r w:rsidRPr="001A006A">
        <w:rPr>
          <w:rFonts w:ascii="Times New Roman" w:eastAsia="Times New Roman" w:hAnsi="Times New Roman" w:cs="Times New Roman"/>
          <w:color w:val="000000"/>
          <w:spacing w:val="1"/>
          <w:w w:val="99"/>
          <w:sz w:val="28"/>
          <w:szCs w:val="28"/>
          <w:lang w:eastAsia="ru-RU"/>
        </w:rPr>
        <w:t>и</w:t>
      </w:r>
      <w:r w:rsidRPr="001A006A">
        <w:rPr>
          <w:rFonts w:ascii="Times New Roman" w:eastAsia="Times New Roman" w:hAnsi="Times New Roman" w:cs="Times New Roman"/>
          <w:color w:val="000000"/>
          <w:sz w:val="28"/>
          <w:szCs w:val="28"/>
          <w:lang w:eastAsia="ru-RU"/>
        </w:rPr>
        <w:t>е. Пр</w:t>
      </w:r>
      <w:r w:rsidRPr="001A006A">
        <w:rPr>
          <w:rFonts w:ascii="Times New Roman" w:eastAsia="Times New Roman" w:hAnsi="Times New Roman" w:cs="Times New Roman"/>
          <w:color w:val="000000"/>
          <w:spacing w:val="-1"/>
          <w:sz w:val="28"/>
          <w:szCs w:val="28"/>
          <w:lang w:eastAsia="ru-RU"/>
        </w:rPr>
        <w:t>е</w:t>
      </w:r>
      <w:r w:rsidRPr="001A006A">
        <w:rPr>
          <w:rFonts w:ascii="Times New Roman" w:eastAsia="Times New Roman" w:hAnsi="Times New Roman" w:cs="Times New Roman"/>
          <w:color w:val="000000"/>
          <w:w w:val="99"/>
          <w:sz w:val="28"/>
          <w:szCs w:val="28"/>
          <w:lang w:eastAsia="ru-RU"/>
        </w:rPr>
        <w:t>и</w:t>
      </w:r>
      <w:r w:rsidRPr="001A006A">
        <w:rPr>
          <w:rFonts w:ascii="Times New Roman" w:eastAsia="Times New Roman" w:hAnsi="Times New Roman" w:cs="Times New Roman"/>
          <w:color w:val="000000"/>
          <w:spacing w:val="2"/>
          <w:sz w:val="28"/>
          <w:szCs w:val="28"/>
          <w:lang w:eastAsia="ru-RU"/>
        </w:rPr>
        <w:t>м</w:t>
      </w:r>
      <w:r w:rsidRPr="001A006A">
        <w:rPr>
          <w:rFonts w:ascii="Times New Roman" w:eastAsia="Times New Roman" w:hAnsi="Times New Roman" w:cs="Times New Roman"/>
          <w:color w:val="000000"/>
          <w:spacing w:val="-4"/>
          <w:sz w:val="28"/>
          <w:szCs w:val="28"/>
          <w:lang w:eastAsia="ru-RU"/>
        </w:rPr>
        <w:t>у</w:t>
      </w:r>
      <w:r w:rsidRPr="001A006A">
        <w:rPr>
          <w:rFonts w:ascii="Times New Roman" w:eastAsia="Times New Roman" w:hAnsi="Times New Roman" w:cs="Times New Roman"/>
          <w:color w:val="000000"/>
          <w:spacing w:val="1"/>
          <w:sz w:val="28"/>
          <w:szCs w:val="28"/>
          <w:lang w:eastAsia="ru-RU"/>
        </w:rPr>
        <w:t>щ</w:t>
      </w:r>
      <w:r w:rsidRPr="001A006A">
        <w:rPr>
          <w:rFonts w:ascii="Times New Roman" w:eastAsia="Times New Roman" w:hAnsi="Times New Roman" w:cs="Times New Roman"/>
          <w:color w:val="000000"/>
          <w:sz w:val="28"/>
          <w:szCs w:val="28"/>
          <w:lang w:eastAsia="ru-RU"/>
        </w:rPr>
        <w:t>ест</w:t>
      </w:r>
      <w:r w:rsidRPr="001A006A">
        <w:rPr>
          <w:rFonts w:ascii="Times New Roman" w:eastAsia="Times New Roman" w:hAnsi="Times New Roman" w:cs="Times New Roman"/>
          <w:color w:val="000000"/>
          <w:spacing w:val="1"/>
          <w:sz w:val="28"/>
          <w:szCs w:val="28"/>
          <w:lang w:eastAsia="ru-RU"/>
        </w:rPr>
        <w:t>в</w:t>
      </w:r>
      <w:r w:rsidRPr="001A006A">
        <w:rPr>
          <w:rFonts w:ascii="Times New Roman" w:eastAsia="Times New Roman" w:hAnsi="Times New Roman" w:cs="Times New Roman"/>
          <w:color w:val="000000"/>
          <w:sz w:val="28"/>
          <w:szCs w:val="28"/>
          <w:lang w:eastAsia="ru-RU"/>
        </w:rPr>
        <w:t>а</w:t>
      </w:r>
      <w:r w:rsidRPr="001A006A">
        <w:rPr>
          <w:rFonts w:ascii="Times New Roman" w:eastAsia="Times New Roman" w:hAnsi="Times New Roman" w:cs="Times New Roman"/>
          <w:color w:val="000000"/>
          <w:spacing w:val="9"/>
          <w:sz w:val="28"/>
          <w:szCs w:val="28"/>
          <w:lang w:eastAsia="ru-RU"/>
        </w:rPr>
        <w:t xml:space="preserve"> </w:t>
      </w:r>
      <w:r w:rsidRPr="001A006A">
        <w:rPr>
          <w:rFonts w:ascii="Times New Roman" w:eastAsia="Times New Roman" w:hAnsi="Times New Roman" w:cs="Times New Roman"/>
          <w:color w:val="000000"/>
          <w:sz w:val="28"/>
          <w:szCs w:val="28"/>
          <w:lang w:eastAsia="ru-RU"/>
        </w:rPr>
        <w:t>д</w:t>
      </w:r>
      <w:r w:rsidRPr="001A006A">
        <w:rPr>
          <w:rFonts w:ascii="Times New Roman" w:eastAsia="Times New Roman" w:hAnsi="Times New Roman" w:cs="Times New Roman"/>
          <w:color w:val="000000"/>
          <w:spacing w:val="1"/>
          <w:w w:val="99"/>
          <w:sz w:val="28"/>
          <w:szCs w:val="28"/>
          <w:lang w:eastAsia="ru-RU"/>
        </w:rPr>
        <w:t>и</w:t>
      </w:r>
      <w:r w:rsidRPr="001A006A">
        <w:rPr>
          <w:rFonts w:ascii="Times New Roman" w:eastAsia="Times New Roman" w:hAnsi="Times New Roman" w:cs="Times New Roman"/>
          <w:color w:val="000000"/>
          <w:sz w:val="28"/>
          <w:szCs w:val="28"/>
          <w:lang w:eastAsia="ru-RU"/>
        </w:rPr>
        <w:t>ста</w:t>
      </w:r>
      <w:r w:rsidRPr="001A006A">
        <w:rPr>
          <w:rFonts w:ascii="Times New Roman" w:eastAsia="Times New Roman" w:hAnsi="Times New Roman" w:cs="Times New Roman"/>
          <w:color w:val="000000"/>
          <w:w w:val="99"/>
          <w:sz w:val="28"/>
          <w:szCs w:val="28"/>
          <w:lang w:eastAsia="ru-RU"/>
        </w:rPr>
        <w:t>нци</w:t>
      </w:r>
      <w:r w:rsidRPr="001A006A">
        <w:rPr>
          <w:rFonts w:ascii="Times New Roman" w:eastAsia="Times New Roman" w:hAnsi="Times New Roman" w:cs="Times New Roman"/>
          <w:color w:val="000000"/>
          <w:sz w:val="28"/>
          <w:szCs w:val="28"/>
          <w:lang w:eastAsia="ru-RU"/>
        </w:rPr>
        <w:t>о</w:t>
      </w:r>
      <w:r w:rsidRPr="001A006A">
        <w:rPr>
          <w:rFonts w:ascii="Times New Roman" w:eastAsia="Times New Roman" w:hAnsi="Times New Roman" w:cs="Times New Roman"/>
          <w:color w:val="000000"/>
          <w:spacing w:val="1"/>
          <w:w w:val="99"/>
          <w:sz w:val="28"/>
          <w:szCs w:val="28"/>
          <w:lang w:eastAsia="ru-RU"/>
        </w:rPr>
        <w:t>нн</w:t>
      </w:r>
      <w:r w:rsidRPr="001A006A">
        <w:rPr>
          <w:rFonts w:ascii="Times New Roman" w:eastAsia="Times New Roman" w:hAnsi="Times New Roman" w:cs="Times New Roman"/>
          <w:color w:val="000000"/>
          <w:sz w:val="28"/>
          <w:szCs w:val="28"/>
          <w:lang w:eastAsia="ru-RU"/>
        </w:rPr>
        <w:t>о</w:t>
      </w:r>
      <w:r w:rsidRPr="001A006A">
        <w:rPr>
          <w:rFonts w:ascii="Times New Roman" w:eastAsia="Times New Roman" w:hAnsi="Times New Roman" w:cs="Times New Roman"/>
          <w:color w:val="000000"/>
          <w:w w:val="99"/>
          <w:sz w:val="28"/>
          <w:szCs w:val="28"/>
          <w:lang w:eastAsia="ru-RU"/>
        </w:rPr>
        <w:t>г</w:t>
      </w:r>
      <w:r w:rsidRPr="001A006A">
        <w:rPr>
          <w:rFonts w:ascii="Times New Roman" w:eastAsia="Times New Roman" w:hAnsi="Times New Roman" w:cs="Times New Roman"/>
          <w:color w:val="000000"/>
          <w:sz w:val="28"/>
          <w:szCs w:val="28"/>
          <w:lang w:eastAsia="ru-RU"/>
        </w:rPr>
        <w:t>о</w:t>
      </w:r>
      <w:r w:rsidRPr="001A006A">
        <w:rPr>
          <w:rFonts w:ascii="Times New Roman" w:eastAsia="Times New Roman" w:hAnsi="Times New Roman" w:cs="Times New Roman"/>
          <w:color w:val="000000"/>
          <w:spacing w:val="7"/>
          <w:sz w:val="28"/>
          <w:szCs w:val="28"/>
          <w:lang w:eastAsia="ru-RU"/>
        </w:rPr>
        <w:t xml:space="preserve"> </w:t>
      </w:r>
      <w:r w:rsidRPr="001A006A">
        <w:rPr>
          <w:rFonts w:ascii="Times New Roman" w:eastAsia="Times New Roman" w:hAnsi="Times New Roman" w:cs="Times New Roman"/>
          <w:color w:val="000000"/>
          <w:sz w:val="28"/>
          <w:szCs w:val="28"/>
          <w:lang w:eastAsia="ru-RU"/>
        </w:rPr>
        <w:t>обра</w:t>
      </w:r>
      <w:r w:rsidRPr="001A006A">
        <w:rPr>
          <w:rFonts w:ascii="Times New Roman" w:eastAsia="Times New Roman" w:hAnsi="Times New Roman" w:cs="Times New Roman"/>
          <w:color w:val="000000"/>
          <w:w w:val="99"/>
          <w:sz w:val="28"/>
          <w:szCs w:val="28"/>
          <w:lang w:eastAsia="ru-RU"/>
        </w:rPr>
        <w:t>з</w:t>
      </w:r>
      <w:r w:rsidRPr="001A006A">
        <w:rPr>
          <w:rFonts w:ascii="Times New Roman" w:eastAsia="Times New Roman" w:hAnsi="Times New Roman" w:cs="Times New Roman"/>
          <w:color w:val="000000"/>
          <w:sz w:val="28"/>
          <w:szCs w:val="28"/>
          <w:lang w:eastAsia="ru-RU"/>
        </w:rPr>
        <w:t>ован</w:t>
      </w:r>
      <w:r w:rsidRPr="001A006A">
        <w:rPr>
          <w:rFonts w:ascii="Times New Roman" w:eastAsia="Times New Roman" w:hAnsi="Times New Roman" w:cs="Times New Roman"/>
          <w:color w:val="000000"/>
          <w:spacing w:val="1"/>
          <w:sz w:val="28"/>
          <w:szCs w:val="28"/>
          <w:lang w:eastAsia="ru-RU"/>
        </w:rPr>
        <w:t>и</w:t>
      </w:r>
      <w:r w:rsidRPr="001A006A">
        <w:rPr>
          <w:rFonts w:ascii="Times New Roman" w:eastAsia="Times New Roman" w:hAnsi="Times New Roman" w:cs="Times New Roman"/>
          <w:color w:val="000000"/>
          <w:sz w:val="28"/>
          <w:szCs w:val="28"/>
          <w:lang w:eastAsia="ru-RU"/>
        </w:rPr>
        <w:t>я</w:t>
      </w:r>
      <w:r w:rsidRPr="001A006A">
        <w:rPr>
          <w:rFonts w:ascii="Times New Roman" w:eastAsia="Times New Roman" w:hAnsi="Times New Roman" w:cs="Times New Roman"/>
          <w:color w:val="000000"/>
          <w:spacing w:val="7"/>
          <w:sz w:val="28"/>
          <w:szCs w:val="28"/>
          <w:lang w:eastAsia="ru-RU"/>
        </w:rPr>
        <w:t xml:space="preserve"> </w:t>
      </w:r>
      <w:r w:rsidRPr="001A006A">
        <w:rPr>
          <w:rFonts w:ascii="Times New Roman" w:eastAsia="Times New Roman" w:hAnsi="Times New Roman" w:cs="Times New Roman"/>
          <w:color w:val="000000"/>
          <w:sz w:val="28"/>
          <w:szCs w:val="28"/>
          <w:lang w:eastAsia="ru-RU"/>
        </w:rPr>
        <w:t>по</w:t>
      </w:r>
      <w:r w:rsidRPr="001A006A">
        <w:rPr>
          <w:rFonts w:ascii="Times New Roman" w:eastAsia="Times New Roman" w:hAnsi="Times New Roman" w:cs="Times New Roman"/>
          <w:color w:val="000000"/>
          <w:spacing w:val="9"/>
          <w:sz w:val="28"/>
          <w:szCs w:val="28"/>
          <w:lang w:eastAsia="ru-RU"/>
        </w:rPr>
        <w:t xml:space="preserve"> </w:t>
      </w:r>
      <w:r w:rsidRPr="001A006A">
        <w:rPr>
          <w:rFonts w:ascii="Times New Roman" w:eastAsia="Times New Roman" w:hAnsi="Times New Roman" w:cs="Times New Roman"/>
          <w:color w:val="000000"/>
          <w:sz w:val="28"/>
          <w:szCs w:val="28"/>
          <w:lang w:eastAsia="ru-RU"/>
        </w:rPr>
        <w:t>мнен</w:t>
      </w:r>
      <w:r w:rsidRPr="001A006A">
        <w:rPr>
          <w:rFonts w:ascii="Times New Roman" w:eastAsia="Times New Roman" w:hAnsi="Times New Roman" w:cs="Times New Roman"/>
          <w:color w:val="000000"/>
          <w:spacing w:val="1"/>
          <w:sz w:val="28"/>
          <w:szCs w:val="28"/>
          <w:lang w:eastAsia="ru-RU"/>
        </w:rPr>
        <w:t>и</w:t>
      </w:r>
      <w:r w:rsidRPr="001A006A">
        <w:rPr>
          <w:rFonts w:ascii="Times New Roman" w:eastAsia="Times New Roman" w:hAnsi="Times New Roman" w:cs="Times New Roman"/>
          <w:color w:val="000000"/>
          <w:w w:val="99"/>
          <w:sz w:val="28"/>
          <w:szCs w:val="28"/>
          <w:lang w:eastAsia="ru-RU"/>
        </w:rPr>
        <w:t>ю</w:t>
      </w:r>
      <w:r w:rsidRPr="001A006A">
        <w:rPr>
          <w:rFonts w:ascii="Times New Roman" w:eastAsia="Times New Roman" w:hAnsi="Times New Roman" w:cs="Times New Roman"/>
          <w:color w:val="000000"/>
          <w:spacing w:val="8"/>
          <w:sz w:val="28"/>
          <w:szCs w:val="28"/>
          <w:lang w:eastAsia="ru-RU"/>
        </w:rPr>
        <w:t xml:space="preserve"> </w:t>
      </w:r>
      <w:r w:rsidRPr="001A006A">
        <w:rPr>
          <w:rFonts w:ascii="Times New Roman" w:eastAsia="Times New Roman" w:hAnsi="Times New Roman" w:cs="Times New Roman"/>
          <w:color w:val="000000"/>
          <w:sz w:val="28"/>
          <w:szCs w:val="28"/>
          <w:lang w:eastAsia="ru-RU"/>
        </w:rPr>
        <w:t>роди</w:t>
      </w:r>
      <w:r w:rsidRPr="001A006A">
        <w:rPr>
          <w:rFonts w:ascii="Times New Roman" w:eastAsia="Times New Roman" w:hAnsi="Times New Roman" w:cs="Times New Roman"/>
          <w:color w:val="000000"/>
          <w:w w:val="99"/>
          <w:sz w:val="28"/>
          <w:szCs w:val="28"/>
          <w:lang w:eastAsia="ru-RU"/>
        </w:rPr>
        <w:t>т</w:t>
      </w:r>
      <w:r w:rsidRPr="001A006A">
        <w:rPr>
          <w:rFonts w:ascii="Times New Roman" w:eastAsia="Times New Roman" w:hAnsi="Times New Roman" w:cs="Times New Roman"/>
          <w:color w:val="000000"/>
          <w:sz w:val="28"/>
          <w:szCs w:val="28"/>
          <w:lang w:eastAsia="ru-RU"/>
        </w:rPr>
        <w:t>елей:</w:t>
      </w:r>
      <w:r w:rsidRPr="001A006A">
        <w:rPr>
          <w:rFonts w:ascii="Times New Roman" w:eastAsia="Times New Roman" w:hAnsi="Times New Roman" w:cs="Times New Roman"/>
          <w:color w:val="000000"/>
          <w:spacing w:val="10"/>
          <w:sz w:val="28"/>
          <w:szCs w:val="28"/>
          <w:lang w:eastAsia="ru-RU"/>
        </w:rPr>
        <w:t xml:space="preserve"> </w:t>
      </w:r>
      <w:r w:rsidRPr="001A006A">
        <w:rPr>
          <w:rFonts w:ascii="Times New Roman" w:eastAsia="Times New Roman" w:hAnsi="Times New Roman" w:cs="Times New Roman"/>
          <w:color w:val="000000"/>
          <w:spacing w:val="-1"/>
          <w:sz w:val="28"/>
          <w:szCs w:val="28"/>
          <w:lang w:eastAsia="ru-RU"/>
        </w:rPr>
        <w:t>г</w:t>
      </w:r>
      <w:r w:rsidRPr="001A006A">
        <w:rPr>
          <w:rFonts w:ascii="Times New Roman" w:eastAsia="Times New Roman" w:hAnsi="Times New Roman" w:cs="Times New Roman"/>
          <w:color w:val="000000"/>
          <w:sz w:val="28"/>
          <w:szCs w:val="28"/>
          <w:lang w:eastAsia="ru-RU"/>
        </w:rPr>
        <w:t>ибкос</w:t>
      </w:r>
      <w:r w:rsidRPr="001A006A">
        <w:rPr>
          <w:rFonts w:ascii="Times New Roman" w:eastAsia="Times New Roman" w:hAnsi="Times New Roman" w:cs="Times New Roman"/>
          <w:color w:val="000000"/>
          <w:w w:val="99"/>
          <w:sz w:val="28"/>
          <w:szCs w:val="28"/>
          <w:lang w:eastAsia="ru-RU"/>
        </w:rPr>
        <w:t>т</w:t>
      </w:r>
      <w:r w:rsidRPr="001A006A">
        <w:rPr>
          <w:rFonts w:ascii="Times New Roman" w:eastAsia="Times New Roman" w:hAnsi="Times New Roman" w:cs="Times New Roman"/>
          <w:color w:val="000000"/>
          <w:sz w:val="28"/>
          <w:szCs w:val="28"/>
          <w:lang w:eastAsia="ru-RU"/>
        </w:rPr>
        <w:t>ь</w:t>
      </w:r>
      <w:r w:rsidRPr="001A006A">
        <w:rPr>
          <w:rFonts w:ascii="Times New Roman" w:eastAsia="Times New Roman" w:hAnsi="Times New Roman" w:cs="Times New Roman"/>
          <w:color w:val="000000"/>
          <w:spacing w:val="7"/>
          <w:sz w:val="28"/>
          <w:szCs w:val="28"/>
          <w:lang w:eastAsia="ru-RU"/>
        </w:rPr>
        <w:t xml:space="preserve"> </w:t>
      </w:r>
      <w:r w:rsidRPr="001A006A">
        <w:rPr>
          <w:rFonts w:ascii="Times New Roman" w:eastAsia="Times New Roman" w:hAnsi="Times New Roman" w:cs="Times New Roman"/>
          <w:color w:val="000000"/>
          <w:sz w:val="28"/>
          <w:szCs w:val="28"/>
          <w:lang w:eastAsia="ru-RU"/>
        </w:rPr>
        <w:t>и</w:t>
      </w:r>
      <w:r w:rsidRPr="001A006A">
        <w:rPr>
          <w:rFonts w:ascii="Times New Roman" w:eastAsia="Times New Roman" w:hAnsi="Times New Roman" w:cs="Times New Roman"/>
          <w:color w:val="000000"/>
          <w:spacing w:val="8"/>
          <w:sz w:val="28"/>
          <w:szCs w:val="28"/>
          <w:lang w:eastAsia="ru-RU"/>
        </w:rPr>
        <w:t xml:space="preserve"> </w:t>
      </w:r>
      <w:r w:rsidRPr="001A006A">
        <w:rPr>
          <w:rFonts w:ascii="Times New Roman" w:eastAsia="Times New Roman" w:hAnsi="Times New Roman" w:cs="Times New Roman"/>
          <w:color w:val="000000"/>
          <w:spacing w:val="1"/>
          <w:w w:val="99"/>
          <w:sz w:val="28"/>
          <w:szCs w:val="28"/>
          <w:lang w:eastAsia="ru-RU"/>
        </w:rPr>
        <w:t>т</w:t>
      </w:r>
      <w:r w:rsidRPr="001A006A">
        <w:rPr>
          <w:rFonts w:ascii="Times New Roman" w:eastAsia="Times New Roman" w:hAnsi="Times New Roman" w:cs="Times New Roman"/>
          <w:color w:val="000000"/>
          <w:sz w:val="28"/>
          <w:szCs w:val="28"/>
          <w:lang w:eastAsia="ru-RU"/>
        </w:rPr>
        <w:t>ех</w:t>
      </w:r>
      <w:r w:rsidRPr="001A006A">
        <w:rPr>
          <w:rFonts w:ascii="Times New Roman" w:eastAsia="Times New Roman" w:hAnsi="Times New Roman" w:cs="Times New Roman"/>
          <w:color w:val="000000"/>
          <w:w w:val="99"/>
          <w:sz w:val="28"/>
          <w:szCs w:val="28"/>
          <w:lang w:eastAsia="ru-RU"/>
        </w:rPr>
        <w:t>н</w:t>
      </w:r>
      <w:r w:rsidRPr="001A006A">
        <w:rPr>
          <w:rFonts w:ascii="Times New Roman" w:eastAsia="Times New Roman" w:hAnsi="Times New Roman" w:cs="Times New Roman"/>
          <w:color w:val="000000"/>
          <w:sz w:val="28"/>
          <w:szCs w:val="28"/>
          <w:lang w:eastAsia="ru-RU"/>
        </w:rPr>
        <w:t>о</w:t>
      </w:r>
      <w:r w:rsidRPr="001A006A">
        <w:rPr>
          <w:rFonts w:ascii="Times New Roman" w:eastAsia="Times New Roman" w:hAnsi="Times New Roman" w:cs="Times New Roman"/>
          <w:color w:val="000000"/>
          <w:w w:val="99"/>
          <w:sz w:val="28"/>
          <w:szCs w:val="28"/>
          <w:lang w:eastAsia="ru-RU"/>
        </w:rPr>
        <w:t>л</w:t>
      </w:r>
      <w:r w:rsidRPr="001A006A">
        <w:rPr>
          <w:rFonts w:ascii="Times New Roman" w:eastAsia="Times New Roman" w:hAnsi="Times New Roman" w:cs="Times New Roman"/>
          <w:color w:val="000000"/>
          <w:sz w:val="28"/>
          <w:szCs w:val="28"/>
          <w:lang w:eastAsia="ru-RU"/>
        </w:rPr>
        <w:t>о</w:t>
      </w:r>
      <w:r w:rsidRPr="001A006A">
        <w:rPr>
          <w:rFonts w:ascii="Times New Roman" w:eastAsia="Times New Roman" w:hAnsi="Times New Roman" w:cs="Times New Roman"/>
          <w:color w:val="000000"/>
          <w:w w:val="99"/>
          <w:sz w:val="28"/>
          <w:szCs w:val="28"/>
          <w:lang w:eastAsia="ru-RU"/>
        </w:rPr>
        <w:t>г</w:t>
      </w:r>
      <w:r w:rsidRPr="001A006A">
        <w:rPr>
          <w:rFonts w:ascii="Times New Roman" w:eastAsia="Times New Roman" w:hAnsi="Times New Roman" w:cs="Times New Roman"/>
          <w:color w:val="000000"/>
          <w:spacing w:val="1"/>
          <w:w w:val="99"/>
          <w:sz w:val="28"/>
          <w:szCs w:val="28"/>
          <w:lang w:eastAsia="ru-RU"/>
        </w:rPr>
        <w:t>и</w:t>
      </w:r>
      <w:r w:rsidRPr="001A006A">
        <w:rPr>
          <w:rFonts w:ascii="Times New Roman" w:eastAsia="Times New Roman" w:hAnsi="Times New Roman" w:cs="Times New Roman"/>
          <w:color w:val="000000"/>
          <w:spacing w:val="-2"/>
          <w:sz w:val="28"/>
          <w:szCs w:val="28"/>
          <w:lang w:eastAsia="ru-RU"/>
        </w:rPr>
        <w:t>ч</w:t>
      </w:r>
      <w:r w:rsidRPr="001A006A">
        <w:rPr>
          <w:rFonts w:ascii="Times New Roman" w:eastAsia="Times New Roman" w:hAnsi="Times New Roman" w:cs="Times New Roman"/>
          <w:color w:val="000000"/>
          <w:spacing w:val="-1"/>
          <w:w w:val="99"/>
          <w:sz w:val="28"/>
          <w:szCs w:val="28"/>
          <w:lang w:eastAsia="ru-RU"/>
        </w:rPr>
        <w:t>н</w:t>
      </w:r>
      <w:r w:rsidRPr="001A006A">
        <w:rPr>
          <w:rFonts w:ascii="Times New Roman" w:eastAsia="Times New Roman" w:hAnsi="Times New Roman" w:cs="Times New Roman"/>
          <w:color w:val="000000"/>
          <w:sz w:val="28"/>
          <w:szCs w:val="28"/>
          <w:lang w:eastAsia="ru-RU"/>
        </w:rPr>
        <w:t>о</w:t>
      </w:r>
      <w:r w:rsidRPr="001A006A">
        <w:rPr>
          <w:rFonts w:ascii="Times New Roman" w:eastAsia="Times New Roman" w:hAnsi="Times New Roman" w:cs="Times New Roman"/>
          <w:color w:val="000000"/>
          <w:spacing w:val="-1"/>
          <w:sz w:val="28"/>
          <w:szCs w:val="28"/>
          <w:lang w:eastAsia="ru-RU"/>
        </w:rPr>
        <w:t>с</w:t>
      </w:r>
      <w:r w:rsidRPr="001A006A">
        <w:rPr>
          <w:rFonts w:ascii="Times New Roman" w:eastAsia="Times New Roman" w:hAnsi="Times New Roman" w:cs="Times New Roman"/>
          <w:color w:val="000000"/>
          <w:sz w:val="28"/>
          <w:szCs w:val="28"/>
          <w:lang w:eastAsia="ru-RU"/>
        </w:rPr>
        <w:t>т</w:t>
      </w:r>
      <w:r w:rsidRPr="001A006A">
        <w:rPr>
          <w:rFonts w:ascii="Times New Roman" w:eastAsia="Times New Roman" w:hAnsi="Times New Roman" w:cs="Times New Roman"/>
          <w:color w:val="000000"/>
          <w:w w:val="99"/>
          <w:sz w:val="28"/>
          <w:szCs w:val="28"/>
          <w:lang w:eastAsia="ru-RU"/>
        </w:rPr>
        <w:t>ь</w:t>
      </w:r>
      <w:r w:rsidRPr="001A006A">
        <w:rPr>
          <w:rFonts w:ascii="Times New Roman" w:eastAsia="Times New Roman" w:hAnsi="Times New Roman" w:cs="Times New Roman"/>
          <w:color w:val="000000"/>
          <w:spacing w:val="10"/>
          <w:sz w:val="28"/>
          <w:szCs w:val="28"/>
          <w:lang w:eastAsia="ru-RU"/>
        </w:rPr>
        <w:t xml:space="preserve"> </w:t>
      </w:r>
      <w:r w:rsidRPr="001A006A">
        <w:rPr>
          <w:rFonts w:ascii="Times New Roman" w:eastAsia="Times New Roman" w:hAnsi="Times New Roman" w:cs="Times New Roman"/>
          <w:color w:val="000000"/>
          <w:sz w:val="28"/>
          <w:szCs w:val="28"/>
          <w:lang w:eastAsia="ru-RU"/>
        </w:rPr>
        <w:t>обра</w:t>
      </w:r>
      <w:r w:rsidRPr="001A006A">
        <w:rPr>
          <w:rFonts w:ascii="Times New Roman" w:eastAsia="Times New Roman" w:hAnsi="Times New Roman" w:cs="Times New Roman"/>
          <w:color w:val="000000"/>
          <w:spacing w:val="1"/>
          <w:w w:val="99"/>
          <w:sz w:val="28"/>
          <w:szCs w:val="28"/>
          <w:lang w:eastAsia="ru-RU"/>
        </w:rPr>
        <w:t>з</w:t>
      </w:r>
      <w:r w:rsidRPr="001A006A">
        <w:rPr>
          <w:rFonts w:ascii="Times New Roman" w:eastAsia="Times New Roman" w:hAnsi="Times New Roman" w:cs="Times New Roman"/>
          <w:color w:val="000000"/>
          <w:sz w:val="28"/>
          <w:szCs w:val="28"/>
          <w:lang w:eastAsia="ru-RU"/>
        </w:rPr>
        <w:t>ов</w:t>
      </w:r>
      <w:r w:rsidRPr="001A006A">
        <w:rPr>
          <w:rFonts w:ascii="Times New Roman" w:eastAsia="Times New Roman" w:hAnsi="Times New Roman" w:cs="Times New Roman"/>
          <w:color w:val="000000"/>
          <w:spacing w:val="-1"/>
          <w:sz w:val="28"/>
          <w:szCs w:val="28"/>
          <w:lang w:eastAsia="ru-RU"/>
        </w:rPr>
        <w:t>а</w:t>
      </w:r>
      <w:r w:rsidRPr="001A006A">
        <w:rPr>
          <w:rFonts w:ascii="Times New Roman" w:eastAsia="Times New Roman" w:hAnsi="Times New Roman" w:cs="Times New Roman"/>
          <w:color w:val="000000"/>
          <w:sz w:val="28"/>
          <w:szCs w:val="28"/>
          <w:lang w:eastAsia="ru-RU"/>
        </w:rPr>
        <w:t>те</w:t>
      </w:r>
      <w:r w:rsidRPr="001A006A">
        <w:rPr>
          <w:rFonts w:ascii="Times New Roman" w:eastAsia="Times New Roman" w:hAnsi="Times New Roman" w:cs="Times New Roman"/>
          <w:color w:val="000000"/>
          <w:w w:val="99"/>
          <w:sz w:val="28"/>
          <w:szCs w:val="28"/>
          <w:lang w:eastAsia="ru-RU"/>
        </w:rPr>
        <w:t>ль</w:t>
      </w:r>
      <w:r w:rsidRPr="001A006A">
        <w:rPr>
          <w:rFonts w:ascii="Times New Roman" w:eastAsia="Times New Roman" w:hAnsi="Times New Roman" w:cs="Times New Roman"/>
          <w:color w:val="000000"/>
          <w:spacing w:val="1"/>
          <w:w w:val="99"/>
          <w:sz w:val="28"/>
          <w:szCs w:val="28"/>
          <w:lang w:eastAsia="ru-RU"/>
        </w:rPr>
        <w:t>н</w:t>
      </w:r>
      <w:r w:rsidRPr="001A006A">
        <w:rPr>
          <w:rFonts w:ascii="Times New Roman" w:eastAsia="Times New Roman" w:hAnsi="Times New Roman" w:cs="Times New Roman"/>
          <w:color w:val="000000"/>
          <w:spacing w:val="-1"/>
          <w:sz w:val="28"/>
          <w:szCs w:val="28"/>
          <w:lang w:eastAsia="ru-RU"/>
        </w:rPr>
        <w:t>о</w:t>
      </w:r>
      <w:r w:rsidRPr="001A006A">
        <w:rPr>
          <w:rFonts w:ascii="Times New Roman" w:eastAsia="Times New Roman" w:hAnsi="Times New Roman" w:cs="Times New Roman"/>
          <w:color w:val="000000"/>
          <w:w w:val="99"/>
          <w:sz w:val="28"/>
          <w:szCs w:val="28"/>
          <w:lang w:eastAsia="ru-RU"/>
        </w:rPr>
        <w:t>й</w:t>
      </w:r>
      <w:r w:rsidRPr="001A006A">
        <w:rPr>
          <w:rFonts w:ascii="Times New Roman" w:eastAsia="Times New Roman" w:hAnsi="Times New Roman" w:cs="Times New Roman"/>
          <w:color w:val="000000"/>
          <w:spacing w:val="9"/>
          <w:sz w:val="28"/>
          <w:szCs w:val="28"/>
          <w:lang w:eastAsia="ru-RU"/>
        </w:rPr>
        <w:t xml:space="preserve"> </w:t>
      </w:r>
      <w:r w:rsidRPr="001A006A">
        <w:rPr>
          <w:rFonts w:ascii="Times New Roman" w:eastAsia="Times New Roman" w:hAnsi="Times New Roman" w:cs="Times New Roman"/>
          <w:color w:val="000000"/>
          <w:spacing w:val="-1"/>
          <w:sz w:val="28"/>
          <w:szCs w:val="28"/>
          <w:lang w:eastAsia="ru-RU"/>
        </w:rPr>
        <w:t>де</w:t>
      </w:r>
      <w:r w:rsidRPr="001A006A">
        <w:rPr>
          <w:rFonts w:ascii="Times New Roman" w:eastAsia="Times New Roman" w:hAnsi="Times New Roman" w:cs="Times New Roman"/>
          <w:color w:val="000000"/>
          <w:sz w:val="28"/>
          <w:szCs w:val="28"/>
          <w:lang w:eastAsia="ru-RU"/>
        </w:rPr>
        <w:t>яте</w:t>
      </w:r>
      <w:r w:rsidRPr="001A006A">
        <w:rPr>
          <w:rFonts w:ascii="Times New Roman" w:eastAsia="Times New Roman" w:hAnsi="Times New Roman" w:cs="Times New Roman"/>
          <w:color w:val="000000"/>
          <w:w w:val="99"/>
          <w:sz w:val="28"/>
          <w:szCs w:val="28"/>
          <w:lang w:eastAsia="ru-RU"/>
        </w:rPr>
        <w:t>ль</w:t>
      </w:r>
      <w:r w:rsidRPr="001A006A">
        <w:rPr>
          <w:rFonts w:ascii="Times New Roman" w:eastAsia="Times New Roman" w:hAnsi="Times New Roman" w:cs="Times New Roman"/>
          <w:color w:val="000000"/>
          <w:spacing w:val="1"/>
          <w:w w:val="99"/>
          <w:sz w:val="28"/>
          <w:szCs w:val="28"/>
          <w:lang w:eastAsia="ru-RU"/>
        </w:rPr>
        <w:t>н</w:t>
      </w:r>
      <w:r w:rsidRPr="001A006A">
        <w:rPr>
          <w:rFonts w:ascii="Times New Roman" w:eastAsia="Times New Roman" w:hAnsi="Times New Roman" w:cs="Times New Roman"/>
          <w:color w:val="000000"/>
          <w:sz w:val="28"/>
          <w:szCs w:val="28"/>
          <w:lang w:eastAsia="ru-RU"/>
        </w:rPr>
        <w:t>ост</w:t>
      </w:r>
      <w:r w:rsidRPr="001A006A">
        <w:rPr>
          <w:rFonts w:ascii="Times New Roman" w:eastAsia="Times New Roman" w:hAnsi="Times New Roman" w:cs="Times New Roman"/>
          <w:color w:val="000000"/>
          <w:spacing w:val="1"/>
          <w:w w:val="99"/>
          <w:sz w:val="28"/>
          <w:szCs w:val="28"/>
          <w:lang w:eastAsia="ru-RU"/>
        </w:rPr>
        <w:t>и</w:t>
      </w:r>
      <w:r w:rsidRPr="001A006A">
        <w:rPr>
          <w:rFonts w:ascii="Times New Roman" w:eastAsia="Times New Roman" w:hAnsi="Times New Roman" w:cs="Times New Roman"/>
          <w:color w:val="000000"/>
          <w:sz w:val="28"/>
          <w:szCs w:val="28"/>
          <w:lang w:eastAsia="ru-RU"/>
        </w:rPr>
        <w:t>,</w:t>
      </w:r>
      <w:r w:rsidRPr="001A006A">
        <w:rPr>
          <w:rFonts w:ascii="Times New Roman" w:eastAsia="Times New Roman" w:hAnsi="Times New Roman" w:cs="Times New Roman"/>
          <w:color w:val="000000"/>
          <w:spacing w:val="9"/>
          <w:sz w:val="28"/>
          <w:szCs w:val="28"/>
          <w:lang w:eastAsia="ru-RU"/>
        </w:rPr>
        <w:t xml:space="preserve"> </w:t>
      </w:r>
      <w:r w:rsidRPr="001A006A">
        <w:rPr>
          <w:rFonts w:ascii="Times New Roman" w:eastAsia="Times New Roman" w:hAnsi="Times New Roman" w:cs="Times New Roman"/>
          <w:color w:val="000000"/>
          <w:sz w:val="28"/>
          <w:szCs w:val="28"/>
          <w:lang w:eastAsia="ru-RU"/>
        </w:rPr>
        <w:t>о</w:t>
      </w:r>
      <w:r w:rsidRPr="001A006A">
        <w:rPr>
          <w:rFonts w:ascii="Times New Roman" w:eastAsia="Times New Roman" w:hAnsi="Times New Roman" w:cs="Times New Roman"/>
          <w:color w:val="000000"/>
          <w:spacing w:val="3"/>
          <w:sz w:val="28"/>
          <w:szCs w:val="28"/>
          <w:lang w:eastAsia="ru-RU"/>
        </w:rPr>
        <w:t>б</w:t>
      </w:r>
      <w:r w:rsidRPr="001A006A">
        <w:rPr>
          <w:rFonts w:ascii="Times New Roman" w:eastAsia="Times New Roman" w:hAnsi="Times New Roman" w:cs="Times New Roman"/>
          <w:color w:val="000000"/>
          <w:spacing w:val="-6"/>
          <w:sz w:val="28"/>
          <w:szCs w:val="28"/>
          <w:lang w:eastAsia="ru-RU"/>
        </w:rPr>
        <w:t>у</w:t>
      </w:r>
      <w:r w:rsidRPr="001A006A">
        <w:rPr>
          <w:rFonts w:ascii="Times New Roman" w:eastAsia="Times New Roman" w:hAnsi="Times New Roman" w:cs="Times New Roman"/>
          <w:color w:val="000000"/>
          <w:spacing w:val="-1"/>
          <w:sz w:val="28"/>
          <w:szCs w:val="28"/>
          <w:lang w:eastAsia="ru-RU"/>
        </w:rPr>
        <w:t>че</w:t>
      </w:r>
      <w:r w:rsidRPr="001A006A">
        <w:rPr>
          <w:rFonts w:ascii="Times New Roman" w:eastAsia="Times New Roman" w:hAnsi="Times New Roman" w:cs="Times New Roman"/>
          <w:color w:val="000000"/>
          <w:w w:val="99"/>
          <w:sz w:val="28"/>
          <w:szCs w:val="28"/>
          <w:lang w:eastAsia="ru-RU"/>
        </w:rPr>
        <w:t>н</w:t>
      </w:r>
      <w:r w:rsidRPr="001A006A">
        <w:rPr>
          <w:rFonts w:ascii="Times New Roman" w:eastAsia="Times New Roman" w:hAnsi="Times New Roman" w:cs="Times New Roman"/>
          <w:color w:val="000000"/>
          <w:spacing w:val="16"/>
          <w:w w:val="99"/>
          <w:sz w:val="28"/>
          <w:szCs w:val="28"/>
          <w:lang w:eastAsia="ru-RU"/>
        </w:rPr>
        <w:t>и</w:t>
      </w:r>
      <w:r w:rsidRPr="001A006A">
        <w:rPr>
          <w:rFonts w:ascii="Times New Roman" w:eastAsia="Times New Roman" w:hAnsi="Times New Roman" w:cs="Times New Roman"/>
          <w:color w:val="000000"/>
          <w:sz w:val="28"/>
          <w:szCs w:val="28"/>
          <w:lang w:eastAsia="ru-RU"/>
        </w:rPr>
        <w:t>е в комфорт</w:t>
      </w:r>
      <w:r w:rsidRPr="001A006A">
        <w:rPr>
          <w:rFonts w:ascii="Times New Roman" w:eastAsia="Times New Roman" w:hAnsi="Times New Roman" w:cs="Times New Roman"/>
          <w:color w:val="000000"/>
          <w:spacing w:val="1"/>
          <w:w w:val="99"/>
          <w:sz w:val="28"/>
          <w:szCs w:val="28"/>
          <w:lang w:eastAsia="ru-RU"/>
        </w:rPr>
        <w:t>н</w:t>
      </w:r>
      <w:r w:rsidRPr="001A006A">
        <w:rPr>
          <w:rFonts w:ascii="Times New Roman" w:eastAsia="Times New Roman" w:hAnsi="Times New Roman" w:cs="Times New Roman"/>
          <w:color w:val="000000"/>
          <w:sz w:val="28"/>
          <w:szCs w:val="28"/>
          <w:lang w:eastAsia="ru-RU"/>
        </w:rPr>
        <w:t>о</w:t>
      </w:r>
      <w:r w:rsidRPr="001A006A">
        <w:rPr>
          <w:rFonts w:ascii="Times New Roman" w:eastAsia="Times New Roman" w:hAnsi="Times New Roman" w:cs="Times New Roman"/>
          <w:color w:val="000000"/>
          <w:w w:val="99"/>
          <w:sz w:val="28"/>
          <w:szCs w:val="28"/>
          <w:lang w:eastAsia="ru-RU"/>
        </w:rPr>
        <w:t>й</w:t>
      </w:r>
      <w:r w:rsidRPr="001A006A">
        <w:rPr>
          <w:rFonts w:ascii="Times New Roman" w:eastAsia="Times New Roman" w:hAnsi="Times New Roman" w:cs="Times New Roman"/>
          <w:color w:val="000000"/>
          <w:sz w:val="28"/>
          <w:szCs w:val="28"/>
          <w:lang w:eastAsia="ru-RU"/>
        </w:rPr>
        <w:t xml:space="preserve"> </w:t>
      </w:r>
      <w:r w:rsidRPr="001A006A">
        <w:rPr>
          <w:rFonts w:ascii="Times New Roman" w:eastAsia="Times New Roman" w:hAnsi="Times New Roman" w:cs="Times New Roman"/>
          <w:color w:val="000000"/>
          <w:w w:val="99"/>
          <w:sz w:val="28"/>
          <w:szCs w:val="28"/>
          <w:lang w:eastAsia="ru-RU"/>
        </w:rPr>
        <w:t>и</w:t>
      </w:r>
      <w:r w:rsidRPr="001A006A">
        <w:rPr>
          <w:rFonts w:ascii="Times New Roman" w:eastAsia="Times New Roman" w:hAnsi="Times New Roman" w:cs="Times New Roman"/>
          <w:color w:val="000000"/>
          <w:sz w:val="28"/>
          <w:szCs w:val="28"/>
          <w:lang w:eastAsia="ru-RU"/>
        </w:rPr>
        <w:t xml:space="preserve"> </w:t>
      </w:r>
      <w:r w:rsidRPr="001A006A">
        <w:rPr>
          <w:rFonts w:ascii="Times New Roman" w:eastAsia="Times New Roman" w:hAnsi="Times New Roman" w:cs="Times New Roman"/>
          <w:color w:val="000000"/>
          <w:spacing w:val="1"/>
          <w:w w:val="99"/>
          <w:sz w:val="28"/>
          <w:szCs w:val="28"/>
          <w:lang w:eastAsia="ru-RU"/>
        </w:rPr>
        <w:t>п</w:t>
      </w:r>
      <w:r w:rsidRPr="001A006A">
        <w:rPr>
          <w:rFonts w:ascii="Times New Roman" w:eastAsia="Times New Roman" w:hAnsi="Times New Roman" w:cs="Times New Roman"/>
          <w:color w:val="000000"/>
          <w:spacing w:val="-2"/>
          <w:sz w:val="28"/>
          <w:szCs w:val="28"/>
          <w:lang w:eastAsia="ru-RU"/>
        </w:rPr>
        <w:t>р</w:t>
      </w:r>
      <w:r w:rsidRPr="001A006A">
        <w:rPr>
          <w:rFonts w:ascii="Times New Roman" w:eastAsia="Times New Roman" w:hAnsi="Times New Roman" w:cs="Times New Roman"/>
          <w:color w:val="000000"/>
          <w:w w:val="99"/>
          <w:sz w:val="28"/>
          <w:szCs w:val="28"/>
          <w:lang w:eastAsia="ru-RU"/>
        </w:rPr>
        <w:t>и</w:t>
      </w:r>
      <w:r w:rsidRPr="001A006A">
        <w:rPr>
          <w:rFonts w:ascii="Times New Roman" w:eastAsia="Times New Roman" w:hAnsi="Times New Roman" w:cs="Times New Roman"/>
          <w:color w:val="000000"/>
          <w:sz w:val="28"/>
          <w:szCs w:val="28"/>
          <w:lang w:eastAsia="ru-RU"/>
        </w:rPr>
        <w:t>выч</w:t>
      </w:r>
      <w:r w:rsidRPr="001A006A">
        <w:rPr>
          <w:rFonts w:ascii="Times New Roman" w:eastAsia="Times New Roman" w:hAnsi="Times New Roman" w:cs="Times New Roman"/>
          <w:color w:val="000000"/>
          <w:w w:val="99"/>
          <w:sz w:val="28"/>
          <w:szCs w:val="28"/>
          <w:lang w:eastAsia="ru-RU"/>
        </w:rPr>
        <w:t>н</w:t>
      </w:r>
      <w:r w:rsidRPr="001A006A">
        <w:rPr>
          <w:rFonts w:ascii="Times New Roman" w:eastAsia="Times New Roman" w:hAnsi="Times New Roman" w:cs="Times New Roman"/>
          <w:color w:val="000000"/>
          <w:sz w:val="28"/>
          <w:szCs w:val="28"/>
          <w:lang w:eastAsia="ru-RU"/>
        </w:rPr>
        <w:t>о</w:t>
      </w:r>
      <w:r w:rsidRPr="001A006A">
        <w:rPr>
          <w:rFonts w:ascii="Times New Roman" w:eastAsia="Times New Roman" w:hAnsi="Times New Roman" w:cs="Times New Roman"/>
          <w:color w:val="000000"/>
          <w:w w:val="99"/>
          <w:sz w:val="28"/>
          <w:szCs w:val="28"/>
          <w:lang w:eastAsia="ru-RU"/>
        </w:rPr>
        <w:t>й</w:t>
      </w:r>
      <w:r w:rsidRPr="001A006A">
        <w:rPr>
          <w:rFonts w:ascii="Times New Roman" w:eastAsia="Times New Roman" w:hAnsi="Times New Roman" w:cs="Times New Roman"/>
          <w:color w:val="000000"/>
          <w:spacing w:val="1"/>
          <w:sz w:val="28"/>
          <w:szCs w:val="28"/>
          <w:lang w:eastAsia="ru-RU"/>
        </w:rPr>
        <w:t xml:space="preserve"> </w:t>
      </w:r>
      <w:r w:rsidRPr="001A006A">
        <w:rPr>
          <w:rFonts w:ascii="Times New Roman" w:eastAsia="Times New Roman" w:hAnsi="Times New Roman" w:cs="Times New Roman"/>
          <w:color w:val="000000"/>
          <w:sz w:val="28"/>
          <w:szCs w:val="28"/>
          <w:lang w:eastAsia="ru-RU"/>
        </w:rPr>
        <w:t>обста</w:t>
      </w:r>
      <w:r w:rsidRPr="001A006A">
        <w:rPr>
          <w:rFonts w:ascii="Times New Roman" w:eastAsia="Times New Roman" w:hAnsi="Times New Roman" w:cs="Times New Roman"/>
          <w:color w:val="000000"/>
          <w:spacing w:val="1"/>
          <w:sz w:val="28"/>
          <w:szCs w:val="28"/>
          <w:lang w:eastAsia="ru-RU"/>
        </w:rPr>
        <w:t>н</w:t>
      </w:r>
      <w:r w:rsidRPr="001A006A">
        <w:rPr>
          <w:rFonts w:ascii="Times New Roman" w:eastAsia="Times New Roman" w:hAnsi="Times New Roman" w:cs="Times New Roman"/>
          <w:color w:val="000000"/>
          <w:sz w:val="28"/>
          <w:szCs w:val="28"/>
          <w:lang w:eastAsia="ru-RU"/>
        </w:rPr>
        <w:t xml:space="preserve">овке, </w:t>
      </w:r>
      <w:r w:rsidRPr="001A006A">
        <w:rPr>
          <w:rFonts w:ascii="Times New Roman" w:eastAsia="Times New Roman" w:hAnsi="Times New Roman" w:cs="Times New Roman"/>
          <w:color w:val="000000"/>
          <w:spacing w:val="1"/>
          <w:sz w:val="28"/>
          <w:szCs w:val="28"/>
          <w:lang w:eastAsia="ru-RU"/>
        </w:rPr>
        <w:t>п</w:t>
      </w:r>
      <w:r w:rsidRPr="001A006A">
        <w:rPr>
          <w:rFonts w:ascii="Times New Roman" w:eastAsia="Times New Roman" w:hAnsi="Times New Roman" w:cs="Times New Roman"/>
          <w:color w:val="000000"/>
          <w:sz w:val="28"/>
          <w:szCs w:val="28"/>
          <w:lang w:eastAsia="ru-RU"/>
        </w:rPr>
        <w:t>о</w:t>
      </w:r>
      <w:r w:rsidRPr="001A006A">
        <w:rPr>
          <w:rFonts w:ascii="Times New Roman" w:eastAsia="Times New Roman" w:hAnsi="Times New Roman" w:cs="Times New Roman"/>
          <w:color w:val="000000"/>
          <w:spacing w:val="2"/>
          <w:sz w:val="28"/>
          <w:szCs w:val="28"/>
          <w:lang w:eastAsia="ru-RU"/>
        </w:rPr>
        <w:t>л</w:t>
      </w:r>
      <w:r w:rsidRPr="001A006A">
        <w:rPr>
          <w:rFonts w:ascii="Times New Roman" w:eastAsia="Times New Roman" w:hAnsi="Times New Roman" w:cs="Times New Roman"/>
          <w:color w:val="000000"/>
          <w:spacing w:val="-6"/>
          <w:sz w:val="28"/>
          <w:szCs w:val="28"/>
          <w:lang w:eastAsia="ru-RU"/>
        </w:rPr>
        <w:t>у</w:t>
      </w:r>
      <w:r w:rsidRPr="001A006A">
        <w:rPr>
          <w:rFonts w:ascii="Times New Roman" w:eastAsia="Times New Roman" w:hAnsi="Times New Roman" w:cs="Times New Roman"/>
          <w:color w:val="000000"/>
          <w:sz w:val="28"/>
          <w:szCs w:val="28"/>
          <w:lang w:eastAsia="ru-RU"/>
        </w:rPr>
        <w:t>че</w:t>
      </w:r>
      <w:r w:rsidRPr="001A006A">
        <w:rPr>
          <w:rFonts w:ascii="Times New Roman" w:eastAsia="Times New Roman" w:hAnsi="Times New Roman" w:cs="Times New Roman"/>
          <w:color w:val="000000"/>
          <w:spacing w:val="1"/>
          <w:sz w:val="28"/>
          <w:szCs w:val="28"/>
          <w:lang w:eastAsia="ru-RU"/>
        </w:rPr>
        <w:t>ни</w:t>
      </w:r>
      <w:r w:rsidRPr="001A006A">
        <w:rPr>
          <w:rFonts w:ascii="Times New Roman" w:eastAsia="Times New Roman" w:hAnsi="Times New Roman" w:cs="Times New Roman"/>
          <w:color w:val="000000"/>
          <w:sz w:val="28"/>
          <w:szCs w:val="28"/>
          <w:lang w:eastAsia="ru-RU"/>
        </w:rPr>
        <w:t>е прак</w:t>
      </w:r>
      <w:r w:rsidRPr="001A006A">
        <w:rPr>
          <w:rFonts w:ascii="Times New Roman" w:eastAsia="Times New Roman" w:hAnsi="Times New Roman" w:cs="Times New Roman"/>
          <w:color w:val="000000"/>
          <w:spacing w:val="1"/>
          <w:w w:val="99"/>
          <w:sz w:val="28"/>
          <w:szCs w:val="28"/>
          <w:lang w:eastAsia="ru-RU"/>
        </w:rPr>
        <w:t>т</w:t>
      </w:r>
      <w:r w:rsidRPr="001A006A">
        <w:rPr>
          <w:rFonts w:ascii="Times New Roman" w:eastAsia="Times New Roman" w:hAnsi="Times New Roman" w:cs="Times New Roman"/>
          <w:color w:val="000000"/>
          <w:spacing w:val="1"/>
          <w:sz w:val="28"/>
          <w:szCs w:val="28"/>
          <w:lang w:eastAsia="ru-RU"/>
        </w:rPr>
        <w:t>и</w:t>
      </w:r>
      <w:r w:rsidRPr="001A006A">
        <w:rPr>
          <w:rFonts w:ascii="Times New Roman" w:eastAsia="Times New Roman" w:hAnsi="Times New Roman" w:cs="Times New Roman"/>
          <w:color w:val="000000"/>
          <w:sz w:val="28"/>
          <w:szCs w:val="28"/>
          <w:lang w:eastAsia="ru-RU"/>
        </w:rPr>
        <w:t>ческ</w:t>
      </w:r>
      <w:r w:rsidRPr="001A006A">
        <w:rPr>
          <w:rFonts w:ascii="Times New Roman" w:eastAsia="Times New Roman" w:hAnsi="Times New Roman" w:cs="Times New Roman"/>
          <w:color w:val="000000"/>
          <w:spacing w:val="-1"/>
          <w:sz w:val="28"/>
          <w:szCs w:val="28"/>
          <w:lang w:eastAsia="ru-RU"/>
        </w:rPr>
        <w:t>и</w:t>
      </w:r>
      <w:r w:rsidRPr="001A006A">
        <w:rPr>
          <w:rFonts w:ascii="Times New Roman" w:eastAsia="Times New Roman" w:hAnsi="Times New Roman" w:cs="Times New Roman"/>
          <w:color w:val="000000"/>
          <w:sz w:val="28"/>
          <w:szCs w:val="28"/>
          <w:lang w:eastAsia="ru-RU"/>
        </w:rPr>
        <w:t>х навыков.</w:t>
      </w:r>
    </w:p>
    <w:p w:rsidR="007C0D03" w:rsidRPr="001A006A" w:rsidRDefault="007C0D03" w:rsidP="007C0D03">
      <w:pPr>
        <w:widowControl w:val="0"/>
        <w:spacing w:after="0" w:line="360" w:lineRule="auto"/>
        <w:ind w:right="85"/>
        <w:jc w:val="both"/>
        <w:rPr>
          <w:rFonts w:ascii="Times New Roman" w:eastAsia="Times New Roman" w:hAnsi="Times New Roman" w:cs="Times New Roman"/>
          <w:color w:val="000000"/>
          <w:spacing w:val="4"/>
          <w:sz w:val="28"/>
          <w:szCs w:val="28"/>
          <w:lang w:eastAsia="ru-RU"/>
        </w:rPr>
      </w:pPr>
      <w:r w:rsidRPr="001A006A">
        <w:rPr>
          <w:rFonts w:ascii="Times New Roman" w:eastAsia="Times New Roman" w:hAnsi="Times New Roman" w:cs="Times New Roman"/>
          <w:color w:val="000000"/>
          <w:sz w:val="28"/>
          <w:szCs w:val="28"/>
          <w:lang w:eastAsia="ru-RU"/>
        </w:rPr>
        <w:t>К</w:t>
      </w:r>
      <w:r w:rsidRPr="001A006A">
        <w:rPr>
          <w:rFonts w:ascii="Times New Roman" w:eastAsia="Times New Roman" w:hAnsi="Times New Roman" w:cs="Times New Roman"/>
          <w:color w:val="000000"/>
          <w:spacing w:val="5"/>
          <w:sz w:val="28"/>
          <w:szCs w:val="28"/>
          <w:lang w:eastAsia="ru-RU"/>
        </w:rPr>
        <w:t xml:space="preserve"> </w:t>
      </w:r>
      <w:r w:rsidRPr="001A006A">
        <w:rPr>
          <w:rFonts w:ascii="Times New Roman" w:eastAsia="Times New Roman" w:hAnsi="Times New Roman" w:cs="Times New Roman"/>
          <w:color w:val="000000"/>
          <w:w w:val="99"/>
          <w:sz w:val="28"/>
          <w:szCs w:val="28"/>
          <w:lang w:eastAsia="ru-RU"/>
        </w:rPr>
        <w:t>о</w:t>
      </w:r>
      <w:r w:rsidRPr="001A006A">
        <w:rPr>
          <w:rFonts w:ascii="Times New Roman" w:eastAsia="Times New Roman" w:hAnsi="Times New Roman" w:cs="Times New Roman"/>
          <w:color w:val="000000"/>
          <w:sz w:val="28"/>
          <w:szCs w:val="28"/>
          <w:lang w:eastAsia="ru-RU"/>
        </w:rPr>
        <w:t>с</w:t>
      </w:r>
      <w:r w:rsidRPr="001A006A">
        <w:rPr>
          <w:rFonts w:ascii="Times New Roman" w:eastAsia="Times New Roman" w:hAnsi="Times New Roman" w:cs="Times New Roman"/>
          <w:color w:val="000000"/>
          <w:w w:val="99"/>
          <w:sz w:val="28"/>
          <w:szCs w:val="28"/>
          <w:lang w:eastAsia="ru-RU"/>
        </w:rPr>
        <w:t>н</w:t>
      </w:r>
      <w:r w:rsidRPr="001A006A">
        <w:rPr>
          <w:rFonts w:ascii="Times New Roman" w:eastAsia="Times New Roman" w:hAnsi="Times New Roman" w:cs="Times New Roman"/>
          <w:color w:val="000000"/>
          <w:sz w:val="28"/>
          <w:szCs w:val="28"/>
          <w:lang w:eastAsia="ru-RU"/>
        </w:rPr>
        <w:t>ов</w:t>
      </w:r>
      <w:r w:rsidRPr="001A006A">
        <w:rPr>
          <w:rFonts w:ascii="Times New Roman" w:eastAsia="Times New Roman" w:hAnsi="Times New Roman" w:cs="Times New Roman"/>
          <w:color w:val="000000"/>
          <w:spacing w:val="1"/>
          <w:w w:val="99"/>
          <w:sz w:val="28"/>
          <w:szCs w:val="28"/>
          <w:lang w:eastAsia="ru-RU"/>
        </w:rPr>
        <w:t>н</w:t>
      </w:r>
      <w:r w:rsidRPr="001A006A">
        <w:rPr>
          <w:rFonts w:ascii="Times New Roman" w:eastAsia="Times New Roman" w:hAnsi="Times New Roman" w:cs="Times New Roman"/>
          <w:color w:val="000000"/>
          <w:sz w:val="28"/>
          <w:szCs w:val="28"/>
          <w:lang w:eastAsia="ru-RU"/>
        </w:rPr>
        <w:t>ым</w:t>
      </w:r>
      <w:r w:rsidRPr="001A006A">
        <w:rPr>
          <w:rFonts w:ascii="Times New Roman" w:eastAsia="Times New Roman" w:hAnsi="Times New Roman" w:cs="Times New Roman"/>
          <w:color w:val="000000"/>
          <w:spacing w:val="3"/>
          <w:sz w:val="28"/>
          <w:szCs w:val="28"/>
          <w:lang w:eastAsia="ru-RU"/>
        </w:rPr>
        <w:t xml:space="preserve"> </w:t>
      </w:r>
      <w:r w:rsidRPr="001A006A">
        <w:rPr>
          <w:rFonts w:ascii="Times New Roman" w:eastAsia="Times New Roman" w:hAnsi="Times New Roman" w:cs="Times New Roman"/>
          <w:color w:val="000000"/>
          <w:sz w:val="28"/>
          <w:szCs w:val="28"/>
          <w:lang w:eastAsia="ru-RU"/>
        </w:rPr>
        <w:t>слож</w:t>
      </w:r>
      <w:r w:rsidRPr="001A006A">
        <w:rPr>
          <w:rFonts w:ascii="Times New Roman" w:eastAsia="Times New Roman" w:hAnsi="Times New Roman" w:cs="Times New Roman"/>
          <w:color w:val="000000"/>
          <w:spacing w:val="1"/>
          <w:w w:val="99"/>
          <w:sz w:val="28"/>
          <w:szCs w:val="28"/>
          <w:lang w:eastAsia="ru-RU"/>
        </w:rPr>
        <w:t>н</w:t>
      </w:r>
      <w:r w:rsidRPr="001A006A">
        <w:rPr>
          <w:rFonts w:ascii="Times New Roman" w:eastAsia="Times New Roman" w:hAnsi="Times New Roman" w:cs="Times New Roman"/>
          <w:color w:val="000000"/>
          <w:sz w:val="28"/>
          <w:szCs w:val="28"/>
          <w:lang w:eastAsia="ru-RU"/>
        </w:rPr>
        <w:t>ост</w:t>
      </w:r>
      <w:r w:rsidRPr="001A006A">
        <w:rPr>
          <w:rFonts w:ascii="Times New Roman" w:eastAsia="Times New Roman" w:hAnsi="Times New Roman" w:cs="Times New Roman"/>
          <w:color w:val="000000"/>
          <w:spacing w:val="-2"/>
          <w:sz w:val="28"/>
          <w:szCs w:val="28"/>
          <w:lang w:eastAsia="ru-RU"/>
        </w:rPr>
        <w:t>я</w:t>
      </w:r>
      <w:r w:rsidRPr="001A006A">
        <w:rPr>
          <w:rFonts w:ascii="Times New Roman" w:eastAsia="Times New Roman" w:hAnsi="Times New Roman" w:cs="Times New Roman"/>
          <w:color w:val="000000"/>
          <w:sz w:val="28"/>
          <w:szCs w:val="28"/>
          <w:lang w:eastAsia="ru-RU"/>
        </w:rPr>
        <w:t>м</w:t>
      </w:r>
      <w:r w:rsidRPr="001A006A">
        <w:rPr>
          <w:rFonts w:ascii="Times New Roman" w:eastAsia="Times New Roman" w:hAnsi="Times New Roman" w:cs="Times New Roman"/>
          <w:color w:val="000000"/>
          <w:spacing w:val="4"/>
          <w:sz w:val="28"/>
          <w:szCs w:val="28"/>
          <w:lang w:eastAsia="ru-RU"/>
        </w:rPr>
        <w:t xml:space="preserve"> </w:t>
      </w:r>
      <w:r w:rsidRPr="001A006A">
        <w:rPr>
          <w:rFonts w:ascii="Times New Roman" w:eastAsia="Times New Roman" w:hAnsi="Times New Roman" w:cs="Times New Roman"/>
          <w:color w:val="000000"/>
          <w:sz w:val="28"/>
          <w:szCs w:val="28"/>
          <w:lang w:eastAsia="ru-RU"/>
        </w:rPr>
        <w:t>ре</w:t>
      </w:r>
      <w:r w:rsidRPr="001A006A">
        <w:rPr>
          <w:rFonts w:ascii="Times New Roman" w:eastAsia="Times New Roman" w:hAnsi="Times New Roman" w:cs="Times New Roman"/>
          <w:color w:val="000000"/>
          <w:spacing w:val="-1"/>
          <w:sz w:val="28"/>
          <w:szCs w:val="28"/>
          <w:lang w:eastAsia="ru-RU"/>
        </w:rPr>
        <w:t>с</w:t>
      </w:r>
      <w:r w:rsidRPr="001A006A">
        <w:rPr>
          <w:rFonts w:ascii="Times New Roman" w:eastAsia="Times New Roman" w:hAnsi="Times New Roman" w:cs="Times New Roman"/>
          <w:color w:val="000000"/>
          <w:sz w:val="28"/>
          <w:szCs w:val="28"/>
          <w:lang w:eastAsia="ru-RU"/>
        </w:rPr>
        <w:t>по</w:t>
      </w:r>
      <w:r w:rsidRPr="001A006A">
        <w:rPr>
          <w:rFonts w:ascii="Times New Roman" w:eastAsia="Times New Roman" w:hAnsi="Times New Roman" w:cs="Times New Roman"/>
          <w:color w:val="000000"/>
          <w:spacing w:val="1"/>
          <w:sz w:val="28"/>
          <w:szCs w:val="28"/>
          <w:lang w:eastAsia="ru-RU"/>
        </w:rPr>
        <w:t>н</w:t>
      </w:r>
      <w:r w:rsidRPr="001A006A">
        <w:rPr>
          <w:rFonts w:ascii="Times New Roman" w:eastAsia="Times New Roman" w:hAnsi="Times New Roman" w:cs="Times New Roman"/>
          <w:color w:val="000000"/>
          <w:sz w:val="28"/>
          <w:szCs w:val="28"/>
          <w:lang w:eastAsia="ru-RU"/>
        </w:rPr>
        <w:t>де</w:t>
      </w:r>
      <w:r w:rsidRPr="001A006A">
        <w:rPr>
          <w:rFonts w:ascii="Times New Roman" w:eastAsia="Times New Roman" w:hAnsi="Times New Roman" w:cs="Times New Roman"/>
          <w:color w:val="000000"/>
          <w:spacing w:val="1"/>
          <w:sz w:val="28"/>
          <w:szCs w:val="28"/>
          <w:lang w:eastAsia="ru-RU"/>
        </w:rPr>
        <w:t>н</w:t>
      </w:r>
      <w:r w:rsidRPr="001A006A">
        <w:rPr>
          <w:rFonts w:ascii="Times New Roman" w:eastAsia="Times New Roman" w:hAnsi="Times New Roman" w:cs="Times New Roman"/>
          <w:color w:val="000000"/>
          <w:w w:val="99"/>
          <w:sz w:val="28"/>
          <w:szCs w:val="28"/>
          <w:lang w:eastAsia="ru-RU"/>
        </w:rPr>
        <w:t>т</w:t>
      </w:r>
      <w:r w:rsidRPr="001A006A">
        <w:rPr>
          <w:rFonts w:ascii="Times New Roman" w:eastAsia="Times New Roman" w:hAnsi="Times New Roman" w:cs="Times New Roman"/>
          <w:color w:val="000000"/>
          <w:sz w:val="28"/>
          <w:szCs w:val="28"/>
          <w:lang w:eastAsia="ru-RU"/>
        </w:rPr>
        <w:t>ы</w:t>
      </w:r>
      <w:r w:rsidRPr="001A006A">
        <w:rPr>
          <w:rFonts w:ascii="Times New Roman" w:eastAsia="Times New Roman" w:hAnsi="Times New Roman" w:cs="Times New Roman"/>
          <w:color w:val="000000"/>
          <w:spacing w:val="5"/>
          <w:sz w:val="28"/>
          <w:szCs w:val="28"/>
          <w:lang w:eastAsia="ru-RU"/>
        </w:rPr>
        <w:t xml:space="preserve"> </w:t>
      </w:r>
      <w:r w:rsidRPr="001A006A">
        <w:rPr>
          <w:rFonts w:ascii="Times New Roman" w:eastAsia="Times New Roman" w:hAnsi="Times New Roman" w:cs="Times New Roman"/>
          <w:color w:val="000000"/>
          <w:sz w:val="28"/>
          <w:szCs w:val="28"/>
          <w:lang w:eastAsia="ru-RU"/>
        </w:rPr>
        <w:t>о</w:t>
      </w:r>
      <w:r w:rsidRPr="001A006A">
        <w:rPr>
          <w:rFonts w:ascii="Times New Roman" w:eastAsia="Times New Roman" w:hAnsi="Times New Roman" w:cs="Times New Roman"/>
          <w:color w:val="000000"/>
          <w:spacing w:val="-1"/>
          <w:w w:val="99"/>
          <w:sz w:val="28"/>
          <w:szCs w:val="28"/>
          <w:lang w:eastAsia="ru-RU"/>
        </w:rPr>
        <w:t>т</w:t>
      </w:r>
      <w:r w:rsidRPr="001A006A">
        <w:rPr>
          <w:rFonts w:ascii="Times New Roman" w:eastAsia="Times New Roman" w:hAnsi="Times New Roman" w:cs="Times New Roman"/>
          <w:color w:val="000000"/>
          <w:sz w:val="28"/>
          <w:szCs w:val="28"/>
          <w:lang w:eastAsia="ru-RU"/>
        </w:rPr>
        <w:t>нося</w:t>
      </w:r>
      <w:r w:rsidRPr="001A006A">
        <w:rPr>
          <w:rFonts w:ascii="Times New Roman" w:eastAsia="Times New Roman" w:hAnsi="Times New Roman" w:cs="Times New Roman"/>
          <w:color w:val="000000"/>
          <w:w w:val="99"/>
          <w:sz w:val="28"/>
          <w:szCs w:val="28"/>
          <w:lang w:eastAsia="ru-RU"/>
        </w:rPr>
        <w:t>т</w:t>
      </w:r>
      <w:r w:rsidRPr="001A006A">
        <w:rPr>
          <w:rFonts w:ascii="Times New Roman" w:eastAsia="Times New Roman" w:hAnsi="Times New Roman" w:cs="Times New Roman"/>
          <w:color w:val="000000"/>
          <w:spacing w:val="4"/>
          <w:sz w:val="28"/>
          <w:szCs w:val="28"/>
          <w:lang w:eastAsia="ru-RU"/>
        </w:rPr>
        <w:t xml:space="preserve"> </w:t>
      </w:r>
      <w:r w:rsidRPr="001A006A">
        <w:rPr>
          <w:rFonts w:ascii="Times New Roman" w:eastAsia="Times New Roman" w:hAnsi="Times New Roman" w:cs="Times New Roman"/>
          <w:color w:val="000000"/>
          <w:spacing w:val="1"/>
          <w:w w:val="99"/>
          <w:sz w:val="28"/>
          <w:szCs w:val="28"/>
          <w:lang w:eastAsia="ru-RU"/>
        </w:rPr>
        <w:t>з</w:t>
      </w:r>
      <w:r w:rsidRPr="001A006A">
        <w:rPr>
          <w:rFonts w:ascii="Times New Roman" w:eastAsia="Times New Roman" w:hAnsi="Times New Roman" w:cs="Times New Roman"/>
          <w:color w:val="000000"/>
          <w:sz w:val="28"/>
          <w:szCs w:val="28"/>
          <w:lang w:eastAsia="ru-RU"/>
        </w:rPr>
        <w:t>а</w:t>
      </w:r>
      <w:r w:rsidRPr="001A006A">
        <w:rPr>
          <w:rFonts w:ascii="Times New Roman" w:eastAsia="Times New Roman" w:hAnsi="Times New Roman" w:cs="Times New Roman"/>
          <w:color w:val="000000"/>
          <w:w w:val="99"/>
          <w:sz w:val="28"/>
          <w:szCs w:val="28"/>
          <w:lang w:eastAsia="ru-RU"/>
        </w:rPr>
        <w:t>т</w:t>
      </w:r>
      <w:r w:rsidRPr="001A006A">
        <w:rPr>
          <w:rFonts w:ascii="Times New Roman" w:eastAsia="Times New Roman" w:hAnsi="Times New Roman" w:cs="Times New Roman"/>
          <w:color w:val="000000"/>
          <w:spacing w:val="2"/>
          <w:sz w:val="28"/>
          <w:szCs w:val="28"/>
          <w:lang w:eastAsia="ru-RU"/>
        </w:rPr>
        <w:t>р</w:t>
      </w:r>
      <w:r w:rsidRPr="001A006A">
        <w:rPr>
          <w:rFonts w:ascii="Times New Roman" w:eastAsia="Times New Roman" w:hAnsi="Times New Roman" w:cs="Times New Roman"/>
          <w:color w:val="000000"/>
          <w:spacing w:val="-6"/>
          <w:sz w:val="28"/>
          <w:szCs w:val="28"/>
          <w:lang w:eastAsia="ru-RU"/>
        </w:rPr>
        <w:t>у</w:t>
      </w:r>
      <w:r w:rsidRPr="001A006A">
        <w:rPr>
          <w:rFonts w:ascii="Times New Roman" w:eastAsia="Times New Roman" w:hAnsi="Times New Roman" w:cs="Times New Roman"/>
          <w:color w:val="000000"/>
          <w:sz w:val="28"/>
          <w:szCs w:val="28"/>
          <w:lang w:eastAsia="ru-RU"/>
        </w:rPr>
        <w:t>дне</w:t>
      </w:r>
      <w:r w:rsidRPr="001A006A">
        <w:rPr>
          <w:rFonts w:ascii="Times New Roman" w:eastAsia="Times New Roman" w:hAnsi="Times New Roman" w:cs="Times New Roman"/>
          <w:color w:val="000000"/>
          <w:spacing w:val="1"/>
          <w:sz w:val="28"/>
          <w:szCs w:val="28"/>
          <w:lang w:eastAsia="ru-RU"/>
        </w:rPr>
        <w:t>н</w:t>
      </w:r>
      <w:r w:rsidRPr="001A006A">
        <w:rPr>
          <w:rFonts w:ascii="Times New Roman" w:eastAsia="Times New Roman" w:hAnsi="Times New Roman" w:cs="Times New Roman"/>
          <w:color w:val="000000"/>
          <w:spacing w:val="3"/>
          <w:sz w:val="28"/>
          <w:szCs w:val="28"/>
          <w:lang w:eastAsia="ru-RU"/>
        </w:rPr>
        <w:t>н</w:t>
      </w:r>
      <w:r w:rsidRPr="001A006A">
        <w:rPr>
          <w:rFonts w:ascii="Times New Roman" w:eastAsia="Times New Roman" w:hAnsi="Times New Roman" w:cs="Times New Roman"/>
          <w:color w:val="000000"/>
          <w:spacing w:val="-4"/>
          <w:sz w:val="28"/>
          <w:szCs w:val="28"/>
          <w:lang w:eastAsia="ru-RU"/>
        </w:rPr>
        <w:t>у</w:t>
      </w:r>
      <w:r w:rsidRPr="001A006A">
        <w:rPr>
          <w:rFonts w:ascii="Times New Roman" w:eastAsia="Times New Roman" w:hAnsi="Times New Roman" w:cs="Times New Roman"/>
          <w:color w:val="000000"/>
          <w:w w:val="99"/>
          <w:sz w:val="28"/>
          <w:szCs w:val="28"/>
          <w:lang w:eastAsia="ru-RU"/>
        </w:rPr>
        <w:t>ю</w:t>
      </w:r>
      <w:r w:rsidRPr="001A006A">
        <w:rPr>
          <w:rFonts w:ascii="Times New Roman" w:eastAsia="Times New Roman" w:hAnsi="Times New Roman" w:cs="Times New Roman"/>
          <w:color w:val="000000"/>
          <w:spacing w:val="4"/>
          <w:sz w:val="28"/>
          <w:szCs w:val="28"/>
          <w:lang w:eastAsia="ru-RU"/>
        </w:rPr>
        <w:t xml:space="preserve"> </w:t>
      </w:r>
      <w:r w:rsidRPr="001A006A">
        <w:rPr>
          <w:rFonts w:ascii="Times New Roman" w:eastAsia="Times New Roman" w:hAnsi="Times New Roman" w:cs="Times New Roman"/>
          <w:color w:val="000000"/>
          <w:spacing w:val="1"/>
          <w:sz w:val="28"/>
          <w:szCs w:val="28"/>
          <w:lang w:eastAsia="ru-RU"/>
        </w:rPr>
        <w:t>к</w:t>
      </w:r>
      <w:r w:rsidRPr="001A006A">
        <w:rPr>
          <w:rFonts w:ascii="Times New Roman" w:eastAsia="Times New Roman" w:hAnsi="Times New Roman" w:cs="Times New Roman"/>
          <w:color w:val="000000"/>
          <w:sz w:val="28"/>
          <w:szCs w:val="28"/>
          <w:lang w:eastAsia="ru-RU"/>
        </w:rPr>
        <w:t>ом</w:t>
      </w:r>
      <w:r w:rsidRPr="001A006A">
        <w:rPr>
          <w:rFonts w:ascii="Times New Roman" w:eastAsia="Times New Roman" w:hAnsi="Times New Roman" w:cs="Times New Roman"/>
          <w:color w:val="000000"/>
          <w:spacing w:val="4"/>
          <w:sz w:val="28"/>
          <w:szCs w:val="28"/>
          <w:lang w:eastAsia="ru-RU"/>
        </w:rPr>
        <w:t>м</w:t>
      </w:r>
      <w:r w:rsidRPr="001A006A">
        <w:rPr>
          <w:rFonts w:ascii="Times New Roman" w:eastAsia="Times New Roman" w:hAnsi="Times New Roman" w:cs="Times New Roman"/>
          <w:color w:val="000000"/>
          <w:spacing w:val="-6"/>
          <w:sz w:val="28"/>
          <w:szCs w:val="28"/>
          <w:lang w:eastAsia="ru-RU"/>
        </w:rPr>
        <w:t>у</w:t>
      </w:r>
      <w:r w:rsidRPr="001A006A">
        <w:rPr>
          <w:rFonts w:ascii="Times New Roman" w:eastAsia="Times New Roman" w:hAnsi="Times New Roman" w:cs="Times New Roman"/>
          <w:color w:val="000000"/>
          <w:spacing w:val="2"/>
          <w:sz w:val="28"/>
          <w:szCs w:val="28"/>
          <w:lang w:eastAsia="ru-RU"/>
        </w:rPr>
        <w:t>н</w:t>
      </w:r>
      <w:r w:rsidRPr="001A006A">
        <w:rPr>
          <w:rFonts w:ascii="Times New Roman" w:eastAsia="Times New Roman" w:hAnsi="Times New Roman" w:cs="Times New Roman"/>
          <w:color w:val="000000"/>
          <w:spacing w:val="1"/>
          <w:sz w:val="28"/>
          <w:szCs w:val="28"/>
          <w:lang w:eastAsia="ru-RU"/>
        </w:rPr>
        <w:t>ик</w:t>
      </w:r>
      <w:r w:rsidRPr="001A006A">
        <w:rPr>
          <w:rFonts w:ascii="Times New Roman" w:eastAsia="Times New Roman" w:hAnsi="Times New Roman" w:cs="Times New Roman"/>
          <w:color w:val="000000"/>
          <w:sz w:val="28"/>
          <w:szCs w:val="28"/>
          <w:lang w:eastAsia="ru-RU"/>
        </w:rPr>
        <w:t>аци</w:t>
      </w:r>
      <w:r w:rsidRPr="001A006A">
        <w:rPr>
          <w:rFonts w:ascii="Times New Roman" w:eastAsia="Times New Roman" w:hAnsi="Times New Roman" w:cs="Times New Roman"/>
          <w:color w:val="000000"/>
          <w:w w:val="99"/>
          <w:sz w:val="28"/>
          <w:szCs w:val="28"/>
          <w:lang w:eastAsia="ru-RU"/>
        </w:rPr>
        <w:t>ю</w:t>
      </w:r>
      <w:r w:rsidRPr="001A006A">
        <w:rPr>
          <w:rFonts w:ascii="Times New Roman" w:eastAsia="Times New Roman" w:hAnsi="Times New Roman" w:cs="Times New Roman"/>
          <w:color w:val="000000"/>
          <w:spacing w:val="4"/>
          <w:sz w:val="28"/>
          <w:szCs w:val="28"/>
          <w:lang w:eastAsia="ru-RU"/>
        </w:rPr>
        <w:t xml:space="preserve"> </w:t>
      </w:r>
      <w:r w:rsidRPr="001A006A">
        <w:rPr>
          <w:rFonts w:ascii="Times New Roman" w:eastAsia="Times New Roman" w:hAnsi="Times New Roman" w:cs="Times New Roman"/>
          <w:color w:val="000000"/>
          <w:sz w:val="28"/>
          <w:szCs w:val="28"/>
          <w:lang w:eastAsia="ru-RU"/>
        </w:rPr>
        <w:t>с</w:t>
      </w:r>
      <w:r w:rsidRPr="001A006A">
        <w:rPr>
          <w:rFonts w:ascii="Times New Roman" w:eastAsia="Times New Roman" w:hAnsi="Times New Roman" w:cs="Times New Roman"/>
          <w:color w:val="000000"/>
          <w:spacing w:val="6"/>
          <w:sz w:val="28"/>
          <w:szCs w:val="28"/>
          <w:lang w:eastAsia="ru-RU"/>
        </w:rPr>
        <w:t xml:space="preserve"> </w:t>
      </w:r>
      <w:r w:rsidRPr="001A006A">
        <w:rPr>
          <w:rFonts w:ascii="Times New Roman" w:eastAsia="Times New Roman" w:hAnsi="Times New Roman" w:cs="Times New Roman"/>
          <w:color w:val="000000"/>
          <w:spacing w:val="-6"/>
          <w:sz w:val="28"/>
          <w:szCs w:val="28"/>
          <w:lang w:eastAsia="ru-RU"/>
        </w:rPr>
        <w:t>у</w:t>
      </w:r>
      <w:r w:rsidRPr="001A006A">
        <w:rPr>
          <w:rFonts w:ascii="Times New Roman" w:eastAsia="Times New Roman" w:hAnsi="Times New Roman" w:cs="Times New Roman"/>
          <w:color w:val="000000"/>
          <w:spacing w:val="-1"/>
          <w:sz w:val="28"/>
          <w:szCs w:val="28"/>
          <w:lang w:eastAsia="ru-RU"/>
        </w:rPr>
        <w:t>ч</w:t>
      </w:r>
      <w:r w:rsidRPr="001A006A">
        <w:rPr>
          <w:rFonts w:ascii="Times New Roman" w:eastAsia="Times New Roman" w:hAnsi="Times New Roman" w:cs="Times New Roman"/>
          <w:color w:val="000000"/>
          <w:spacing w:val="1"/>
          <w:w w:val="99"/>
          <w:sz w:val="28"/>
          <w:szCs w:val="28"/>
          <w:lang w:eastAsia="ru-RU"/>
        </w:rPr>
        <w:t>и</w:t>
      </w:r>
      <w:r w:rsidRPr="001A006A">
        <w:rPr>
          <w:rFonts w:ascii="Times New Roman" w:eastAsia="Times New Roman" w:hAnsi="Times New Roman" w:cs="Times New Roman"/>
          <w:color w:val="000000"/>
          <w:sz w:val="28"/>
          <w:szCs w:val="28"/>
          <w:lang w:eastAsia="ru-RU"/>
        </w:rPr>
        <w:t>те</w:t>
      </w:r>
      <w:r w:rsidRPr="001A006A">
        <w:rPr>
          <w:rFonts w:ascii="Times New Roman" w:eastAsia="Times New Roman" w:hAnsi="Times New Roman" w:cs="Times New Roman"/>
          <w:color w:val="000000"/>
          <w:w w:val="99"/>
          <w:sz w:val="28"/>
          <w:szCs w:val="28"/>
          <w:lang w:eastAsia="ru-RU"/>
        </w:rPr>
        <w:t>л</w:t>
      </w:r>
      <w:r w:rsidRPr="001A006A">
        <w:rPr>
          <w:rFonts w:ascii="Times New Roman" w:eastAsia="Times New Roman" w:hAnsi="Times New Roman" w:cs="Times New Roman"/>
          <w:color w:val="000000"/>
          <w:spacing w:val="1"/>
          <w:sz w:val="28"/>
          <w:szCs w:val="28"/>
          <w:lang w:eastAsia="ru-RU"/>
        </w:rPr>
        <w:t>е</w:t>
      </w:r>
      <w:r w:rsidRPr="001A006A">
        <w:rPr>
          <w:rFonts w:ascii="Times New Roman" w:eastAsia="Times New Roman" w:hAnsi="Times New Roman" w:cs="Times New Roman"/>
          <w:color w:val="000000"/>
          <w:sz w:val="28"/>
          <w:szCs w:val="28"/>
          <w:lang w:eastAsia="ru-RU"/>
        </w:rPr>
        <w:t>м</w:t>
      </w:r>
      <w:r w:rsidRPr="001A006A">
        <w:rPr>
          <w:rFonts w:ascii="Times New Roman" w:eastAsia="Times New Roman" w:hAnsi="Times New Roman" w:cs="Times New Roman"/>
          <w:color w:val="000000"/>
          <w:spacing w:val="14"/>
          <w:sz w:val="28"/>
          <w:szCs w:val="28"/>
          <w:lang w:eastAsia="ru-RU"/>
        </w:rPr>
        <w:t xml:space="preserve"> </w:t>
      </w:r>
      <w:r w:rsidRPr="001A006A">
        <w:rPr>
          <w:rFonts w:ascii="Times New Roman" w:eastAsia="Times New Roman" w:hAnsi="Times New Roman" w:cs="Times New Roman"/>
          <w:color w:val="000000"/>
          <w:sz w:val="28"/>
          <w:szCs w:val="28"/>
          <w:lang w:eastAsia="ru-RU"/>
        </w:rPr>
        <w:t>–</w:t>
      </w:r>
      <w:r w:rsidRPr="001A006A">
        <w:rPr>
          <w:rFonts w:ascii="Times New Roman" w:eastAsia="Times New Roman" w:hAnsi="Times New Roman" w:cs="Times New Roman"/>
          <w:color w:val="000000"/>
          <w:spacing w:val="5"/>
          <w:sz w:val="28"/>
          <w:szCs w:val="28"/>
          <w:lang w:eastAsia="ru-RU"/>
        </w:rPr>
        <w:t xml:space="preserve"> </w:t>
      </w:r>
      <w:r w:rsidRPr="001A006A">
        <w:rPr>
          <w:rFonts w:ascii="Times New Roman" w:eastAsia="Times New Roman" w:hAnsi="Times New Roman" w:cs="Times New Roman"/>
          <w:color w:val="000000"/>
          <w:spacing w:val="1"/>
          <w:w w:val="99"/>
          <w:sz w:val="28"/>
          <w:szCs w:val="28"/>
          <w:lang w:eastAsia="ru-RU"/>
        </w:rPr>
        <w:t>з</w:t>
      </w:r>
      <w:r w:rsidRPr="001A006A">
        <w:rPr>
          <w:rFonts w:ascii="Times New Roman" w:eastAsia="Times New Roman" w:hAnsi="Times New Roman" w:cs="Times New Roman"/>
          <w:color w:val="000000"/>
          <w:sz w:val="28"/>
          <w:szCs w:val="28"/>
          <w:lang w:eastAsia="ru-RU"/>
        </w:rPr>
        <w:t>а</w:t>
      </w:r>
      <w:r w:rsidRPr="001A006A">
        <w:rPr>
          <w:rFonts w:ascii="Times New Roman" w:eastAsia="Times New Roman" w:hAnsi="Times New Roman" w:cs="Times New Roman"/>
          <w:color w:val="000000"/>
          <w:spacing w:val="-1"/>
          <w:sz w:val="28"/>
          <w:szCs w:val="28"/>
          <w:lang w:eastAsia="ru-RU"/>
        </w:rPr>
        <w:t>ч</w:t>
      </w:r>
      <w:r w:rsidRPr="001A006A">
        <w:rPr>
          <w:rFonts w:ascii="Times New Roman" w:eastAsia="Times New Roman" w:hAnsi="Times New Roman" w:cs="Times New Roman"/>
          <w:color w:val="000000"/>
          <w:sz w:val="28"/>
          <w:szCs w:val="28"/>
          <w:lang w:eastAsia="ru-RU"/>
        </w:rPr>
        <w:t>а</w:t>
      </w:r>
      <w:r w:rsidRPr="001A006A">
        <w:rPr>
          <w:rFonts w:ascii="Times New Roman" w:eastAsia="Times New Roman" w:hAnsi="Times New Roman" w:cs="Times New Roman"/>
          <w:color w:val="000000"/>
          <w:spacing w:val="-1"/>
          <w:sz w:val="28"/>
          <w:szCs w:val="28"/>
          <w:lang w:eastAsia="ru-RU"/>
        </w:rPr>
        <w:t>с</w:t>
      </w:r>
      <w:r w:rsidRPr="001A006A">
        <w:rPr>
          <w:rFonts w:ascii="Times New Roman" w:eastAsia="Times New Roman" w:hAnsi="Times New Roman" w:cs="Times New Roman"/>
          <w:color w:val="000000"/>
          <w:spacing w:val="4"/>
          <w:sz w:val="28"/>
          <w:szCs w:val="28"/>
          <w:lang w:eastAsia="ru-RU"/>
        </w:rPr>
        <w:t>т</w:t>
      </w:r>
      <w:r w:rsidRPr="001A006A">
        <w:rPr>
          <w:rFonts w:ascii="Times New Roman" w:eastAsia="Times New Roman" w:hAnsi="Times New Roman" w:cs="Times New Roman"/>
          <w:color w:val="000000"/>
          <w:spacing w:val="-6"/>
          <w:sz w:val="28"/>
          <w:szCs w:val="28"/>
          <w:lang w:eastAsia="ru-RU"/>
        </w:rPr>
        <w:t>у</w:t>
      </w:r>
      <w:r w:rsidRPr="001A006A">
        <w:rPr>
          <w:rFonts w:ascii="Times New Roman" w:eastAsia="Times New Roman" w:hAnsi="Times New Roman" w:cs="Times New Roman"/>
          <w:color w:val="000000"/>
          <w:w w:val="99"/>
          <w:sz w:val="28"/>
          <w:szCs w:val="28"/>
          <w:lang w:eastAsia="ru-RU"/>
        </w:rPr>
        <w:t>ю</w:t>
      </w:r>
      <w:r w:rsidRPr="001A006A">
        <w:rPr>
          <w:rFonts w:ascii="Times New Roman" w:eastAsia="Times New Roman" w:hAnsi="Times New Roman" w:cs="Times New Roman"/>
          <w:color w:val="000000"/>
          <w:spacing w:val="4"/>
          <w:sz w:val="28"/>
          <w:szCs w:val="28"/>
          <w:lang w:eastAsia="ru-RU"/>
        </w:rPr>
        <w:t xml:space="preserve"> </w:t>
      </w:r>
      <w:r w:rsidRPr="001A006A">
        <w:rPr>
          <w:rFonts w:ascii="Times New Roman" w:eastAsia="Times New Roman" w:hAnsi="Times New Roman" w:cs="Times New Roman"/>
          <w:color w:val="000000"/>
          <w:sz w:val="28"/>
          <w:szCs w:val="28"/>
          <w:lang w:eastAsia="ru-RU"/>
        </w:rPr>
        <w:t>об</w:t>
      </w:r>
      <w:r w:rsidRPr="001A006A">
        <w:rPr>
          <w:rFonts w:ascii="Times New Roman" w:eastAsia="Times New Roman" w:hAnsi="Times New Roman" w:cs="Times New Roman"/>
          <w:color w:val="000000"/>
          <w:w w:val="99"/>
          <w:sz w:val="28"/>
          <w:szCs w:val="28"/>
          <w:lang w:eastAsia="ru-RU"/>
        </w:rPr>
        <w:t>щ</w:t>
      </w:r>
      <w:r w:rsidRPr="001A006A">
        <w:rPr>
          <w:rFonts w:ascii="Times New Roman" w:eastAsia="Times New Roman" w:hAnsi="Times New Roman" w:cs="Times New Roman"/>
          <w:color w:val="000000"/>
          <w:sz w:val="28"/>
          <w:szCs w:val="28"/>
          <w:lang w:eastAsia="ru-RU"/>
        </w:rPr>
        <w:t>е</w:t>
      </w:r>
      <w:r w:rsidRPr="001A006A">
        <w:rPr>
          <w:rFonts w:ascii="Times New Roman" w:eastAsia="Times New Roman" w:hAnsi="Times New Roman" w:cs="Times New Roman"/>
          <w:color w:val="000000"/>
          <w:spacing w:val="1"/>
          <w:w w:val="99"/>
          <w:sz w:val="28"/>
          <w:szCs w:val="28"/>
          <w:lang w:eastAsia="ru-RU"/>
        </w:rPr>
        <w:t>ни</w:t>
      </w:r>
      <w:r w:rsidRPr="001A006A">
        <w:rPr>
          <w:rFonts w:ascii="Times New Roman" w:eastAsia="Times New Roman" w:hAnsi="Times New Roman" w:cs="Times New Roman"/>
          <w:color w:val="000000"/>
          <w:sz w:val="28"/>
          <w:szCs w:val="28"/>
          <w:lang w:eastAsia="ru-RU"/>
        </w:rPr>
        <w:t>е</w:t>
      </w:r>
      <w:r w:rsidRPr="001A006A">
        <w:rPr>
          <w:rFonts w:ascii="Times New Roman" w:eastAsia="Times New Roman" w:hAnsi="Times New Roman" w:cs="Times New Roman"/>
          <w:color w:val="000000"/>
          <w:spacing w:val="4"/>
          <w:sz w:val="28"/>
          <w:szCs w:val="28"/>
          <w:lang w:eastAsia="ru-RU"/>
        </w:rPr>
        <w:t xml:space="preserve"> </w:t>
      </w:r>
      <w:r w:rsidRPr="001A006A">
        <w:rPr>
          <w:rFonts w:ascii="Times New Roman" w:eastAsia="Times New Roman" w:hAnsi="Times New Roman" w:cs="Times New Roman"/>
          <w:color w:val="000000"/>
          <w:sz w:val="28"/>
          <w:szCs w:val="28"/>
          <w:lang w:eastAsia="ru-RU"/>
        </w:rPr>
        <w:t>с</w:t>
      </w:r>
      <w:r w:rsidRPr="001A006A">
        <w:rPr>
          <w:rFonts w:ascii="Times New Roman" w:eastAsia="Times New Roman" w:hAnsi="Times New Roman" w:cs="Times New Roman"/>
          <w:color w:val="000000"/>
          <w:spacing w:val="4"/>
          <w:sz w:val="28"/>
          <w:szCs w:val="28"/>
          <w:lang w:eastAsia="ru-RU"/>
        </w:rPr>
        <w:t xml:space="preserve"> </w:t>
      </w:r>
      <w:r w:rsidRPr="001A006A">
        <w:rPr>
          <w:rFonts w:ascii="Times New Roman" w:eastAsia="Times New Roman" w:hAnsi="Times New Roman" w:cs="Times New Roman"/>
          <w:color w:val="000000"/>
          <w:spacing w:val="1"/>
          <w:w w:val="99"/>
          <w:sz w:val="28"/>
          <w:szCs w:val="28"/>
          <w:lang w:eastAsia="ru-RU"/>
        </w:rPr>
        <w:t>н</w:t>
      </w:r>
      <w:r w:rsidRPr="001A006A">
        <w:rPr>
          <w:rFonts w:ascii="Times New Roman" w:eastAsia="Times New Roman" w:hAnsi="Times New Roman" w:cs="Times New Roman"/>
          <w:color w:val="000000"/>
          <w:w w:val="99"/>
          <w:sz w:val="28"/>
          <w:szCs w:val="28"/>
          <w:lang w:eastAsia="ru-RU"/>
        </w:rPr>
        <w:t>и</w:t>
      </w:r>
      <w:r w:rsidRPr="001A006A">
        <w:rPr>
          <w:rFonts w:ascii="Times New Roman" w:eastAsia="Times New Roman" w:hAnsi="Times New Roman" w:cs="Times New Roman"/>
          <w:color w:val="000000"/>
          <w:sz w:val="28"/>
          <w:szCs w:val="28"/>
          <w:lang w:eastAsia="ru-RU"/>
        </w:rPr>
        <w:t>м</w:t>
      </w:r>
      <w:r w:rsidRPr="001A006A">
        <w:rPr>
          <w:rFonts w:ascii="Times New Roman" w:eastAsia="Times New Roman" w:hAnsi="Times New Roman" w:cs="Times New Roman"/>
          <w:color w:val="000000"/>
          <w:spacing w:val="4"/>
          <w:sz w:val="28"/>
          <w:szCs w:val="28"/>
          <w:lang w:eastAsia="ru-RU"/>
        </w:rPr>
        <w:t xml:space="preserve"> </w:t>
      </w:r>
      <w:r w:rsidRPr="001A006A">
        <w:rPr>
          <w:rFonts w:ascii="Times New Roman" w:eastAsia="Times New Roman" w:hAnsi="Times New Roman" w:cs="Times New Roman"/>
          <w:color w:val="000000"/>
          <w:sz w:val="28"/>
          <w:szCs w:val="28"/>
          <w:lang w:eastAsia="ru-RU"/>
        </w:rPr>
        <w:t>свод</w:t>
      </w:r>
      <w:r w:rsidRPr="001A006A">
        <w:rPr>
          <w:rFonts w:ascii="Times New Roman" w:eastAsia="Times New Roman" w:hAnsi="Times New Roman" w:cs="Times New Roman"/>
          <w:color w:val="000000"/>
          <w:w w:val="99"/>
          <w:sz w:val="28"/>
          <w:szCs w:val="28"/>
          <w:lang w:eastAsia="ru-RU"/>
        </w:rPr>
        <w:t>и</w:t>
      </w:r>
      <w:r w:rsidRPr="001A006A">
        <w:rPr>
          <w:rFonts w:ascii="Times New Roman" w:eastAsia="Times New Roman" w:hAnsi="Times New Roman" w:cs="Times New Roman"/>
          <w:color w:val="000000"/>
          <w:sz w:val="28"/>
          <w:szCs w:val="28"/>
          <w:lang w:eastAsia="ru-RU"/>
        </w:rPr>
        <w:t>тся</w:t>
      </w:r>
      <w:r w:rsidRPr="001A006A">
        <w:rPr>
          <w:rFonts w:ascii="Times New Roman" w:eastAsia="Times New Roman" w:hAnsi="Times New Roman" w:cs="Times New Roman"/>
          <w:color w:val="000000"/>
          <w:spacing w:val="4"/>
          <w:sz w:val="28"/>
          <w:szCs w:val="28"/>
          <w:lang w:eastAsia="ru-RU"/>
        </w:rPr>
        <w:t xml:space="preserve"> </w:t>
      </w:r>
      <w:r w:rsidRPr="001A006A">
        <w:rPr>
          <w:rFonts w:ascii="Times New Roman" w:eastAsia="Times New Roman" w:hAnsi="Times New Roman" w:cs="Times New Roman"/>
          <w:color w:val="000000"/>
          <w:spacing w:val="1"/>
          <w:sz w:val="28"/>
          <w:szCs w:val="28"/>
          <w:lang w:eastAsia="ru-RU"/>
        </w:rPr>
        <w:t>к</w:t>
      </w:r>
      <w:r w:rsidRPr="001A006A">
        <w:rPr>
          <w:rFonts w:ascii="Times New Roman" w:eastAsia="Times New Roman" w:hAnsi="Times New Roman" w:cs="Times New Roman"/>
          <w:color w:val="000000"/>
          <w:spacing w:val="5"/>
          <w:sz w:val="28"/>
          <w:szCs w:val="28"/>
          <w:lang w:eastAsia="ru-RU"/>
        </w:rPr>
        <w:t xml:space="preserve"> </w:t>
      </w:r>
      <w:r w:rsidRPr="001A006A">
        <w:rPr>
          <w:rFonts w:ascii="Times New Roman" w:eastAsia="Times New Roman" w:hAnsi="Times New Roman" w:cs="Times New Roman"/>
          <w:color w:val="000000"/>
          <w:spacing w:val="1"/>
          <w:w w:val="99"/>
          <w:sz w:val="28"/>
          <w:szCs w:val="28"/>
          <w:lang w:eastAsia="ru-RU"/>
        </w:rPr>
        <w:t>п</w:t>
      </w:r>
      <w:r w:rsidRPr="001A006A">
        <w:rPr>
          <w:rFonts w:ascii="Times New Roman" w:eastAsia="Times New Roman" w:hAnsi="Times New Roman" w:cs="Times New Roman"/>
          <w:color w:val="000000"/>
          <w:sz w:val="28"/>
          <w:szCs w:val="28"/>
          <w:lang w:eastAsia="ru-RU"/>
        </w:rPr>
        <w:t>е</w:t>
      </w:r>
      <w:r w:rsidRPr="001A006A">
        <w:rPr>
          <w:rFonts w:ascii="Times New Roman" w:eastAsia="Times New Roman" w:hAnsi="Times New Roman" w:cs="Times New Roman"/>
          <w:color w:val="000000"/>
          <w:spacing w:val="4"/>
          <w:sz w:val="28"/>
          <w:szCs w:val="28"/>
          <w:lang w:eastAsia="ru-RU"/>
        </w:rPr>
        <w:t>р</w:t>
      </w:r>
      <w:r w:rsidRPr="001A006A">
        <w:rPr>
          <w:rFonts w:ascii="Times New Roman" w:eastAsia="Times New Roman" w:hAnsi="Times New Roman" w:cs="Times New Roman"/>
          <w:color w:val="000000"/>
          <w:sz w:val="28"/>
          <w:szCs w:val="28"/>
          <w:lang w:eastAsia="ru-RU"/>
        </w:rPr>
        <w:t>е</w:t>
      </w:r>
      <w:r w:rsidRPr="001A006A">
        <w:rPr>
          <w:rFonts w:ascii="Times New Roman" w:eastAsia="Times New Roman" w:hAnsi="Times New Roman" w:cs="Times New Roman"/>
          <w:color w:val="000000"/>
          <w:w w:val="99"/>
          <w:sz w:val="28"/>
          <w:szCs w:val="28"/>
          <w:lang w:eastAsia="ru-RU"/>
        </w:rPr>
        <w:t>п</w:t>
      </w:r>
      <w:r w:rsidRPr="001A006A">
        <w:rPr>
          <w:rFonts w:ascii="Times New Roman" w:eastAsia="Times New Roman" w:hAnsi="Times New Roman" w:cs="Times New Roman"/>
          <w:color w:val="000000"/>
          <w:spacing w:val="1"/>
          <w:w w:val="99"/>
          <w:sz w:val="28"/>
          <w:szCs w:val="28"/>
          <w:lang w:eastAsia="ru-RU"/>
        </w:rPr>
        <w:t>и</w:t>
      </w:r>
      <w:r w:rsidRPr="001A006A">
        <w:rPr>
          <w:rFonts w:ascii="Times New Roman" w:eastAsia="Times New Roman" w:hAnsi="Times New Roman" w:cs="Times New Roman"/>
          <w:color w:val="000000"/>
          <w:sz w:val="28"/>
          <w:szCs w:val="28"/>
          <w:lang w:eastAsia="ru-RU"/>
        </w:rPr>
        <w:t>ске,</w:t>
      </w:r>
      <w:r w:rsidRPr="001A006A">
        <w:rPr>
          <w:rFonts w:ascii="Times New Roman" w:eastAsia="Times New Roman" w:hAnsi="Times New Roman" w:cs="Times New Roman"/>
          <w:color w:val="000000"/>
          <w:spacing w:val="4"/>
          <w:sz w:val="28"/>
          <w:szCs w:val="28"/>
          <w:lang w:eastAsia="ru-RU"/>
        </w:rPr>
        <w:t xml:space="preserve"> </w:t>
      </w:r>
      <w:r w:rsidRPr="001A006A">
        <w:rPr>
          <w:rFonts w:ascii="Times New Roman" w:eastAsia="Times New Roman" w:hAnsi="Times New Roman" w:cs="Times New Roman"/>
          <w:color w:val="000000"/>
          <w:w w:val="99"/>
          <w:sz w:val="28"/>
          <w:szCs w:val="28"/>
          <w:lang w:eastAsia="ru-RU"/>
        </w:rPr>
        <w:t>п</w:t>
      </w:r>
      <w:r w:rsidRPr="001A006A">
        <w:rPr>
          <w:rFonts w:ascii="Times New Roman" w:eastAsia="Times New Roman" w:hAnsi="Times New Roman" w:cs="Times New Roman"/>
          <w:color w:val="000000"/>
          <w:sz w:val="28"/>
          <w:szCs w:val="28"/>
          <w:lang w:eastAsia="ru-RU"/>
        </w:rPr>
        <w:t>еда</w:t>
      </w:r>
      <w:r w:rsidRPr="001A006A">
        <w:rPr>
          <w:rFonts w:ascii="Times New Roman" w:eastAsia="Times New Roman" w:hAnsi="Times New Roman" w:cs="Times New Roman"/>
          <w:color w:val="000000"/>
          <w:w w:val="99"/>
          <w:sz w:val="28"/>
          <w:szCs w:val="28"/>
          <w:lang w:eastAsia="ru-RU"/>
        </w:rPr>
        <w:t>г</w:t>
      </w:r>
      <w:r w:rsidRPr="001A006A">
        <w:rPr>
          <w:rFonts w:ascii="Times New Roman" w:eastAsia="Times New Roman" w:hAnsi="Times New Roman" w:cs="Times New Roman"/>
          <w:color w:val="000000"/>
          <w:sz w:val="28"/>
          <w:szCs w:val="28"/>
          <w:lang w:eastAsia="ru-RU"/>
        </w:rPr>
        <w:t>о</w:t>
      </w:r>
      <w:r w:rsidRPr="001A006A">
        <w:rPr>
          <w:rFonts w:ascii="Times New Roman" w:eastAsia="Times New Roman" w:hAnsi="Times New Roman" w:cs="Times New Roman"/>
          <w:color w:val="000000"/>
          <w:w w:val="99"/>
          <w:sz w:val="28"/>
          <w:szCs w:val="28"/>
          <w:lang w:eastAsia="ru-RU"/>
        </w:rPr>
        <w:t>ги</w:t>
      </w:r>
      <w:r w:rsidRPr="001A006A">
        <w:rPr>
          <w:rFonts w:ascii="Times New Roman" w:eastAsia="Times New Roman" w:hAnsi="Times New Roman" w:cs="Times New Roman"/>
          <w:color w:val="000000"/>
          <w:spacing w:val="3"/>
          <w:sz w:val="28"/>
          <w:szCs w:val="28"/>
          <w:lang w:eastAsia="ru-RU"/>
        </w:rPr>
        <w:t xml:space="preserve"> </w:t>
      </w:r>
      <w:r w:rsidRPr="001A006A">
        <w:rPr>
          <w:rFonts w:ascii="Times New Roman" w:eastAsia="Times New Roman" w:hAnsi="Times New Roman" w:cs="Times New Roman"/>
          <w:color w:val="000000"/>
          <w:spacing w:val="1"/>
          <w:w w:val="99"/>
          <w:sz w:val="28"/>
          <w:szCs w:val="28"/>
          <w:lang w:eastAsia="ru-RU"/>
        </w:rPr>
        <w:t>н</w:t>
      </w:r>
      <w:r w:rsidRPr="001A006A">
        <w:rPr>
          <w:rFonts w:ascii="Times New Roman" w:eastAsia="Times New Roman" w:hAnsi="Times New Roman" w:cs="Times New Roman"/>
          <w:color w:val="000000"/>
          <w:sz w:val="28"/>
          <w:szCs w:val="28"/>
          <w:lang w:eastAsia="ru-RU"/>
        </w:rPr>
        <w:t>е</w:t>
      </w:r>
      <w:r w:rsidRPr="001A006A">
        <w:rPr>
          <w:rFonts w:ascii="Times New Roman" w:eastAsia="Times New Roman" w:hAnsi="Times New Roman" w:cs="Times New Roman"/>
          <w:color w:val="000000"/>
          <w:spacing w:val="4"/>
          <w:sz w:val="28"/>
          <w:szCs w:val="28"/>
          <w:lang w:eastAsia="ru-RU"/>
        </w:rPr>
        <w:t xml:space="preserve"> </w:t>
      </w:r>
      <w:r w:rsidRPr="001A006A">
        <w:rPr>
          <w:rFonts w:ascii="Times New Roman" w:eastAsia="Times New Roman" w:hAnsi="Times New Roman" w:cs="Times New Roman"/>
          <w:color w:val="000000"/>
          <w:sz w:val="28"/>
          <w:szCs w:val="28"/>
          <w:lang w:eastAsia="ru-RU"/>
        </w:rPr>
        <w:t>да</w:t>
      </w:r>
      <w:r w:rsidRPr="001A006A">
        <w:rPr>
          <w:rFonts w:ascii="Times New Roman" w:eastAsia="Times New Roman" w:hAnsi="Times New Roman" w:cs="Times New Roman"/>
          <w:color w:val="000000"/>
          <w:spacing w:val="-1"/>
          <w:sz w:val="28"/>
          <w:szCs w:val="28"/>
          <w:lang w:eastAsia="ru-RU"/>
        </w:rPr>
        <w:t>ю</w:t>
      </w:r>
      <w:r w:rsidRPr="001A006A">
        <w:rPr>
          <w:rFonts w:ascii="Times New Roman" w:eastAsia="Times New Roman" w:hAnsi="Times New Roman" w:cs="Times New Roman"/>
          <w:color w:val="000000"/>
          <w:sz w:val="28"/>
          <w:szCs w:val="28"/>
          <w:lang w:eastAsia="ru-RU"/>
        </w:rPr>
        <w:t>т</w:t>
      </w:r>
      <w:r w:rsidRPr="001A006A">
        <w:rPr>
          <w:rFonts w:ascii="Times New Roman" w:eastAsia="Times New Roman" w:hAnsi="Times New Roman" w:cs="Times New Roman"/>
          <w:color w:val="000000"/>
          <w:spacing w:val="4"/>
          <w:sz w:val="28"/>
          <w:szCs w:val="28"/>
          <w:lang w:eastAsia="ru-RU"/>
        </w:rPr>
        <w:t xml:space="preserve"> </w:t>
      </w:r>
      <w:r w:rsidRPr="001A006A">
        <w:rPr>
          <w:rFonts w:ascii="Times New Roman" w:eastAsia="Times New Roman" w:hAnsi="Times New Roman" w:cs="Times New Roman"/>
          <w:color w:val="000000"/>
          <w:sz w:val="28"/>
          <w:szCs w:val="28"/>
          <w:lang w:eastAsia="ru-RU"/>
        </w:rPr>
        <w:t>обрат</w:t>
      </w:r>
      <w:r w:rsidRPr="001A006A">
        <w:rPr>
          <w:rFonts w:ascii="Times New Roman" w:eastAsia="Times New Roman" w:hAnsi="Times New Roman" w:cs="Times New Roman"/>
          <w:color w:val="000000"/>
          <w:spacing w:val="3"/>
          <w:w w:val="99"/>
          <w:sz w:val="28"/>
          <w:szCs w:val="28"/>
          <w:lang w:eastAsia="ru-RU"/>
        </w:rPr>
        <w:t>н</w:t>
      </w:r>
      <w:r w:rsidRPr="001A006A">
        <w:rPr>
          <w:rFonts w:ascii="Times New Roman" w:eastAsia="Times New Roman" w:hAnsi="Times New Roman" w:cs="Times New Roman"/>
          <w:color w:val="000000"/>
          <w:spacing w:val="-6"/>
          <w:sz w:val="28"/>
          <w:szCs w:val="28"/>
          <w:lang w:eastAsia="ru-RU"/>
        </w:rPr>
        <w:t>у</w:t>
      </w:r>
      <w:r w:rsidRPr="001A006A">
        <w:rPr>
          <w:rFonts w:ascii="Times New Roman" w:eastAsia="Times New Roman" w:hAnsi="Times New Roman" w:cs="Times New Roman"/>
          <w:color w:val="000000"/>
          <w:sz w:val="28"/>
          <w:szCs w:val="28"/>
          <w:lang w:eastAsia="ru-RU"/>
        </w:rPr>
        <w:t>ю</w:t>
      </w:r>
      <w:r w:rsidRPr="001A006A">
        <w:rPr>
          <w:rFonts w:ascii="Times New Roman" w:eastAsia="Times New Roman" w:hAnsi="Times New Roman" w:cs="Times New Roman"/>
          <w:color w:val="000000"/>
          <w:spacing w:val="4"/>
          <w:sz w:val="28"/>
          <w:szCs w:val="28"/>
          <w:lang w:eastAsia="ru-RU"/>
        </w:rPr>
        <w:t xml:space="preserve"> </w:t>
      </w:r>
      <w:r w:rsidRPr="001A006A">
        <w:rPr>
          <w:rFonts w:ascii="Times New Roman" w:eastAsia="Times New Roman" w:hAnsi="Times New Roman" w:cs="Times New Roman"/>
          <w:color w:val="000000"/>
          <w:sz w:val="28"/>
          <w:szCs w:val="28"/>
          <w:lang w:eastAsia="ru-RU"/>
        </w:rPr>
        <w:t>свя</w:t>
      </w:r>
      <w:r w:rsidRPr="001A006A">
        <w:rPr>
          <w:rFonts w:ascii="Times New Roman" w:eastAsia="Times New Roman" w:hAnsi="Times New Roman" w:cs="Times New Roman"/>
          <w:color w:val="000000"/>
          <w:w w:val="99"/>
          <w:sz w:val="28"/>
          <w:szCs w:val="28"/>
          <w:lang w:eastAsia="ru-RU"/>
        </w:rPr>
        <w:t>з</w:t>
      </w:r>
      <w:r w:rsidRPr="001A006A">
        <w:rPr>
          <w:rFonts w:ascii="Times New Roman" w:eastAsia="Times New Roman" w:hAnsi="Times New Roman" w:cs="Times New Roman"/>
          <w:color w:val="000000"/>
          <w:spacing w:val="1"/>
          <w:w w:val="99"/>
          <w:sz w:val="28"/>
          <w:szCs w:val="28"/>
          <w:lang w:eastAsia="ru-RU"/>
        </w:rPr>
        <w:t>ь</w:t>
      </w:r>
      <w:r w:rsidRPr="001A006A">
        <w:rPr>
          <w:rFonts w:ascii="Times New Roman" w:eastAsia="Times New Roman" w:hAnsi="Times New Roman" w:cs="Times New Roman"/>
          <w:color w:val="000000"/>
          <w:sz w:val="28"/>
          <w:szCs w:val="28"/>
          <w:lang w:eastAsia="ru-RU"/>
        </w:rPr>
        <w:t>,</w:t>
      </w:r>
      <w:r w:rsidRPr="001A006A">
        <w:rPr>
          <w:rFonts w:ascii="Times New Roman" w:eastAsia="Times New Roman" w:hAnsi="Times New Roman" w:cs="Times New Roman"/>
          <w:color w:val="000000"/>
          <w:spacing w:val="5"/>
          <w:sz w:val="28"/>
          <w:szCs w:val="28"/>
          <w:lang w:eastAsia="ru-RU"/>
        </w:rPr>
        <w:t xml:space="preserve"> </w:t>
      </w:r>
      <w:r w:rsidRPr="001A006A">
        <w:rPr>
          <w:rFonts w:ascii="Times New Roman" w:eastAsia="Times New Roman" w:hAnsi="Times New Roman" w:cs="Times New Roman"/>
          <w:color w:val="000000"/>
          <w:sz w:val="28"/>
          <w:szCs w:val="28"/>
          <w:lang w:eastAsia="ru-RU"/>
        </w:rPr>
        <w:t>а</w:t>
      </w:r>
      <w:r w:rsidRPr="001A006A">
        <w:rPr>
          <w:rFonts w:ascii="Times New Roman" w:eastAsia="Times New Roman" w:hAnsi="Times New Roman" w:cs="Times New Roman"/>
          <w:color w:val="000000"/>
          <w:spacing w:val="3"/>
          <w:sz w:val="28"/>
          <w:szCs w:val="28"/>
          <w:lang w:eastAsia="ru-RU"/>
        </w:rPr>
        <w:t xml:space="preserve"> </w:t>
      </w:r>
      <w:r w:rsidRPr="001A006A">
        <w:rPr>
          <w:rFonts w:ascii="Times New Roman" w:eastAsia="Times New Roman" w:hAnsi="Times New Roman" w:cs="Times New Roman"/>
          <w:color w:val="000000"/>
          <w:sz w:val="28"/>
          <w:szCs w:val="28"/>
          <w:lang w:eastAsia="ru-RU"/>
        </w:rPr>
        <w:t>ра</w:t>
      </w:r>
      <w:r w:rsidRPr="001A006A">
        <w:rPr>
          <w:rFonts w:ascii="Times New Roman" w:eastAsia="Times New Roman" w:hAnsi="Times New Roman" w:cs="Times New Roman"/>
          <w:color w:val="000000"/>
          <w:spacing w:val="-1"/>
          <w:w w:val="99"/>
          <w:sz w:val="28"/>
          <w:szCs w:val="28"/>
          <w:lang w:eastAsia="ru-RU"/>
        </w:rPr>
        <w:t>з</w:t>
      </w:r>
      <w:r w:rsidRPr="001A006A">
        <w:rPr>
          <w:rFonts w:ascii="Times New Roman" w:eastAsia="Times New Roman" w:hAnsi="Times New Roman" w:cs="Times New Roman"/>
          <w:color w:val="000000"/>
          <w:sz w:val="28"/>
          <w:szCs w:val="28"/>
          <w:lang w:eastAsia="ru-RU"/>
        </w:rPr>
        <w:t>обра</w:t>
      </w:r>
      <w:r w:rsidRPr="001A006A">
        <w:rPr>
          <w:rFonts w:ascii="Times New Roman" w:eastAsia="Times New Roman" w:hAnsi="Times New Roman" w:cs="Times New Roman"/>
          <w:color w:val="000000"/>
          <w:w w:val="99"/>
          <w:sz w:val="28"/>
          <w:szCs w:val="28"/>
          <w:lang w:eastAsia="ru-RU"/>
        </w:rPr>
        <w:t>т</w:t>
      </w:r>
      <w:r w:rsidRPr="001A006A">
        <w:rPr>
          <w:rFonts w:ascii="Times New Roman" w:eastAsia="Times New Roman" w:hAnsi="Times New Roman" w:cs="Times New Roman"/>
          <w:color w:val="000000"/>
          <w:sz w:val="28"/>
          <w:szCs w:val="28"/>
          <w:lang w:eastAsia="ru-RU"/>
        </w:rPr>
        <w:t>ься</w:t>
      </w:r>
      <w:r w:rsidRPr="001A006A">
        <w:rPr>
          <w:rFonts w:ascii="Times New Roman" w:eastAsia="Times New Roman" w:hAnsi="Times New Roman" w:cs="Times New Roman"/>
          <w:color w:val="000000"/>
          <w:spacing w:val="4"/>
          <w:sz w:val="28"/>
          <w:szCs w:val="28"/>
          <w:lang w:eastAsia="ru-RU"/>
        </w:rPr>
        <w:t xml:space="preserve"> </w:t>
      </w:r>
      <w:r w:rsidRPr="001A006A">
        <w:rPr>
          <w:rFonts w:ascii="Times New Roman" w:eastAsia="Times New Roman" w:hAnsi="Times New Roman" w:cs="Times New Roman"/>
          <w:color w:val="000000"/>
          <w:sz w:val="28"/>
          <w:szCs w:val="28"/>
          <w:lang w:eastAsia="ru-RU"/>
        </w:rPr>
        <w:t>в</w:t>
      </w:r>
      <w:r w:rsidRPr="001A006A">
        <w:rPr>
          <w:rFonts w:ascii="Times New Roman" w:eastAsia="Times New Roman" w:hAnsi="Times New Roman" w:cs="Times New Roman"/>
          <w:color w:val="000000"/>
          <w:spacing w:val="5"/>
          <w:sz w:val="28"/>
          <w:szCs w:val="28"/>
          <w:lang w:eastAsia="ru-RU"/>
        </w:rPr>
        <w:t xml:space="preserve"> </w:t>
      </w:r>
      <w:r w:rsidRPr="001A006A">
        <w:rPr>
          <w:rFonts w:ascii="Times New Roman" w:eastAsia="Times New Roman" w:hAnsi="Times New Roman" w:cs="Times New Roman"/>
          <w:color w:val="000000"/>
          <w:spacing w:val="1"/>
          <w:sz w:val="28"/>
          <w:szCs w:val="28"/>
          <w:lang w:eastAsia="ru-RU"/>
        </w:rPr>
        <w:t>н</w:t>
      </w:r>
      <w:r w:rsidRPr="001A006A">
        <w:rPr>
          <w:rFonts w:ascii="Times New Roman" w:eastAsia="Times New Roman" w:hAnsi="Times New Roman" w:cs="Times New Roman"/>
          <w:color w:val="000000"/>
          <w:sz w:val="28"/>
          <w:szCs w:val="28"/>
          <w:lang w:eastAsia="ru-RU"/>
        </w:rPr>
        <w:t>овом</w:t>
      </w:r>
      <w:r w:rsidRPr="001A006A">
        <w:rPr>
          <w:rFonts w:ascii="Times New Roman" w:eastAsia="Times New Roman" w:hAnsi="Times New Roman" w:cs="Times New Roman"/>
          <w:color w:val="000000"/>
          <w:spacing w:val="3"/>
          <w:sz w:val="28"/>
          <w:szCs w:val="28"/>
          <w:lang w:eastAsia="ru-RU"/>
        </w:rPr>
        <w:t xml:space="preserve"> </w:t>
      </w:r>
      <w:r w:rsidRPr="001A006A">
        <w:rPr>
          <w:rFonts w:ascii="Times New Roman" w:eastAsia="Times New Roman" w:hAnsi="Times New Roman" w:cs="Times New Roman"/>
          <w:color w:val="000000"/>
          <w:sz w:val="28"/>
          <w:szCs w:val="28"/>
          <w:lang w:eastAsia="ru-RU"/>
        </w:rPr>
        <w:t>ма</w:t>
      </w:r>
      <w:r w:rsidRPr="001A006A">
        <w:rPr>
          <w:rFonts w:ascii="Times New Roman" w:eastAsia="Times New Roman" w:hAnsi="Times New Roman" w:cs="Times New Roman"/>
          <w:color w:val="000000"/>
          <w:w w:val="99"/>
          <w:sz w:val="28"/>
          <w:szCs w:val="28"/>
          <w:lang w:eastAsia="ru-RU"/>
        </w:rPr>
        <w:t>т</w:t>
      </w:r>
      <w:r w:rsidRPr="001A006A">
        <w:rPr>
          <w:rFonts w:ascii="Times New Roman" w:eastAsia="Times New Roman" w:hAnsi="Times New Roman" w:cs="Times New Roman"/>
          <w:color w:val="000000"/>
          <w:sz w:val="28"/>
          <w:szCs w:val="28"/>
          <w:lang w:eastAsia="ru-RU"/>
        </w:rPr>
        <w:t>ериа</w:t>
      </w:r>
      <w:r w:rsidRPr="001A006A">
        <w:rPr>
          <w:rFonts w:ascii="Times New Roman" w:eastAsia="Times New Roman" w:hAnsi="Times New Roman" w:cs="Times New Roman"/>
          <w:color w:val="000000"/>
          <w:spacing w:val="6"/>
          <w:sz w:val="28"/>
          <w:szCs w:val="28"/>
          <w:lang w:eastAsia="ru-RU"/>
        </w:rPr>
        <w:t>л</w:t>
      </w:r>
      <w:r w:rsidRPr="001A006A">
        <w:rPr>
          <w:rFonts w:ascii="Times New Roman" w:eastAsia="Times New Roman" w:hAnsi="Times New Roman" w:cs="Times New Roman"/>
          <w:color w:val="000000"/>
          <w:sz w:val="28"/>
          <w:szCs w:val="28"/>
          <w:lang w:eastAsia="ru-RU"/>
        </w:rPr>
        <w:t>е</w:t>
      </w:r>
      <w:r w:rsidRPr="001A006A">
        <w:rPr>
          <w:rFonts w:ascii="Times New Roman" w:eastAsia="Times New Roman" w:hAnsi="Times New Roman" w:cs="Times New Roman"/>
          <w:color w:val="000000"/>
          <w:spacing w:val="3"/>
          <w:sz w:val="28"/>
          <w:szCs w:val="28"/>
          <w:lang w:eastAsia="ru-RU"/>
        </w:rPr>
        <w:t xml:space="preserve"> </w:t>
      </w:r>
      <w:r w:rsidRPr="001A006A">
        <w:rPr>
          <w:rFonts w:ascii="Times New Roman" w:eastAsia="Times New Roman" w:hAnsi="Times New Roman" w:cs="Times New Roman"/>
          <w:color w:val="000000"/>
          <w:sz w:val="28"/>
          <w:szCs w:val="28"/>
          <w:lang w:eastAsia="ru-RU"/>
        </w:rPr>
        <w:t>бе</w:t>
      </w:r>
      <w:r w:rsidRPr="001A006A">
        <w:rPr>
          <w:rFonts w:ascii="Times New Roman" w:eastAsia="Times New Roman" w:hAnsi="Times New Roman" w:cs="Times New Roman"/>
          <w:color w:val="000000"/>
          <w:w w:val="99"/>
          <w:sz w:val="28"/>
          <w:szCs w:val="28"/>
          <w:lang w:eastAsia="ru-RU"/>
        </w:rPr>
        <w:t>з</w:t>
      </w:r>
      <w:r w:rsidRPr="001A006A">
        <w:rPr>
          <w:rFonts w:ascii="Times New Roman" w:eastAsia="Times New Roman" w:hAnsi="Times New Roman" w:cs="Times New Roman"/>
          <w:color w:val="000000"/>
          <w:spacing w:val="6"/>
          <w:sz w:val="28"/>
          <w:szCs w:val="28"/>
          <w:lang w:eastAsia="ru-RU"/>
        </w:rPr>
        <w:t xml:space="preserve"> </w:t>
      </w:r>
      <w:r w:rsidRPr="001A006A">
        <w:rPr>
          <w:rFonts w:ascii="Times New Roman" w:eastAsia="Times New Roman" w:hAnsi="Times New Roman" w:cs="Times New Roman"/>
          <w:color w:val="000000"/>
          <w:sz w:val="28"/>
          <w:szCs w:val="28"/>
          <w:lang w:eastAsia="ru-RU"/>
        </w:rPr>
        <w:t>объяс</w:t>
      </w:r>
      <w:r w:rsidRPr="001A006A">
        <w:rPr>
          <w:rFonts w:ascii="Times New Roman" w:eastAsia="Times New Roman" w:hAnsi="Times New Roman" w:cs="Times New Roman"/>
          <w:color w:val="000000"/>
          <w:w w:val="99"/>
          <w:sz w:val="28"/>
          <w:szCs w:val="28"/>
          <w:lang w:eastAsia="ru-RU"/>
        </w:rPr>
        <w:t>н</w:t>
      </w:r>
      <w:r w:rsidRPr="001A006A">
        <w:rPr>
          <w:rFonts w:ascii="Times New Roman" w:eastAsia="Times New Roman" w:hAnsi="Times New Roman" w:cs="Times New Roman"/>
          <w:color w:val="000000"/>
          <w:sz w:val="28"/>
          <w:szCs w:val="28"/>
          <w:lang w:eastAsia="ru-RU"/>
        </w:rPr>
        <w:t>е</w:t>
      </w:r>
      <w:r w:rsidRPr="001A006A">
        <w:rPr>
          <w:rFonts w:ascii="Times New Roman" w:eastAsia="Times New Roman" w:hAnsi="Times New Roman" w:cs="Times New Roman"/>
          <w:color w:val="000000"/>
          <w:w w:val="99"/>
          <w:sz w:val="28"/>
          <w:szCs w:val="28"/>
          <w:lang w:eastAsia="ru-RU"/>
        </w:rPr>
        <w:t>ний</w:t>
      </w:r>
      <w:r w:rsidRPr="001A006A">
        <w:rPr>
          <w:rFonts w:ascii="Times New Roman" w:eastAsia="Times New Roman" w:hAnsi="Times New Roman" w:cs="Times New Roman"/>
          <w:color w:val="000000"/>
          <w:spacing w:val="3"/>
          <w:sz w:val="28"/>
          <w:szCs w:val="28"/>
          <w:lang w:eastAsia="ru-RU"/>
        </w:rPr>
        <w:t xml:space="preserve"> </w:t>
      </w:r>
      <w:r w:rsidRPr="001A006A">
        <w:rPr>
          <w:rFonts w:ascii="Times New Roman" w:eastAsia="Times New Roman" w:hAnsi="Times New Roman" w:cs="Times New Roman"/>
          <w:color w:val="000000"/>
          <w:sz w:val="28"/>
          <w:szCs w:val="28"/>
          <w:lang w:eastAsia="ru-RU"/>
        </w:rPr>
        <w:t>с</w:t>
      </w:r>
      <w:r w:rsidRPr="001A006A">
        <w:rPr>
          <w:rFonts w:ascii="Times New Roman" w:eastAsia="Times New Roman" w:hAnsi="Times New Roman" w:cs="Times New Roman"/>
          <w:color w:val="000000"/>
          <w:w w:val="99"/>
          <w:sz w:val="28"/>
          <w:szCs w:val="28"/>
          <w:lang w:eastAsia="ru-RU"/>
        </w:rPr>
        <w:t>л</w:t>
      </w:r>
      <w:r w:rsidRPr="001A006A">
        <w:rPr>
          <w:rFonts w:ascii="Times New Roman" w:eastAsia="Times New Roman" w:hAnsi="Times New Roman" w:cs="Times New Roman"/>
          <w:color w:val="000000"/>
          <w:sz w:val="28"/>
          <w:szCs w:val="28"/>
          <w:lang w:eastAsia="ru-RU"/>
        </w:rPr>
        <w:t>ож</w:t>
      </w:r>
      <w:r w:rsidRPr="001A006A">
        <w:rPr>
          <w:rFonts w:ascii="Times New Roman" w:eastAsia="Times New Roman" w:hAnsi="Times New Roman" w:cs="Times New Roman"/>
          <w:color w:val="000000"/>
          <w:spacing w:val="1"/>
          <w:w w:val="99"/>
          <w:sz w:val="28"/>
          <w:szCs w:val="28"/>
          <w:lang w:eastAsia="ru-RU"/>
        </w:rPr>
        <w:t>н</w:t>
      </w:r>
      <w:r w:rsidRPr="001A006A">
        <w:rPr>
          <w:rFonts w:ascii="Times New Roman" w:eastAsia="Times New Roman" w:hAnsi="Times New Roman" w:cs="Times New Roman"/>
          <w:color w:val="000000"/>
          <w:sz w:val="28"/>
          <w:szCs w:val="28"/>
          <w:lang w:eastAsia="ru-RU"/>
        </w:rPr>
        <w:t>о.</w:t>
      </w:r>
      <w:r w:rsidRPr="001A006A">
        <w:rPr>
          <w:rFonts w:ascii="Times New Roman" w:eastAsia="Times New Roman" w:hAnsi="Times New Roman" w:cs="Times New Roman"/>
          <w:color w:val="000000"/>
          <w:spacing w:val="4"/>
          <w:sz w:val="28"/>
          <w:szCs w:val="28"/>
          <w:lang w:eastAsia="ru-RU"/>
        </w:rPr>
        <w:t xml:space="preserve"> </w:t>
      </w:r>
    </w:p>
    <w:p w:rsidR="007C0D03" w:rsidRPr="001A006A" w:rsidRDefault="007C0D03" w:rsidP="007C0D03">
      <w:pPr>
        <w:widowControl w:val="0"/>
        <w:spacing w:after="0" w:line="360" w:lineRule="auto"/>
        <w:ind w:right="85"/>
        <w:jc w:val="both"/>
        <w:rPr>
          <w:rFonts w:ascii="Times New Roman" w:eastAsia="Times New Roman" w:hAnsi="Times New Roman" w:cs="Times New Roman"/>
          <w:color w:val="000000"/>
          <w:spacing w:val="7"/>
          <w:sz w:val="28"/>
          <w:szCs w:val="28"/>
          <w:lang w:eastAsia="ru-RU"/>
        </w:rPr>
      </w:pPr>
      <w:r w:rsidRPr="001A006A">
        <w:rPr>
          <w:rFonts w:ascii="Times New Roman" w:eastAsia="Times New Roman" w:hAnsi="Times New Roman" w:cs="Times New Roman"/>
          <w:color w:val="000000"/>
          <w:sz w:val="28"/>
          <w:szCs w:val="28"/>
          <w:lang w:eastAsia="ru-RU"/>
        </w:rPr>
        <w:t>50</w:t>
      </w:r>
      <w:r w:rsidRPr="001A006A">
        <w:rPr>
          <w:rFonts w:ascii="Times New Roman" w:eastAsia="Times New Roman" w:hAnsi="Times New Roman" w:cs="Times New Roman"/>
          <w:color w:val="000000"/>
          <w:w w:val="99"/>
          <w:sz w:val="28"/>
          <w:szCs w:val="28"/>
          <w:lang w:eastAsia="ru-RU"/>
        </w:rPr>
        <w:t>%</w:t>
      </w:r>
      <w:r w:rsidRPr="001A006A">
        <w:rPr>
          <w:rFonts w:ascii="Times New Roman" w:eastAsia="Times New Roman" w:hAnsi="Times New Roman" w:cs="Times New Roman"/>
          <w:color w:val="000000"/>
          <w:spacing w:val="4"/>
          <w:sz w:val="28"/>
          <w:szCs w:val="28"/>
          <w:lang w:eastAsia="ru-RU"/>
        </w:rPr>
        <w:t xml:space="preserve"> </w:t>
      </w:r>
      <w:r w:rsidRPr="001A006A">
        <w:rPr>
          <w:rFonts w:ascii="Times New Roman" w:eastAsia="Times New Roman" w:hAnsi="Times New Roman" w:cs="Times New Roman"/>
          <w:color w:val="000000"/>
          <w:sz w:val="28"/>
          <w:szCs w:val="28"/>
          <w:lang w:eastAsia="ru-RU"/>
        </w:rPr>
        <w:t>род</w:t>
      </w:r>
      <w:r w:rsidRPr="001A006A">
        <w:rPr>
          <w:rFonts w:ascii="Times New Roman" w:eastAsia="Times New Roman" w:hAnsi="Times New Roman" w:cs="Times New Roman"/>
          <w:color w:val="000000"/>
          <w:w w:val="99"/>
          <w:sz w:val="28"/>
          <w:szCs w:val="28"/>
          <w:lang w:eastAsia="ru-RU"/>
        </w:rPr>
        <w:t>и</w:t>
      </w:r>
      <w:r w:rsidRPr="001A006A">
        <w:rPr>
          <w:rFonts w:ascii="Times New Roman" w:eastAsia="Times New Roman" w:hAnsi="Times New Roman" w:cs="Times New Roman"/>
          <w:color w:val="000000"/>
          <w:sz w:val="28"/>
          <w:szCs w:val="28"/>
          <w:lang w:eastAsia="ru-RU"/>
        </w:rPr>
        <w:t>те</w:t>
      </w:r>
      <w:r w:rsidRPr="001A006A">
        <w:rPr>
          <w:rFonts w:ascii="Times New Roman" w:eastAsia="Times New Roman" w:hAnsi="Times New Roman" w:cs="Times New Roman"/>
          <w:color w:val="000000"/>
          <w:w w:val="99"/>
          <w:sz w:val="28"/>
          <w:szCs w:val="28"/>
          <w:lang w:eastAsia="ru-RU"/>
        </w:rPr>
        <w:t>л</w:t>
      </w:r>
      <w:r w:rsidRPr="001A006A">
        <w:rPr>
          <w:rFonts w:ascii="Times New Roman" w:eastAsia="Times New Roman" w:hAnsi="Times New Roman" w:cs="Times New Roman"/>
          <w:color w:val="000000"/>
          <w:sz w:val="28"/>
          <w:szCs w:val="28"/>
          <w:lang w:eastAsia="ru-RU"/>
        </w:rPr>
        <w:t>е</w:t>
      </w:r>
      <w:r w:rsidRPr="001A006A">
        <w:rPr>
          <w:rFonts w:ascii="Times New Roman" w:eastAsia="Times New Roman" w:hAnsi="Times New Roman" w:cs="Times New Roman"/>
          <w:color w:val="000000"/>
          <w:w w:val="99"/>
          <w:sz w:val="28"/>
          <w:szCs w:val="28"/>
          <w:lang w:eastAsia="ru-RU"/>
        </w:rPr>
        <w:t>й</w:t>
      </w:r>
      <w:r w:rsidRPr="001A006A">
        <w:rPr>
          <w:rFonts w:ascii="Times New Roman" w:eastAsia="Times New Roman" w:hAnsi="Times New Roman" w:cs="Times New Roman"/>
          <w:color w:val="000000"/>
          <w:spacing w:val="4"/>
          <w:sz w:val="28"/>
          <w:szCs w:val="28"/>
          <w:lang w:eastAsia="ru-RU"/>
        </w:rPr>
        <w:t xml:space="preserve"> </w:t>
      </w:r>
      <w:r w:rsidRPr="001A006A">
        <w:rPr>
          <w:rFonts w:ascii="Times New Roman" w:eastAsia="Times New Roman" w:hAnsi="Times New Roman" w:cs="Times New Roman"/>
          <w:color w:val="000000"/>
          <w:spacing w:val="-1"/>
          <w:sz w:val="28"/>
          <w:szCs w:val="28"/>
          <w:lang w:eastAsia="ru-RU"/>
        </w:rPr>
        <w:t>о</w:t>
      </w:r>
      <w:r w:rsidRPr="001A006A">
        <w:rPr>
          <w:rFonts w:ascii="Times New Roman" w:eastAsia="Times New Roman" w:hAnsi="Times New Roman" w:cs="Times New Roman"/>
          <w:color w:val="000000"/>
          <w:sz w:val="28"/>
          <w:szCs w:val="28"/>
          <w:lang w:eastAsia="ru-RU"/>
        </w:rPr>
        <w:t>тм</w:t>
      </w:r>
      <w:r w:rsidRPr="001A006A">
        <w:rPr>
          <w:rFonts w:ascii="Times New Roman" w:eastAsia="Times New Roman" w:hAnsi="Times New Roman" w:cs="Times New Roman"/>
          <w:color w:val="000000"/>
          <w:spacing w:val="-1"/>
          <w:sz w:val="28"/>
          <w:szCs w:val="28"/>
          <w:lang w:eastAsia="ru-RU"/>
        </w:rPr>
        <w:t>е</w:t>
      </w:r>
      <w:r w:rsidRPr="001A006A">
        <w:rPr>
          <w:rFonts w:ascii="Times New Roman" w:eastAsia="Times New Roman" w:hAnsi="Times New Roman" w:cs="Times New Roman"/>
          <w:color w:val="000000"/>
          <w:sz w:val="28"/>
          <w:szCs w:val="28"/>
          <w:lang w:eastAsia="ru-RU"/>
        </w:rPr>
        <w:t>т</w:t>
      </w:r>
      <w:r w:rsidRPr="001A006A">
        <w:rPr>
          <w:rFonts w:ascii="Times New Roman" w:eastAsia="Times New Roman" w:hAnsi="Times New Roman" w:cs="Times New Roman"/>
          <w:color w:val="000000"/>
          <w:spacing w:val="1"/>
          <w:w w:val="99"/>
          <w:sz w:val="28"/>
          <w:szCs w:val="28"/>
          <w:lang w:eastAsia="ru-RU"/>
        </w:rPr>
        <w:t>и</w:t>
      </w:r>
      <w:r w:rsidRPr="001A006A">
        <w:rPr>
          <w:rFonts w:ascii="Times New Roman" w:eastAsia="Times New Roman" w:hAnsi="Times New Roman" w:cs="Times New Roman"/>
          <w:color w:val="000000"/>
          <w:w w:val="99"/>
          <w:sz w:val="28"/>
          <w:szCs w:val="28"/>
          <w:lang w:eastAsia="ru-RU"/>
        </w:rPr>
        <w:t>л</w:t>
      </w:r>
      <w:r w:rsidRPr="001A006A">
        <w:rPr>
          <w:rFonts w:ascii="Times New Roman" w:eastAsia="Times New Roman" w:hAnsi="Times New Roman" w:cs="Times New Roman"/>
          <w:color w:val="000000"/>
          <w:spacing w:val="1"/>
          <w:w w:val="99"/>
          <w:sz w:val="28"/>
          <w:szCs w:val="28"/>
          <w:lang w:eastAsia="ru-RU"/>
        </w:rPr>
        <w:t>и</w:t>
      </w:r>
      <w:r w:rsidRPr="001A006A">
        <w:rPr>
          <w:rFonts w:ascii="Times New Roman" w:eastAsia="Times New Roman" w:hAnsi="Times New Roman" w:cs="Times New Roman"/>
          <w:color w:val="000000"/>
          <w:sz w:val="28"/>
          <w:szCs w:val="28"/>
          <w:lang w:eastAsia="ru-RU"/>
        </w:rPr>
        <w:t>,</w:t>
      </w:r>
      <w:r w:rsidRPr="001A006A">
        <w:rPr>
          <w:rFonts w:ascii="Times New Roman" w:eastAsia="Times New Roman" w:hAnsi="Times New Roman" w:cs="Times New Roman"/>
          <w:color w:val="000000"/>
          <w:spacing w:val="4"/>
          <w:sz w:val="28"/>
          <w:szCs w:val="28"/>
          <w:lang w:eastAsia="ru-RU"/>
        </w:rPr>
        <w:t xml:space="preserve"> </w:t>
      </w:r>
      <w:r w:rsidRPr="001A006A">
        <w:rPr>
          <w:rFonts w:ascii="Times New Roman" w:eastAsia="Times New Roman" w:hAnsi="Times New Roman" w:cs="Times New Roman"/>
          <w:color w:val="000000"/>
          <w:sz w:val="28"/>
          <w:szCs w:val="28"/>
          <w:lang w:eastAsia="ru-RU"/>
        </w:rPr>
        <w:t>что</w:t>
      </w:r>
      <w:r w:rsidRPr="001A006A">
        <w:rPr>
          <w:rFonts w:ascii="Times New Roman" w:eastAsia="Times New Roman" w:hAnsi="Times New Roman" w:cs="Times New Roman"/>
          <w:color w:val="000000"/>
          <w:spacing w:val="3"/>
          <w:sz w:val="28"/>
          <w:szCs w:val="28"/>
          <w:lang w:eastAsia="ru-RU"/>
        </w:rPr>
        <w:t xml:space="preserve"> </w:t>
      </w:r>
      <w:r w:rsidRPr="001A006A">
        <w:rPr>
          <w:rFonts w:ascii="Times New Roman" w:eastAsia="Times New Roman" w:hAnsi="Times New Roman" w:cs="Times New Roman"/>
          <w:color w:val="000000"/>
          <w:sz w:val="28"/>
          <w:szCs w:val="28"/>
          <w:lang w:eastAsia="ru-RU"/>
        </w:rPr>
        <w:t>во</w:t>
      </w:r>
      <w:r w:rsidRPr="001A006A">
        <w:rPr>
          <w:rFonts w:ascii="Times New Roman" w:eastAsia="Times New Roman" w:hAnsi="Times New Roman" w:cs="Times New Roman"/>
          <w:color w:val="000000"/>
          <w:spacing w:val="4"/>
          <w:sz w:val="28"/>
          <w:szCs w:val="28"/>
          <w:lang w:eastAsia="ru-RU"/>
        </w:rPr>
        <w:t xml:space="preserve"> </w:t>
      </w:r>
      <w:r w:rsidRPr="001A006A">
        <w:rPr>
          <w:rFonts w:ascii="Times New Roman" w:eastAsia="Times New Roman" w:hAnsi="Times New Roman" w:cs="Times New Roman"/>
          <w:color w:val="000000"/>
          <w:sz w:val="28"/>
          <w:szCs w:val="28"/>
          <w:lang w:eastAsia="ru-RU"/>
        </w:rPr>
        <w:t>вр</w:t>
      </w:r>
      <w:r w:rsidRPr="001A006A">
        <w:rPr>
          <w:rFonts w:ascii="Times New Roman" w:eastAsia="Times New Roman" w:hAnsi="Times New Roman" w:cs="Times New Roman"/>
          <w:color w:val="000000"/>
          <w:spacing w:val="-1"/>
          <w:sz w:val="28"/>
          <w:szCs w:val="28"/>
          <w:lang w:eastAsia="ru-RU"/>
        </w:rPr>
        <w:t>е</w:t>
      </w:r>
      <w:r w:rsidRPr="001A006A">
        <w:rPr>
          <w:rFonts w:ascii="Times New Roman" w:eastAsia="Times New Roman" w:hAnsi="Times New Roman" w:cs="Times New Roman"/>
          <w:color w:val="000000"/>
          <w:sz w:val="28"/>
          <w:szCs w:val="28"/>
          <w:lang w:eastAsia="ru-RU"/>
        </w:rPr>
        <w:t>мя д</w:t>
      </w:r>
      <w:r w:rsidRPr="001A006A">
        <w:rPr>
          <w:rFonts w:ascii="Times New Roman" w:eastAsia="Times New Roman" w:hAnsi="Times New Roman" w:cs="Times New Roman"/>
          <w:color w:val="000000"/>
          <w:spacing w:val="1"/>
          <w:w w:val="99"/>
          <w:sz w:val="28"/>
          <w:szCs w:val="28"/>
          <w:lang w:eastAsia="ru-RU"/>
        </w:rPr>
        <w:t>и</w:t>
      </w:r>
      <w:r w:rsidRPr="001A006A">
        <w:rPr>
          <w:rFonts w:ascii="Times New Roman" w:eastAsia="Times New Roman" w:hAnsi="Times New Roman" w:cs="Times New Roman"/>
          <w:color w:val="000000"/>
          <w:sz w:val="28"/>
          <w:szCs w:val="28"/>
          <w:lang w:eastAsia="ru-RU"/>
        </w:rPr>
        <w:t>ста</w:t>
      </w:r>
      <w:r w:rsidRPr="001A006A">
        <w:rPr>
          <w:rFonts w:ascii="Times New Roman" w:eastAsia="Times New Roman" w:hAnsi="Times New Roman" w:cs="Times New Roman"/>
          <w:color w:val="000000"/>
          <w:w w:val="99"/>
          <w:sz w:val="28"/>
          <w:szCs w:val="28"/>
          <w:lang w:eastAsia="ru-RU"/>
        </w:rPr>
        <w:t>нц</w:t>
      </w:r>
      <w:r w:rsidRPr="001A006A">
        <w:rPr>
          <w:rFonts w:ascii="Times New Roman" w:eastAsia="Times New Roman" w:hAnsi="Times New Roman" w:cs="Times New Roman"/>
          <w:color w:val="000000"/>
          <w:sz w:val="28"/>
          <w:szCs w:val="28"/>
          <w:lang w:eastAsia="ru-RU"/>
        </w:rPr>
        <w:t>ио</w:t>
      </w:r>
      <w:r w:rsidRPr="001A006A">
        <w:rPr>
          <w:rFonts w:ascii="Times New Roman" w:eastAsia="Times New Roman" w:hAnsi="Times New Roman" w:cs="Times New Roman"/>
          <w:color w:val="000000"/>
          <w:w w:val="99"/>
          <w:sz w:val="28"/>
          <w:szCs w:val="28"/>
          <w:lang w:eastAsia="ru-RU"/>
        </w:rPr>
        <w:t>нн</w:t>
      </w:r>
      <w:r w:rsidRPr="001A006A">
        <w:rPr>
          <w:rFonts w:ascii="Times New Roman" w:eastAsia="Times New Roman" w:hAnsi="Times New Roman" w:cs="Times New Roman"/>
          <w:color w:val="000000"/>
          <w:sz w:val="28"/>
          <w:szCs w:val="28"/>
          <w:lang w:eastAsia="ru-RU"/>
        </w:rPr>
        <w:t>о</w:t>
      </w:r>
      <w:r w:rsidRPr="001A006A">
        <w:rPr>
          <w:rFonts w:ascii="Times New Roman" w:eastAsia="Times New Roman" w:hAnsi="Times New Roman" w:cs="Times New Roman"/>
          <w:color w:val="000000"/>
          <w:w w:val="99"/>
          <w:sz w:val="28"/>
          <w:szCs w:val="28"/>
          <w:lang w:eastAsia="ru-RU"/>
        </w:rPr>
        <w:t>г</w:t>
      </w:r>
      <w:r w:rsidRPr="001A006A">
        <w:rPr>
          <w:rFonts w:ascii="Times New Roman" w:eastAsia="Times New Roman" w:hAnsi="Times New Roman" w:cs="Times New Roman"/>
          <w:color w:val="000000"/>
          <w:sz w:val="28"/>
          <w:szCs w:val="28"/>
          <w:lang w:eastAsia="ru-RU"/>
        </w:rPr>
        <w:t>о</w:t>
      </w:r>
      <w:r w:rsidRPr="001A006A">
        <w:rPr>
          <w:rFonts w:ascii="Times New Roman" w:eastAsia="Times New Roman" w:hAnsi="Times New Roman" w:cs="Times New Roman"/>
          <w:color w:val="000000"/>
          <w:spacing w:val="6"/>
          <w:sz w:val="28"/>
          <w:szCs w:val="28"/>
          <w:lang w:eastAsia="ru-RU"/>
        </w:rPr>
        <w:t xml:space="preserve"> </w:t>
      </w:r>
      <w:r w:rsidRPr="001A006A">
        <w:rPr>
          <w:rFonts w:ascii="Times New Roman" w:eastAsia="Times New Roman" w:hAnsi="Times New Roman" w:cs="Times New Roman"/>
          <w:color w:val="000000"/>
          <w:sz w:val="28"/>
          <w:szCs w:val="28"/>
          <w:lang w:eastAsia="ru-RU"/>
        </w:rPr>
        <w:t>о</w:t>
      </w:r>
      <w:r w:rsidRPr="001A006A">
        <w:rPr>
          <w:rFonts w:ascii="Times New Roman" w:eastAsia="Times New Roman" w:hAnsi="Times New Roman" w:cs="Times New Roman"/>
          <w:color w:val="000000"/>
          <w:spacing w:val="3"/>
          <w:sz w:val="28"/>
          <w:szCs w:val="28"/>
          <w:lang w:eastAsia="ru-RU"/>
        </w:rPr>
        <w:t>б</w:t>
      </w:r>
      <w:r w:rsidRPr="001A006A">
        <w:rPr>
          <w:rFonts w:ascii="Times New Roman" w:eastAsia="Times New Roman" w:hAnsi="Times New Roman" w:cs="Times New Roman"/>
          <w:color w:val="000000"/>
          <w:spacing w:val="-4"/>
          <w:sz w:val="28"/>
          <w:szCs w:val="28"/>
          <w:lang w:eastAsia="ru-RU"/>
        </w:rPr>
        <w:t>у</w:t>
      </w:r>
      <w:r w:rsidRPr="001A006A">
        <w:rPr>
          <w:rFonts w:ascii="Times New Roman" w:eastAsia="Times New Roman" w:hAnsi="Times New Roman" w:cs="Times New Roman"/>
          <w:color w:val="000000"/>
          <w:spacing w:val="1"/>
          <w:sz w:val="28"/>
          <w:szCs w:val="28"/>
          <w:lang w:eastAsia="ru-RU"/>
        </w:rPr>
        <w:t>ч</w:t>
      </w:r>
      <w:r w:rsidRPr="001A006A">
        <w:rPr>
          <w:rFonts w:ascii="Times New Roman" w:eastAsia="Times New Roman" w:hAnsi="Times New Roman" w:cs="Times New Roman"/>
          <w:color w:val="000000"/>
          <w:sz w:val="28"/>
          <w:szCs w:val="28"/>
          <w:lang w:eastAsia="ru-RU"/>
        </w:rPr>
        <w:t>е</w:t>
      </w:r>
      <w:r w:rsidRPr="001A006A">
        <w:rPr>
          <w:rFonts w:ascii="Times New Roman" w:eastAsia="Times New Roman" w:hAnsi="Times New Roman" w:cs="Times New Roman"/>
          <w:color w:val="000000"/>
          <w:w w:val="99"/>
          <w:sz w:val="28"/>
          <w:szCs w:val="28"/>
          <w:lang w:eastAsia="ru-RU"/>
        </w:rPr>
        <w:t>н</w:t>
      </w:r>
      <w:r w:rsidRPr="001A006A">
        <w:rPr>
          <w:rFonts w:ascii="Times New Roman" w:eastAsia="Times New Roman" w:hAnsi="Times New Roman" w:cs="Times New Roman"/>
          <w:color w:val="000000"/>
          <w:spacing w:val="1"/>
          <w:w w:val="99"/>
          <w:sz w:val="28"/>
          <w:szCs w:val="28"/>
          <w:lang w:eastAsia="ru-RU"/>
        </w:rPr>
        <w:t>и</w:t>
      </w:r>
      <w:r w:rsidRPr="001A006A">
        <w:rPr>
          <w:rFonts w:ascii="Times New Roman" w:eastAsia="Times New Roman" w:hAnsi="Times New Roman" w:cs="Times New Roman"/>
          <w:color w:val="000000"/>
          <w:sz w:val="28"/>
          <w:szCs w:val="28"/>
          <w:lang w:eastAsia="ru-RU"/>
        </w:rPr>
        <w:t>я</w:t>
      </w:r>
      <w:r w:rsidRPr="001A006A">
        <w:rPr>
          <w:rFonts w:ascii="Times New Roman" w:eastAsia="Times New Roman" w:hAnsi="Times New Roman" w:cs="Times New Roman"/>
          <w:color w:val="000000"/>
          <w:spacing w:val="7"/>
          <w:sz w:val="28"/>
          <w:szCs w:val="28"/>
          <w:lang w:eastAsia="ru-RU"/>
        </w:rPr>
        <w:t xml:space="preserve"> </w:t>
      </w:r>
      <w:r w:rsidRPr="001A006A">
        <w:rPr>
          <w:rFonts w:ascii="Times New Roman" w:eastAsia="Times New Roman" w:hAnsi="Times New Roman" w:cs="Times New Roman"/>
          <w:color w:val="000000"/>
          <w:sz w:val="28"/>
          <w:szCs w:val="28"/>
          <w:lang w:eastAsia="ru-RU"/>
        </w:rPr>
        <w:t>о</w:t>
      </w:r>
      <w:r w:rsidRPr="001A006A">
        <w:rPr>
          <w:rFonts w:ascii="Times New Roman" w:eastAsia="Times New Roman" w:hAnsi="Times New Roman" w:cs="Times New Roman"/>
          <w:color w:val="000000"/>
          <w:spacing w:val="1"/>
          <w:w w:val="99"/>
          <w:sz w:val="28"/>
          <w:szCs w:val="28"/>
          <w:lang w:eastAsia="ru-RU"/>
        </w:rPr>
        <w:t>ц</w:t>
      </w:r>
      <w:r w:rsidRPr="001A006A">
        <w:rPr>
          <w:rFonts w:ascii="Times New Roman" w:eastAsia="Times New Roman" w:hAnsi="Times New Roman" w:cs="Times New Roman"/>
          <w:color w:val="000000"/>
          <w:sz w:val="28"/>
          <w:szCs w:val="28"/>
          <w:lang w:eastAsia="ru-RU"/>
        </w:rPr>
        <w:t>е</w:t>
      </w:r>
      <w:r w:rsidRPr="001A006A">
        <w:rPr>
          <w:rFonts w:ascii="Times New Roman" w:eastAsia="Times New Roman" w:hAnsi="Times New Roman" w:cs="Times New Roman"/>
          <w:color w:val="000000"/>
          <w:spacing w:val="1"/>
          <w:w w:val="99"/>
          <w:sz w:val="28"/>
          <w:szCs w:val="28"/>
          <w:lang w:eastAsia="ru-RU"/>
        </w:rPr>
        <w:t>н</w:t>
      </w:r>
      <w:r w:rsidRPr="001A006A">
        <w:rPr>
          <w:rFonts w:ascii="Times New Roman" w:eastAsia="Times New Roman" w:hAnsi="Times New Roman" w:cs="Times New Roman"/>
          <w:color w:val="000000"/>
          <w:sz w:val="28"/>
          <w:szCs w:val="28"/>
          <w:lang w:eastAsia="ru-RU"/>
        </w:rPr>
        <w:t>к</w:t>
      </w:r>
      <w:r w:rsidRPr="001A006A">
        <w:rPr>
          <w:rFonts w:ascii="Times New Roman" w:eastAsia="Times New Roman" w:hAnsi="Times New Roman" w:cs="Times New Roman"/>
          <w:color w:val="000000"/>
          <w:w w:val="99"/>
          <w:sz w:val="28"/>
          <w:szCs w:val="28"/>
          <w:lang w:eastAsia="ru-RU"/>
        </w:rPr>
        <w:t>и</w:t>
      </w:r>
      <w:r w:rsidRPr="001A006A">
        <w:rPr>
          <w:rFonts w:ascii="Times New Roman" w:eastAsia="Times New Roman" w:hAnsi="Times New Roman" w:cs="Times New Roman"/>
          <w:color w:val="000000"/>
          <w:spacing w:val="7"/>
          <w:sz w:val="28"/>
          <w:szCs w:val="28"/>
          <w:lang w:eastAsia="ru-RU"/>
        </w:rPr>
        <w:t xml:space="preserve"> </w:t>
      </w:r>
      <w:r w:rsidRPr="001A006A">
        <w:rPr>
          <w:rFonts w:ascii="Times New Roman" w:eastAsia="Times New Roman" w:hAnsi="Times New Roman" w:cs="Times New Roman"/>
          <w:color w:val="000000"/>
          <w:sz w:val="28"/>
          <w:szCs w:val="28"/>
          <w:lang w:eastAsia="ru-RU"/>
        </w:rPr>
        <w:t>ребен</w:t>
      </w:r>
      <w:r w:rsidRPr="001A006A">
        <w:rPr>
          <w:rFonts w:ascii="Times New Roman" w:eastAsia="Times New Roman" w:hAnsi="Times New Roman" w:cs="Times New Roman"/>
          <w:color w:val="000000"/>
          <w:spacing w:val="1"/>
          <w:sz w:val="28"/>
          <w:szCs w:val="28"/>
          <w:lang w:eastAsia="ru-RU"/>
        </w:rPr>
        <w:t>к</w:t>
      </w:r>
      <w:r w:rsidRPr="001A006A">
        <w:rPr>
          <w:rFonts w:ascii="Times New Roman" w:eastAsia="Times New Roman" w:hAnsi="Times New Roman" w:cs="Times New Roman"/>
          <w:color w:val="000000"/>
          <w:sz w:val="28"/>
          <w:szCs w:val="28"/>
          <w:lang w:eastAsia="ru-RU"/>
        </w:rPr>
        <w:t>а</w:t>
      </w:r>
      <w:r w:rsidRPr="001A006A">
        <w:rPr>
          <w:rFonts w:ascii="Times New Roman" w:eastAsia="Times New Roman" w:hAnsi="Times New Roman" w:cs="Times New Roman"/>
          <w:color w:val="000000"/>
          <w:spacing w:val="6"/>
          <w:sz w:val="28"/>
          <w:szCs w:val="28"/>
          <w:lang w:eastAsia="ru-RU"/>
        </w:rPr>
        <w:t xml:space="preserve"> </w:t>
      </w:r>
      <w:r w:rsidRPr="001A006A">
        <w:rPr>
          <w:rFonts w:ascii="Times New Roman" w:eastAsia="Times New Roman" w:hAnsi="Times New Roman" w:cs="Times New Roman"/>
          <w:color w:val="000000"/>
          <w:spacing w:val="1"/>
          <w:sz w:val="28"/>
          <w:szCs w:val="28"/>
          <w:lang w:eastAsia="ru-RU"/>
        </w:rPr>
        <w:t>н</w:t>
      </w:r>
      <w:r w:rsidRPr="001A006A">
        <w:rPr>
          <w:rFonts w:ascii="Times New Roman" w:eastAsia="Times New Roman" w:hAnsi="Times New Roman" w:cs="Times New Roman"/>
          <w:color w:val="000000"/>
          <w:sz w:val="28"/>
          <w:szCs w:val="28"/>
          <w:lang w:eastAsia="ru-RU"/>
        </w:rPr>
        <w:t>е</w:t>
      </w:r>
      <w:r w:rsidRPr="001A006A">
        <w:rPr>
          <w:rFonts w:ascii="Times New Roman" w:eastAsia="Times New Roman" w:hAnsi="Times New Roman" w:cs="Times New Roman"/>
          <w:color w:val="000000"/>
          <w:spacing w:val="6"/>
          <w:sz w:val="28"/>
          <w:szCs w:val="28"/>
          <w:lang w:eastAsia="ru-RU"/>
        </w:rPr>
        <w:t xml:space="preserve"> </w:t>
      </w:r>
      <w:r w:rsidRPr="001A006A">
        <w:rPr>
          <w:rFonts w:ascii="Times New Roman" w:eastAsia="Times New Roman" w:hAnsi="Times New Roman" w:cs="Times New Roman"/>
          <w:color w:val="000000"/>
          <w:spacing w:val="1"/>
          <w:sz w:val="28"/>
          <w:szCs w:val="28"/>
          <w:lang w:eastAsia="ru-RU"/>
        </w:rPr>
        <w:t>и</w:t>
      </w:r>
      <w:r w:rsidRPr="001A006A">
        <w:rPr>
          <w:rFonts w:ascii="Times New Roman" w:eastAsia="Times New Roman" w:hAnsi="Times New Roman" w:cs="Times New Roman"/>
          <w:color w:val="000000"/>
          <w:spacing w:val="1"/>
          <w:w w:val="99"/>
          <w:sz w:val="28"/>
          <w:szCs w:val="28"/>
          <w:lang w:eastAsia="ru-RU"/>
        </w:rPr>
        <w:t>з</w:t>
      </w:r>
      <w:r w:rsidRPr="001A006A">
        <w:rPr>
          <w:rFonts w:ascii="Times New Roman" w:eastAsia="Times New Roman" w:hAnsi="Times New Roman" w:cs="Times New Roman"/>
          <w:color w:val="000000"/>
          <w:sz w:val="28"/>
          <w:szCs w:val="28"/>
          <w:lang w:eastAsia="ru-RU"/>
        </w:rPr>
        <w:t>м</w:t>
      </w:r>
      <w:r w:rsidRPr="001A006A">
        <w:rPr>
          <w:rFonts w:ascii="Times New Roman" w:eastAsia="Times New Roman" w:hAnsi="Times New Roman" w:cs="Times New Roman"/>
          <w:color w:val="000000"/>
          <w:spacing w:val="-1"/>
          <w:sz w:val="28"/>
          <w:szCs w:val="28"/>
          <w:lang w:eastAsia="ru-RU"/>
        </w:rPr>
        <w:t>е</w:t>
      </w:r>
      <w:r w:rsidRPr="001A006A">
        <w:rPr>
          <w:rFonts w:ascii="Times New Roman" w:eastAsia="Times New Roman" w:hAnsi="Times New Roman" w:cs="Times New Roman"/>
          <w:color w:val="000000"/>
          <w:spacing w:val="1"/>
          <w:sz w:val="28"/>
          <w:szCs w:val="28"/>
          <w:lang w:eastAsia="ru-RU"/>
        </w:rPr>
        <w:t>н</w:t>
      </w:r>
      <w:r w:rsidRPr="001A006A">
        <w:rPr>
          <w:rFonts w:ascii="Times New Roman" w:eastAsia="Times New Roman" w:hAnsi="Times New Roman" w:cs="Times New Roman"/>
          <w:color w:val="000000"/>
          <w:sz w:val="28"/>
          <w:szCs w:val="28"/>
          <w:lang w:eastAsia="ru-RU"/>
        </w:rPr>
        <w:t>ил</w:t>
      </w:r>
      <w:r w:rsidRPr="001A006A">
        <w:rPr>
          <w:rFonts w:ascii="Times New Roman" w:eastAsia="Times New Roman" w:hAnsi="Times New Roman" w:cs="Times New Roman"/>
          <w:color w:val="000000"/>
          <w:spacing w:val="2"/>
          <w:sz w:val="28"/>
          <w:szCs w:val="28"/>
          <w:lang w:eastAsia="ru-RU"/>
        </w:rPr>
        <w:t>и</w:t>
      </w:r>
      <w:r w:rsidRPr="001A006A">
        <w:rPr>
          <w:rFonts w:ascii="Times New Roman" w:eastAsia="Times New Roman" w:hAnsi="Times New Roman" w:cs="Times New Roman"/>
          <w:color w:val="000000"/>
          <w:sz w:val="28"/>
          <w:szCs w:val="28"/>
          <w:lang w:eastAsia="ru-RU"/>
        </w:rPr>
        <w:t>с</w:t>
      </w:r>
      <w:r w:rsidRPr="001A006A">
        <w:rPr>
          <w:rFonts w:ascii="Times New Roman" w:eastAsia="Times New Roman" w:hAnsi="Times New Roman" w:cs="Times New Roman"/>
          <w:color w:val="000000"/>
          <w:w w:val="99"/>
          <w:sz w:val="28"/>
          <w:szCs w:val="28"/>
          <w:lang w:eastAsia="ru-RU"/>
        </w:rPr>
        <w:t>ь</w:t>
      </w:r>
      <w:r w:rsidRPr="001A006A">
        <w:rPr>
          <w:rFonts w:ascii="Times New Roman" w:eastAsia="Times New Roman" w:hAnsi="Times New Roman" w:cs="Times New Roman"/>
          <w:color w:val="000000"/>
          <w:sz w:val="28"/>
          <w:szCs w:val="28"/>
          <w:lang w:eastAsia="ru-RU"/>
        </w:rPr>
        <w:t>,</w:t>
      </w:r>
      <w:r w:rsidRPr="001A006A">
        <w:rPr>
          <w:rFonts w:ascii="Times New Roman" w:eastAsia="Times New Roman" w:hAnsi="Times New Roman" w:cs="Times New Roman"/>
          <w:color w:val="000000"/>
          <w:spacing w:val="7"/>
          <w:sz w:val="28"/>
          <w:szCs w:val="28"/>
          <w:lang w:eastAsia="ru-RU"/>
        </w:rPr>
        <w:t xml:space="preserve">  </w:t>
      </w:r>
      <w:r w:rsidRPr="001A006A">
        <w:rPr>
          <w:rFonts w:ascii="Times New Roman" w:eastAsia="Times New Roman" w:hAnsi="Times New Roman" w:cs="Times New Roman"/>
          <w:color w:val="000000"/>
          <w:w w:val="99"/>
          <w:sz w:val="28"/>
          <w:szCs w:val="28"/>
          <w:lang w:eastAsia="ru-RU"/>
        </w:rPr>
        <w:t>т</w:t>
      </w:r>
      <w:r w:rsidRPr="001A006A">
        <w:rPr>
          <w:rFonts w:ascii="Times New Roman" w:eastAsia="Times New Roman" w:hAnsi="Times New Roman" w:cs="Times New Roman"/>
          <w:color w:val="000000"/>
          <w:sz w:val="28"/>
          <w:szCs w:val="28"/>
          <w:lang w:eastAsia="ru-RU"/>
        </w:rPr>
        <w:t>ре</w:t>
      </w:r>
      <w:r w:rsidRPr="001A006A">
        <w:rPr>
          <w:rFonts w:ascii="Times New Roman" w:eastAsia="Times New Roman" w:hAnsi="Times New Roman" w:cs="Times New Roman"/>
          <w:color w:val="000000"/>
          <w:w w:val="99"/>
          <w:sz w:val="28"/>
          <w:szCs w:val="28"/>
          <w:lang w:eastAsia="ru-RU"/>
        </w:rPr>
        <w:t>т</w:t>
      </w:r>
      <w:r w:rsidRPr="001A006A">
        <w:rPr>
          <w:rFonts w:ascii="Times New Roman" w:eastAsia="Times New Roman" w:hAnsi="Times New Roman" w:cs="Times New Roman"/>
          <w:color w:val="000000"/>
          <w:spacing w:val="1"/>
          <w:sz w:val="28"/>
          <w:szCs w:val="28"/>
          <w:lang w:eastAsia="ru-RU"/>
        </w:rPr>
        <w:t>ь</w:t>
      </w:r>
      <w:r w:rsidRPr="001A006A">
        <w:rPr>
          <w:rFonts w:ascii="Times New Roman" w:eastAsia="Times New Roman" w:hAnsi="Times New Roman" w:cs="Times New Roman"/>
          <w:color w:val="000000"/>
          <w:sz w:val="28"/>
          <w:szCs w:val="28"/>
          <w:lang w:eastAsia="ru-RU"/>
        </w:rPr>
        <w:t>я</w:t>
      </w:r>
      <w:r w:rsidRPr="001A006A">
        <w:rPr>
          <w:rFonts w:ascii="Times New Roman" w:eastAsia="Times New Roman" w:hAnsi="Times New Roman" w:cs="Times New Roman"/>
          <w:color w:val="000000"/>
          <w:spacing w:val="7"/>
          <w:sz w:val="28"/>
          <w:szCs w:val="28"/>
          <w:lang w:eastAsia="ru-RU"/>
        </w:rPr>
        <w:t xml:space="preserve"> </w:t>
      </w:r>
      <w:r w:rsidRPr="001A006A">
        <w:rPr>
          <w:rFonts w:ascii="Times New Roman" w:eastAsia="Times New Roman" w:hAnsi="Times New Roman" w:cs="Times New Roman"/>
          <w:color w:val="000000"/>
          <w:sz w:val="28"/>
          <w:szCs w:val="28"/>
          <w:lang w:eastAsia="ru-RU"/>
        </w:rPr>
        <w:t>ч</w:t>
      </w:r>
      <w:r w:rsidRPr="001A006A">
        <w:rPr>
          <w:rFonts w:ascii="Times New Roman" w:eastAsia="Times New Roman" w:hAnsi="Times New Roman" w:cs="Times New Roman"/>
          <w:color w:val="000000"/>
          <w:spacing w:val="-1"/>
          <w:sz w:val="28"/>
          <w:szCs w:val="28"/>
          <w:lang w:eastAsia="ru-RU"/>
        </w:rPr>
        <w:t>а</w:t>
      </w:r>
      <w:r w:rsidRPr="001A006A">
        <w:rPr>
          <w:rFonts w:ascii="Times New Roman" w:eastAsia="Times New Roman" w:hAnsi="Times New Roman" w:cs="Times New Roman"/>
          <w:color w:val="000000"/>
          <w:sz w:val="28"/>
          <w:szCs w:val="28"/>
          <w:lang w:eastAsia="ru-RU"/>
        </w:rPr>
        <w:t>с</w:t>
      </w:r>
      <w:r w:rsidRPr="001A006A">
        <w:rPr>
          <w:rFonts w:ascii="Times New Roman" w:eastAsia="Times New Roman" w:hAnsi="Times New Roman" w:cs="Times New Roman"/>
          <w:color w:val="000000"/>
          <w:w w:val="99"/>
          <w:sz w:val="28"/>
          <w:szCs w:val="28"/>
          <w:lang w:eastAsia="ru-RU"/>
        </w:rPr>
        <w:t>ть</w:t>
      </w:r>
      <w:r w:rsidRPr="001A006A">
        <w:rPr>
          <w:rFonts w:ascii="Times New Roman" w:eastAsia="Times New Roman" w:hAnsi="Times New Roman" w:cs="Times New Roman"/>
          <w:color w:val="000000"/>
          <w:spacing w:val="16"/>
          <w:sz w:val="28"/>
          <w:szCs w:val="28"/>
          <w:lang w:eastAsia="ru-RU"/>
        </w:rPr>
        <w:t xml:space="preserve"> </w:t>
      </w:r>
      <w:r w:rsidRPr="001A006A">
        <w:rPr>
          <w:rFonts w:ascii="Times New Roman" w:eastAsia="Times New Roman" w:hAnsi="Times New Roman" w:cs="Times New Roman"/>
          <w:color w:val="000000"/>
          <w:sz w:val="28"/>
          <w:szCs w:val="28"/>
          <w:lang w:eastAsia="ru-RU"/>
        </w:rPr>
        <w:t>–</w:t>
      </w:r>
      <w:r w:rsidRPr="001A006A">
        <w:rPr>
          <w:rFonts w:ascii="Times New Roman" w:eastAsia="Times New Roman" w:hAnsi="Times New Roman" w:cs="Times New Roman"/>
          <w:color w:val="000000"/>
          <w:spacing w:val="8"/>
          <w:sz w:val="28"/>
          <w:szCs w:val="28"/>
          <w:lang w:eastAsia="ru-RU"/>
        </w:rPr>
        <w:t xml:space="preserve"> </w:t>
      </w:r>
      <w:r w:rsidRPr="001A006A">
        <w:rPr>
          <w:rFonts w:ascii="Times New Roman" w:eastAsia="Times New Roman" w:hAnsi="Times New Roman" w:cs="Times New Roman"/>
          <w:color w:val="000000"/>
          <w:sz w:val="28"/>
          <w:szCs w:val="28"/>
          <w:lang w:eastAsia="ru-RU"/>
        </w:rPr>
        <w:t>ч</w:t>
      </w:r>
      <w:r w:rsidRPr="001A006A">
        <w:rPr>
          <w:rFonts w:ascii="Times New Roman" w:eastAsia="Times New Roman" w:hAnsi="Times New Roman" w:cs="Times New Roman"/>
          <w:color w:val="000000"/>
          <w:w w:val="99"/>
          <w:sz w:val="28"/>
          <w:szCs w:val="28"/>
          <w:lang w:eastAsia="ru-RU"/>
        </w:rPr>
        <w:t>т</w:t>
      </w:r>
      <w:r w:rsidRPr="001A006A">
        <w:rPr>
          <w:rFonts w:ascii="Times New Roman" w:eastAsia="Times New Roman" w:hAnsi="Times New Roman" w:cs="Times New Roman"/>
          <w:color w:val="000000"/>
          <w:sz w:val="28"/>
          <w:szCs w:val="28"/>
          <w:lang w:eastAsia="ru-RU"/>
        </w:rPr>
        <w:t>о</w:t>
      </w:r>
      <w:r w:rsidRPr="001A006A">
        <w:rPr>
          <w:rFonts w:ascii="Times New Roman" w:eastAsia="Times New Roman" w:hAnsi="Times New Roman" w:cs="Times New Roman"/>
          <w:color w:val="000000"/>
          <w:spacing w:val="7"/>
          <w:sz w:val="28"/>
          <w:szCs w:val="28"/>
          <w:lang w:eastAsia="ru-RU"/>
        </w:rPr>
        <w:t xml:space="preserve"> </w:t>
      </w:r>
      <w:r w:rsidRPr="001A006A">
        <w:rPr>
          <w:rFonts w:ascii="Times New Roman" w:eastAsia="Times New Roman" w:hAnsi="Times New Roman" w:cs="Times New Roman"/>
          <w:color w:val="000000"/>
          <w:sz w:val="28"/>
          <w:szCs w:val="28"/>
          <w:lang w:eastAsia="ru-RU"/>
        </w:rPr>
        <w:t>о</w:t>
      </w:r>
      <w:r w:rsidRPr="001A006A">
        <w:rPr>
          <w:rFonts w:ascii="Times New Roman" w:eastAsia="Times New Roman" w:hAnsi="Times New Roman" w:cs="Times New Roman"/>
          <w:color w:val="000000"/>
          <w:spacing w:val="1"/>
          <w:sz w:val="28"/>
          <w:szCs w:val="28"/>
          <w:lang w:eastAsia="ru-RU"/>
        </w:rPr>
        <w:t>н</w:t>
      </w:r>
      <w:r w:rsidRPr="001A006A">
        <w:rPr>
          <w:rFonts w:ascii="Times New Roman" w:eastAsia="Times New Roman" w:hAnsi="Times New Roman" w:cs="Times New Roman"/>
          <w:color w:val="000000"/>
          <w:sz w:val="28"/>
          <w:szCs w:val="28"/>
          <w:lang w:eastAsia="ru-RU"/>
        </w:rPr>
        <w:t>и</w:t>
      </w:r>
      <w:r w:rsidRPr="001A006A">
        <w:rPr>
          <w:rFonts w:ascii="Times New Roman" w:eastAsia="Times New Roman" w:hAnsi="Times New Roman" w:cs="Times New Roman"/>
          <w:color w:val="000000"/>
          <w:spacing w:val="12"/>
          <w:sz w:val="28"/>
          <w:szCs w:val="28"/>
          <w:lang w:eastAsia="ru-RU"/>
        </w:rPr>
        <w:t xml:space="preserve"> </w:t>
      </w:r>
      <w:r w:rsidRPr="001A006A">
        <w:rPr>
          <w:rFonts w:ascii="Times New Roman" w:eastAsia="Times New Roman" w:hAnsi="Times New Roman" w:cs="Times New Roman"/>
          <w:color w:val="000000"/>
          <w:spacing w:val="-5"/>
          <w:sz w:val="28"/>
          <w:szCs w:val="28"/>
          <w:lang w:eastAsia="ru-RU"/>
        </w:rPr>
        <w:t>у</w:t>
      </w:r>
      <w:r w:rsidRPr="001A006A">
        <w:rPr>
          <w:rFonts w:ascii="Times New Roman" w:eastAsia="Times New Roman" w:hAnsi="Times New Roman" w:cs="Times New Roman"/>
          <w:color w:val="000000"/>
          <w:spacing w:val="3"/>
          <w:w w:val="99"/>
          <w:sz w:val="28"/>
          <w:szCs w:val="28"/>
          <w:lang w:eastAsia="ru-RU"/>
        </w:rPr>
        <w:t>л</w:t>
      </w:r>
      <w:r w:rsidRPr="001A006A">
        <w:rPr>
          <w:rFonts w:ascii="Times New Roman" w:eastAsia="Times New Roman" w:hAnsi="Times New Roman" w:cs="Times New Roman"/>
          <w:color w:val="000000"/>
          <w:spacing w:val="-3"/>
          <w:sz w:val="28"/>
          <w:szCs w:val="28"/>
          <w:lang w:eastAsia="ru-RU"/>
        </w:rPr>
        <w:t>у</w:t>
      </w:r>
      <w:r w:rsidRPr="001A006A">
        <w:rPr>
          <w:rFonts w:ascii="Times New Roman" w:eastAsia="Times New Roman" w:hAnsi="Times New Roman" w:cs="Times New Roman"/>
          <w:color w:val="000000"/>
          <w:sz w:val="28"/>
          <w:szCs w:val="28"/>
          <w:lang w:eastAsia="ru-RU"/>
        </w:rPr>
        <w:t>ч</w:t>
      </w:r>
      <w:r w:rsidRPr="001A006A">
        <w:rPr>
          <w:rFonts w:ascii="Times New Roman" w:eastAsia="Times New Roman" w:hAnsi="Times New Roman" w:cs="Times New Roman"/>
          <w:color w:val="000000"/>
          <w:w w:val="99"/>
          <w:sz w:val="28"/>
          <w:szCs w:val="28"/>
          <w:lang w:eastAsia="ru-RU"/>
        </w:rPr>
        <w:t>шил</w:t>
      </w:r>
      <w:r w:rsidRPr="001A006A">
        <w:rPr>
          <w:rFonts w:ascii="Times New Roman" w:eastAsia="Times New Roman" w:hAnsi="Times New Roman" w:cs="Times New Roman"/>
          <w:color w:val="000000"/>
          <w:spacing w:val="1"/>
          <w:w w:val="99"/>
          <w:sz w:val="28"/>
          <w:szCs w:val="28"/>
          <w:lang w:eastAsia="ru-RU"/>
        </w:rPr>
        <w:t>и</w:t>
      </w:r>
      <w:r w:rsidRPr="001A006A">
        <w:rPr>
          <w:rFonts w:ascii="Times New Roman" w:eastAsia="Times New Roman" w:hAnsi="Times New Roman" w:cs="Times New Roman"/>
          <w:color w:val="000000"/>
          <w:sz w:val="28"/>
          <w:szCs w:val="28"/>
          <w:lang w:eastAsia="ru-RU"/>
        </w:rPr>
        <w:t>с</w:t>
      </w:r>
      <w:r w:rsidRPr="001A006A">
        <w:rPr>
          <w:rFonts w:ascii="Times New Roman" w:eastAsia="Times New Roman" w:hAnsi="Times New Roman" w:cs="Times New Roman"/>
          <w:color w:val="000000"/>
          <w:spacing w:val="1"/>
          <w:w w:val="99"/>
          <w:sz w:val="28"/>
          <w:szCs w:val="28"/>
          <w:lang w:eastAsia="ru-RU"/>
        </w:rPr>
        <w:t>ь</w:t>
      </w:r>
      <w:r w:rsidRPr="001A006A">
        <w:rPr>
          <w:rFonts w:ascii="Times New Roman" w:eastAsia="Times New Roman" w:hAnsi="Times New Roman" w:cs="Times New Roman"/>
          <w:color w:val="000000"/>
          <w:spacing w:val="7"/>
          <w:sz w:val="28"/>
          <w:szCs w:val="28"/>
          <w:lang w:eastAsia="ru-RU"/>
        </w:rPr>
        <w:t xml:space="preserve"> </w:t>
      </w:r>
    </w:p>
    <w:p w:rsidR="007C0D03" w:rsidRPr="001A006A" w:rsidRDefault="007C0D03" w:rsidP="007C0D03">
      <w:pPr>
        <w:widowControl w:val="0"/>
        <w:spacing w:after="0" w:line="360" w:lineRule="auto"/>
        <w:ind w:right="85"/>
        <w:jc w:val="both"/>
        <w:rPr>
          <w:rFonts w:ascii="Times New Roman" w:eastAsia="Times New Roman" w:hAnsi="Times New Roman" w:cs="Times New Roman"/>
          <w:color w:val="000000"/>
          <w:sz w:val="28"/>
          <w:szCs w:val="28"/>
          <w:lang w:eastAsia="ru-RU"/>
        </w:rPr>
      </w:pPr>
      <w:r w:rsidRPr="001A006A">
        <w:rPr>
          <w:rFonts w:ascii="Times New Roman" w:eastAsia="Times New Roman" w:hAnsi="Times New Roman" w:cs="Times New Roman"/>
          <w:color w:val="000000"/>
          <w:w w:val="99"/>
          <w:sz w:val="28"/>
          <w:szCs w:val="28"/>
          <w:lang w:eastAsia="ru-RU"/>
        </w:rPr>
        <w:t>и</w:t>
      </w:r>
      <w:r w:rsidRPr="001A006A">
        <w:rPr>
          <w:rFonts w:ascii="Times New Roman" w:eastAsia="Times New Roman" w:hAnsi="Times New Roman" w:cs="Times New Roman"/>
          <w:color w:val="000000"/>
          <w:spacing w:val="8"/>
          <w:sz w:val="28"/>
          <w:szCs w:val="28"/>
          <w:lang w:eastAsia="ru-RU"/>
        </w:rPr>
        <w:t xml:space="preserve"> </w:t>
      </w:r>
      <w:r w:rsidRPr="001A006A">
        <w:rPr>
          <w:rFonts w:ascii="Times New Roman" w:eastAsia="Times New Roman" w:hAnsi="Times New Roman" w:cs="Times New Roman"/>
          <w:color w:val="000000"/>
          <w:sz w:val="28"/>
          <w:szCs w:val="28"/>
          <w:lang w:eastAsia="ru-RU"/>
        </w:rPr>
        <w:t>4</w:t>
      </w:r>
      <w:r w:rsidRPr="001A006A">
        <w:rPr>
          <w:rFonts w:ascii="Times New Roman" w:eastAsia="Times New Roman" w:hAnsi="Times New Roman" w:cs="Times New Roman"/>
          <w:color w:val="000000"/>
          <w:w w:val="99"/>
          <w:sz w:val="28"/>
          <w:szCs w:val="28"/>
          <w:lang w:eastAsia="ru-RU"/>
        </w:rPr>
        <w:t>%</w:t>
      </w:r>
      <w:r w:rsidRPr="001A006A">
        <w:rPr>
          <w:rFonts w:ascii="Times New Roman" w:eastAsia="Times New Roman" w:hAnsi="Times New Roman" w:cs="Times New Roman"/>
          <w:color w:val="000000"/>
          <w:spacing w:val="10"/>
          <w:sz w:val="28"/>
          <w:szCs w:val="28"/>
          <w:lang w:eastAsia="ru-RU"/>
        </w:rPr>
        <w:t xml:space="preserve"> </w:t>
      </w:r>
      <w:r w:rsidRPr="001A006A">
        <w:rPr>
          <w:rFonts w:ascii="Times New Roman" w:eastAsia="Times New Roman" w:hAnsi="Times New Roman" w:cs="Times New Roman"/>
          <w:color w:val="000000"/>
          <w:sz w:val="28"/>
          <w:szCs w:val="28"/>
          <w:lang w:eastAsia="ru-RU"/>
        </w:rPr>
        <w:t>–</w:t>
      </w:r>
      <w:r w:rsidRPr="001A006A">
        <w:rPr>
          <w:rFonts w:ascii="Times New Roman" w:eastAsia="Times New Roman" w:hAnsi="Times New Roman" w:cs="Times New Roman"/>
          <w:color w:val="000000"/>
          <w:spacing w:val="9"/>
          <w:sz w:val="28"/>
          <w:szCs w:val="28"/>
          <w:lang w:eastAsia="ru-RU"/>
        </w:rPr>
        <w:t xml:space="preserve"> </w:t>
      </w:r>
      <w:r w:rsidRPr="001A006A">
        <w:rPr>
          <w:rFonts w:ascii="Times New Roman" w:eastAsia="Times New Roman" w:hAnsi="Times New Roman" w:cs="Times New Roman"/>
          <w:color w:val="000000"/>
          <w:sz w:val="28"/>
          <w:szCs w:val="28"/>
          <w:lang w:eastAsia="ru-RU"/>
        </w:rPr>
        <w:t>что</w:t>
      </w:r>
      <w:r w:rsidRPr="001A006A">
        <w:rPr>
          <w:rFonts w:ascii="Times New Roman" w:eastAsia="Times New Roman" w:hAnsi="Times New Roman" w:cs="Times New Roman"/>
          <w:color w:val="000000"/>
          <w:spacing w:val="12"/>
          <w:sz w:val="28"/>
          <w:szCs w:val="28"/>
          <w:lang w:eastAsia="ru-RU"/>
        </w:rPr>
        <w:t xml:space="preserve"> </w:t>
      </w:r>
      <w:r w:rsidRPr="001A006A">
        <w:rPr>
          <w:rFonts w:ascii="Times New Roman" w:eastAsia="Times New Roman" w:hAnsi="Times New Roman" w:cs="Times New Roman"/>
          <w:color w:val="000000"/>
          <w:spacing w:val="-6"/>
          <w:sz w:val="28"/>
          <w:szCs w:val="28"/>
          <w:lang w:eastAsia="ru-RU"/>
        </w:rPr>
        <w:t>у</w:t>
      </w:r>
      <w:r w:rsidRPr="001A006A">
        <w:rPr>
          <w:rFonts w:ascii="Times New Roman" w:eastAsia="Times New Roman" w:hAnsi="Times New Roman" w:cs="Times New Roman"/>
          <w:color w:val="000000"/>
          <w:spacing w:val="6"/>
          <w:sz w:val="28"/>
          <w:szCs w:val="28"/>
          <w:lang w:eastAsia="ru-RU"/>
        </w:rPr>
        <w:t>х</w:t>
      </w:r>
      <w:r w:rsidRPr="001A006A">
        <w:rPr>
          <w:rFonts w:ascii="Times New Roman" w:eastAsia="Times New Roman" w:hAnsi="Times New Roman" w:cs="Times New Roman"/>
          <w:color w:val="000000"/>
          <w:spacing w:val="-4"/>
          <w:sz w:val="28"/>
          <w:szCs w:val="28"/>
          <w:lang w:eastAsia="ru-RU"/>
        </w:rPr>
        <w:t>у</w:t>
      </w:r>
      <w:r w:rsidRPr="001A006A">
        <w:rPr>
          <w:rFonts w:ascii="Times New Roman" w:eastAsia="Times New Roman" w:hAnsi="Times New Roman" w:cs="Times New Roman"/>
          <w:color w:val="000000"/>
          <w:sz w:val="28"/>
          <w:szCs w:val="28"/>
          <w:lang w:eastAsia="ru-RU"/>
        </w:rPr>
        <w:t>д</w:t>
      </w:r>
      <w:r w:rsidRPr="001A006A">
        <w:rPr>
          <w:rFonts w:ascii="Times New Roman" w:eastAsia="Times New Roman" w:hAnsi="Times New Roman" w:cs="Times New Roman"/>
          <w:color w:val="000000"/>
          <w:w w:val="99"/>
          <w:sz w:val="28"/>
          <w:szCs w:val="28"/>
          <w:lang w:eastAsia="ru-RU"/>
        </w:rPr>
        <w:t>ш</w:t>
      </w:r>
      <w:r w:rsidRPr="001A006A">
        <w:rPr>
          <w:rFonts w:ascii="Times New Roman" w:eastAsia="Times New Roman" w:hAnsi="Times New Roman" w:cs="Times New Roman"/>
          <w:color w:val="000000"/>
          <w:spacing w:val="1"/>
          <w:w w:val="99"/>
          <w:sz w:val="28"/>
          <w:szCs w:val="28"/>
          <w:lang w:eastAsia="ru-RU"/>
        </w:rPr>
        <w:t>и</w:t>
      </w:r>
      <w:r w:rsidRPr="001A006A">
        <w:rPr>
          <w:rFonts w:ascii="Times New Roman" w:eastAsia="Times New Roman" w:hAnsi="Times New Roman" w:cs="Times New Roman"/>
          <w:color w:val="000000"/>
          <w:w w:val="99"/>
          <w:sz w:val="28"/>
          <w:szCs w:val="28"/>
          <w:lang w:eastAsia="ru-RU"/>
        </w:rPr>
        <w:t>л</w:t>
      </w:r>
      <w:r w:rsidRPr="001A006A">
        <w:rPr>
          <w:rFonts w:ascii="Times New Roman" w:eastAsia="Times New Roman" w:hAnsi="Times New Roman" w:cs="Times New Roman"/>
          <w:color w:val="000000"/>
          <w:spacing w:val="1"/>
          <w:w w:val="99"/>
          <w:sz w:val="28"/>
          <w:szCs w:val="28"/>
          <w:lang w:eastAsia="ru-RU"/>
        </w:rPr>
        <w:t>и</w:t>
      </w:r>
      <w:r w:rsidRPr="001A006A">
        <w:rPr>
          <w:rFonts w:ascii="Times New Roman" w:eastAsia="Times New Roman" w:hAnsi="Times New Roman" w:cs="Times New Roman"/>
          <w:color w:val="000000"/>
          <w:sz w:val="28"/>
          <w:szCs w:val="28"/>
          <w:lang w:eastAsia="ru-RU"/>
        </w:rPr>
        <w:t>с</w:t>
      </w:r>
      <w:r w:rsidRPr="001A006A">
        <w:rPr>
          <w:rFonts w:ascii="Times New Roman" w:eastAsia="Times New Roman" w:hAnsi="Times New Roman" w:cs="Times New Roman"/>
          <w:color w:val="000000"/>
          <w:w w:val="99"/>
          <w:sz w:val="28"/>
          <w:szCs w:val="28"/>
          <w:lang w:eastAsia="ru-RU"/>
        </w:rPr>
        <w:t>ь</w:t>
      </w:r>
      <w:r w:rsidRPr="001A006A">
        <w:rPr>
          <w:rFonts w:ascii="Times New Roman" w:eastAsia="Times New Roman" w:hAnsi="Times New Roman" w:cs="Times New Roman"/>
          <w:color w:val="000000"/>
          <w:sz w:val="28"/>
          <w:szCs w:val="28"/>
          <w:lang w:eastAsia="ru-RU"/>
        </w:rPr>
        <w:t>.</w:t>
      </w:r>
    </w:p>
    <w:p w:rsidR="007C0D03" w:rsidRPr="001A006A" w:rsidRDefault="007C0D03" w:rsidP="007C0D03">
      <w:pPr>
        <w:widowControl w:val="0"/>
        <w:spacing w:after="0" w:line="360" w:lineRule="auto"/>
        <w:ind w:right="85"/>
        <w:jc w:val="both"/>
        <w:rPr>
          <w:rFonts w:ascii="Times New Roman" w:eastAsia="Times New Roman" w:hAnsi="Times New Roman" w:cs="Times New Roman"/>
          <w:color w:val="000000"/>
          <w:w w:val="99"/>
          <w:sz w:val="28"/>
          <w:szCs w:val="28"/>
          <w:lang w:eastAsia="ru-RU"/>
        </w:rPr>
      </w:pPr>
      <w:r w:rsidRPr="001A006A">
        <w:rPr>
          <w:rFonts w:ascii="Times New Roman" w:eastAsia="Times New Roman" w:hAnsi="Times New Roman" w:cs="Times New Roman"/>
          <w:color w:val="000000"/>
          <w:spacing w:val="7"/>
          <w:sz w:val="28"/>
          <w:szCs w:val="28"/>
          <w:lang w:eastAsia="ru-RU"/>
        </w:rPr>
        <w:t xml:space="preserve"> </w:t>
      </w:r>
      <w:r w:rsidRPr="001A006A">
        <w:rPr>
          <w:rFonts w:ascii="Times New Roman" w:eastAsia="Times New Roman" w:hAnsi="Times New Roman" w:cs="Times New Roman"/>
          <w:color w:val="000000"/>
          <w:sz w:val="28"/>
          <w:szCs w:val="28"/>
          <w:lang w:eastAsia="ru-RU"/>
        </w:rPr>
        <w:t>Хотя</w:t>
      </w:r>
      <w:r w:rsidRPr="001A006A">
        <w:rPr>
          <w:rFonts w:ascii="Times New Roman" w:eastAsia="Times New Roman" w:hAnsi="Times New Roman" w:cs="Times New Roman"/>
          <w:color w:val="000000"/>
          <w:spacing w:val="7"/>
          <w:sz w:val="28"/>
          <w:szCs w:val="28"/>
          <w:lang w:eastAsia="ru-RU"/>
        </w:rPr>
        <w:t xml:space="preserve"> </w:t>
      </w:r>
      <w:r w:rsidRPr="001A006A">
        <w:rPr>
          <w:rFonts w:ascii="Times New Roman" w:eastAsia="Times New Roman" w:hAnsi="Times New Roman" w:cs="Times New Roman"/>
          <w:color w:val="000000"/>
          <w:sz w:val="28"/>
          <w:szCs w:val="28"/>
          <w:lang w:eastAsia="ru-RU"/>
        </w:rPr>
        <w:t>в</w:t>
      </w:r>
      <w:r w:rsidRPr="001A006A">
        <w:rPr>
          <w:rFonts w:ascii="Times New Roman" w:eastAsia="Times New Roman" w:hAnsi="Times New Roman" w:cs="Times New Roman"/>
          <w:color w:val="000000"/>
          <w:spacing w:val="9"/>
          <w:sz w:val="28"/>
          <w:szCs w:val="28"/>
          <w:lang w:eastAsia="ru-RU"/>
        </w:rPr>
        <w:t xml:space="preserve"> </w:t>
      </w:r>
      <w:r w:rsidRPr="001A006A">
        <w:rPr>
          <w:rFonts w:ascii="Times New Roman" w:eastAsia="Times New Roman" w:hAnsi="Times New Roman" w:cs="Times New Roman"/>
          <w:color w:val="000000"/>
          <w:spacing w:val="1"/>
          <w:w w:val="99"/>
          <w:sz w:val="28"/>
          <w:szCs w:val="28"/>
          <w:lang w:eastAsia="ru-RU"/>
        </w:rPr>
        <w:t>ц</w:t>
      </w:r>
      <w:r w:rsidRPr="001A006A">
        <w:rPr>
          <w:rFonts w:ascii="Times New Roman" w:eastAsia="Times New Roman" w:hAnsi="Times New Roman" w:cs="Times New Roman"/>
          <w:color w:val="000000"/>
          <w:sz w:val="28"/>
          <w:szCs w:val="28"/>
          <w:lang w:eastAsia="ru-RU"/>
        </w:rPr>
        <w:t>е</w:t>
      </w:r>
      <w:r w:rsidRPr="001A006A">
        <w:rPr>
          <w:rFonts w:ascii="Times New Roman" w:eastAsia="Times New Roman" w:hAnsi="Times New Roman" w:cs="Times New Roman"/>
          <w:color w:val="000000"/>
          <w:w w:val="99"/>
          <w:sz w:val="28"/>
          <w:szCs w:val="28"/>
          <w:lang w:eastAsia="ru-RU"/>
        </w:rPr>
        <w:t>л</w:t>
      </w:r>
      <w:r w:rsidRPr="001A006A">
        <w:rPr>
          <w:rFonts w:ascii="Times New Roman" w:eastAsia="Times New Roman" w:hAnsi="Times New Roman" w:cs="Times New Roman"/>
          <w:color w:val="000000"/>
          <w:sz w:val="28"/>
          <w:szCs w:val="28"/>
          <w:lang w:eastAsia="ru-RU"/>
        </w:rPr>
        <w:t>ом</w:t>
      </w:r>
      <w:r w:rsidRPr="001A006A">
        <w:rPr>
          <w:rFonts w:ascii="Times New Roman" w:eastAsia="Times New Roman" w:hAnsi="Times New Roman" w:cs="Times New Roman"/>
          <w:color w:val="000000"/>
          <w:spacing w:val="6"/>
          <w:sz w:val="28"/>
          <w:szCs w:val="28"/>
          <w:lang w:eastAsia="ru-RU"/>
        </w:rPr>
        <w:t xml:space="preserve"> </w:t>
      </w:r>
      <w:r w:rsidRPr="001A006A">
        <w:rPr>
          <w:rFonts w:ascii="Times New Roman" w:eastAsia="Times New Roman" w:hAnsi="Times New Roman" w:cs="Times New Roman"/>
          <w:color w:val="000000"/>
          <w:sz w:val="28"/>
          <w:szCs w:val="28"/>
          <w:lang w:eastAsia="ru-RU"/>
        </w:rPr>
        <w:t>ф</w:t>
      </w:r>
      <w:r w:rsidRPr="001A006A">
        <w:rPr>
          <w:rFonts w:ascii="Times New Roman" w:eastAsia="Times New Roman" w:hAnsi="Times New Roman" w:cs="Times New Roman"/>
          <w:color w:val="000000"/>
          <w:spacing w:val="4"/>
          <w:sz w:val="28"/>
          <w:szCs w:val="28"/>
          <w:lang w:eastAsia="ru-RU"/>
        </w:rPr>
        <w:t>о</w:t>
      </w:r>
      <w:r w:rsidRPr="001A006A">
        <w:rPr>
          <w:rFonts w:ascii="Times New Roman" w:eastAsia="Times New Roman" w:hAnsi="Times New Roman" w:cs="Times New Roman"/>
          <w:color w:val="000000"/>
          <w:sz w:val="28"/>
          <w:szCs w:val="28"/>
          <w:lang w:eastAsia="ru-RU"/>
        </w:rPr>
        <w:t>рм</w:t>
      </w:r>
      <w:r w:rsidRPr="001A006A">
        <w:rPr>
          <w:rFonts w:ascii="Times New Roman" w:eastAsia="Times New Roman" w:hAnsi="Times New Roman" w:cs="Times New Roman"/>
          <w:color w:val="000000"/>
          <w:spacing w:val="-1"/>
          <w:sz w:val="28"/>
          <w:szCs w:val="28"/>
          <w:lang w:eastAsia="ru-RU"/>
        </w:rPr>
        <w:t>а</w:t>
      </w:r>
      <w:r w:rsidRPr="001A006A">
        <w:rPr>
          <w:rFonts w:ascii="Times New Roman" w:eastAsia="Times New Roman" w:hAnsi="Times New Roman" w:cs="Times New Roman"/>
          <w:color w:val="000000"/>
          <w:w w:val="99"/>
          <w:sz w:val="28"/>
          <w:szCs w:val="28"/>
          <w:lang w:eastAsia="ru-RU"/>
        </w:rPr>
        <w:t>л</w:t>
      </w:r>
      <w:r w:rsidRPr="001A006A">
        <w:rPr>
          <w:rFonts w:ascii="Times New Roman" w:eastAsia="Times New Roman" w:hAnsi="Times New Roman" w:cs="Times New Roman"/>
          <w:color w:val="000000"/>
          <w:sz w:val="28"/>
          <w:szCs w:val="28"/>
          <w:lang w:eastAsia="ru-RU"/>
        </w:rPr>
        <w:t>ь</w:t>
      </w:r>
      <w:r w:rsidRPr="001A006A">
        <w:rPr>
          <w:rFonts w:ascii="Times New Roman" w:eastAsia="Times New Roman" w:hAnsi="Times New Roman" w:cs="Times New Roman"/>
          <w:color w:val="000000"/>
          <w:spacing w:val="1"/>
          <w:w w:val="99"/>
          <w:sz w:val="28"/>
          <w:szCs w:val="28"/>
          <w:lang w:eastAsia="ru-RU"/>
        </w:rPr>
        <w:t>н</w:t>
      </w:r>
      <w:r w:rsidRPr="001A006A">
        <w:rPr>
          <w:rFonts w:ascii="Times New Roman" w:eastAsia="Times New Roman" w:hAnsi="Times New Roman" w:cs="Times New Roman"/>
          <w:color w:val="000000"/>
          <w:sz w:val="28"/>
          <w:szCs w:val="28"/>
          <w:lang w:eastAsia="ru-RU"/>
        </w:rPr>
        <w:t>ая</w:t>
      </w:r>
      <w:r w:rsidRPr="001A006A">
        <w:rPr>
          <w:rFonts w:ascii="Times New Roman" w:eastAsia="Times New Roman" w:hAnsi="Times New Roman" w:cs="Times New Roman"/>
          <w:color w:val="000000"/>
          <w:spacing w:val="19"/>
          <w:sz w:val="28"/>
          <w:szCs w:val="28"/>
          <w:lang w:eastAsia="ru-RU"/>
        </w:rPr>
        <w:t xml:space="preserve"> </w:t>
      </w:r>
      <w:r w:rsidRPr="001A006A">
        <w:rPr>
          <w:rFonts w:ascii="Times New Roman" w:eastAsia="Times New Roman" w:hAnsi="Times New Roman" w:cs="Times New Roman"/>
          <w:color w:val="000000"/>
          <w:spacing w:val="-4"/>
          <w:sz w:val="28"/>
          <w:szCs w:val="28"/>
          <w:lang w:eastAsia="ru-RU"/>
        </w:rPr>
        <w:t>у</w:t>
      </w:r>
      <w:r w:rsidRPr="001A006A">
        <w:rPr>
          <w:rFonts w:ascii="Times New Roman" w:eastAsia="Times New Roman" w:hAnsi="Times New Roman" w:cs="Times New Roman"/>
          <w:color w:val="000000"/>
          <w:spacing w:val="-1"/>
          <w:sz w:val="28"/>
          <w:szCs w:val="28"/>
          <w:lang w:eastAsia="ru-RU"/>
        </w:rPr>
        <w:t>с</w:t>
      </w:r>
      <w:r w:rsidRPr="001A006A">
        <w:rPr>
          <w:rFonts w:ascii="Times New Roman" w:eastAsia="Times New Roman" w:hAnsi="Times New Roman" w:cs="Times New Roman"/>
          <w:color w:val="000000"/>
          <w:w w:val="99"/>
          <w:sz w:val="28"/>
          <w:szCs w:val="28"/>
          <w:lang w:eastAsia="ru-RU"/>
        </w:rPr>
        <w:t>п</w:t>
      </w:r>
      <w:r w:rsidRPr="001A006A">
        <w:rPr>
          <w:rFonts w:ascii="Times New Roman" w:eastAsia="Times New Roman" w:hAnsi="Times New Roman" w:cs="Times New Roman"/>
          <w:color w:val="000000"/>
          <w:sz w:val="28"/>
          <w:szCs w:val="28"/>
          <w:lang w:eastAsia="ru-RU"/>
        </w:rPr>
        <w:t>е</w:t>
      </w:r>
      <w:r w:rsidRPr="001A006A">
        <w:rPr>
          <w:rFonts w:ascii="Times New Roman" w:eastAsia="Times New Roman" w:hAnsi="Times New Roman" w:cs="Times New Roman"/>
          <w:color w:val="000000"/>
          <w:spacing w:val="1"/>
          <w:sz w:val="28"/>
          <w:szCs w:val="28"/>
          <w:lang w:eastAsia="ru-RU"/>
        </w:rPr>
        <w:t>в</w:t>
      </w:r>
      <w:r w:rsidRPr="001A006A">
        <w:rPr>
          <w:rFonts w:ascii="Times New Roman" w:eastAsia="Times New Roman" w:hAnsi="Times New Roman" w:cs="Times New Roman"/>
          <w:color w:val="000000"/>
          <w:sz w:val="28"/>
          <w:szCs w:val="28"/>
          <w:lang w:eastAsia="ru-RU"/>
        </w:rPr>
        <w:t>а</w:t>
      </w:r>
      <w:r w:rsidRPr="001A006A">
        <w:rPr>
          <w:rFonts w:ascii="Times New Roman" w:eastAsia="Times New Roman" w:hAnsi="Times New Roman" w:cs="Times New Roman"/>
          <w:color w:val="000000"/>
          <w:spacing w:val="1"/>
          <w:sz w:val="28"/>
          <w:szCs w:val="28"/>
          <w:lang w:eastAsia="ru-RU"/>
        </w:rPr>
        <w:t>е</w:t>
      </w:r>
      <w:r w:rsidRPr="001A006A">
        <w:rPr>
          <w:rFonts w:ascii="Times New Roman" w:eastAsia="Times New Roman" w:hAnsi="Times New Roman" w:cs="Times New Roman"/>
          <w:color w:val="000000"/>
          <w:sz w:val="28"/>
          <w:szCs w:val="28"/>
          <w:lang w:eastAsia="ru-RU"/>
        </w:rPr>
        <w:t>мо</w:t>
      </w:r>
      <w:r w:rsidRPr="001A006A">
        <w:rPr>
          <w:rFonts w:ascii="Times New Roman" w:eastAsia="Times New Roman" w:hAnsi="Times New Roman" w:cs="Times New Roman"/>
          <w:color w:val="000000"/>
          <w:spacing w:val="-1"/>
          <w:sz w:val="28"/>
          <w:szCs w:val="28"/>
          <w:lang w:eastAsia="ru-RU"/>
        </w:rPr>
        <w:t>с</w:t>
      </w:r>
      <w:r w:rsidRPr="001A006A">
        <w:rPr>
          <w:rFonts w:ascii="Times New Roman" w:eastAsia="Times New Roman" w:hAnsi="Times New Roman" w:cs="Times New Roman"/>
          <w:color w:val="000000"/>
          <w:sz w:val="28"/>
          <w:szCs w:val="28"/>
          <w:lang w:eastAsia="ru-RU"/>
        </w:rPr>
        <w:t>ть</w:t>
      </w:r>
      <w:r w:rsidRPr="001A006A">
        <w:rPr>
          <w:rFonts w:ascii="Times New Roman" w:eastAsia="Times New Roman" w:hAnsi="Times New Roman" w:cs="Times New Roman"/>
          <w:color w:val="000000"/>
          <w:spacing w:val="17"/>
          <w:sz w:val="28"/>
          <w:szCs w:val="28"/>
          <w:lang w:eastAsia="ru-RU"/>
        </w:rPr>
        <w:t xml:space="preserve"> </w:t>
      </w:r>
      <w:r w:rsidRPr="001A006A">
        <w:rPr>
          <w:rFonts w:ascii="Times New Roman" w:eastAsia="Times New Roman" w:hAnsi="Times New Roman" w:cs="Times New Roman"/>
          <w:color w:val="000000"/>
          <w:sz w:val="28"/>
          <w:szCs w:val="28"/>
          <w:lang w:eastAsia="ru-RU"/>
        </w:rPr>
        <w:t>остала</w:t>
      </w:r>
      <w:r w:rsidRPr="001A006A">
        <w:rPr>
          <w:rFonts w:ascii="Times New Roman" w:eastAsia="Times New Roman" w:hAnsi="Times New Roman" w:cs="Times New Roman"/>
          <w:color w:val="000000"/>
          <w:spacing w:val="-1"/>
          <w:sz w:val="28"/>
          <w:szCs w:val="28"/>
          <w:lang w:eastAsia="ru-RU"/>
        </w:rPr>
        <w:t>с</w:t>
      </w:r>
      <w:r w:rsidRPr="001A006A">
        <w:rPr>
          <w:rFonts w:ascii="Times New Roman" w:eastAsia="Times New Roman" w:hAnsi="Times New Roman" w:cs="Times New Roman"/>
          <w:color w:val="000000"/>
          <w:sz w:val="28"/>
          <w:szCs w:val="28"/>
          <w:lang w:eastAsia="ru-RU"/>
        </w:rPr>
        <w:t>ь</w:t>
      </w:r>
      <w:r w:rsidRPr="001A006A">
        <w:rPr>
          <w:rFonts w:ascii="Times New Roman" w:eastAsia="Times New Roman" w:hAnsi="Times New Roman" w:cs="Times New Roman"/>
          <w:color w:val="000000"/>
          <w:spacing w:val="17"/>
          <w:sz w:val="28"/>
          <w:szCs w:val="28"/>
          <w:lang w:eastAsia="ru-RU"/>
        </w:rPr>
        <w:t xml:space="preserve"> </w:t>
      </w:r>
      <w:r w:rsidRPr="001A006A">
        <w:rPr>
          <w:rFonts w:ascii="Times New Roman" w:eastAsia="Times New Roman" w:hAnsi="Times New Roman" w:cs="Times New Roman"/>
          <w:color w:val="000000"/>
          <w:w w:val="99"/>
          <w:sz w:val="28"/>
          <w:szCs w:val="28"/>
          <w:lang w:eastAsia="ru-RU"/>
        </w:rPr>
        <w:t>п</w:t>
      </w:r>
      <w:r w:rsidRPr="001A006A">
        <w:rPr>
          <w:rFonts w:ascii="Times New Roman" w:eastAsia="Times New Roman" w:hAnsi="Times New Roman" w:cs="Times New Roman"/>
          <w:color w:val="000000"/>
          <w:sz w:val="28"/>
          <w:szCs w:val="28"/>
          <w:lang w:eastAsia="ru-RU"/>
        </w:rPr>
        <w:t>реж</w:t>
      </w:r>
      <w:r w:rsidRPr="001A006A">
        <w:rPr>
          <w:rFonts w:ascii="Times New Roman" w:eastAsia="Times New Roman" w:hAnsi="Times New Roman" w:cs="Times New Roman"/>
          <w:color w:val="000000"/>
          <w:spacing w:val="1"/>
          <w:sz w:val="28"/>
          <w:szCs w:val="28"/>
          <w:lang w:eastAsia="ru-RU"/>
        </w:rPr>
        <w:t>н</w:t>
      </w:r>
      <w:r w:rsidRPr="001A006A">
        <w:rPr>
          <w:rFonts w:ascii="Times New Roman" w:eastAsia="Times New Roman" w:hAnsi="Times New Roman" w:cs="Times New Roman"/>
          <w:color w:val="000000"/>
          <w:sz w:val="28"/>
          <w:szCs w:val="28"/>
          <w:lang w:eastAsia="ru-RU"/>
        </w:rPr>
        <w:t>ей,</w:t>
      </w:r>
      <w:r w:rsidRPr="001A006A">
        <w:rPr>
          <w:rFonts w:ascii="Times New Roman" w:eastAsia="Times New Roman" w:hAnsi="Times New Roman" w:cs="Times New Roman"/>
          <w:color w:val="000000"/>
          <w:spacing w:val="17"/>
          <w:sz w:val="28"/>
          <w:szCs w:val="28"/>
          <w:lang w:eastAsia="ru-RU"/>
        </w:rPr>
        <w:t xml:space="preserve"> </w:t>
      </w:r>
      <w:r w:rsidRPr="001A006A">
        <w:rPr>
          <w:rFonts w:ascii="Times New Roman" w:eastAsia="Times New Roman" w:hAnsi="Times New Roman" w:cs="Times New Roman"/>
          <w:color w:val="000000"/>
          <w:sz w:val="28"/>
          <w:szCs w:val="28"/>
          <w:lang w:eastAsia="ru-RU"/>
        </w:rPr>
        <w:t>45%</w:t>
      </w:r>
      <w:r w:rsidRPr="001A006A">
        <w:rPr>
          <w:rFonts w:ascii="Times New Roman" w:eastAsia="Times New Roman" w:hAnsi="Times New Roman" w:cs="Times New Roman"/>
          <w:color w:val="000000"/>
          <w:spacing w:val="15"/>
          <w:sz w:val="28"/>
          <w:szCs w:val="28"/>
          <w:lang w:eastAsia="ru-RU"/>
        </w:rPr>
        <w:t xml:space="preserve"> </w:t>
      </w:r>
      <w:r w:rsidRPr="001A006A">
        <w:rPr>
          <w:rFonts w:ascii="Times New Roman" w:eastAsia="Times New Roman" w:hAnsi="Times New Roman" w:cs="Times New Roman"/>
          <w:color w:val="000000"/>
          <w:sz w:val="28"/>
          <w:szCs w:val="28"/>
          <w:lang w:eastAsia="ru-RU"/>
        </w:rPr>
        <w:t>о</w:t>
      </w:r>
      <w:r w:rsidRPr="001A006A">
        <w:rPr>
          <w:rFonts w:ascii="Times New Roman" w:eastAsia="Times New Roman" w:hAnsi="Times New Roman" w:cs="Times New Roman"/>
          <w:color w:val="000000"/>
          <w:spacing w:val="1"/>
          <w:sz w:val="28"/>
          <w:szCs w:val="28"/>
          <w:lang w:eastAsia="ru-RU"/>
        </w:rPr>
        <w:t>п</w:t>
      </w:r>
      <w:r w:rsidRPr="001A006A">
        <w:rPr>
          <w:rFonts w:ascii="Times New Roman" w:eastAsia="Times New Roman" w:hAnsi="Times New Roman" w:cs="Times New Roman"/>
          <w:color w:val="000000"/>
          <w:sz w:val="28"/>
          <w:szCs w:val="28"/>
          <w:lang w:eastAsia="ru-RU"/>
        </w:rPr>
        <w:t>ро</w:t>
      </w:r>
      <w:r w:rsidRPr="001A006A">
        <w:rPr>
          <w:rFonts w:ascii="Times New Roman" w:eastAsia="Times New Roman" w:hAnsi="Times New Roman" w:cs="Times New Roman"/>
          <w:color w:val="000000"/>
          <w:w w:val="99"/>
          <w:sz w:val="28"/>
          <w:szCs w:val="28"/>
          <w:lang w:eastAsia="ru-RU"/>
        </w:rPr>
        <w:t>ш</w:t>
      </w:r>
      <w:r w:rsidRPr="001A006A">
        <w:rPr>
          <w:rFonts w:ascii="Times New Roman" w:eastAsia="Times New Roman" w:hAnsi="Times New Roman" w:cs="Times New Roman"/>
          <w:color w:val="000000"/>
          <w:sz w:val="28"/>
          <w:szCs w:val="28"/>
          <w:lang w:eastAsia="ru-RU"/>
        </w:rPr>
        <w:t>е</w:t>
      </w:r>
      <w:r w:rsidRPr="001A006A">
        <w:rPr>
          <w:rFonts w:ascii="Times New Roman" w:eastAsia="Times New Roman" w:hAnsi="Times New Roman" w:cs="Times New Roman"/>
          <w:color w:val="000000"/>
          <w:spacing w:val="1"/>
          <w:sz w:val="28"/>
          <w:szCs w:val="28"/>
          <w:lang w:eastAsia="ru-RU"/>
        </w:rPr>
        <w:t>нн</w:t>
      </w:r>
      <w:r w:rsidRPr="001A006A">
        <w:rPr>
          <w:rFonts w:ascii="Times New Roman" w:eastAsia="Times New Roman" w:hAnsi="Times New Roman" w:cs="Times New Roman"/>
          <w:color w:val="000000"/>
          <w:spacing w:val="-2"/>
          <w:sz w:val="28"/>
          <w:szCs w:val="28"/>
          <w:lang w:eastAsia="ru-RU"/>
        </w:rPr>
        <w:t>ы</w:t>
      </w:r>
      <w:r w:rsidRPr="001A006A">
        <w:rPr>
          <w:rFonts w:ascii="Times New Roman" w:eastAsia="Times New Roman" w:hAnsi="Times New Roman" w:cs="Times New Roman"/>
          <w:color w:val="000000"/>
          <w:sz w:val="28"/>
          <w:szCs w:val="28"/>
          <w:lang w:eastAsia="ru-RU"/>
        </w:rPr>
        <w:t>х</w:t>
      </w:r>
      <w:r w:rsidRPr="001A006A">
        <w:rPr>
          <w:rFonts w:ascii="Times New Roman" w:eastAsia="Times New Roman" w:hAnsi="Times New Roman" w:cs="Times New Roman"/>
          <w:color w:val="000000"/>
          <w:spacing w:val="18"/>
          <w:sz w:val="28"/>
          <w:szCs w:val="28"/>
          <w:lang w:eastAsia="ru-RU"/>
        </w:rPr>
        <w:t xml:space="preserve"> </w:t>
      </w:r>
      <w:r w:rsidRPr="001A006A">
        <w:rPr>
          <w:rFonts w:ascii="Times New Roman" w:eastAsia="Times New Roman" w:hAnsi="Times New Roman" w:cs="Times New Roman"/>
          <w:color w:val="000000"/>
          <w:sz w:val="28"/>
          <w:szCs w:val="28"/>
          <w:lang w:eastAsia="ru-RU"/>
        </w:rPr>
        <w:t>с</w:t>
      </w:r>
      <w:r w:rsidRPr="001A006A">
        <w:rPr>
          <w:rFonts w:ascii="Times New Roman" w:eastAsia="Times New Roman" w:hAnsi="Times New Roman" w:cs="Times New Roman"/>
          <w:color w:val="000000"/>
          <w:spacing w:val="-1"/>
          <w:sz w:val="28"/>
          <w:szCs w:val="28"/>
          <w:lang w:eastAsia="ru-RU"/>
        </w:rPr>
        <w:t>ч</w:t>
      </w:r>
      <w:r w:rsidRPr="001A006A">
        <w:rPr>
          <w:rFonts w:ascii="Times New Roman" w:eastAsia="Times New Roman" w:hAnsi="Times New Roman" w:cs="Times New Roman"/>
          <w:color w:val="000000"/>
          <w:sz w:val="28"/>
          <w:szCs w:val="28"/>
          <w:lang w:eastAsia="ru-RU"/>
        </w:rPr>
        <w:t>и</w:t>
      </w:r>
      <w:r w:rsidRPr="001A006A">
        <w:rPr>
          <w:rFonts w:ascii="Times New Roman" w:eastAsia="Times New Roman" w:hAnsi="Times New Roman" w:cs="Times New Roman"/>
          <w:color w:val="000000"/>
          <w:spacing w:val="1"/>
          <w:w w:val="99"/>
          <w:sz w:val="28"/>
          <w:szCs w:val="28"/>
          <w:lang w:eastAsia="ru-RU"/>
        </w:rPr>
        <w:t>т</w:t>
      </w:r>
      <w:r w:rsidRPr="001A006A">
        <w:rPr>
          <w:rFonts w:ascii="Times New Roman" w:eastAsia="Times New Roman" w:hAnsi="Times New Roman" w:cs="Times New Roman"/>
          <w:color w:val="000000"/>
          <w:sz w:val="28"/>
          <w:szCs w:val="28"/>
          <w:lang w:eastAsia="ru-RU"/>
        </w:rPr>
        <w:t>а</w:t>
      </w:r>
      <w:r w:rsidRPr="001A006A">
        <w:rPr>
          <w:rFonts w:ascii="Times New Roman" w:eastAsia="Times New Roman" w:hAnsi="Times New Roman" w:cs="Times New Roman"/>
          <w:color w:val="000000"/>
          <w:w w:val="99"/>
          <w:sz w:val="28"/>
          <w:szCs w:val="28"/>
          <w:lang w:eastAsia="ru-RU"/>
        </w:rPr>
        <w:t>ют</w:t>
      </w:r>
      <w:r w:rsidRPr="001A006A">
        <w:rPr>
          <w:rFonts w:ascii="Times New Roman" w:eastAsia="Times New Roman" w:hAnsi="Times New Roman" w:cs="Times New Roman"/>
          <w:color w:val="000000"/>
          <w:sz w:val="28"/>
          <w:szCs w:val="28"/>
          <w:lang w:eastAsia="ru-RU"/>
        </w:rPr>
        <w:t>,</w:t>
      </w:r>
      <w:r w:rsidRPr="001A006A">
        <w:rPr>
          <w:rFonts w:ascii="Times New Roman" w:eastAsia="Times New Roman" w:hAnsi="Times New Roman" w:cs="Times New Roman"/>
          <w:color w:val="000000"/>
          <w:spacing w:val="14"/>
          <w:sz w:val="28"/>
          <w:szCs w:val="28"/>
          <w:lang w:eastAsia="ru-RU"/>
        </w:rPr>
        <w:t xml:space="preserve"> </w:t>
      </w:r>
      <w:r w:rsidRPr="001A006A">
        <w:rPr>
          <w:rFonts w:ascii="Times New Roman" w:eastAsia="Times New Roman" w:hAnsi="Times New Roman" w:cs="Times New Roman"/>
          <w:color w:val="000000"/>
          <w:sz w:val="28"/>
          <w:szCs w:val="28"/>
          <w:lang w:eastAsia="ru-RU"/>
        </w:rPr>
        <w:t>ч</w:t>
      </w:r>
      <w:r w:rsidRPr="001A006A">
        <w:rPr>
          <w:rFonts w:ascii="Times New Roman" w:eastAsia="Times New Roman" w:hAnsi="Times New Roman" w:cs="Times New Roman"/>
          <w:color w:val="000000"/>
          <w:w w:val="99"/>
          <w:sz w:val="28"/>
          <w:szCs w:val="28"/>
          <w:lang w:eastAsia="ru-RU"/>
        </w:rPr>
        <w:t>т</w:t>
      </w:r>
      <w:r w:rsidRPr="001A006A">
        <w:rPr>
          <w:rFonts w:ascii="Times New Roman" w:eastAsia="Times New Roman" w:hAnsi="Times New Roman" w:cs="Times New Roman"/>
          <w:color w:val="000000"/>
          <w:sz w:val="28"/>
          <w:szCs w:val="28"/>
          <w:lang w:eastAsia="ru-RU"/>
        </w:rPr>
        <w:t>о</w:t>
      </w:r>
      <w:r w:rsidRPr="001A006A">
        <w:rPr>
          <w:rFonts w:ascii="Times New Roman" w:eastAsia="Times New Roman" w:hAnsi="Times New Roman" w:cs="Times New Roman"/>
          <w:color w:val="000000"/>
          <w:spacing w:val="25"/>
          <w:sz w:val="28"/>
          <w:szCs w:val="28"/>
          <w:lang w:eastAsia="ru-RU"/>
        </w:rPr>
        <w:t xml:space="preserve"> </w:t>
      </w:r>
      <w:r w:rsidRPr="001A006A">
        <w:rPr>
          <w:rFonts w:ascii="Times New Roman" w:eastAsia="Times New Roman" w:hAnsi="Times New Roman" w:cs="Times New Roman"/>
          <w:color w:val="000000"/>
          <w:spacing w:val="1"/>
          <w:sz w:val="28"/>
          <w:szCs w:val="28"/>
          <w:lang w:eastAsia="ru-RU"/>
        </w:rPr>
        <w:t>п</w:t>
      </w:r>
      <w:r w:rsidRPr="001A006A">
        <w:rPr>
          <w:rFonts w:ascii="Times New Roman" w:eastAsia="Times New Roman" w:hAnsi="Times New Roman" w:cs="Times New Roman"/>
          <w:color w:val="000000"/>
          <w:sz w:val="28"/>
          <w:szCs w:val="28"/>
          <w:lang w:eastAsia="ru-RU"/>
        </w:rPr>
        <w:t>ереход</w:t>
      </w:r>
      <w:r w:rsidRPr="001A006A">
        <w:rPr>
          <w:rFonts w:ascii="Times New Roman" w:eastAsia="Times New Roman" w:hAnsi="Times New Roman" w:cs="Times New Roman"/>
          <w:color w:val="000000"/>
          <w:spacing w:val="14"/>
          <w:sz w:val="28"/>
          <w:szCs w:val="28"/>
          <w:lang w:eastAsia="ru-RU"/>
        </w:rPr>
        <w:t xml:space="preserve"> </w:t>
      </w:r>
      <w:r w:rsidRPr="001A006A">
        <w:rPr>
          <w:rFonts w:ascii="Times New Roman" w:eastAsia="Times New Roman" w:hAnsi="Times New Roman" w:cs="Times New Roman"/>
          <w:color w:val="000000"/>
          <w:spacing w:val="1"/>
          <w:w w:val="99"/>
          <w:sz w:val="28"/>
          <w:szCs w:val="28"/>
          <w:lang w:eastAsia="ru-RU"/>
        </w:rPr>
        <w:t>н</w:t>
      </w:r>
      <w:r w:rsidRPr="001A006A">
        <w:rPr>
          <w:rFonts w:ascii="Times New Roman" w:eastAsia="Times New Roman" w:hAnsi="Times New Roman" w:cs="Times New Roman"/>
          <w:color w:val="000000"/>
          <w:sz w:val="28"/>
          <w:szCs w:val="28"/>
          <w:lang w:eastAsia="ru-RU"/>
        </w:rPr>
        <w:t>а</w:t>
      </w:r>
      <w:r w:rsidRPr="001A006A">
        <w:rPr>
          <w:rFonts w:ascii="Times New Roman" w:eastAsia="Times New Roman" w:hAnsi="Times New Roman" w:cs="Times New Roman"/>
          <w:color w:val="000000"/>
          <w:spacing w:val="16"/>
          <w:sz w:val="28"/>
          <w:szCs w:val="28"/>
          <w:lang w:eastAsia="ru-RU"/>
        </w:rPr>
        <w:t xml:space="preserve"> </w:t>
      </w:r>
      <w:r w:rsidRPr="001A006A">
        <w:rPr>
          <w:rFonts w:ascii="Times New Roman" w:eastAsia="Times New Roman" w:hAnsi="Times New Roman" w:cs="Times New Roman"/>
          <w:color w:val="000000"/>
          <w:sz w:val="28"/>
          <w:szCs w:val="28"/>
          <w:lang w:eastAsia="ru-RU"/>
        </w:rPr>
        <w:t>д</w:t>
      </w:r>
      <w:r w:rsidRPr="001A006A">
        <w:rPr>
          <w:rFonts w:ascii="Times New Roman" w:eastAsia="Times New Roman" w:hAnsi="Times New Roman" w:cs="Times New Roman"/>
          <w:color w:val="000000"/>
          <w:spacing w:val="1"/>
          <w:w w:val="99"/>
          <w:sz w:val="28"/>
          <w:szCs w:val="28"/>
          <w:lang w:eastAsia="ru-RU"/>
        </w:rPr>
        <w:t>и</w:t>
      </w:r>
      <w:r w:rsidRPr="001A006A">
        <w:rPr>
          <w:rFonts w:ascii="Times New Roman" w:eastAsia="Times New Roman" w:hAnsi="Times New Roman" w:cs="Times New Roman"/>
          <w:color w:val="000000"/>
          <w:sz w:val="28"/>
          <w:szCs w:val="28"/>
          <w:lang w:eastAsia="ru-RU"/>
        </w:rPr>
        <w:t>ста</w:t>
      </w:r>
      <w:r w:rsidRPr="001A006A">
        <w:rPr>
          <w:rFonts w:ascii="Times New Roman" w:eastAsia="Times New Roman" w:hAnsi="Times New Roman" w:cs="Times New Roman"/>
          <w:color w:val="000000"/>
          <w:spacing w:val="-1"/>
          <w:w w:val="99"/>
          <w:sz w:val="28"/>
          <w:szCs w:val="28"/>
          <w:lang w:eastAsia="ru-RU"/>
        </w:rPr>
        <w:t>н</w:t>
      </w:r>
      <w:r w:rsidRPr="001A006A">
        <w:rPr>
          <w:rFonts w:ascii="Times New Roman" w:eastAsia="Times New Roman" w:hAnsi="Times New Roman" w:cs="Times New Roman"/>
          <w:color w:val="000000"/>
          <w:w w:val="99"/>
          <w:sz w:val="28"/>
          <w:szCs w:val="28"/>
          <w:lang w:eastAsia="ru-RU"/>
        </w:rPr>
        <w:t>ц</w:t>
      </w:r>
      <w:r w:rsidRPr="001A006A">
        <w:rPr>
          <w:rFonts w:ascii="Times New Roman" w:eastAsia="Times New Roman" w:hAnsi="Times New Roman" w:cs="Times New Roman"/>
          <w:color w:val="000000"/>
          <w:spacing w:val="1"/>
          <w:w w:val="99"/>
          <w:sz w:val="28"/>
          <w:szCs w:val="28"/>
          <w:lang w:eastAsia="ru-RU"/>
        </w:rPr>
        <w:t>и</w:t>
      </w:r>
      <w:r w:rsidRPr="001A006A">
        <w:rPr>
          <w:rFonts w:ascii="Times New Roman" w:eastAsia="Times New Roman" w:hAnsi="Times New Roman" w:cs="Times New Roman"/>
          <w:color w:val="000000"/>
          <w:sz w:val="28"/>
          <w:szCs w:val="28"/>
          <w:lang w:eastAsia="ru-RU"/>
        </w:rPr>
        <w:t>о</w:t>
      </w:r>
      <w:r w:rsidRPr="001A006A">
        <w:rPr>
          <w:rFonts w:ascii="Times New Roman" w:eastAsia="Times New Roman" w:hAnsi="Times New Roman" w:cs="Times New Roman"/>
          <w:color w:val="000000"/>
          <w:w w:val="99"/>
          <w:sz w:val="28"/>
          <w:szCs w:val="28"/>
          <w:lang w:eastAsia="ru-RU"/>
        </w:rPr>
        <w:t>нн</w:t>
      </w:r>
      <w:r w:rsidRPr="001A006A">
        <w:rPr>
          <w:rFonts w:ascii="Times New Roman" w:eastAsia="Times New Roman" w:hAnsi="Times New Roman" w:cs="Times New Roman"/>
          <w:color w:val="000000"/>
          <w:sz w:val="28"/>
          <w:szCs w:val="28"/>
          <w:lang w:eastAsia="ru-RU"/>
        </w:rPr>
        <w:t>ое</w:t>
      </w:r>
      <w:r w:rsidRPr="001A006A">
        <w:rPr>
          <w:rFonts w:ascii="Times New Roman" w:eastAsia="Times New Roman" w:hAnsi="Times New Roman" w:cs="Times New Roman"/>
          <w:color w:val="000000"/>
          <w:spacing w:val="16"/>
          <w:sz w:val="28"/>
          <w:szCs w:val="28"/>
          <w:lang w:eastAsia="ru-RU"/>
        </w:rPr>
        <w:t xml:space="preserve"> </w:t>
      </w:r>
      <w:r w:rsidRPr="001A006A">
        <w:rPr>
          <w:rFonts w:ascii="Times New Roman" w:eastAsia="Times New Roman" w:hAnsi="Times New Roman" w:cs="Times New Roman"/>
          <w:color w:val="000000"/>
          <w:sz w:val="28"/>
          <w:szCs w:val="28"/>
          <w:lang w:eastAsia="ru-RU"/>
        </w:rPr>
        <w:t>обра</w:t>
      </w:r>
      <w:r w:rsidRPr="001A006A">
        <w:rPr>
          <w:rFonts w:ascii="Times New Roman" w:eastAsia="Times New Roman" w:hAnsi="Times New Roman" w:cs="Times New Roman"/>
          <w:color w:val="000000"/>
          <w:w w:val="99"/>
          <w:sz w:val="28"/>
          <w:szCs w:val="28"/>
          <w:lang w:eastAsia="ru-RU"/>
        </w:rPr>
        <w:t>з</w:t>
      </w:r>
      <w:r w:rsidRPr="001A006A">
        <w:rPr>
          <w:rFonts w:ascii="Times New Roman" w:eastAsia="Times New Roman" w:hAnsi="Times New Roman" w:cs="Times New Roman"/>
          <w:color w:val="000000"/>
          <w:sz w:val="28"/>
          <w:szCs w:val="28"/>
          <w:lang w:eastAsia="ru-RU"/>
        </w:rPr>
        <w:t>ова</w:t>
      </w:r>
      <w:r w:rsidRPr="001A006A">
        <w:rPr>
          <w:rFonts w:ascii="Times New Roman" w:eastAsia="Times New Roman" w:hAnsi="Times New Roman" w:cs="Times New Roman"/>
          <w:color w:val="000000"/>
          <w:w w:val="99"/>
          <w:sz w:val="28"/>
          <w:szCs w:val="28"/>
          <w:lang w:eastAsia="ru-RU"/>
        </w:rPr>
        <w:t>н</w:t>
      </w:r>
      <w:r w:rsidRPr="001A006A">
        <w:rPr>
          <w:rFonts w:ascii="Times New Roman" w:eastAsia="Times New Roman" w:hAnsi="Times New Roman" w:cs="Times New Roman"/>
          <w:color w:val="000000"/>
          <w:spacing w:val="1"/>
          <w:w w:val="99"/>
          <w:sz w:val="28"/>
          <w:szCs w:val="28"/>
          <w:lang w:eastAsia="ru-RU"/>
        </w:rPr>
        <w:t>и</w:t>
      </w:r>
      <w:r w:rsidRPr="001A006A">
        <w:rPr>
          <w:rFonts w:ascii="Times New Roman" w:eastAsia="Times New Roman" w:hAnsi="Times New Roman" w:cs="Times New Roman"/>
          <w:color w:val="000000"/>
          <w:sz w:val="28"/>
          <w:szCs w:val="28"/>
          <w:lang w:eastAsia="ru-RU"/>
        </w:rPr>
        <w:t>е</w:t>
      </w:r>
      <w:r w:rsidRPr="001A006A">
        <w:rPr>
          <w:rFonts w:ascii="Times New Roman" w:eastAsia="Times New Roman" w:hAnsi="Times New Roman" w:cs="Times New Roman"/>
          <w:color w:val="000000"/>
          <w:spacing w:val="16"/>
          <w:sz w:val="28"/>
          <w:szCs w:val="28"/>
          <w:lang w:eastAsia="ru-RU"/>
        </w:rPr>
        <w:t xml:space="preserve"> </w:t>
      </w:r>
      <w:r w:rsidRPr="001A006A">
        <w:rPr>
          <w:rFonts w:ascii="Times New Roman" w:eastAsia="Times New Roman" w:hAnsi="Times New Roman" w:cs="Times New Roman"/>
          <w:color w:val="000000"/>
          <w:w w:val="99"/>
          <w:sz w:val="28"/>
          <w:szCs w:val="28"/>
          <w:lang w:eastAsia="ru-RU"/>
        </w:rPr>
        <w:t>н</w:t>
      </w:r>
      <w:r w:rsidRPr="001A006A">
        <w:rPr>
          <w:rFonts w:ascii="Times New Roman" w:eastAsia="Times New Roman" w:hAnsi="Times New Roman" w:cs="Times New Roman"/>
          <w:color w:val="000000"/>
          <w:spacing w:val="-1"/>
          <w:sz w:val="28"/>
          <w:szCs w:val="28"/>
          <w:lang w:eastAsia="ru-RU"/>
        </w:rPr>
        <w:t>е</w:t>
      </w:r>
      <w:r w:rsidRPr="001A006A">
        <w:rPr>
          <w:rFonts w:ascii="Times New Roman" w:eastAsia="Times New Roman" w:hAnsi="Times New Roman" w:cs="Times New Roman"/>
          <w:color w:val="000000"/>
          <w:w w:val="99"/>
          <w:sz w:val="28"/>
          <w:szCs w:val="28"/>
          <w:lang w:eastAsia="ru-RU"/>
        </w:rPr>
        <w:t>г</w:t>
      </w:r>
      <w:r w:rsidRPr="001A006A">
        <w:rPr>
          <w:rFonts w:ascii="Times New Roman" w:eastAsia="Times New Roman" w:hAnsi="Times New Roman" w:cs="Times New Roman"/>
          <w:color w:val="000000"/>
          <w:spacing w:val="-1"/>
          <w:sz w:val="28"/>
          <w:szCs w:val="28"/>
          <w:lang w:eastAsia="ru-RU"/>
        </w:rPr>
        <w:t>а</w:t>
      </w:r>
      <w:r w:rsidRPr="001A006A">
        <w:rPr>
          <w:rFonts w:ascii="Times New Roman" w:eastAsia="Times New Roman" w:hAnsi="Times New Roman" w:cs="Times New Roman"/>
          <w:color w:val="000000"/>
          <w:sz w:val="28"/>
          <w:szCs w:val="28"/>
          <w:lang w:eastAsia="ru-RU"/>
        </w:rPr>
        <w:t>т</w:t>
      </w:r>
      <w:r w:rsidRPr="001A006A">
        <w:rPr>
          <w:rFonts w:ascii="Times New Roman" w:eastAsia="Times New Roman" w:hAnsi="Times New Roman" w:cs="Times New Roman"/>
          <w:color w:val="000000"/>
          <w:spacing w:val="1"/>
          <w:w w:val="99"/>
          <w:sz w:val="28"/>
          <w:szCs w:val="28"/>
          <w:lang w:eastAsia="ru-RU"/>
        </w:rPr>
        <w:t>и</w:t>
      </w:r>
      <w:r w:rsidRPr="001A006A">
        <w:rPr>
          <w:rFonts w:ascii="Times New Roman" w:eastAsia="Times New Roman" w:hAnsi="Times New Roman" w:cs="Times New Roman"/>
          <w:color w:val="000000"/>
          <w:sz w:val="28"/>
          <w:szCs w:val="28"/>
          <w:lang w:eastAsia="ru-RU"/>
        </w:rPr>
        <w:t>в</w:t>
      </w:r>
      <w:r w:rsidRPr="001A006A">
        <w:rPr>
          <w:rFonts w:ascii="Times New Roman" w:eastAsia="Times New Roman" w:hAnsi="Times New Roman" w:cs="Times New Roman"/>
          <w:color w:val="000000"/>
          <w:w w:val="99"/>
          <w:sz w:val="28"/>
          <w:szCs w:val="28"/>
          <w:lang w:eastAsia="ru-RU"/>
        </w:rPr>
        <w:t>н</w:t>
      </w:r>
      <w:r w:rsidRPr="001A006A">
        <w:rPr>
          <w:rFonts w:ascii="Times New Roman" w:eastAsia="Times New Roman" w:hAnsi="Times New Roman" w:cs="Times New Roman"/>
          <w:color w:val="000000"/>
          <w:sz w:val="28"/>
          <w:szCs w:val="28"/>
          <w:lang w:eastAsia="ru-RU"/>
        </w:rPr>
        <w:t>о</w:t>
      </w:r>
      <w:r w:rsidRPr="001A006A">
        <w:rPr>
          <w:rFonts w:ascii="Times New Roman" w:eastAsia="Times New Roman" w:hAnsi="Times New Roman" w:cs="Times New Roman"/>
          <w:color w:val="000000"/>
          <w:spacing w:val="17"/>
          <w:sz w:val="28"/>
          <w:szCs w:val="28"/>
          <w:lang w:eastAsia="ru-RU"/>
        </w:rPr>
        <w:t xml:space="preserve"> </w:t>
      </w:r>
      <w:r w:rsidRPr="001A006A">
        <w:rPr>
          <w:rFonts w:ascii="Times New Roman" w:eastAsia="Times New Roman" w:hAnsi="Times New Roman" w:cs="Times New Roman"/>
          <w:color w:val="000000"/>
          <w:sz w:val="28"/>
          <w:szCs w:val="28"/>
          <w:lang w:eastAsia="ru-RU"/>
        </w:rPr>
        <w:t>отра</w:t>
      </w:r>
      <w:r w:rsidRPr="001A006A">
        <w:rPr>
          <w:rFonts w:ascii="Times New Roman" w:eastAsia="Times New Roman" w:hAnsi="Times New Roman" w:cs="Times New Roman"/>
          <w:color w:val="000000"/>
          <w:spacing w:val="1"/>
          <w:w w:val="99"/>
          <w:sz w:val="28"/>
          <w:szCs w:val="28"/>
          <w:lang w:eastAsia="ru-RU"/>
        </w:rPr>
        <w:t>зи</w:t>
      </w:r>
      <w:r w:rsidRPr="001A006A">
        <w:rPr>
          <w:rFonts w:ascii="Times New Roman" w:eastAsia="Times New Roman" w:hAnsi="Times New Roman" w:cs="Times New Roman"/>
          <w:color w:val="000000"/>
          <w:w w:val="99"/>
          <w:sz w:val="28"/>
          <w:szCs w:val="28"/>
          <w:lang w:eastAsia="ru-RU"/>
        </w:rPr>
        <w:t>л</w:t>
      </w:r>
      <w:r w:rsidRPr="001A006A">
        <w:rPr>
          <w:rFonts w:ascii="Times New Roman" w:eastAsia="Times New Roman" w:hAnsi="Times New Roman" w:cs="Times New Roman"/>
          <w:color w:val="000000"/>
          <w:sz w:val="28"/>
          <w:szCs w:val="28"/>
          <w:lang w:eastAsia="ru-RU"/>
        </w:rPr>
        <w:t>ся</w:t>
      </w:r>
      <w:r w:rsidRPr="001A006A">
        <w:rPr>
          <w:rFonts w:ascii="Times New Roman" w:eastAsia="Times New Roman" w:hAnsi="Times New Roman" w:cs="Times New Roman"/>
          <w:color w:val="000000"/>
          <w:spacing w:val="13"/>
          <w:sz w:val="28"/>
          <w:szCs w:val="28"/>
          <w:lang w:eastAsia="ru-RU"/>
        </w:rPr>
        <w:t xml:space="preserve"> </w:t>
      </w:r>
      <w:r w:rsidRPr="001A006A">
        <w:rPr>
          <w:rFonts w:ascii="Times New Roman" w:eastAsia="Times New Roman" w:hAnsi="Times New Roman" w:cs="Times New Roman"/>
          <w:color w:val="000000"/>
          <w:spacing w:val="1"/>
          <w:w w:val="99"/>
          <w:sz w:val="28"/>
          <w:szCs w:val="28"/>
          <w:lang w:eastAsia="ru-RU"/>
        </w:rPr>
        <w:t>н</w:t>
      </w:r>
      <w:r w:rsidRPr="001A006A">
        <w:rPr>
          <w:rFonts w:ascii="Times New Roman" w:eastAsia="Times New Roman" w:hAnsi="Times New Roman" w:cs="Times New Roman"/>
          <w:color w:val="000000"/>
          <w:spacing w:val="1"/>
          <w:sz w:val="28"/>
          <w:szCs w:val="28"/>
          <w:lang w:eastAsia="ru-RU"/>
        </w:rPr>
        <w:t>а</w:t>
      </w:r>
      <w:r w:rsidRPr="001A006A">
        <w:rPr>
          <w:rFonts w:ascii="Times New Roman" w:eastAsia="Times New Roman" w:hAnsi="Times New Roman" w:cs="Times New Roman"/>
          <w:color w:val="000000"/>
          <w:sz w:val="28"/>
          <w:szCs w:val="28"/>
          <w:lang w:eastAsia="ru-RU"/>
        </w:rPr>
        <w:t xml:space="preserve"> </w:t>
      </w:r>
      <w:r w:rsidRPr="001A006A">
        <w:rPr>
          <w:rFonts w:ascii="Times New Roman" w:eastAsia="Times New Roman" w:hAnsi="Times New Roman" w:cs="Times New Roman"/>
          <w:color w:val="000000"/>
          <w:spacing w:val="-3"/>
          <w:sz w:val="28"/>
          <w:szCs w:val="28"/>
          <w:lang w:eastAsia="ru-RU"/>
        </w:rPr>
        <w:t>у</w:t>
      </w:r>
      <w:r w:rsidRPr="001A006A">
        <w:rPr>
          <w:rFonts w:ascii="Times New Roman" w:eastAsia="Times New Roman" w:hAnsi="Times New Roman" w:cs="Times New Roman"/>
          <w:color w:val="000000"/>
          <w:sz w:val="28"/>
          <w:szCs w:val="28"/>
          <w:lang w:eastAsia="ru-RU"/>
        </w:rPr>
        <w:t>ров</w:t>
      </w:r>
      <w:r w:rsidRPr="001A006A">
        <w:rPr>
          <w:rFonts w:ascii="Times New Roman" w:eastAsia="Times New Roman" w:hAnsi="Times New Roman" w:cs="Times New Roman"/>
          <w:color w:val="000000"/>
          <w:w w:val="99"/>
          <w:sz w:val="28"/>
          <w:szCs w:val="28"/>
          <w:lang w:eastAsia="ru-RU"/>
        </w:rPr>
        <w:t>н</w:t>
      </w:r>
      <w:r w:rsidRPr="001A006A">
        <w:rPr>
          <w:rFonts w:ascii="Times New Roman" w:eastAsia="Times New Roman" w:hAnsi="Times New Roman" w:cs="Times New Roman"/>
          <w:color w:val="000000"/>
          <w:sz w:val="28"/>
          <w:szCs w:val="28"/>
          <w:lang w:eastAsia="ru-RU"/>
        </w:rPr>
        <w:t xml:space="preserve">е </w:t>
      </w:r>
      <w:r w:rsidRPr="001A006A">
        <w:rPr>
          <w:rFonts w:ascii="Times New Roman" w:eastAsia="Times New Roman" w:hAnsi="Times New Roman" w:cs="Times New Roman"/>
          <w:color w:val="000000"/>
          <w:w w:val="99"/>
          <w:sz w:val="28"/>
          <w:szCs w:val="28"/>
          <w:lang w:eastAsia="ru-RU"/>
        </w:rPr>
        <w:t>з</w:t>
      </w:r>
      <w:r w:rsidRPr="001A006A">
        <w:rPr>
          <w:rFonts w:ascii="Times New Roman" w:eastAsia="Times New Roman" w:hAnsi="Times New Roman" w:cs="Times New Roman"/>
          <w:color w:val="000000"/>
          <w:spacing w:val="1"/>
          <w:w w:val="99"/>
          <w:sz w:val="28"/>
          <w:szCs w:val="28"/>
          <w:lang w:eastAsia="ru-RU"/>
        </w:rPr>
        <w:t>н</w:t>
      </w:r>
      <w:r w:rsidRPr="001A006A">
        <w:rPr>
          <w:rFonts w:ascii="Times New Roman" w:eastAsia="Times New Roman" w:hAnsi="Times New Roman" w:cs="Times New Roman"/>
          <w:color w:val="000000"/>
          <w:sz w:val="28"/>
          <w:szCs w:val="28"/>
          <w:lang w:eastAsia="ru-RU"/>
        </w:rPr>
        <w:t>а</w:t>
      </w:r>
      <w:r w:rsidRPr="001A006A">
        <w:rPr>
          <w:rFonts w:ascii="Times New Roman" w:eastAsia="Times New Roman" w:hAnsi="Times New Roman" w:cs="Times New Roman"/>
          <w:color w:val="000000"/>
          <w:w w:val="99"/>
          <w:sz w:val="28"/>
          <w:szCs w:val="28"/>
          <w:lang w:eastAsia="ru-RU"/>
        </w:rPr>
        <w:t>н</w:t>
      </w:r>
      <w:r w:rsidRPr="001A006A">
        <w:rPr>
          <w:rFonts w:ascii="Times New Roman" w:eastAsia="Times New Roman" w:hAnsi="Times New Roman" w:cs="Times New Roman"/>
          <w:color w:val="000000"/>
          <w:spacing w:val="1"/>
          <w:w w:val="99"/>
          <w:sz w:val="28"/>
          <w:szCs w:val="28"/>
          <w:lang w:eastAsia="ru-RU"/>
        </w:rPr>
        <w:t>и</w:t>
      </w:r>
      <w:r w:rsidRPr="001A006A">
        <w:rPr>
          <w:rFonts w:ascii="Times New Roman" w:eastAsia="Times New Roman" w:hAnsi="Times New Roman" w:cs="Times New Roman"/>
          <w:color w:val="000000"/>
          <w:w w:val="99"/>
          <w:sz w:val="28"/>
          <w:szCs w:val="28"/>
          <w:lang w:eastAsia="ru-RU"/>
        </w:rPr>
        <w:t>й</w:t>
      </w:r>
      <w:r w:rsidRPr="001A006A">
        <w:rPr>
          <w:rFonts w:ascii="Times New Roman" w:eastAsia="Times New Roman" w:hAnsi="Times New Roman" w:cs="Times New Roman"/>
          <w:color w:val="000000"/>
          <w:spacing w:val="1"/>
          <w:sz w:val="28"/>
          <w:szCs w:val="28"/>
          <w:lang w:eastAsia="ru-RU"/>
        </w:rPr>
        <w:t xml:space="preserve"> </w:t>
      </w:r>
      <w:r w:rsidRPr="001A006A">
        <w:rPr>
          <w:rFonts w:ascii="Times New Roman" w:eastAsia="Times New Roman" w:hAnsi="Times New Roman" w:cs="Times New Roman"/>
          <w:color w:val="000000"/>
          <w:sz w:val="28"/>
          <w:szCs w:val="28"/>
          <w:lang w:eastAsia="ru-RU"/>
        </w:rPr>
        <w:t>школь</w:t>
      </w:r>
      <w:r w:rsidRPr="001A006A">
        <w:rPr>
          <w:rFonts w:ascii="Times New Roman" w:eastAsia="Times New Roman" w:hAnsi="Times New Roman" w:cs="Times New Roman"/>
          <w:color w:val="000000"/>
          <w:spacing w:val="-1"/>
          <w:w w:val="99"/>
          <w:sz w:val="28"/>
          <w:szCs w:val="28"/>
          <w:lang w:eastAsia="ru-RU"/>
        </w:rPr>
        <w:t>ни</w:t>
      </w:r>
      <w:r w:rsidRPr="001A006A">
        <w:rPr>
          <w:rFonts w:ascii="Times New Roman" w:eastAsia="Times New Roman" w:hAnsi="Times New Roman" w:cs="Times New Roman"/>
          <w:color w:val="000000"/>
          <w:sz w:val="28"/>
          <w:szCs w:val="28"/>
          <w:lang w:eastAsia="ru-RU"/>
        </w:rPr>
        <w:t>ко</w:t>
      </w:r>
      <w:r w:rsidRPr="001A006A">
        <w:rPr>
          <w:rFonts w:ascii="Times New Roman" w:eastAsia="Times New Roman" w:hAnsi="Times New Roman" w:cs="Times New Roman"/>
          <w:color w:val="000000"/>
          <w:spacing w:val="1"/>
          <w:sz w:val="28"/>
          <w:szCs w:val="28"/>
          <w:lang w:eastAsia="ru-RU"/>
        </w:rPr>
        <w:t>в</w:t>
      </w:r>
      <w:r w:rsidRPr="001A006A">
        <w:rPr>
          <w:rFonts w:ascii="Times New Roman" w:eastAsia="Times New Roman" w:hAnsi="Times New Roman" w:cs="Times New Roman"/>
          <w:color w:val="000000"/>
          <w:sz w:val="28"/>
          <w:szCs w:val="28"/>
          <w:lang w:eastAsia="ru-RU"/>
        </w:rPr>
        <w:t>.</w:t>
      </w:r>
    </w:p>
    <w:p w:rsidR="007C0D03" w:rsidRPr="001A006A" w:rsidRDefault="007C0D03" w:rsidP="007C0D03">
      <w:pPr>
        <w:widowControl w:val="0"/>
        <w:spacing w:after="0" w:line="360" w:lineRule="auto"/>
        <w:ind w:right="85"/>
        <w:jc w:val="both"/>
        <w:rPr>
          <w:rFonts w:ascii="Times New Roman" w:eastAsia="Times New Roman" w:hAnsi="Times New Roman" w:cs="Times New Roman"/>
          <w:color w:val="000000"/>
          <w:sz w:val="28"/>
          <w:szCs w:val="28"/>
          <w:lang w:eastAsia="ru-RU"/>
        </w:rPr>
      </w:pPr>
      <w:r w:rsidRPr="001A006A">
        <w:rPr>
          <w:rFonts w:ascii="Times New Roman" w:eastAsia="Times New Roman" w:hAnsi="Times New Roman" w:cs="Times New Roman"/>
          <w:color w:val="000000"/>
          <w:sz w:val="28"/>
          <w:szCs w:val="28"/>
          <w:lang w:eastAsia="ru-RU"/>
        </w:rPr>
        <w:t>К</w:t>
      </w:r>
      <w:r w:rsidRPr="001A006A">
        <w:rPr>
          <w:rFonts w:ascii="Times New Roman" w:eastAsia="Times New Roman" w:hAnsi="Times New Roman" w:cs="Times New Roman"/>
          <w:color w:val="000000"/>
          <w:spacing w:val="5"/>
          <w:sz w:val="28"/>
          <w:szCs w:val="28"/>
          <w:lang w:eastAsia="ru-RU"/>
        </w:rPr>
        <w:t xml:space="preserve"> </w:t>
      </w:r>
      <w:r w:rsidRPr="001A006A">
        <w:rPr>
          <w:rFonts w:ascii="Times New Roman" w:eastAsia="Times New Roman" w:hAnsi="Times New Roman" w:cs="Times New Roman"/>
          <w:color w:val="000000"/>
          <w:w w:val="99"/>
          <w:sz w:val="28"/>
          <w:szCs w:val="28"/>
          <w:lang w:eastAsia="ru-RU"/>
        </w:rPr>
        <w:t>о</w:t>
      </w:r>
      <w:r w:rsidRPr="001A006A">
        <w:rPr>
          <w:rFonts w:ascii="Times New Roman" w:eastAsia="Times New Roman" w:hAnsi="Times New Roman" w:cs="Times New Roman"/>
          <w:color w:val="000000"/>
          <w:sz w:val="28"/>
          <w:szCs w:val="28"/>
          <w:lang w:eastAsia="ru-RU"/>
        </w:rPr>
        <w:t>с</w:t>
      </w:r>
      <w:r w:rsidRPr="001A006A">
        <w:rPr>
          <w:rFonts w:ascii="Times New Roman" w:eastAsia="Times New Roman" w:hAnsi="Times New Roman" w:cs="Times New Roman"/>
          <w:color w:val="000000"/>
          <w:w w:val="99"/>
          <w:sz w:val="28"/>
          <w:szCs w:val="28"/>
          <w:lang w:eastAsia="ru-RU"/>
        </w:rPr>
        <w:t>н</w:t>
      </w:r>
      <w:r w:rsidRPr="001A006A">
        <w:rPr>
          <w:rFonts w:ascii="Times New Roman" w:eastAsia="Times New Roman" w:hAnsi="Times New Roman" w:cs="Times New Roman"/>
          <w:color w:val="000000"/>
          <w:sz w:val="28"/>
          <w:szCs w:val="28"/>
          <w:lang w:eastAsia="ru-RU"/>
        </w:rPr>
        <w:t>ов</w:t>
      </w:r>
      <w:r w:rsidRPr="001A006A">
        <w:rPr>
          <w:rFonts w:ascii="Times New Roman" w:eastAsia="Times New Roman" w:hAnsi="Times New Roman" w:cs="Times New Roman"/>
          <w:color w:val="000000"/>
          <w:spacing w:val="1"/>
          <w:w w:val="99"/>
          <w:sz w:val="28"/>
          <w:szCs w:val="28"/>
          <w:lang w:eastAsia="ru-RU"/>
        </w:rPr>
        <w:t>н</w:t>
      </w:r>
      <w:r w:rsidRPr="001A006A">
        <w:rPr>
          <w:rFonts w:ascii="Times New Roman" w:eastAsia="Times New Roman" w:hAnsi="Times New Roman" w:cs="Times New Roman"/>
          <w:color w:val="000000"/>
          <w:sz w:val="28"/>
          <w:szCs w:val="28"/>
          <w:lang w:eastAsia="ru-RU"/>
        </w:rPr>
        <w:t>ым</w:t>
      </w:r>
      <w:r w:rsidRPr="001A006A">
        <w:rPr>
          <w:rFonts w:ascii="Times New Roman" w:eastAsia="Times New Roman" w:hAnsi="Times New Roman" w:cs="Times New Roman"/>
          <w:color w:val="000000"/>
          <w:spacing w:val="3"/>
          <w:sz w:val="28"/>
          <w:szCs w:val="28"/>
          <w:lang w:eastAsia="ru-RU"/>
        </w:rPr>
        <w:t xml:space="preserve"> </w:t>
      </w:r>
      <w:r w:rsidRPr="001A006A">
        <w:rPr>
          <w:rFonts w:ascii="Times New Roman" w:eastAsia="Times New Roman" w:hAnsi="Times New Roman" w:cs="Times New Roman"/>
          <w:color w:val="000000"/>
          <w:sz w:val="28"/>
          <w:szCs w:val="28"/>
          <w:lang w:eastAsia="ru-RU"/>
        </w:rPr>
        <w:t>слож</w:t>
      </w:r>
      <w:r w:rsidRPr="001A006A">
        <w:rPr>
          <w:rFonts w:ascii="Times New Roman" w:eastAsia="Times New Roman" w:hAnsi="Times New Roman" w:cs="Times New Roman"/>
          <w:color w:val="000000"/>
          <w:spacing w:val="1"/>
          <w:w w:val="99"/>
          <w:sz w:val="28"/>
          <w:szCs w:val="28"/>
          <w:lang w:eastAsia="ru-RU"/>
        </w:rPr>
        <w:t>н</w:t>
      </w:r>
      <w:r w:rsidRPr="001A006A">
        <w:rPr>
          <w:rFonts w:ascii="Times New Roman" w:eastAsia="Times New Roman" w:hAnsi="Times New Roman" w:cs="Times New Roman"/>
          <w:color w:val="000000"/>
          <w:sz w:val="28"/>
          <w:szCs w:val="28"/>
          <w:lang w:eastAsia="ru-RU"/>
        </w:rPr>
        <w:t>ост</w:t>
      </w:r>
      <w:r w:rsidRPr="001A006A">
        <w:rPr>
          <w:rFonts w:ascii="Times New Roman" w:eastAsia="Times New Roman" w:hAnsi="Times New Roman" w:cs="Times New Roman"/>
          <w:color w:val="000000"/>
          <w:spacing w:val="-2"/>
          <w:sz w:val="28"/>
          <w:szCs w:val="28"/>
          <w:lang w:eastAsia="ru-RU"/>
        </w:rPr>
        <w:t>я</w:t>
      </w:r>
      <w:r w:rsidRPr="001A006A">
        <w:rPr>
          <w:rFonts w:ascii="Times New Roman" w:eastAsia="Times New Roman" w:hAnsi="Times New Roman" w:cs="Times New Roman"/>
          <w:color w:val="000000"/>
          <w:sz w:val="28"/>
          <w:szCs w:val="28"/>
          <w:lang w:eastAsia="ru-RU"/>
        </w:rPr>
        <w:t>м</w:t>
      </w:r>
      <w:r w:rsidRPr="001A006A">
        <w:rPr>
          <w:rFonts w:ascii="Times New Roman" w:eastAsia="Times New Roman" w:hAnsi="Times New Roman" w:cs="Times New Roman"/>
          <w:color w:val="000000"/>
          <w:spacing w:val="4"/>
          <w:sz w:val="28"/>
          <w:szCs w:val="28"/>
          <w:lang w:eastAsia="ru-RU"/>
        </w:rPr>
        <w:t xml:space="preserve"> </w:t>
      </w:r>
      <w:r w:rsidRPr="001A006A">
        <w:rPr>
          <w:rFonts w:ascii="Times New Roman" w:eastAsia="Times New Roman" w:hAnsi="Times New Roman" w:cs="Times New Roman"/>
          <w:color w:val="000000"/>
          <w:sz w:val="28"/>
          <w:szCs w:val="28"/>
          <w:lang w:eastAsia="ru-RU"/>
        </w:rPr>
        <w:t>ре</w:t>
      </w:r>
      <w:r w:rsidRPr="001A006A">
        <w:rPr>
          <w:rFonts w:ascii="Times New Roman" w:eastAsia="Times New Roman" w:hAnsi="Times New Roman" w:cs="Times New Roman"/>
          <w:color w:val="000000"/>
          <w:spacing w:val="-1"/>
          <w:sz w:val="28"/>
          <w:szCs w:val="28"/>
          <w:lang w:eastAsia="ru-RU"/>
        </w:rPr>
        <w:t>с</w:t>
      </w:r>
      <w:r w:rsidRPr="001A006A">
        <w:rPr>
          <w:rFonts w:ascii="Times New Roman" w:eastAsia="Times New Roman" w:hAnsi="Times New Roman" w:cs="Times New Roman"/>
          <w:color w:val="000000"/>
          <w:sz w:val="28"/>
          <w:szCs w:val="28"/>
          <w:lang w:eastAsia="ru-RU"/>
        </w:rPr>
        <w:t>по</w:t>
      </w:r>
      <w:r w:rsidRPr="001A006A">
        <w:rPr>
          <w:rFonts w:ascii="Times New Roman" w:eastAsia="Times New Roman" w:hAnsi="Times New Roman" w:cs="Times New Roman"/>
          <w:color w:val="000000"/>
          <w:spacing w:val="1"/>
          <w:sz w:val="28"/>
          <w:szCs w:val="28"/>
          <w:lang w:eastAsia="ru-RU"/>
        </w:rPr>
        <w:t>н</w:t>
      </w:r>
      <w:r w:rsidRPr="001A006A">
        <w:rPr>
          <w:rFonts w:ascii="Times New Roman" w:eastAsia="Times New Roman" w:hAnsi="Times New Roman" w:cs="Times New Roman"/>
          <w:color w:val="000000"/>
          <w:sz w:val="28"/>
          <w:szCs w:val="28"/>
          <w:lang w:eastAsia="ru-RU"/>
        </w:rPr>
        <w:t>де</w:t>
      </w:r>
      <w:r w:rsidRPr="001A006A">
        <w:rPr>
          <w:rFonts w:ascii="Times New Roman" w:eastAsia="Times New Roman" w:hAnsi="Times New Roman" w:cs="Times New Roman"/>
          <w:color w:val="000000"/>
          <w:spacing w:val="1"/>
          <w:sz w:val="28"/>
          <w:szCs w:val="28"/>
          <w:lang w:eastAsia="ru-RU"/>
        </w:rPr>
        <w:t>н</w:t>
      </w:r>
      <w:r w:rsidRPr="001A006A">
        <w:rPr>
          <w:rFonts w:ascii="Times New Roman" w:eastAsia="Times New Roman" w:hAnsi="Times New Roman" w:cs="Times New Roman"/>
          <w:color w:val="000000"/>
          <w:w w:val="99"/>
          <w:sz w:val="28"/>
          <w:szCs w:val="28"/>
          <w:lang w:eastAsia="ru-RU"/>
        </w:rPr>
        <w:t>т</w:t>
      </w:r>
      <w:r w:rsidRPr="001A006A">
        <w:rPr>
          <w:rFonts w:ascii="Times New Roman" w:eastAsia="Times New Roman" w:hAnsi="Times New Roman" w:cs="Times New Roman"/>
          <w:color w:val="000000"/>
          <w:sz w:val="28"/>
          <w:szCs w:val="28"/>
          <w:lang w:eastAsia="ru-RU"/>
        </w:rPr>
        <w:t>ы</w:t>
      </w:r>
      <w:r w:rsidRPr="001A006A">
        <w:rPr>
          <w:rFonts w:ascii="Times New Roman" w:eastAsia="Times New Roman" w:hAnsi="Times New Roman" w:cs="Times New Roman"/>
          <w:color w:val="000000"/>
          <w:spacing w:val="5"/>
          <w:sz w:val="28"/>
          <w:szCs w:val="28"/>
          <w:lang w:eastAsia="ru-RU"/>
        </w:rPr>
        <w:t xml:space="preserve"> </w:t>
      </w:r>
      <w:r w:rsidRPr="001A006A">
        <w:rPr>
          <w:rFonts w:ascii="Times New Roman" w:eastAsia="Times New Roman" w:hAnsi="Times New Roman" w:cs="Times New Roman"/>
          <w:color w:val="000000"/>
          <w:sz w:val="28"/>
          <w:szCs w:val="28"/>
          <w:lang w:eastAsia="ru-RU"/>
        </w:rPr>
        <w:t>о</w:t>
      </w:r>
      <w:r w:rsidRPr="001A006A">
        <w:rPr>
          <w:rFonts w:ascii="Times New Roman" w:eastAsia="Times New Roman" w:hAnsi="Times New Roman" w:cs="Times New Roman"/>
          <w:color w:val="000000"/>
          <w:spacing w:val="-1"/>
          <w:w w:val="99"/>
          <w:sz w:val="28"/>
          <w:szCs w:val="28"/>
          <w:lang w:eastAsia="ru-RU"/>
        </w:rPr>
        <w:t>т</w:t>
      </w:r>
      <w:r w:rsidRPr="001A006A">
        <w:rPr>
          <w:rFonts w:ascii="Times New Roman" w:eastAsia="Times New Roman" w:hAnsi="Times New Roman" w:cs="Times New Roman"/>
          <w:color w:val="000000"/>
          <w:sz w:val="28"/>
          <w:szCs w:val="28"/>
          <w:lang w:eastAsia="ru-RU"/>
        </w:rPr>
        <w:t>нося</w:t>
      </w:r>
      <w:r w:rsidRPr="001A006A">
        <w:rPr>
          <w:rFonts w:ascii="Times New Roman" w:eastAsia="Times New Roman" w:hAnsi="Times New Roman" w:cs="Times New Roman"/>
          <w:color w:val="000000"/>
          <w:w w:val="99"/>
          <w:sz w:val="28"/>
          <w:szCs w:val="28"/>
          <w:lang w:eastAsia="ru-RU"/>
        </w:rPr>
        <w:t>т</w:t>
      </w:r>
      <w:r w:rsidRPr="001A006A">
        <w:rPr>
          <w:rFonts w:ascii="Times New Roman" w:eastAsia="Times New Roman" w:hAnsi="Times New Roman" w:cs="Times New Roman"/>
          <w:color w:val="000000"/>
          <w:spacing w:val="4"/>
          <w:sz w:val="28"/>
          <w:szCs w:val="28"/>
          <w:lang w:eastAsia="ru-RU"/>
        </w:rPr>
        <w:t xml:space="preserve"> </w:t>
      </w:r>
      <w:r w:rsidRPr="001A006A">
        <w:rPr>
          <w:rFonts w:ascii="Times New Roman" w:eastAsia="Times New Roman" w:hAnsi="Times New Roman" w:cs="Times New Roman"/>
          <w:color w:val="000000"/>
          <w:spacing w:val="1"/>
          <w:w w:val="99"/>
          <w:sz w:val="28"/>
          <w:szCs w:val="28"/>
          <w:lang w:eastAsia="ru-RU"/>
        </w:rPr>
        <w:t>з</w:t>
      </w:r>
      <w:r w:rsidRPr="001A006A">
        <w:rPr>
          <w:rFonts w:ascii="Times New Roman" w:eastAsia="Times New Roman" w:hAnsi="Times New Roman" w:cs="Times New Roman"/>
          <w:color w:val="000000"/>
          <w:sz w:val="28"/>
          <w:szCs w:val="28"/>
          <w:lang w:eastAsia="ru-RU"/>
        </w:rPr>
        <w:t>а</w:t>
      </w:r>
      <w:r w:rsidRPr="001A006A">
        <w:rPr>
          <w:rFonts w:ascii="Times New Roman" w:eastAsia="Times New Roman" w:hAnsi="Times New Roman" w:cs="Times New Roman"/>
          <w:color w:val="000000"/>
          <w:w w:val="99"/>
          <w:sz w:val="28"/>
          <w:szCs w:val="28"/>
          <w:lang w:eastAsia="ru-RU"/>
        </w:rPr>
        <w:t>т</w:t>
      </w:r>
      <w:r w:rsidRPr="001A006A">
        <w:rPr>
          <w:rFonts w:ascii="Times New Roman" w:eastAsia="Times New Roman" w:hAnsi="Times New Roman" w:cs="Times New Roman"/>
          <w:color w:val="000000"/>
          <w:spacing w:val="2"/>
          <w:sz w:val="28"/>
          <w:szCs w:val="28"/>
          <w:lang w:eastAsia="ru-RU"/>
        </w:rPr>
        <w:t>р</w:t>
      </w:r>
      <w:r w:rsidRPr="001A006A">
        <w:rPr>
          <w:rFonts w:ascii="Times New Roman" w:eastAsia="Times New Roman" w:hAnsi="Times New Roman" w:cs="Times New Roman"/>
          <w:color w:val="000000"/>
          <w:spacing w:val="-6"/>
          <w:sz w:val="28"/>
          <w:szCs w:val="28"/>
          <w:lang w:eastAsia="ru-RU"/>
        </w:rPr>
        <w:t>у</w:t>
      </w:r>
      <w:r w:rsidRPr="001A006A">
        <w:rPr>
          <w:rFonts w:ascii="Times New Roman" w:eastAsia="Times New Roman" w:hAnsi="Times New Roman" w:cs="Times New Roman"/>
          <w:color w:val="000000"/>
          <w:sz w:val="28"/>
          <w:szCs w:val="28"/>
          <w:lang w:eastAsia="ru-RU"/>
        </w:rPr>
        <w:t>дне</w:t>
      </w:r>
      <w:r w:rsidRPr="001A006A">
        <w:rPr>
          <w:rFonts w:ascii="Times New Roman" w:eastAsia="Times New Roman" w:hAnsi="Times New Roman" w:cs="Times New Roman"/>
          <w:color w:val="000000"/>
          <w:spacing w:val="1"/>
          <w:sz w:val="28"/>
          <w:szCs w:val="28"/>
          <w:lang w:eastAsia="ru-RU"/>
        </w:rPr>
        <w:t>н</w:t>
      </w:r>
      <w:r w:rsidRPr="001A006A">
        <w:rPr>
          <w:rFonts w:ascii="Times New Roman" w:eastAsia="Times New Roman" w:hAnsi="Times New Roman" w:cs="Times New Roman"/>
          <w:color w:val="000000"/>
          <w:spacing w:val="3"/>
          <w:sz w:val="28"/>
          <w:szCs w:val="28"/>
          <w:lang w:eastAsia="ru-RU"/>
        </w:rPr>
        <w:t>н</w:t>
      </w:r>
      <w:r w:rsidRPr="001A006A">
        <w:rPr>
          <w:rFonts w:ascii="Times New Roman" w:eastAsia="Times New Roman" w:hAnsi="Times New Roman" w:cs="Times New Roman"/>
          <w:color w:val="000000"/>
          <w:spacing w:val="-4"/>
          <w:sz w:val="28"/>
          <w:szCs w:val="28"/>
          <w:lang w:eastAsia="ru-RU"/>
        </w:rPr>
        <w:t>у</w:t>
      </w:r>
      <w:r w:rsidRPr="001A006A">
        <w:rPr>
          <w:rFonts w:ascii="Times New Roman" w:eastAsia="Times New Roman" w:hAnsi="Times New Roman" w:cs="Times New Roman"/>
          <w:color w:val="000000"/>
          <w:w w:val="99"/>
          <w:sz w:val="28"/>
          <w:szCs w:val="28"/>
          <w:lang w:eastAsia="ru-RU"/>
        </w:rPr>
        <w:t>ю</w:t>
      </w:r>
      <w:r w:rsidRPr="001A006A">
        <w:rPr>
          <w:rFonts w:ascii="Times New Roman" w:eastAsia="Times New Roman" w:hAnsi="Times New Roman" w:cs="Times New Roman"/>
          <w:color w:val="000000"/>
          <w:spacing w:val="4"/>
          <w:sz w:val="28"/>
          <w:szCs w:val="28"/>
          <w:lang w:eastAsia="ru-RU"/>
        </w:rPr>
        <w:t xml:space="preserve"> </w:t>
      </w:r>
      <w:r w:rsidRPr="001A006A">
        <w:rPr>
          <w:rFonts w:ascii="Times New Roman" w:eastAsia="Times New Roman" w:hAnsi="Times New Roman" w:cs="Times New Roman"/>
          <w:color w:val="000000"/>
          <w:spacing w:val="1"/>
          <w:sz w:val="28"/>
          <w:szCs w:val="28"/>
          <w:lang w:eastAsia="ru-RU"/>
        </w:rPr>
        <w:t>к</w:t>
      </w:r>
      <w:r w:rsidRPr="001A006A">
        <w:rPr>
          <w:rFonts w:ascii="Times New Roman" w:eastAsia="Times New Roman" w:hAnsi="Times New Roman" w:cs="Times New Roman"/>
          <w:color w:val="000000"/>
          <w:sz w:val="28"/>
          <w:szCs w:val="28"/>
          <w:lang w:eastAsia="ru-RU"/>
        </w:rPr>
        <w:t>ом</w:t>
      </w:r>
      <w:r w:rsidRPr="001A006A">
        <w:rPr>
          <w:rFonts w:ascii="Times New Roman" w:eastAsia="Times New Roman" w:hAnsi="Times New Roman" w:cs="Times New Roman"/>
          <w:color w:val="000000"/>
          <w:spacing w:val="4"/>
          <w:sz w:val="28"/>
          <w:szCs w:val="28"/>
          <w:lang w:eastAsia="ru-RU"/>
        </w:rPr>
        <w:t>м</w:t>
      </w:r>
      <w:r w:rsidRPr="001A006A">
        <w:rPr>
          <w:rFonts w:ascii="Times New Roman" w:eastAsia="Times New Roman" w:hAnsi="Times New Roman" w:cs="Times New Roman"/>
          <w:color w:val="000000"/>
          <w:spacing w:val="-6"/>
          <w:sz w:val="28"/>
          <w:szCs w:val="28"/>
          <w:lang w:eastAsia="ru-RU"/>
        </w:rPr>
        <w:t>у</w:t>
      </w:r>
      <w:r w:rsidRPr="001A006A">
        <w:rPr>
          <w:rFonts w:ascii="Times New Roman" w:eastAsia="Times New Roman" w:hAnsi="Times New Roman" w:cs="Times New Roman"/>
          <w:color w:val="000000"/>
          <w:spacing w:val="2"/>
          <w:sz w:val="28"/>
          <w:szCs w:val="28"/>
          <w:lang w:eastAsia="ru-RU"/>
        </w:rPr>
        <w:t>н</w:t>
      </w:r>
      <w:r w:rsidRPr="001A006A">
        <w:rPr>
          <w:rFonts w:ascii="Times New Roman" w:eastAsia="Times New Roman" w:hAnsi="Times New Roman" w:cs="Times New Roman"/>
          <w:color w:val="000000"/>
          <w:spacing w:val="1"/>
          <w:sz w:val="28"/>
          <w:szCs w:val="28"/>
          <w:lang w:eastAsia="ru-RU"/>
        </w:rPr>
        <w:t>ик</w:t>
      </w:r>
      <w:r w:rsidRPr="001A006A">
        <w:rPr>
          <w:rFonts w:ascii="Times New Roman" w:eastAsia="Times New Roman" w:hAnsi="Times New Roman" w:cs="Times New Roman"/>
          <w:color w:val="000000"/>
          <w:sz w:val="28"/>
          <w:szCs w:val="28"/>
          <w:lang w:eastAsia="ru-RU"/>
        </w:rPr>
        <w:t>аци</w:t>
      </w:r>
      <w:r w:rsidRPr="001A006A">
        <w:rPr>
          <w:rFonts w:ascii="Times New Roman" w:eastAsia="Times New Roman" w:hAnsi="Times New Roman" w:cs="Times New Roman"/>
          <w:color w:val="000000"/>
          <w:w w:val="99"/>
          <w:sz w:val="28"/>
          <w:szCs w:val="28"/>
          <w:lang w:eastAsia="ru-RU"/>
        </w:rPr>
        <w:t>ю</w:t>
      </w:r>
      <w:r w:rsidRPr="001A006A">
        <w:rPr>
          <w:rFonts w:ascii="Times New Roman" w:eastAsia="Times New Roman" w:hAnsi="Times New Roman" w:cs="Times New Roman"/>
          <w:color w:val="000000"/>
          <w:spacing w:val="4"/>
          <w:sz w:val="28"/>
          <w:szCs w:val="28"/>
          <w:lang w:eastAsia="ru-RU"/>
        </w:rPr>
        <w:t xml:space="preserve"> </w:t>
      </w:r>
      <w:r w:rsidRPr="001A006A">
        <w:rPr>
          <w:rFonts w:ascii="Times New Roman" w:eastAsia="Times New Roman" w:hAnsi="Times New Roman" w:cs="Times New Roman"/>
          <w:color w:val="000000"/>
          <w:sz w:val="28"/>
          <w:szCs w:val="28"/>
          <w:lang w:eastAsia="ru-RU"/>
        </w:rPr>
        <w:t>с</w:t>
      </w:r>
      <w:r w:rsidRPr="001A006A">
        <w:rPr>
          <w:rFonts w:ascii="Times New Roman" w:eastAsia="Times New Roman" w:hAnsi="Times New Roman" w:cs="Times New Roman"/>
          <w:color w:val="000000"/>
          <w:spacing w:val="6"/>
          <w:sz w:val="28"/>
          <w:szCs w:val="28"/>
          <w:lang w:eastAsia="ru-RU"/>
        </w:rPr>
        <w:t xml:space="preserve"> </w:t>
      </w:r>
      <w:r w:rsidRPr="001A006A">
        <w:rPr>
          <w:rFonts w:ascii="Times New Roman" w:eastAsia="Times New Roman" w:hAnsi="Times New Roman" w:cs="Times New Roman"/>
          <w:color w:val="000000"/>
          <w:spacing w:val="-6"/>
          <w:sz w:val="28"/>
          <w:szCs w:val="28"/>
          <w:lang w:eastAsia="ru-RU"/>
        </w:rPr>
        <w:t>у</w:t>
      </w:r>
      <w:r w:rsidRPr="001A006A">
        <w:rPr>
          <w:rFonts w:ascii="Times New Roman" w:eastAsia="Times New Roman" w:hAnsi="Times New Roman" w:cs="Times New Roman"/>
          <w:color w:val="000000"/>
          <w:spacing w:val="-1"/>
          <w:sz w:val="28"/>
          <w:szCs w:val="28"/>
          <w:lang w:eastAsia="ru-RU"/>
        </w:rPr>
        <w:t>ч</w:t>
      </w:r>
      <w:r w:rsidRPr="001A006A">
        <w:rPr>
          <w:rFonts w:ascii="Times New Roman" w:eastAsia="Times New Roman" w:hAnsi="Times New Roman" w:cs="Times New Roman"/>
          <w:color w:val="000000"/>
          <w:spacing w:val="1"/>
          <w:w w:val="99"/>
          <w:sz w:val="28"/>
          <w:szCs w:val="28"/>
          <w:lang w:eastAsia="ru-RU"/>
        </w:rPr>
        <w:t>и</w:t>
      </w:r>
      <w:r w:rsidRPr="001A006A">
        <w:rPr>
          <w:rFonts w:ascii="Times New Roman" w:eastAsia="Times New Roman" w:hAnsi="Times New Roman" w:cs="Times New Roman"/>
          <w:color w:val="000000"/>
          <w:sz w:val="28"/>
          <w:szCs w:val="28"/>
          <w:lang w:eastAsia="ru-RU"/>
        </w:rPr>
        <w:t>те</w:t>
      </w:r>
      <w:r w:rsidRPr="001A006A">
        <w:rPr>
          <w:rFonts w:ascii="Times New Roman" w:eastAsia="Times New Roman" w:hAnsi="Times New Roman" w:cs="Times New Roman"/>
          <w:color w:val="000000"/>
          <w:w w:val="99"/>
          <w:sz w:val="28"/>
          <w:szCs w:val="28"/>
          <w:lang w:eastAsia="ru-RU"/>
        </w:rPr>
        <w:t>л</w:t>
      </w:r>
      <w:r w:rsidRPr="001A006A">
        <w:rPr>
          <w:rFonts w:ascii="Times New Roman" w:eastAsia="Times New Roman" w:hAnsi="Times New Roman" w:cs="Times New Roman"/>
          <w:color w:val="000000"/>
          <w:spacing w:val="1"/>
          <w:sz w:val="28"/>
          <w:szCs w:val="28"/>
          <w:lang w:eastAsia="ru-RU"/>
        </w:rPr>
        <w:t>е</w:t>
      </w:r>
      <w:r w:rsidRPr="001A006A">
        <w:rPr>
          <w:rFonts w:ascii="Times New Roman" w:eastAsia="Times New Roman" w:hAnsi="Times New Roman" w:cs="Times New Roman"/>
          <w:color w:val="000000"/>
          <w:sz w:val="28"/>
          <w:szCs w:val="28"/>
          <w:lang w:eastAsia="ru-RU"/>
        </w:rPr>
        <w:t>м</w:t>
      </w:r>
      <w:r w:rsidRPr="001A006A">
        <w:rPr>
          <w:rFonts w:ascii="Times New Roman" w:eastAsia="Times New Roman" w:hAnsi="Times New Roman" w:cs="Times New Roman"/>
          <w:color w:val="000000"/>
          <w:spacing w:val="14"/>
          <w:sz w:val="28"/>
          <w:szCs w:val="28"/>
          <w:lang w:eastAsia="ru-RU"/>
        </w:rPr>
        <w:t xml:space="preserve"> </w:t>
      </w:r>
      <w:r w:rsidRPr="001A006A">
        <w:rPr>
          <w:rFonts w:ascii="Times New Roman" w:eastAsia="Times New Roman" w:hAnsi="Times New Roman" w:cs="Times New Roman"/>
          <w:color w:val="000000"/>
          <w:sz w:val="28"/>
          <w:szCs w:val="28"/>
          <w:lang w:eastAsia="ru-RU"/>
        </w:rPr>
        <w:t>–</w:t>
      </w:r>
      <w:r w:rsidRPr="001A006A">
        <w:rPr>
          <w:rFonts w:ascii="Times New Roman" w:eastAsia="Times New Roman" w:hAnsi="Times New Roman" w:cs="Times New Roman"/>
          <w:color w:val="000000"/>
          <w:spacing w:val="5"/>
          <w:sz w:val="28"/>
          <w:szCs w:val="28"/>
          <w:lang w:eastAsia="ru-RU"/>
        </w:rPr>
        <w:t xml:space="preserve"> </w:t>
      </w:r>
      <w:r w:rsidRPr="001A006A">
        <w:rPr>
          <w:rFonts w:ascii="Times New Roman" w:eastAsia="Times New Roman" w:hAnsi="Times New Roman" w:cs="Times New Roman"/>
          <w:color w:val="000000"/>
          <w:spacing w:val="1"/>
          <w:w w:val="99"/>
          <w:sz w:val="28"/>
          <w:szCs w:val="28"/>
          <w:lang w:eastAsia="ru-RU"/>
        </w:rPr>
        <w:t>з</w:t>
      </w:r>
      <w:r w:rsidRPr="001A006A">
        <w:rPr>
          <w:rFonts w:ascii="Times New Roman" w:eastAsia="Times New Roman" w:hAnsi="Times New Roman" w:cs="Times New Roman"/>
          <w:color w:val="000000"/>
          <w:sz w:val="28"/>
          <w:szCs w:val="28"/>
          <w:lang w:eastAsia="ru-RU"/>
        </w:rPr>
        <w:t>а</w:t>
      </w:r>
      <w:r w:rsidRPr="001A006A">
        <w:rPr>
          <w:rFonts w:ascii="Times New Roman" w:eastAsia="Times New Roman" w:hAnsi="Times New Roman" w:cs="Times New Roman"/>
          <w:color w:val="000000"/>
          <w:spacing w:val="-1"/>
          <w:sz w:val="28"/>
          <w:szCs w:val="28"/>
          <w:lang w:eastAsia="ru-RU"/>
        </w:rPr>
        <w:t>ч</w:t>
      </w:r>
      <w:r w:rsidRPr="001A006A">
        <w:rPr>
          <w:rFonts w:ascii="Times New Roman" w:eastAsia="Times New Roman" w:hAnsi="Times New Roman" w:cs="Times New Roman"/>
          <w:color w:val="000000"/>
          <w:sz w:val="28"/>
          <w:szCs w:val="28"/>
          <w:lang w:eastAsia="ru-RU"/>
        </w:rPr>
        <w:t>а</w:t>
      </w:r>
      <w:r w:rsidRPr="001A006A">
        <w:rPr>
          <w:rFonts w:ascii="Times New Roman" w:eastAsia="Times New Roman" w:hAnsi="Times New Roman" w:cs="Times New Roman"/>
          <w:color w:val="000000"/>
          <w:spacing w:val="-1"/>
          <w:sz w:val="28"/>
          <w:szCs w:val="28"/>
          <w:lang w:eastAsia="ru-RU"/>
        </w:rPr>
        <w:t>с</w:t>
      </w:r>
      <w:r w:rsidRPr="001A006A">
        <w:rPr>
          <w:rFonts w:ascii="Times New Roman" w:eastAsia="Times New Roman" w:hAnsi="Times New Roman" w:cs="Times New Roman"/>
          <w:color w:val="000000"/>
          <w:spacing w:val="4"/>
          <w:sz w:val="28"/>
          <w:szCs w:val="28"/>
          <w:lang w:eastAsia="ru-RU"/>
        </w:rPr>
        <w:t>т</w:t>
      </w:r>
      <w:r w:rsidRPr="001A006A">
        <w:rPr>
          <w:rFonts w:ascii="Times New Roman" w:eastAsia="Times New Roman" w:hAnsi="Times New Roman" w:cs="Times New Roman"/>
          <w:color w:val="000000"/>
          <w:spacing w:val="-6"/>
          <w:sz w:val="28"/>
          <w:szCs w:val="28"/>
          <w:lang w:eastAsia="ru-RU"/>
        </w:rPr>
        <w:t>у</w:t>
      </w:r>
      <w:r w:rsidRPr="001A006A">
        <w:rPr>
          <w:rFonts w:ascii="Times New Roman" w:eastAsia="Times New Roman" w:hAnsi="Times New Roman" w:cs="Times New Roman"/>
          <w:color w:val="000000"/>
          <w:w w:val="99"/>
          <w:sz w:val="28"/>
          <w:szCs w:val="28"/>
          <w:lang w:eastAsia="ru-RU"/>
        </w:rPr>
        <w:t>ю</w:t>
      </w:r>
      <w:r w:rsidRPr="001A006A">
        <w:rPr>
          <w:rFonts w:ascii="Times New Roman" w:eastAsia="Times New Roman" w:hAnsi="Times New Roman" w:cs="Times New Roman"/>
          <w:color w:val="000000"/>
          <w:spacing w:val="4"/>
          <w:sz w:val="28"/>
          <w:szCs w:val="28"/>
          <w:lang w:eastAsia="ru-RU"/>
        </w:rPr>
        <w:t xml:space="preserve"> </w:t>
      </w:r>
      <w:r w:rsidRPr="001A006A">
        <w:rPr>
          <w:rFonts w:ascii="Times New Roman" w:eastAsia="Times New Roman" w:hAnsi="Times New Roman" w:cs="Times New Roman"/>
          <w:color w:val="000000"/>
          <w:sz w:val="28"/>
          <w:szCs w:val="28"/>
          <w:lang w:eastAsia="ru-RU"/>
        </w:rPr>
        <w:t>об</w:t>
      </w:r>
      <w:r w:rsidRPr="001A006A">
        <w:rPr>
          <w:rFonts w:ascii="Times New Roman" w:eastAsia="Times New Roman" w:hAnsi="Times New Roman" w:cs="Times New Roman"/>
          <w:color w:val="000000"/>
          <w:w w:val="99"/>
          <w:sz w:val="28"/>
          <w:szCs w:val="28"/>
          <w:lang w:eastAsia="ru-RU"/>
        </w:rPr>
        <w:t>щ</w:t>
      </w:r>
      <w:r w:rsidRPr="001A006A">
        <w:rPr>
          <w:rFonts w:ascii="Times New Roman" w:eastAsia="Times New Roman" w:hAnsi="Times New Roman" w:cs="Times New Roman"/>
          <w:color w:val="000000"/>
          <w:sz w:val="28"/>
          <w:szCs w:val="28"/>
          <w:lang w:eastAsia="ru-RU"/>
        </w:rPr>
        <w:t>е</w:t>
      </w:r>
      <w:r w:rsidRPr="001A006A">
        <w:rPr>
          <w:rFonts w:ascii="Times New Roman" w:eastAsia="Times New Roman" w:hAnsi="Times New Roman" w:cs="Times New Roman"/>
          <w:color w:val="000000"/>
          <w:spacing w:val="1"/>
          <w:w w:val="99"/>
          <w:sz w:val="28"/>
          <w:szCs w:val="28"/>
          <w:lang w:eastAsia="ru-RU"/>
        </w:rPr>
        <w:t>ни</w:t>
      </w:r>
      <w:r w:rsidRPr="001A006A">
        <w:rPr>
          <w:rFonts w:ascii="Times New Roman" w:eastAsia="Times New Roman" w:hAnsi="Times New Roman" w:cs="Times New Roman"/>
          <w:color w:val="000000"/>
          <w:sz w:val="28"/>
          <w:szCs w:val="28"/>
          <w:lang w:eastAsia="ru-RU"/>
        </w:rPr>
        <w:t>е</w:t>
      </w:r>
      <w:r w:rsidRPr="001A006A">
        <w:rPr>
          <w:rFonts w:ascii="Times New Roman" w:eastAsia="Times New Roman" w:hAnsi="Times New Roman" w:cs="Times New Roman"/>
          <w:color w:val="000000"/>
          <w:spacing w:val="4"/>
          <w:sz w:val="28"/>
          <w:szCs w:val="28"/>
          <w:lang w:eastAsia="ru-RU"/>
        </w:rPr>
        <w:t xml:space="preserve"> </w:t>
      </w:r>
      <w:r w:rsidRPr="001A006A">
        <w:rPr>
          <w:rFonts w:ascii="Times New Roman" w:eastAsia="Times New Roman" w:hAnsi="Times New Roman" w:cs="Times New Roman"/>
          <w:color w:val="000000"/>
          <w:sz w:val="28"/>
          <w:szCs w:val="28"/>
          <w:lang w:eastAsia="ru-RU"/>
        </w:rPr>
        <w:t>с</w:t>
      </w:r>
      <w:r w:rsidRPr="001A006A">
        <w:rPr>
          <w:rFonts w:ascii="Times New Roman" w:eastAsia="Times New Roman" w:hAnsi="Times New Roman" w:cs="Times New Roman"/>
          <w:color w:val="000000"/>
          <w:spacing w:val="4"/>
          <w:sz w:val="28"/>
          <w:szCs w:val="28"/>
          <w:lang w:eastAsia="ru-RU"/>
        </w:rPr>
        <w:t xml:space="preserve"> </w:t>
      </w:r>
      <w:r w:rsidRPr="001A006A">
        <w:rPr>
          <w:rFonts w:ascii="Times New Roman" w:eastAsia="Times New Roman" w:hAnsi="Times New Roman" w:cs="Times New Roman"/>
          <w:color w:val="000000"/>
          <w:spacing w:val="1"/>
          <w:w w:val="99"/>
          <w:sz w:val="28"/>
          <w:szCs w:val="28"/>
          <w:lang w:eastAsia="ru-RU"/>
        </w:rPr>
        <w:t>н</w:t>
      </w:r>
      <w:r w:rsidRPr="001A006A">
        <w:rPr>
          <w:rFonts w:ascii="Times New Roman" w:eastAsia="Times New Roman" w:hAnsi="Times New Roman" w:cs="Times New Roman"/>
          <w:color w:val="000000"/>
          <w:w w:val="99"/>
          <w:sz w:val="28"/>
          <w:szCs w:val="28"/>
          <w:lang w:eastAsia="ru-RU"/>
        </w:rPr>
        <w:t>и</w:t>
      </w:r>
      <w:r w:rsidRPr="001A006A">
        <w:rPr>
          <w:rFonts w:ascii="Times New Roman" w:eastAsia="Times New Roman" w:hAnsi="Times New Roman" w:cs="Times New Roman"/>
          <w:color w:val="000000"/>
          <w:sz w:val="28"/>
          <w:szCs w:val="28"/>
          <w:lang w:eastAsia="ru-RU"/>
        </w:rPr>
        <w:t>м</w:t>
      </w:r>
      <w:r w:rsidRPr="001A006A">
        <w:rPr>
          <w:rFonts w:ascii="Times New Roman" w:eastAsia="Times New Roman" w:hAnsi="Times New Roman" w:cs="Times New Roman"/>
          <w:color w:val="000000"/>
          <w:spacing w:val="4"/>
          <w:sz w:val="28"/>
          <w:szCs w:val="28"/>
          <w:lang w:eastAsia="ru-RU"/>
        </w:rPr>
        <w:t xml:space="preserve"> </w:t>
      </w:r>
      <w:r w:rsidRPr="001A006A">
        <w:rPr>
          <w:rFonts w:ascii="Times New Roman" w:eastAsia="Times New Roman" w:hAnsi="Times New Roman" w:cs="Times New Roman"/>
          <w:color w:val="000000"/>
          <w:sz w:val="28"/>
          <w:szCs w:val="28"/>
          <w:lang w:eastAsia="ru-RU"/>
        </w:rPr>
        <w:t>свод</w:t>
      </w:r>
      <w:r w:rsidRPr="001A006A">
        <w:rPr>
          <w:rFonts w:ascii="Times New Roman" w:eastAsia="Times New Roman" w:hAnsi="Times New Roman" w:cs="Times New Roman"/>
          <w:color w:val="000000"/>
          <w:w w:val="99"/>
          <w:sz w:val="28"/>
          <w:szCs w:val="28"/>
          <w:lang w:eastAsia="ru-RU"/>
        </w:rPr>
        <w:t>и</w:t>
      </w:r>
      <w:r w:rsidRPr="001A006A">
        <w:rPr>
          <w:rFonts w:ascii="Times New Roman" w:eastAsia="Times New Roman" w:hAnsi="Times New Roman" w:cs="Times New Roman"/>
          <w:color w:val="000000"/>
          <w:sz w:val="28"/>
          <w:szCs w:val="28"/>
          <w:lang w:eastAsia="ru-RU"/>
        </w:rPr>
        <w:t>тся</w:t>
      </w:r>
      <w:r w:rsidRPr="001A006A">
        <w:rPr>
          <w:rFonts w:ascii="Times New Roman" w:eastAsia="Times New Roman" w:hAnsi="Times New Roman" w:cs="Times New Roman"/>
          <w:color w:val="000000"/>
          <w:spacing w:val="4"/>
          <w:sz w:val="28"/>
          <w:szCs w:val="28"/>
          <w:lang w:eastAsia="ru-RU"/>
        </w:rPr>
        <w:t xml:space="preserve"> </w:t>
      </w:r>
      <w:r w:rsidRPr="001A006A">
        <w:rPr>
          <w:rFonts w:ascii="Times New Roman" w:eastAsia="Times New Roman" w:hAnsi="Times New Roman" w:cs="Times New Roman"/>
          <w:color w:val="000000"/>
          <w:spacing w:val="1"/>
          <w:sz w:val="28"/>
          <w:szCs w:val="28"/>
          <w:lang w:eastAsia="ru-RU"/>
        </w:rPr>
        <w:t>к</w:t>
      </w:r>
      <w:r w:rsidRPr="001A006A">
        <w:rPr>
          <w:rFonts w:ascii="Times New Roman" w:eastAsia="Times New Roman" w:hAnsi="Times New Roman" w:cs="Times New Roman"/>
          <w:color w:val="000000"/>
          <w:spacing w:val="5"/>
          <w:sz w:val="28"/>
          <w:szCs w:val="28"/>
          <w:lang w:eastAsia="ru-RU"/>
        </w:rPr>
        <w:t xml:space="preserve"> </w:t>
      </w:r>
      <w:r w:rsidRPr="001A006A">
        <w:rPr>
          <w:rFonts w:ascii="Times New Roman" w:eastAsia="Times New Roman" w:hAnsi="Times New Roman" w:cs="Times New Roman"/>
          <w:color w:val="000000"/>
          <w:spacing w:val="1"/>
          <w:w w:val="99"/>
          <w:sz w:val="28"/>
          <w:szCs w:val="28"/>
          <w:lang w:eastAsia="ru-RU"/>
        </w:rPr>
        <w:t>п</w:t>
      </w:r>
      <w:r w:rsidRPr="001A006A">
        <w:rPr>
          <w:rFonts w:ascii="Times New Roman" w:eastAsia="Times New Roman" w:hAnsi="Times New Roman" w:cs="Times New Roman"/>
          <w:color w:val="000000"/>
          <w:sz w:val="28"/>
          <w:szCs w:val="28"/>
          <w:lang w:eastAsia="ru-RU"/>
        </w:rPr>
        <w:t>е</w:t>
      </w:r>
      <w:r w:rsidRPr="001A006A">
        <w:rPr>
          <w:rFonts w:ascii="Times New Roman" w:eastAsia="Times New Roman" w:hAnsi="Times New Roman" w:cs="Times New Roman"/>
          <w:color w:val="000000"/>
          <w:spacing w:val="4"/>
          <w:sz w:val="28"/>
          <w:szCs w:val="28"/>
          <w:lang w:eastAsia="ru-RU"/>
        </w:rPr>
        <w:t>р</w:t>
      </w:r>
      <w:r w:rsidRPr="001A006A">
        <w:rPr>
          <w:rFonts w:ascii="Times New Roman" w:eastAsia="Times New Roman" w:hAnsi="Times New Roman" w:cs="Times New Roman"/>
          <w:color w:val="000000"/>
          <w:w w:val="99"/>
          <w:sz w:val="28"/>
          <w:szCs w:val="28"/>
          <w:lang w:eastAsia="ru-RU"/>
        </w:rPr>
        <w:t>-п</w:t>
      </w:r>
      <w:r w:rsidRPr="001A006A">
        <w:rPr>
          <w:rFonts w:ascii="Times New Roman" w:eastAsia="Times New Roman" w:hAnsi="Times New Roman" w:cs="Times New Roman"/>
          <w:color w:val="000000"/>
          <w:spacing w:val="1"/>
          <w:w w:val="99"/>
          <w:sz w:val="28"/>
          <w:szCs w:val="28"/>
          <w:lang w:eastAsia="ru-RU"/>
        </w:rPr>
        <w:t>и</w:t>
      </w:r>
      <w:r w:rsidRPr="001A006A">
        <w:rPr>
          <w:rFonts w:ascii="Times New Roman" w:eastAsia="Times New Roman" w:hAnsi="Times New Roman" w:cs="Times New Roman"/>
          <w:color w:val="000000"/>
          <w:sz w:val="28"/>
          <w:szCs w:val="28"/>
          <w:lang w:eastAsia="ru-RU"/>
        </w:rPr>
        <w:t>ске,</w:t>
      </w:r>
      <w:r w:rsidRPr="001A006A">
        <w:rPr>
          <w:rFonts w:ascii="Times New Roman" w:eastAsia="Times New Roman" w:hAnsi="Times New Roman" w:cs="Times New Roman"/>
          <w:color w:val="000000"/>
          <w:spacing w:val="4"/>
          <w:sz w:val="28"/>
          <w:szCs w:val="28"/>
          <w:lang w:eastAsia="ru-RU"/>
        </w:rPr>
        <w:t xml:space="preserve"> </w:t>
      </w:r>
      <w:r w:rsidRPr="001A006A">
        <w:rPr>
          <w:rFonts w:ascii="Times New Roman" w:eastAsia="Times New Roman" w:hAnsi="Times New Roman" w:cs="Times New Roman"/>
          <w:color w:val="000000"/>
          <w:w w:val="99"/>
          <w:sz w:val="28"/>
          <w:szCs w:val="28"/>
          <w:lang w:eastAsia="ru-RU"/>
        </w:rPr>
        <w:t>п</w:t>
      </w:r>
      <w:r w:rsidRPr="001A006A">
        <w:rPr>
          <w:rFonts w:ascii="Times New Roman" w:eastAsia="Times New Roman" w:hAnsi="Times New Roman" w:cs="Times New Roman"/>
          <w:color w:val="000000"/>
          <w:sz w:val="28"/>
          <w:szCs w:val="28"/>
          <w:lang w:eastAsia="ru-RU"/>
        </w:rPr>
        <w:t>еда</w:t>
      </w:r>
      <w:r w:rsidRPr="001A006A">
        <w:rPr>
          <w:rFonts w:ascii="Times New Roman" w:eastAsia="Times New Roman" w:hAnsi="Times New Roman" w:cs="Times New Roman"/>
          <w:color w:val="000000"/>
          <w:w w:val="99"/>
          <w:sz w:val="28"/>
          <w:szCs w:val="28"/>
          <w:lang w:eastAsia="ru-RU"/>
        </w:rPr>
        <w:t>г</w:t>
      </w:r>
      <w:r w:rsidRPr="001A006A">
        <w:rPr>
          <w:rFonts w:ascii="Times New Roman" w:eastAsia="Times New Roman" w:hAnsi="Times New Roman" w:cs="Times New Roman"/>
          <w:color w:val="000000"/>
          <w:sz w:val="28"/>
          <w:szCs w:val="28"/>
          <w:lang w:eastAsia="ru-RU"/>
        </w:rPr>
        <w:t>о</w:t>
      </w:r>
      <w:r w:rsidRPr="001A006A">
        <w:rPr>
          <w:rFonts w:ascii="Times New Roman" w:eastAsia="Times New Roman" w:hAnsi="Times New Roman" w:cs="Times New Roman"/>
          <w:color w:val="000000"/>
          <w:w w:val="99"/>
          <w:sz w:val="28"/>
          <w:szCs w:val="28"/>
          <w:lang w:eastAsia="ru-RU"/>
        </w:rPr>
        <w:t>ги</w:t>
      </w:r>
      <w:r w:rsidRPr="001A006A">
        <w:rPr>
          <w:rFonts w:ascii="Times New Roman" w:eastAsia="Times New Roman" w:hAnsi="Times New Roman" w:cs="Times New Roman"/>
          <w:color w:val="000000"/>
          <w:spacing w:val="3"/>
          <w:sz w:val="28"/>
          <w:szCs w:val="28"/>
          <w:lang w:eastAsia="ru-RU"/>
        </w:rPr>
        <w:t xml:space="preserve"> </w:t>
      </w:r>
      <w:r w:rsidRPr="001A006A">
        <w:rPr>
          <w:rFonts w:ascii="Times New Roman" w:eastAsia="Times New Roman" w:hAnsi="Times New Roman" w:cs="Times New Roman"/>
          <w:color w:val="000000"/>
          <w:spacing w:val="1"/>
          <w:w w:val="99"/>
          <w:sz w:val="28"/>
          <w:szCs w:val="28"/>
          <w:lang w:eastAsia="ru-RU"/>
        </w:rPr>
        <w:t>н</w:t>
      </w:r>
      <w:r w:rsidRPr="001A006A">
        <w:rPr>
          <w:rFonts w:ascii="Times New Roman" w:eastAsia="Times New Roman" w:hAnsi="Times New Roman" w:cs="Times New Roman"/>
          <w:color w:val="000000"/>
          <w:sz w:val="28"/>
          <w:szCs w:val="28"/>
          <w:lang w:eastAsia="ru-RU"/>
        </w:rPr>
        <w:t>е</w:t>
      </w:r>
      <w:r w:rsidRPr="001A006A">
        <w:rPr>
          <w:rFonts w:ascii="Times New Roman" w:eastAsia="Times New Roman" w:hAnsi="Times New Roman" w:cs="Times New Roman"/>
          <w:color w:val="000000"/>
          <w:spacing w:val="4"/>
          <w:sz w:val="28"/>
          <w:szCs w:val="28"/>
          <w:lang w:eastAsia="ru-RU"/>
        </w:rPr>
        <w:t xml:space="preserve"> </w:t>
      </w:r>
      <w:r w:rsidRPr="001A006A">
        <w:rPr>
          <w:rFonts w:ascii="Times New Roman" w:eastAsia="Times New Roman" w:hAnsi="Times New Roman" w:cs="Times New Roman"/>
          <w:color w:val="000000"/>
          <w:sz w:val="28"/>
          <w:szCs w:val="28"/>
          <w:lang w:eastAsia="ru-RU"/>
        </w:rPr>
        <w:t>да</w:t>
      </w:r>
      <w:r w:rsidRPr="001A006A">
        <w:rPr>
          <w:rFonts w:ascii="Times New Roman" w:eastAsia="Times New Roman" w:hAnsi="Times New Roman" w:cs="Times New Roman"/>
          <w:color w:val="000000"/>
          <w:spacing w:val="-1"/>
          <w:sz w:val="28"/>
          <w:szCs w:val="28"/>
          <w:lang w:eastAsia="ru-RU"/>
        </w:rPr>
        <w:t>ю</w:t>
      </w:r>
      <w:r w:rsidRPr="001A006A">
        <w:rPr>
          <w:rFonts w:ascii="Times New Roman" w:eastAsia="Times New Roman" w:hAnsi="Times New Roman" w:cs="Times New Roman"/>
          <w:color w:val="000000"/>
          <w:sz w:val="28"/>
          <w:szCs w:val="28"/>
          <w:lang w:eastAsia="ru-RU"/>
        </w:rPr>
        <w:t>т</w:t>
      </w:r>
      <w:r w:rsidRPr="001A006A">
        <w:rPr>
          <w:rFonts w:ascii="Times New Roman" w:eastAsia="Times New Roman" w:hAnsi="Times New Roman" w:cs="Times New Roman"/>
          <w:color w:val="000000"/>
          <w:spacing w:val="4"/>
          <w:sz w:val="28"/>
          <w:szCs w:val="28"/>
          <w:lang w:eastAsia="ru-RU"/>
        </w:rPr>
        <w:t xml:space="preserve"> </w:t>
      </w:r>
      <w:r w:rsidRPr="001A006A">
        <w:rPr>
          <w:rFonts w:ascii="Times New Roman" w:eastAsia="Times New Roman" w:hAnsi="Times New Roman" w:cs="Times New Roman"/>
          <w:color w:val="000000"/>
          <w:sz w:val="28"/>
          <w:szCs w:val="28"/>
          <w:lang w:eastAsia="ru-RU"/>
        </w:rPr>
        <w:t>обрат</w:t>
      </w:r>
      <w:r w:rsidRPr="001A006A">
        <w:rPr>
          <w:rFonts w:ascii="Times New Roman" w:eastAsia="Times New Roman" w:hAnsi="Times New Roman" w:cs="Times New Roman"/>
          <w:color w:val="000000"/>
          <w:spacing w:val="3"/>
          <w:w w:val="99"/>
          <w:sz w:val="28"/>
          <w:szCs w:val="28"/>
          <w:lang w:eastAsia="ru-RU"/>
        </w:rPr>
        <w:t>н</w:t>
      </w:r>
      <w:r w:rsidRPr="001A006A">
        <w:rPr>
          <w:rFonts w:ascii="Times New Roman" w:eastAsia="Times New Roman" w:hAnsi="Times New Roman" w:cs="Times New Roman"/>
          <w:color w:val="000000"/>
          <w:spacing w:val="-6"/>
          <w:sz w:val="28"/>
          <w:szCs w:val="28"/>
          <w:lang w:eastAsia="ru-RU"/>
        </w:rPr>
        <w:t>у</w:t>
      </w:r>
      <w:r w:rsidRPr="001A006A">
        <w:rPr>
          <w:rFonts w:ascii="Times New Roman" w:eastAsia="Times New Roman" w:hAnsi="Times New Roman" w:cs="Times New Roman"/>
          <w:color w:val="000000"/>
          <w:sz w:val="28"/>
          <w:szCs w:val="28"/>
          <w:lang w:eastAsia="ru-RU"/>
        </w:rPr>
        <w:t>ю</w:t>
      </w:r>
      <w:r w:rsidRPr="001A006A">
        <w:rPr>
          <w:rFonts w:ascii="Times New Roman" w:eastAsia="Times New Roman" w:hAnsi="Times New Roman" w:cs="Times New Roman"/>
          <w:color w:val="000000"/>
          <w:spacing w:val="4"/>
          <w:sz w:val="28"/>
          <w:szCs w:val="28"/>
          <w:lang w:eastAsia="ru-RU"/>
        </w:rPr>
        <w:t xml:space="preserve"> </w:t>
      </w:r>
      <w:r w:rsidRPr="001A006A">
        <w:rPr>
          <w:rFonts w:ascii="Times New Roman" w:eastAsia="Times New Roman" w:hAnsi="Times New Roman" w:cs="Times New Roman"/>
          <w:color w:val="000000"/>
          <w:sz w:val="28"/>
          <w:szCs w:val="28"/>
          <w:lang w:eastAsia="ru-RU"/>
        </w:rPr>
        <w:t>свя</w:t>
      </w:r>
      <w:r w:rsidRPr="001A006A">
        <w:rPr>
          <w:rFonts w:ascii="Times New Roman" w:eastAsia="Times New Roman" w:hAnsi="Times New Roman" w:cs="Times New Roman"/>
          <w:color w:val="000000"/>
          <w:w w:val="99"/>
          <w:sz w:val="28"/>
          <w:szCs w:val="28"/>
          <w:lang w:eastAsia="ru-RU"/>
        </w:rPr>
        <w:t>з</w:t>
      </w:r>
      <w:r w:rsidRPr="001A006A">
        <w:rPr>
          <w:rFonts w:ascii="Times New Roman" w:eastAsia="Times New Roman" w:hAnsi="Times New Roman" w:cs="Times New Roman"/>
          <w:color w:val="000000"/>
          <w:spacing w:val="1"/>
          <w:w w:val="99"/>
          <w:sz w:val="28"/>
          <w:szCs w:val="28"/>
          <w:lang w:eastAsia="ru-RU"/>
        </w:rPr>
        <w:t>ь</w:t>
      </w:r>
      <w:r w:rsidRPr="001A006A">
        <w:rPr>
          <w:rFonts w:ascii="Times New Roman" w:eastAsia="Times New Roman" w:hAnsi="Times New Roman" w:cs="Times New Roman"/>
          <w:color w:val="000000"/>
          <w:sz w:val="28"/>
          <w:szCs w:val="28"/>
          <w:lang w:eastAsia="ru-RU"/>
        </w:rPr>
        <w:t>,</w:t>
      </w:r>
      <w:r w:rsidRPr="001A006A">
        <w:rPr>
          <w:rFonts w:ascii="Times New Roman" w:eastAsia="Times New Roman" w:hAnsi="Times New Roman" w:cs="Times New Roman"/>
          <w:color w:val="000000"/>
          <w:spacing w:val="5"/>
          <w:sz w:val="28"/>
          <w:szCs w:val="28"/>
          <w:lang w:eastAsia="ru-RU"/>
        </w:rPr>
        <w:t xml:space="preserve"> </w:t>
      </w:r>
      <w:r w:rsidRPr="001A006A">
        <w:rPr>
          <w:rFonts w:ascii="Times New Roman" w:eastAsia="Times New Roman" w:hAnsi="Times New Roman" w:cs="Times New Roman"/>
          <w:color w:val="000000"/>
          <w:sz w:val="28"/>
          <w:szCs w:val="28"/>
          <w:lang w:eastAsia="ru-RU"/>
        </w:rPr>
        <w:t>а</w:t>
      </w:r>
      <w:r w:rsidRPr="001A006A">
        <w:rPr>
          <w:rFonts w:ascii="Times New Roman" w:eastAsia="Times New Roman" w:hAnsi="Times New Roman" w:cs="Times New Roman"/>
          <w:color w:val="000000"/>
          <w:spacing w:val="3"/>
          <w:sz w:val="28"/>
          <w:szCs w:val="28"/>
          <w:lang w:eastAsia="ru-RU"/>
        </w:rPr>
        <w:t xml:space="preserve"> </w:t>
      </w:r>
      <w:r w:rsidRPr="001A006A">
        <w:rPr>
          <w:rFonts w:ascii="Times New Roman" w:eastAsia="Times New Roman" w:hAnsi="Times New Roman" w:cs="Times New Roman"/>
          <w:color w:val="000000"/>
          <w:sz w:val="28"/>
          <w:szCs w:val="28"/>
          <w:lang w:eastAsia="ru-RU"/>
        </w:rPr>
        <w:t>ра</w:t>
      </w:r>
      <w:r w:rsidRPr="001A006A">
        <w:rPr>
          <w:rFonts w:ascii="Times New Roman" w:eastAsia="Times New Roman" w:hAnsi="Times New Roman" w:cs="Times New Roman"/>
          <w:color w:val="000000"/>
          <w:spacing w:val="-1"/>
          <w:w w:val="99"/>
          <w:sz w:val="28"/>
          <w:szCs w:val="28"/>
          <w:lang w:eastAsia="ru-RU"/>
        </w:rPr>
        <w:t>з</w:t>
      </w:r>
      <w:r w:rsidRPr="001A006A">
        <w:rPr>
          <w:rFonts w:ascii="Times New Roman" w:eastAsia="Times New Roman" w:hAnsi="Times New Roman" w:cs="Times New Roman"/>
          <w:color w:val="000000"/>
          <w:sz w:val="28"/>
          <w:szCs w:val="28"/>
          <w:lang w:eastAsia="ru-RU"/>
        </w:rPr>
        <w:t>обра</w:t>
      </w:r>
      <w:r w:rsidRPr="001A006A">
        <w:rPr>
          <w:rFonts w:ascii="Times New Roman" w:eastAsia="Times New Roman" w:hAnsi="Times New Roman" w:cs="Times New Roman"/>
          <w:color w:val="000000"/>
          <w:w w:val="99"/>
          <w:sz w:val="28"/>
          <w:szCs w:val="28"/>
          <w:lang w:eastAsia="ru-RU"/>
        </w:rPr>
        <w:t>т</w:t>
      </w:r>
      <w:r w:rsidRPr="001A006A">
        <w:rPr>
          <w:rFonts w:ascii="Times New Roman" w:eastAsia="Times New Roman" w:hAnsi="Times New Roman" w:cs="Times New Roman"/>
          <w:color w:val="000000"/>
          <w:sz w:val="28"/>
          <w:szCs w:val="28"/>
          <w:lang w:eastAsia="ru-RU"/>
        </w:rPr>
        <w:t>ься</w:t>
      </w:r>
      <w:r w:rsidRPr="001A006A">
        <w:rPr>
          <w:rFonts w:ascii="Times New Roman" w:eastAsia="Times New Roman" w:hAnsi="Times New Roman" w:cs="Times New Roman"/>
          <w:color w:val="000000"/>
          <w:spacing w:val="4"/>
          <w:sz w:val="28"/>
          <w:szCs w:val="28"/>
          <w:lang w:eastAsia="ru-RU"/>
        </w:rPr>
        <w:t xml:space="preserve"> </w:t>
      </w:r>
      <w:r w:rsidRPr="001A006A">
        <w:rPr>
          <w:rFonts w:ascii="Times New Roman" w:eastAsia="Times New Roman" w:hAnsi="Times New Roman" w:cs="Times New Roman"/>
          <w:color w:val="000000"/>
          <w:sz w:val="28"/>
          <w:szCs w:val="28"/>
          <w:lang w:eastAsia="ru-RU"/>
        </w:rPr>
        <w:t>в</w:t>
      </w:r>
      <w:r w:rsidRPr="001A006A">
        <w:rPr>
          <w:rFonts w:ascii="Times New Roman" w:eastAsia="Times New Roman" w:hAnsi="Times New Roman" w:cs="Times New Roman"/>
          <w:color w:val="000000"/>
          <w:spacing w:val="5"/>
          <w:sz w:val="28"/>
          <w:szCs w:val="28"/>
          <w:lang w:eastAsia="ru-RU"/>
        </w:rPr>
        <w:t xml:space="preserve"> </w:t>
      </w:r>
      <w:r w:rsidRPr="001A006A">
        <w:rPr>
          <w:rFonts w:ascii="Times New Roman" w:eastAsia="Times New Roman" w:hAnsi="Times New Roman" w:cs="Times New Roman"/>
          <w:color w:val="000000"/>
          <w:spacing w:val="1"/>
          <w:sz w:val="28"/>
          <w:szCs w:val="28"/>
          <w:lang w:eastAsia="ru-RU"/>
        </w:rPr>
        <w:t>н</w:t>
      </w:r>
      <w:r w:rsidRPr="001A006A">
        <w:rPr>
          <w:rFonts w:ascii="Times New Roman" w:eastAsia="Times New Roman" w:hAnsi="Times New Roman" w:cs="Times New Roman"/>
          <w:color w:val="000000"/>
          <w:sz w:val="28"/>
          <w:szCs w:val="28"/>
          <w:lang w:eastAsia="ru-RU"/>
        </w:rPr>
        <w:t>овом</w:t>
      </w:r>
      <w:r w:rsidRPr="001A006A">
        <w:rPr>
          <w:rFonts w:ascii="Times New Roman" w:eastAsia="Times New Roman" w:hAnsi="Times New Roman" w:cs="Times New Roman"/>
          <w:color w:val="000000"/>
          <w:spacing w:val="3"/>
          <w:sz w:val="28"/>
          <w:szCs w:val="28"/>
          <w:lang w:eastAsia="ru-RU"/>
        </w:rPr>
        <w:t xml:space="preserve"> </w:t>
      </w:r>
      <w:r w:rsidRPr="001A006A">
        <w:rPr>
          <w:rFonts w:ascii="Times New Roman" w:eastAsia="Times New Roman" w:hAnsi="Times New Roman" w:cs="Times New Roman"/>
          <w:color w:val="000000"/>
          <w:sz w:val="28"/>
          <w:szCs w:val="28"/>
          <w:lang w:eastAsia="ru-RU"/>
        </w:rPr>
        <w:t>ма</w:t>
      </w:r>
      <w:r w:rsidRPr="001A006A">
        <w:rPr>
          <w:rFonts w:ascii="Times New Roman" w:eastAsia="Times New Roman" w:hAnsi="Times New Roman" w:cs="Times New Roman"/>
          <w:color w:val="000000"/>
          <w:w w:val="99"/>
          <w:sz w:val="28"/>
          <w:szCs w:val="28"/>
          <w:lang w:eastAsia="ru-RU"/>
        </w:rPr>
        <w:t>т</w:t>
      </w:r>
      <w:r w:rsidRPr="001A006A">
        <w:rPr>
          <w:rFonts w:ascii="Times New Roman" w:eastAsia="Times New Roman" w:hAnsi="Times New Roman" w:cs="Times New Roman"/>
          <w:color w:val="000000"/>
          <w:sz w:val="28"/>
          <w:szCs w:val="28"/>
          <w:lang w:eastAsia="ru-RU"/>
        </w:rPr>
        <w:t>ериа</w:t>
      </w:r>
      <w:r w:rsidRPr="001A006A">
        <w:rPr>
          <w:rFonts w:ascii="Times New Roman" w:eastAsia="Times New Roman" w:hAnsi="Times New Roman" w:cs="Times New Roman"/>
          <w:color w:val="000000"/>
          <w:spacing w:val="6"/>
          <w:sz w:val="28"/>
          <w:szCs w:val="28"/>
          <w:lang w:eastAsia="ru-RU"/>
        </w:rPr>
        <w:t>л</w:t>
      </w:r>
      <w:r w:rsidRPr="001A006A">
        <w:rPr>
          <w:rFonts w:ascii="Times New Roman" w:eastAsia="Times New Roman" w:hAnsi="Times New Roman" w:cs="Times New Roman"/>
          <w:color w:val="000000"/>
          <w:sz w:val="28"/>
          <w:szCs w:val="28"/>
          <w:lang w:eastAsia="ru-RU"/>
        </w:rPr>
        <w:t>е</w:t>
      </w:r>
      <w:r w:rsidRPr="001A006A">
        <w:rPr>
          <w:rFonts w:ascii="Times New Roman" w:eastAsia="Times New Roman" w:hAnsi="Times New Roman" w:cs="Times New Roman"/>
          <w:color w:val="000000"/>
          <w:spacing w:val="3"/>
          <w:sz w:val="28"/>
          <w:szCs w:val="28"/>
          <w:lang w:eastAsia="ru-RU"/>
        </w:rPr>
        <w:t xml:space="preserve"> </w:t>
      </w:r>
      <w:r w:rsidRPr="001A006A">
        <w:rPr>
          <w:rFonts w:ascii="Times New Roman" w:eastAsia="Times New Roman" w:hAnsi="Times New Roman" w:cs="Times New Roman"/>
          <w:color w:val="000000"/>
          <w:sz w:val="28"/>
          <w:szCs w:val="28"/>
          <w:lang w:eastAsia="ru-RU"/>
        </w:rPr>
        <w:t>бе</w:t>
      </w:r>
      <w:r w:rsidRPr="001A006A">
        <w:rPr>
          <w:rFonts w:ascii="Times New Roman" w:eastAsia="Times New Roman" w:hAnsi="Times New Roman" w:cs="Times New Roman"/>
          <w:color w:val="000000"/>
          <w:w w:val="99"/>
          <w:sz w:val="28"/>
          <w:szCs w:val="28"/>
          <w:lang w:eastAsia="ru-RU"/>
        </w:rPr>
        <w:t>з</w:t>
      </w:r>
      <w:r w:rsidRPr="001A006A">
        <w:rPr>
          <w:rFonts w:ascii="Times New Roman" w:eastAsia="Times New Roman" w:hAnsi="Times New Roman" w:cs="Times New Roman"/>
          <w:color w:val="000000"/>
          <w:spacing w:val="6"/>
          <w:sz w:val="28"/>
          <w:szCs w:val="28"/>
          <w:lang w:eastAsia="ru-RU"/>
        </w:rPr>
        <w:t xml:space="preserve"> </w:t>
      </w:r>
      <w:r w:rsidRPr="001A006A">
        <w:rPr>
          <w:rFonts w:ascii="Times New Roman" w:eastAsia="Times New Roman" w:hAnsi="Times New Roman" w:cs="Times New Roman"/>
          <w:color w:val="000000"/>
          <w:sz w:val="28"/>
          <w:szCs w:val="28"/>
          <w:lang w:eastAsia="ru-RU"/>
        </w:rPr>
        <w:t>объяс</w:t>
      </w:r>
      <w:r w:rsidRPr="001A006A">
        <w:rPr>
          <w:rFonts w:ascii="Times New Roman" w:eastAsia="Times New Roman" w:hAnsi="Times New Roman" w:cs="Times New Roman"/>
          <w:color w:val="000000"/>
          <w:w w:val="99"/>
          <w:sz w:val="28"/>
          <w:szCs w:val="28"/>
          <w:lang w:eastAsia="ru-RU"/>
        </w:rPr>
        <w:t>н</w:t>
      </w:r>
      <w:r w:rsidRPr="001A006A">
        <w:rPr>
          <w:rFonts w:ascii="Times New Roman" w:eastAsia="Times New Roman" w:hAnsi="Times New Roman" w:cs="Times New Roman"/>
          <w:color w:val="000000"/>
          <w:sz w:val="28"/>
          <w:szCs w:val="28"/>
          <w:lang w:eastAsia="ru-RU"/>
        </w:rPr>
        <w:t>е</w:t>
      </w:r>
      <w:r w:rsidRPr="001A006A">
        <w:rPr>
          <w:rFonts w:ascii="Times New Roman" w:eastAsia="Times New Roman" w:hAnsi="Times New Roman" w:cs="Times New Roman"/>
          <w:color w:val="000000"/>
          <w:w w:val="99"/>
          <w:sz w:val="28"/>
          <w:szCs w:val="28"/>
          <w:lang w:eastAsia="ru-RU"/>
        </w:rPr>
        <w:t>ний</w:t>
      </w:r>
      <w:r w:rsidRPr="001A006A">
        <w:rPr>
          <w:rFonts w:ascii="Times New Roman" w:eastAsia="Times New Roman" w:hAnsi="Times New Roman" w:cs="Times New Roman"/>
          <w:color w:val="000000"/>
          <w:spacing w:val="3"/>
          <w:sz w:val="28"/>
          <w:szCs w:val="28"/>
          <w:lang w:eastAsia="ru-RU"/>
        </w:rPr>
        <w:t xml:space="preserve"> </w:t>
      </w:r>
      <w:r w:rsidRPr="001A006A">
        <w:rPr>
          <w:rFonts w:ascii="Times New Roman" w:eastAsia="Times New Roman" w:hAnsi="Times New Roman" w:cs="Times New Roman"/>
          <w:color w:val="000000"/>
          <w:sz w:val="28"/>
          <w:szCs w:val="28"/>
          <w:lang w:eastAsia="ru-RU"/>
        </w:rPr>
        <w:t>с</w:t>
      </w:r>
      <w:r w:rsidRPr="001A006A">
        <w:rPr>
          <w:rFonts w:ascii="Times New Roman" w:eastAsia="Times New Roman" w:hAnsi="Times New Roman" w:cs="Times New Roman"/>
          <w:color w:val="000000"/>
          <w:w w:val="99"/>
          <w:sz w:val="28"/>
          <w:szCs w:val="28"/>
          <w:lang w:eastAsia="ru-RU"/>
        </w:rPr>
        <w:t>л</w:t>
      </w:r>
      <w:r w:rsidRPr="001A006A">
        <w:rPr>
          <w:rFonts w:ascii="Times New Roman" w:eastAsia="Times New Roman" w:hAnsi="Times New Roman" w:cs="Times New Roman"/>
          <w:color w:val="000000"/>
          <w:sz w:val="28"/>
          <w:szCs w:val="28"/>
          <w:lang w:eastAsia="ru-RU"/>
        </w:rPr>
        <w:t>ож</w:t>
      </w:r>
      <w:r w:rsidRPr="001A006A">
        <w:rPr>
          <w:rFonts w:ascii="Times New Roman" w:eastAsia="Times New Roman" w:hAnsi="Times New Roman" w:cs="Times New Roman"/>
          <w:color w:val="000000"/>
          <w:spacing w:val="1"/>
          <w:w w:val="99"/>
          <w:sz w:val="28"/>
          <w:szCs w:val="28"/>
          <w:lang w:eastAsia="ru-RU"/>
        </w:rPr>
        <w:t>н</w:t>
      </w:r>
      <w:r w:rsidRPr="001A006A">
        <w:rPr>
          <w:rFonts w:ascii="Times New Roman" w:eastAsia="Times New Roman" w:hAnsi="Times New Roman" w:cs="Times New Roman"/>
          <w:color w:val="000000"/>
          <w:sz w:val="28"/>
          <w:szCs w:val="28"/>
          <w:lang w:eastAsia="ru-RU"/>
        </w:rPr>
        <w:t>о.</w:t>
      </w:r>
      <w:r w:rsidRPr="001A006A">
        <w:rPr>
          <w:rFonts w:ascii="Times New Roman" w:eastAsia="Times New Roman" w:hAnsi="Times New Roman" w:cs="Times New Roman"/>
          <w:color w:val="000000"/>
          <w:spacing w:val="4"/>
          <w:sz w:val="28"/>
          <w:szCs w:val="28"/>
          <w:lang w:eastAsia="ru-RU"/>
        </w:rPr>
        <w:t xml:space="preserve"> </w:t>
      </w:r>
      <w:r w:rsidRPr="001A006A">
        <w:rPr>
          <w:rFonts w:ascii="Times New Roman" w:eastAsia="Times New Roman" w:hAnsi="Times New Roman" w:cs="Times New Roman"/>
          <w:color w:val="000000"/>
          <w:sz w:val="28"/>
          <w:szCs w:val="28"/>
          <w:lang w:eastAsia="ru-RU"/>
        </w:rPr>
        <w:t>50</w:t>
      </w:r>
      <w:r w:rsidRPr="001A006A">
        <w:rPr>
          <w:rFonts w:ascii="Times New Roman" w:eastAsia="Times New Roman" w:hAnsi="Times New Roman" w:cs="Times New Roman"/>
          <w:color w:val="000000"/>
          <w:w w:val="99"/>
          <w:sz w:val="28"/>
          <w:szCs w:val="28"/>
          <w:lang w:eastAsia="ru-RU"/>
        </w:rPr>
        <w:t>%</w:t>
      </w:r>
      <w:r w:rsidRPr="001A006A">
        <w:rPr>
          <w:rFonts w:ascii="Times New Roman" w:eastAsia="Times New Roman" w:hAnsi="Times New Roman" w:cs="Times New Roman"/>
          <w:color w:val="000000"/>
          <w:spacing w:val="4"/>
          <w:sz w:val="28"/>
          <w:szCs w:val="28"/>
          <w:lang w:eastAsia="ru-RU"/>
        </w:rPr>
        <w:t xml:space="preserve"> </w:t>
      </w:r>
      <w:r w:rsidRPr="001A006A">
        <w:rPr>
          <w:rFonts w:ascii="Times New Roman" w:eastAsia="Times New Roman" w:hAnsi="Times New Roman" w:cs="Times New Roman"/>
          <w:color w:val="000000"/>
          <w:sz w:val="28"/>
          <w:szCs w:val="28"/>
          <w:lang w:eastAsia="ru-RU"/>
        </w:rPr>
        <w:t>род</w:t>
      </w:r>
      <w:r w:rsidRPr="001A006A">
        <w:rPr>
          <w:rFonts w:ascii="Times New Roman" w:eastAsia="Times New Roman" w:hAnsi="Times New Roman" w:cs="Times New Roman"/>
          <w:color w:val="000000"/>
          <w:w w:val="99"/>
          <w:sz w:val="28"/>
          <w:szCs w:val="28"/>
          <w:lang w:eastAsia="ru-RU"/>
        </w:rPr>
        <w:t>и</w:t>
      </w:r>
      <w:r w:rsidRPr="001A006A">
        <w:rPr>
          <w:rFonts w:ascii="Times New Roman" w:eastAsia="Times New Roman" w:hAnsi="Times New Roman" w:cs="Times New Roman"/>
          <w:color w:val="000000"/>
          <w:sz w:val="28"/>
          <w:szCs w:val="28"/>
          <w:lang w:eastAsia="ru-RU"/>
        </w:rPr>
        <w:t>те</w:t>
      </w:r>
      <w:r w:rsidRPr="001A006A">
        <w:rPr>
          <w:rFonts w:ascii="Times New Roman" w:eastAsia="Times New Roman" w:hAnsi="Times New Roman" w:cs="Times New Roman"/>
          <w:color w:val="000000"/>
          <w:w w:val="99"/>
          <w:sz w:val="28"/>
          <w:szCs w:val="28"/>
          <w:lang w:eastAsia="ru-RU"/>
        </w:rPr>
        <w:t>л</w:t>
      </w:r>
      <w:r w:rsidRPr="001A006A">
        <w:rPr>
          <w:rFonts w:ascii="Times New Roman" w:eastAsia="Times New Roman" w:hAnsi="Times New Roman" w:cs="Times New Roman"/>
          <w:color w:val="000000"/>
          <w:sz w:val="28"/>
          <w:szCs w:val="28"/>
          <w:lang w:eastAsia="ru-RU"/>
        </w:rPr>
        <w:t>е</w:t>
      </w:r>
      <w:r w:rsidRPr="001A006A">
        <w:rPr>
          <w:rFonts w:ascii="Times New Roman" w:eastAsia="Times New Roman" w:hAnsi="Times New Roman" w:cs="Times New Roman"/>
          <w:color w:val="000000"/>
          <w:w w:val="99"/>
          <w:sz w:val="28"/>
          <w:szCs w:val="28"/>
          <w:lang w:eastAsia="ru-RU"/>
        </w:rPr>
        <w:t>й</w:t>
      </w:r>
      <w:r w:rsidRPr="001A006A">
        <w:rPr>
          <w:rFonts w:ascii="Times New Roman" w:eastAsia="Times New Roman" w:hAnsi="Times New Roman" w:cs="Times New Roman"/>
          <w:color w:val="000000"/>
          <w:spacing w:val="4"/>
          <w:sz w:val="28"/>
          <w:szCs w:val="28"/>
          <w:lang w:eastAsia="ru-RU"/>
        </w:rPr>
        <w:t xml:space="preserve"> </w:t>
      </w:r>
      <w:r w:rsidRPr="001A006A">
        <w:rPr>
          <w:rFonts w:ascii="Times New Roman" w:eastAsia="Times New Roman" w:hAnsi="Times New Roman" w:cs="Times New Roman"/>
          <w:color w:val="000000"/>
          <w:spacing w:val="-1"/>
          <w:sz w:val="28"/>
          <w:szCs w:val="28"/>
          <w:lang w:eastAsia="ru-RU"/>
        </w:rPr>
        <w:t>о</w:t>
      </w:r>
      <w:r w:rsidRPr="001A006A">
        <w:rPr>
          <w:rFonts w:ascii="Times New Roman" w:eastAsia="Times New Roman" w:hAnsi="Times New Roman" w:cs="Times New Roman"/>
          <w:color w:val="000000"/>
          <w:sz w:val="28"/>
          <w:szCs w:val="28"/>
          <w:lang w:eastAsia="ru-RU"/>
        </w:rPr>
        <w:t>тм</w:t>
      </w:r>
      <w:r w:rsidRPr="001A006A">
        <w:rPr>
          <w:rFonts w:ascii="Times New Roman" w:eastAsia="Times New Roman" w:hAnsi="Times New Roman" w:cs="Times New Roman"/>
          <w:color w:val="000000"/>
          <w:spacing w:val="-1"/>
          <w:sz w:val="28"/>
          <w:szCs w:val="28"/>
          <w:lang w:eastAsia="ru-RU"/>
        </w:rPr>
        <w:t>е</w:t>
      </w:r>
      <w:r w:rsidRPr="001A006A">
        <w:rPr>
          <w:rFonts w:ascii="Times New Roman" w:eastAsia="Times New Roman" w:hAnsi="Times New Roman" w:cs="Times New Roman"/>
          <w:color w:val="000000"/>
          <w:sz w:val="28"/>
          <w:szCs w:val="28"/>
          <w:lang w:eastAsia="ru-RU"/>
        </w:rPr>
        <w:t>т</w:t>
      </w:r>
      <w:r w:rsidRPr="001A006A">
        <w:rPr>
          <w:rFonts w:ascii="Times New Roman" w:eastAsia="Times New Roman" w:hAnsi="Times New Roman" w:cs="Times New Roman"/>
          <w:color w:val="000000"/>
          <w:spacing w:val="1"/>
          <w:w w:val="99"/>
          <w:sz w:val="28"/>
          <w:szCs w:val="28"/>
          <w:lang w:eastAsia="ru-RU"/>
        </w:rPr>
        <w:t>и</w:t>
      </w:r>
      <w:r w:rsidRPr="001A006A">
        <w:rPr>
          <w:rFonts w:ascii="Times New Roman" w:eastAsia="Times New Roman" w:hAnsi="Times New Roman" w:cs="Times New Roman"/>
          <w:color w:val="000000"/>
          <w:w w:val="99"/>
          <w:sz w:val="28"/>
          <w:szCs w:val="28"/>
          <w:lang w:eastAsia="ru-RU"/>
        </w:rPr>
        <w:t>л</w:t>
      </w:r>
      <w:r w:rsidRPr="001A006A">
        <w:rPr>
          <w:rFonts w:ascii="Times New Roman" w:eastAsia="Times New Roman" w:hAnsi="Times New Roman" w:cs="Times New Roman"/>
          <w:color w:val="000000"/>
          <w:spacing w:val="1"/>
          <w:w w:val="99"/>
          <w:sz w:val="28"/>
          <w:szCs w:val="28"/>
          <w:lang w:eastAsia="ru-RU"/>
        </w:rPr>
        <w:t>и</w:t>
      </w:r>
      <w:r w:rsidRPr="001A006A">
        <w:rPr>
          <w:rFonts w:ascii="Times New Roman" w:eastAsia="Times New Roman" w:hAnsi="Times New Roman" w:cs="Times New Roman"/>
          <w:color w:val="000000"/>
          <w:sz w:val="28"/>
          <w:szCs w:val="28"/>
          <w:lang w:eastAsia="ru-RU"/>
        </w:rPr>
        <w:t>,</w:t>
      </w:r>
      <w:r w:rsidRPr="001A006A">
        <w:rPr>
          <w:rFonts w:ascii="Times New Roman" w:eastAsia="Times New Roman" w:hAnsi="Times New Roman" w:cs="Times New Roman"/>
          <w:color w:val="000000"/>
          <w:spacing w:val="4"/>
          <w:sz w:val="28"/>
          <w:szCs w:val="28"/>
          <w:lang w:eastAsia="ru-RU"/>
        </w:rPr>
        <w:t xml:space="preserve"> </w:t>
      </w:r>
      <w:r w:rsidRPr="001A006A">
        <w:rPr>
          <w:rFonts w:ascii="Times New Roman" w:eastAsia="Times New Roman" w:hAnsi="Times New Roman" w:cs="Times New Roman"/>
          <w:color w:val="000000"/>
          <w:sz w:val="28"/>
          <w:szCs w:val="28"/>
          <w:lang w:eastAsia="ru-RU"/>
        </w:rPr>
        <w:t>что</w:t>
      </w:r>
      <w:r w:rsidRPr="001A006A">
        <w:rPr>
          <w:rFonts w:ascii="Times New Roman" w:eastAsia="Times New Roman" w:hAnsi="Times New Roman" w:cs="Times New Roman"/>
          <w:color w:val="000000"/>
          <w:spacing w:val="3"/>
          <w:sz w:val="28"/>
          <w:szCs w:val="28"/>
          <w:lang w:eastAsia="ru-RU"/>
        </w:rPr>
        <w:t xml:space="preserve"> </w:t>
      </w:r>
      <w:r w:rsidRPr="001A006A">
        <w:rPr>
          <w:rFonts w:ascii="Times New Roman" w:eastAsia="Times New Roman" w:hAnsi="Times New Roman" w:cs="Times New Roman"/>
          <w:color w:val="000000"/>
          <w:sz w:val="28"/>
          <w:szCs w:val="28"/>
          <w:lang w:eastAsia="ru-RU"/>
        </w:rPr>
        <w:t>во</w:t>
      </w:r>
      <w:r w:rsidRPr="001A006A">
        <w:rPr>
          <w:rFonts w:ascii="Times New Roman" w:eastAsia="Times New Roman" w:hAnsi="Times New Roman" w:cs="Times New Roman"/>
          <w:color w:val="000000"/>
          <w:spacing w:val="4"/>
          <w:sz w:val="28"/>
          <w:szCs w:val="28"/>
          <w:lang w:eastAsia="ru-RU"/>
        </w:rPr>
        <w:t xml:space="preserve"> </w:t>
      </w:r>
      <w:r w:rsidRPr="001A006A">
        <w:rPr>
          <w:rFonts w:ascii="Times New Roman" w:eastAsia="Times New Roman" w:hAnsi="Times New Roman" w:cs="Times New Roman"/>
          <w:color w:val="000000"/>
          <w:sz w:val="28"/>
          <w:szCs w:val="28"/>
          <w:lang w:eastAsia="ru-RU"/>
        </w:rPr>
        <w:t>вр</w:t>
      </w:r>
      <w:r w:rsidRPr="001A006A">
        <w:rPr>
          <w:rFonts w:ascii="Times New Roman" w:eastAsia="Times New Roman" w:hAnsi="Times New Roman" w:cs="Times New Roman"/>
          <w:color w:val="000000"/>
          <w:spacing w:val="-1"/>
          <w:sz w:val="28"/>
          <w:szCs w:val="28"/>
          <w:lang w:eastAsia="ru-RU"/>
        </w:rPr>
        <w:t>е</w:t>
      </w:r>
      <w:r w:rsidRPr="001A006A">
        <w:rPr>
          <w:rFonts w:ascii="Times New Roman" w:eastAsia="Times New Roman" w:hAnsi="Times New Roman" w:cs="Times New Roman"/>
          <w:color w:val="000000"/>
          <w:sz w:val="28"/>
          <w:szCs w:val="28"/>
          <w:lang w:eastAsia="ru-RU"/>
        </w:rPr>
        <w:t>мя д</w:t>
      </w:r>
      <w:r w:rsidRPr="001A006A">
        <w:rPr>
          <w:rFonts w:ascii="Times New Roman" w:eastAsia="Times New Roman" w:hAnsi="Times New Roman" w:cs="Times New Roman"/>
          <w:color w:val="000000"/>
          <w:spacing w:val="1"/>
          <w:w w:val="99"/>
          <w:sz w:val="28"/>
          <w:szCs w:val="28"/>
          <w:lang w:eastAsia="ru-RU"/>
        </w:rPr>
        <w:t>и</w:t>
      </w:r>
      <w:r w:rsidRPr="001A006A">
        <w:rPr>
          <w:rFonts w:ascii="Times New Roman" w:eastAsia="Times New Roman" w:hAnsi="Times New Roman" w:cs="Times New Roman"/>
          <w:color w:val="000000"/>
          <w:sz w:val="28"/>
          <w:szCs w:val="28"/>
          <w:lang w:eastAsia="ru-RU"/>
        </w:rPr>
        <w:t>ста</w:t>
      </w:r>
      <w:r w:rsidRPr="001A006A">
        <w:rPr>
          <w:rFonts w:ascii="Times New Roman" w:eastAsia="Times New Roman" w:hAnsi="Times New Roman" w:cs="Times New Roman"/>
          <w:color w:val="000000"/>
          <w:w w:val="99"/>
          <w:sz w:val="28"/>
          <w:szCs w:val="28"/>
          <w:lang w:eastAsia="ru-RU"/>
        </w:rPr>
        <w:t>нц</w:t>
      </w:r>
      <w:r w:rsidRPr="001A006A">
        <w:rPr>
          <w:rFonts w:ascii="Times New Roman" w:eastAsia="Times New Roman" w:hAnsi="Times New Roman" w:cs="Times New Roman"/>
          <w:color w:val="000000"/>
          <w:sz w:val="28"/>
          <w:szCs w:val="28"/>
          <w:lang w:eastAsia="ru-RU"/>
        </w:rPr>
        <w:t>ио</w:t>
      </w:r>
      <w:r w:rsidRPr="001A006A">
        <w:rPr>
          <w:rFonts w:ascii="Times New Roman" w:eastAsia="Times New Roman" w:hAnsi="Times New Roman" w:cs="Times New Roman"/>
          <w:color w:val="000000"/>
          <w:w w:val="99"/>
          <w:sz w:val="28"/>
          <w:szCs w:val="28"/>
          <w:lang w:eastAsia="ru-RU"/>
        </w:rPr>
        <w:t>нн</w:t>
      </w:r>
      <w:r w:rsidRPr="001A006A">
        <w:rPr>
          <w:rFonts w:ascii="Times New Roman" w:eastAsia="Times New Roman" w:hAnsi="Times New Roman" w:cs="Times New Roman"/>
          <w:color w:val="000000"/>
          <w:sz w:val="28"/>
          <w:szCs w:val="28"/>
          <w:lang w:eastAsia="ru-RU"/>
        </w:rPr>
        <w:t>о</w:t>
      </w:r>
      <w:r w:rsidRPr="001A006A">
        <w:rPr>
          <w:rFonts w:ascii="Times New Roman" w:eastAsia="Times New Roman" w:hAnsi="Times New Roman" w:cs="Times New Roman"/>
          <w:color w:val="000000"/>
          <w:w w:val="99"/>
          <w:sz w:val="28"/>
          <w:szCs w:val="28"/>
          <w:lang w:eastAsia="ru-RU"/>
        </w:rPr>
        <w:t>г</w:t>
      </w:r>
      <w:r w:rsidRPr="001A006A">
        <w:rPr>
          <w:rFonts w:ascii="Times New Roman" w:eastAsia="Times New Roman" w:hAnsi="Times New Roman" w:cs="Times New Roman"/>
          <w:color w:val="000000"/>
          <w:sz w:val="28"/>
          <w:szCs w:val="28"/>
          <w:lang w:eastAsia="ru-RU"/>
        </w:rPr>
        <w:t>о</w:t>
      </w:r>
      <w:r w:rsidRPr="001A006A">
        <w:rPr>
          <w:rFonts w:ascii="Times New Roman" w:eastAsia="Times New Roman" w:hAnsi="Times New Roman" w:cs="Times New Roman"/>
          <w:color w:val="000000"/>
          <w:spacing w:val="6"/>
          <w:sz w:val="28"/>
          <w:szCs w:val="28"/>
          <w:lang w:eastAsia="ru-RU"/>
        </w:rPr>
        <w:t xml:space="preserve"> </w:t>
      </w:r>
      <w:r w:rsidRPr="001A006A">
        <w:rPr>
          <w:rFonts w:ascii="Times New Roman" w:eastAsia="Times New Roman" w:hAnsi="Times New Roman" w:cs="Times New Roman"/>
          <w:color w:val="000000"/>
          <w:sz w:val="28"/>
          <w:szCs w:val="28"/>
          <w:lang w:eastAsia="ru-RU"/>
        </w:rPr>
        <w:t>о</w:t>
      </w:r>
      <w:r w:rsidRPr="001A006A">
        <w:rPr>
          <w:rFonts w:ascii="Times New Roman" w:eastAsia="Times New Roman" w:hAnsi="Times New Roman" w:cs="Times New Roman"/>
          <w:color w:val="000000"/>
          <w:spacing w:val="3"/>
          <w:sz w:val="28"/>
          <w:szCs w:val="28"/>
          <w:lang w:eastAsia="ru-RU"/>
        </w:rPr>
        <w:t>б</w:t>
      </w:r>
      <w:r w:rsidRPr="001A006A">
        <w:rPr>
          <w:rFonts w:ascii="Times New Roman" w:eastAsia="Times New Roman" w:hAnsi="Times New Roman" w:cs="Times New Roman"/>
          <w:color w:val="000000"/>
          <w:spacing w:val="-4"/>
          <w:sz w:val="28"/>
          <w:szCs w:val="28"/>
          <w:lang w:eastAsia="ru-RU"/>
        </w:rPr>
        <w:t>у</w:t>
      </w:r>
      <w:r w:rsidRPr="001A006A">
        <w:rPr>
          <w:rFonts w:ascii="Times New Roman" w:eastAsia="Times New Roman" w:hAnsi="Times New Roman" w:cs="Times New Roman"/>
          <w:color w:val="000000"/>
          <w:spacing w:val="1"/>
          <w:sz w:val="28"/>
          <w:szCs w:val="28"/>
          <w:lang w:eastAsia="ru-RU"/>
        </w:rPr>
        <w:t>ч</w:t>
      </w:r>
      <w:r w:rsidRPr="001A006A">
        <w:rPr>
          <w:rFonts w:ascii="Times New Roman" w:eastAsia="Times New Roman" w:hAnsi="Times New Roman" w:cs="Times New Roman"/>
          <w:color w:val="000000"/>
          <w:sz w:val="28"/>
          <w:szCs w:val="28"/>
          <w:lang w:eastAsia="ru-RU"/>
        </w:rPr>
        <w:t>е</w:t>
      </w:r>
      <w:r w:rsidRPr="001A006A">
        <w:rPr>
          <w:rFonts w:ascii="Times New Roman" w:eastAsia="Times New Roman" w:hAnsi="Times New Roman" w:cs="Times New Roman"/>
          <w:color w:val="000000"/>
          <w:w w:val="99"/>
          <w:sz w:val="28"/>
          <w:szCs w:val="28"/>
          <w:lang w:eastAsia="ru-RU"/>
        </w:rPr>
        <w:t>н</w:t>
      </w:r>
      <w:r w:rsidRPr="001A006A">
        <w:rPr>
          <w:rFonts w:ascii="Times New Roman" w:eastAsia="Times New Roman" w:hAnsi="Times New Roman" w:cs="Times New Roman"/>
          <w:color w:val="000000"/>
          <w:spacing w:val="1"/>
          <w:w w:val="99"/>
          <w:sz w:val="28"/>
          <w:szCs w:val="28"/>
          <w:lang w:eastAsia="ru-RU"/>
        </w:rPr>
        <w:t>и</w:t>
      </w:r>
      <w:r w:rsidRPr="001A006A">
        <w:rPr>
          <w:rFonts w:ascii="Times New Roman" w:eastAsia="Times New Roman" w:hAnsi="Times New Roman" w:cs="Times New Roman"/>
          <w:color w:val="000000"/>
          <w:sz w:val="28"/>
          <w:szCs w:val="28"/>
          <w:lang w:eastAsia="ru-RU"/>
        </w:rPr>
        <w:t>я</w:t>
      </w:r>
      <w:r w:rsidRPr="001A006A">
        <w:rPr>
          <w:rFonts w:ascii="Times New Roman" w:eastAsia="Times New Roman" w:hAnsi="Times New Roman" w:cs="Times New Roman"/>
          <w:color w:val="000000"/>
          <w:spacing w:val="7"/>
          <w:sz w:val="28"/>
          <w:szCs w:val="28"/>
          <w:lang w:eastAsia="ru-RU"/>
        </w:rPr>
        <w:t xml:space="preserve"> </w:t>
      </w:r>
      <w:r w:rsidRPr="001A006A">
        <w:rPr>
          <w:rFonts w:ascii="Times New Roman" w:eastAsia="Times New Roman" w:hAnsi="Times New Roman" w:cs="Times New Roman"/>
          <w:color w:val="000000"/>
          <w:sz w:val="28"/>
          <w:szCs w:val="28"/>
          <w:lang w:eastAsia="ru-RU"/>
        </w:rPr>
        <w:t>о</w:t>
      </w:r>
      <w:r w:rsidRPr="001A006A">
        <w:rPr>
          <w:rFonts w:ascii="Times New Roman" w:eastAsia="Times New Roman" w:hAnsi="Times New Roman" w:cs="Times New Roman"/>
          <w:color w:val="000000"/>
          <w:spacing w:val="1"/>
          <w:w w:val="99"/>
          <w:sz w:val="28"/>
          <w:szCs w:val="28"/>
          <w:lang w:eastAsia="ru-RU"/>
        </w:rPr>
        <w:t>ц</w:t>
      </w:r>
      <w:r w:rsidRPr="001A006A">
        <w:rPr>
          <w:rFonts w:ascii="Times New Roman" w:eastAsia="Times New Roman" w:hAnsi="Times New Roman" w:cs="Times New Roman"/>
          <w:color w:val="000000"/>
          <w:sz w:val="28"/>
          <w:szCs w:val="28"/>
          <w:lang w:eastAsia="ru-RU"/>
        </w:rPr>
        <w:t>е</w:t>
      </w:r>
      <w:r w:rsidRPr="001A006A">
        <w:rPr>
          <w:rFonts w:ascii="Times New Roman" w:eastAsia="Times New Roman" w:hAnsi="Times New Roman" w:cs="Times New Roman"/>
          <w:color w:val="000000"/>
          <w:spacing w:val="1"/>
          <w:w w:val="99"/>
          <w:sz w:val="28"/>
          <w:szCs w:val="28"/>
          <w:lang w:eastAsia="ru-RU"/>
        </w:rPr>
        <w:t>н</w:t>
      </w:r>
      <w:r w:rsidRPr="001A006A">
        <w:rPr>
          <w:rFonts w:ascii="Times New Roman" w:eastAsia="Times New Roman" w:hAnsi="Times New Roman" w:cs="Times New Roman"/>
          <w:color w:val="000000"/>
          <w:sz w:val="28"/>
          <w:szCs w:val="28"/>
          <w:lang w:eastAsia="ru-RU"/>
        </w:rPr>
        <w:t>к</w:t>
      </w:r>
      <w:r w:rsidRPr="001A006A">
        <w:rPr>
          <w:rFonts w:ascii="Times New Roman" w:eastAsia="Times New Roman" w:hAnsi="Times New Roman" w:cs="Times New Roman"/>
          <w:color w:val="000000"/>
          <w:w w:val="99"/>
          <w:sz w:val="28"/>
          <w:szCs w:val="28"/>
          <w:lang w:eastAsia="ru-RU"/>
        </w:rPr>
        <w:t>и</w:t>
      </w:r>
      <w:r w:rsidRPr="001A006A">
        <w:rPr>
          <w:rFonts w:ascii="Times New Roman" w:eastAsia="Times New Roman" w:hAnsi="Times New Roman" w:cs="Times New Roman"/>
          <w:color w:val="000000"/>
          <w:spacing w:val="7"/>
          <w:sz w:val="28"/>
          <w:szCs w:val="28"/>
          <w:lang w:eastAsia="ru-RU"/>
        </w:rPr>
        <w:t xml:space="preserve"> </w:t>
      </w:r>
      <w:r w:rsidRPr="001A006A">
        <w:rPr>
          <w:rFonts w:ascii="Times New Roman" w:eastAsia="Times New Roman" w:hAnsi="Times New Roman" w:cs="Times New Roman"/>
          <w:color w:val="000000"/>
          <w:sz w:val="28"/>
          <w:szCs w:val="28"/>
          <w:lang w:eastAsia="ru-RU"/>
        </w:rPr>
        <w:t>ребен</w:t>
      </w:r>
      <w:r w:rsidRPr="001A006A">
        <w:rPr>
          <w:rFonts w:ascii="Times New Roman" w:eastAsia="Times New Roman" w:hAnsi="Times New Roman" w:cs="Times New Roman"/>
          <w:color w:val="000000"/>
          <w:spacing w:val="1"/>
          <w:sz w:val="28"/>
          <w:szCs w:val="28"/>
          <w:lang w:eastAsia="ru-RU"/>
        </w:rPr>
        <w:t>к</w:t>
      </w:r>
      <w:r w:rsidRPr="001A006A">
        <w:rPr>
          <w:rFonts w:ascii="Times New Roman" w:eastAsia="Times New Roman" w:hAnsi="Times New Roman" w:cs="Times New Roman"/>
          <w:color w:val="000000"/>
          <w:sz w:val="28"/>
          <w:szCs w:val="28"/>
          <w:lang w:eastAsia="ru-RU"/>
        </w:rPr>
        <w:t>а</w:t>
      </w:r>
      <w:r w:rsidRPr="001A006A">
        <w:rPr>
          <w:rFonts w:ascii="Times New Roman" w:eastAsia="Times New Roman" w:hAnsi="Times New Roman" w:cs="Times New Roman"/>
          <w:color w:val="000000"/>
          <w:spacing w:val="6"/>
          <w:sz w:val="28"/>
          <w:szCs w:val="28"/>
          <w:lang w:eastAsia="ru-RU"/>
        </w:rPr>
        <w:t xml:space="preserve"> </w:t>
      </w:r>
      <w:r w:rsidRPr="001A006A">
        <w:rPr>
          <w:rFonts w:ascii="Times New Roman" w:eastAsia="Times New Roman" w:hAnsi="Times New Roman" w:cs="Times New Roman"/>
          <w:color w:val="000000"/>
          <w:spacing w:val="1"/>
          <w:sz w:val="28"/>
          <w:szCs w:val="28"/>
          <w:lang w:eastAsia="ru-RU"/>
        </w:rPr>
        <w:t>н</w:t>
      </w:r>
      <w:r w:rsidRPr="001A006A">
        <w:rPr>
          <w:rFonts w:ascii="Times New Roman" w:eastAsia="Times New Roman" w:hAnsi="Times New Roman" w:cs="Times New Roman"/>
          <w:color w:val="000000"/>
          <w:sz w:val="28"/>
          <w:szCs w:val="28"/>
          <w:lang w:eastAsia="ru-RU"/>
        </w:rPr>
        <w:t>е</w:t>
      </w:r>
      <w:r w:rsidRPr="001A006A">
        <w:rPr>
          <w:rFonts w:ascii="Times New Roman" w:eastAsia="Times New Roman" w:hAnsi="Times New Roman" w:cs="Times New Roman"/>
          <w:color w:val="000000"/>
          <w:spacing w:val="6"/>
          <w:sz w:val="28"/>
          <w:szCs w:val="28"/>
          <w:lang w:eastAsia="ru-RU"/>
        </w:rPr>
        <w:t xml:space="preserve"> </w:t>
      </w:r>
      <w:r w:rsidRPr="001A006A">
        <w:rPr>
          <w:rFonts w:ascii="Times New Roman" w:eastAsia="Times New Roman" w:hAnsi="Times New Roman" w:cs="Times New Roman"/>
          <w:color w:val="000000"/>
          <w:spacing w:val="1"/>
          <w:sz w:val="28"/>
          <w:szCs w:val="28"/>
          <w:lang w:eastAsia="ru-RU"/>
        </w:rPr>
        <w:t>и</w:t>
      </w:r>
      <w:r w:rsidRPr="001A006A">
        <w:rPr>
          <w:rFonts w:ascii="Times New Roman" w:eastAsia="Times New Roman" w:hAnsi="Times New Roman" w:cs="Times New Roman"/>
          <w:color w:val="000000"/>
          <w:spacing w:val="1"/>
          <w:w w:val="99"/>
          <w:sz w:val="28"/>
          <w:szCs w:val="28"/>
          <w:lang w:eastAsia="ru-RU"/>
        </w:rPr>
        <w:t>з</w:t>
      </w:r>
      <w:r w:rsidRPr="001A006A">
        <w:rPr>
          <w:rFonts w:ascii="Times New Roman" w:eastAsia="Times New Roman" w:hAnsi="Times New Roman" w:cs="Times New Roman"/>
          <w:color w:val="000000"/>
          <w:sz w:val="28"/>
          <w:szCs w:val="28"/>
          <w:lang w:eastAsia="ru-RU"/>
        </w:rPr>
        <w:t>м</w:t>
      </w:r>
      <w:r w:rsidRPr="001A006A">
        <w:rPr>
          <w:rFonts w:ascii="Times New Roman" w:eastAsia="Times New Roman" w:hAnsi="Times New Roman" w:cs="Times New Roman"/>
          <w:color w:val="000000"/>
          <w:spacing w:val="-1"/>
          <w:sz w:val="28"/>
          <w:szCs w:val="28"/>
          <w:lang w:eastAsia="ru-RU"/>
        </w:rPr>
        <w:t>е</w:t>
      </w:r>
      <w:r w:rsidRPr="001A006A">
        <w:rPr>
          <w:rFonts w:ascii="Times New Roman" w:eastAsia="Times New Roman" w:hAnsi="Times New Roman" w:cs="Times New Roman"/>
          <w:color w:val="000000"/>
          <w:spacing w:val="1"/>
          <w:sz w:val="28"/>
          <w:szCs w:val="28"/>
          <w:lang w:eastAsia="ru-RU"/>
        </w:rPr>
        <w:t>н</w:t>
      </w:r>
      <w:r w:rsidRPr="001A006A">
        <w:rPr>
          <w:rFonts w:ascii="Times New Roman" w:eastAsia="Times New Roman" w:hAnsi="Times New Roman" w:cs="Times New Roman"/>
          <w:color w:val="000000"/>
          <w:sz w:val="28"/>
          <w:szCs w:val="28"/>
          <w:lang w:eastAsia="ru-RU"/>
        </w:rPr>
        <w:t>ил</w:t>
      </w:r>
      <w:r w:rsidRPr="001A006A">
        <w:rPr>
          <w:rFonts w:ascii="Times New Roman" w:eastAsia="Times New Roman" w:hAnsi="Times New Roman" w:cs="Times New Roman"/>
          <w:color w:val="000000"/>
          <w:spacing w:val="2"/>
          <w:sz w:val="28"/>
          <w:szCs w:val="28"/>
          <w:lang w:eastAsia="ru-RU"/>
        </w:rPr>
        <w:t>и</w:t>
      </w:r>
      <w:r w:rsidRPr="001A006A">
        <w:rPr>
          <w:rFonts w:ascii="Times New Roman" w:eastAsia="Times New Roman" w:hAnsi="Times New Roman" w:cs="Times New Roman"/>
          <w:color w:val="000000"/>
          <w:sz w:val="28"/>
          <w:szCs w:val="28"/>
          <w:lang w:eastAsia="ru-RU"/>
        </w:rPr>
        <w:t>с</w:t>
      </w:r>
      <w:r w:rsidRPr="001A006A">
        <w:rPr>
          <w:rFonts w:ascii="Times New Roman" w:eastAsia="Times New Roman" w:hAnsi="Times New Roman" w:cs="Times New Roman"/>
          <w:color w:val="000000"/>
          <w:w w:val="99"/>
          <w:sz w:val="28"/>
          <w:szCs w:val="28"/>
          <w:lang w:eastAsia="ru-RU"/>
        </w:rPr>
        <w:t>ь</w:t>
      </w:r>
      <w:r w:rsidRPr="001A006A">
        <w:rPr>
          <w:rFonts w:ascii="Times New Roman" w:eastAsia="Times New Roman" w:hAnsi="Times New Roman" w:cs="Times New Roman"/>
          <w:color w:val="000000"/>
          <w:sz w:val="28"/>
          <w:szCs w:val="28"/>
          <w:lang w:eastAsia="ru-RU"/>
        </w:rPr>
        <w:t>,</w:t>
      </w:r>
      <w:r w:rsidRPr="001A006A">
        <w:rPr>
          <w:rFonts w:ascii="Times New Roman" w:eastAsia="Times New Roman" w:hAnsi="Times New Roman" w:cs="Times New Roman"/>
          <w:color w:val="000000"/>
          <w:spacing w:val="7"/>
          <w:sz w:val="28"/>
          <w:szCs w:val="28"/>
          <w:lang w:eastAsia="ru-RU"/>
        </w:rPr>
        <w:t xml:space="preserve"> </w:t>
      </w:r>
      <w:r w:rsidRPr="001A006A">
        <w:rPr>
          <w:rFonts w:ascii="Times New Roman" w:eastAsia="Times New Roman" w:hAnsi="Times New Roman" w:cs="Times New Roman"/>
          <w:color w:val="000000"/>
          <w:w w:val="99"/>
          <w:sz w:val="28"/>
          <w:szCs w:val="28"/>
          <w:lang w:eastAsia="ru-RU"/>
        </w:rPr>
        <w:t>т</w:t>
      </w:r>
      <w:r w:rsidRPr="001A006A">
        <w:rPr>
          <w:rFonts w:ascii="Times New Roman" w:eastAsia="Times New Roman" w:hAnsi="Times New Roman" w:cs="Times New Roman"/>
          <w:color w:val="000000"/>
          <w:sz w:val="28"/>
          <w:szCs w:val="28"/>
          <w:lang w:eastAsia="ru-RU"/>
        </w:rPr>
        <w:t>ре</w:t>
      </w:r>
      <w:r w:rsidRPr="001A006A">
        <w:rPr>
          <w:rFonts w:ascii="Times New Roman" w:eastAsia="Times New Roman" w:hAnsi="Times New Roman" w:cs="Times New Roman"/>
          <w:color w:val="000000"/>
          <w:w w:val="99"/>
          <w:sz w:val="28"/>
          <w:szCs w:val="28"/>
          <w:lang w:eastAsia="ru-RU"/>
        </w:rPr>
        <w:t>т</w:t>
      </w:r>
      <w:r w:rsidRPr="001A006A">
        <w:rPr>
          <w:rFonts w:ascii="Times New Roman" w:eastAsia="Times New Roman" w:hAnsi="Times New Roman" w:cs="Times New Roman"/>
          <w:color w:val="000000"/>
          <w:spacing w:val="1"/>
          <w:sz w:val="28"/>
          <w:szCs w:val="28"/>
          <w:lang w:eastAsia="ru-RU"/>
        </w:rPr>
        <w:t>ь</w:t>
      </w:r>
      <w:r w:rsidRPr="001A006A">
        <w:rPr>
          <w:rFonts w:ascii="Times New Roman" w:eastAsia="Times New Roman" w:hAnsi="Times New Roman" w:cs="Times New Roman"/>
          <w:color w:val="000000"/>
          <w:sz w:val="28"/>
          <w:szCs w:val="28"/>
          <w:lang w:eastAsia="ru-RU"/>
        </w:rPr>
        <w:t>я</w:t>
      </w:r>
      <w:r w:rsidRPr="001A006A">
        <w:rPr>
          <w:rFonts w:ascii="Times New Roman" w:eastAsia="Times New Roman" w:hAnsi="Times New Roman" w:cs="Times New Roman"/>
          <w:color w:val="000000"/>
          <w:spacing w:val="7"/>
          <w:sz w:val="28"/>
          <w:szCs w:val="28"/>
          <w:lang w:eastAsia="ru-RU"/>
        </w:rPr>
        <w:t xml:space="preserve"> </w:t>
      </w:r>
      <w:r w:rsidRPr="001A006A">
        <w:rPr>
          <w:rFonts w:ascii="Times New Roman" w:eastAsia="Times New Roman" w:hAnsi="Times New Roman" w:cs="Times New Roman"/>
          <w:color w:val="000000"/>
          <w:sz w:val="28"/>
          <w:szCs w:val="28"/>
          <w:lang w:eastAsia="ru-RU"/>
        </w:rPr>
        <w:t>ч</w:t>
      </w:r>
      <w:r w:rsidRPr="001A006A">
        <w:rPr>
          <w:rFonts w:ascii="Times New Roman" w:eastAsia="Times New Roman" w:hAnsi="Times New Roman" w:cs="Times New Roman"/>
          <w:color w:val="000000"/>
          <w:spacing w:val="-1"/>
          <w:sz w:val="28"/>
          <w:szCs w:val="28"/>
          <w:lang w:eastAsia="ru-RU"/>
        </w:rPr>
        <w:t>а</w:t>
      </w:r>
      <w:r w:rsidRPr="001A006A">
        <w:rPr>
          <w:rFonts w:ascii="Times New Roman" w:eastAsia="Times New Roman" w:hAnsi="Times New Roman" w:cs="Times New Roman"/>
          <w:color w:val="000000"/>
          <w:sz w:val="28"/>
          <w:szCs w:val="28"/>
          <w:lang w:eastAsia="ru-RU"/>
        </w:rPr>
        <w:t>с</w:t>
      </w:r>
      <w:r w:rsidRPr="001A006A">
        <w:rPr>
          <w:rFonts w:ascii="Times New Roman" w:eastAsia="Times New Roman" w:hAnsi="Times New Roman" w:cs="Times New Roman"/>
          <w:color w:val="000000"/>
          <w:w w:val="99"/>
          <w:sz w:val="28"/>
          <w:szCs w:val="28"/>
          <w:lang w:eastAsia="ru-RU"/>
        </w:rPr>
        <w:t>ть</w:t>
      </w:r>
      <w:r w:rsidRPr="001A006A">
        <w:rPr>
          <w:rFonts w:ascii="Times New Roman" w:eastAsia="Times New Roman" w:hAnsi="Times New Roman" w:cs="Times New Roman"/>
          <w:color w:val="000000"/>
          <w:spacing w:val="16"/>
          <w:sz w:val="28"/>
          <w:szCs w:val="28"/>
          <w:lang w:eastAsia="ru-RU"/>
        </w:rPr>
        <w:t xml:space="preserve"> </w:t>
      </w:r>
      <w:r w:rsidRPr="001A006A">
        <w:rPr>
          <w:rFonts w:ascii="Times New Roman" w:eastAsia="Times New Roman" w:hAnsi="Times New Roman" w:cs="Times New Roman"/>
          <w:color w:val="000000"/>
          <w:sz w:val="28"/>
          <w:szCs w:val="28"/>
          <w:lang w:eastAsia="ru-RU"/>
        </w:rPr>
        <w:t>–</w:t>
      </w:r>
      <w:r w:rsidRPr="001A006A">
        <w:rPr>
          <w:rFonts w:ascii="Times New Roman" w:eastAsia="Times New Roman" w:hAnsi="Times New Roman" w:cs="Times New Roman"/>
          <w:color w:val="000000"/>
          <w:spacing w:val="8"/>
          <w:sz w:val="28"/>
          <w:szCs w:val="28"/>
          <w:lang w:eastAsia="ru-RU"/>
        </w:rPr>
        <w:t xml:space="preserve"> </w:t>
      </w:r>
      <w:r w:rsidRPr="001A006A">
        <w:rPr>
          <w:rFonts w:ascii="Times New Roman" w:eastAsia="Times New Roman" w:hAnsi="Times New Roman" w:cs="Times New Roman"/>
          <w:color w:val="000000"/>
          <w:sz w:val="28"/>
          <w:szCs w:val="28"/>
          <w:lang w:eastAsia="ru-RU"/>
        </w:rPr>
        <w:t>ч</w:t>
      </w:r>
      <w:r w:rsidRPr="001A006A">
        <w:rPr>
          <w:rFonts w:ascii="Times New Roman" w:eastAsia="Times New Roman" w:hAnsi="Times New Roman" w:cs="Times New Roman"/>
          <w:color w:val="000000"/>
          <w:w w:val="99"/>
          <w:sz w:val="28"/>
          <w:szCs w:val="28"/>
          <w:lang w:eastAsia="ru-RU"/>
        </w:rPr>
        <w:t>т</w:t>
      </w:r>
      <w:r w:rsidRPr="001A006A">
        <w:rPr>
          <w:rFonts w:ascii="Times New Roman" w:eastAsia="Times New Roman" w:hAnsi="Times New Roman" w:cs="Times New Roman"/>
          <w:color w:val="000000"/>
          <w:sz w:val="28"/>
          <w:szCs w:val="28"/>
          <w:lang w:eastAsia="ru-RU"/>
        </w:rPr>
        <w:t>о</w:t>
      </w:r>
      <w:r w:rsidRPr="001A006A">
        <w:rPr>
          <w:rFonts w:ascii="Times New Roman" w:eastAsia="Times New Roman" w:hAnsi="Times New Roman" w:cs="Times New Roman"/>
          <w:color w:val="000000"/>
          <w:spacing w:val="7"/>
          <w:sz w:val="28"/>
          <w:szCs w:val="28"/>
          <w:lang w:eastAsia="ru-RU"/>
        </w:rPr>
        <w:t xml:space="preserve"> </w:t>
      </w:r>
      <w:r w:rsidRPr="001A006A">
        <w:rPr>
          <w:rFonts w:ascii="Times New Roman" w:eastAsia="Times New Roman" w:hAnsi="Times New Roman" w:cs="Times New Roman"/>
          <w:color w:val="000000"/>
          <w:sz w:val="28"/>
          <w:szCs w:val="28"/>
          <w:lang w:eastAsia="ru-RU"/>
        </w:rPr>
        <w:t>о</w:t>
      </w:r>
      <w:r w:rsidRPr="001A006A">
        <w:rPr>
          <w:rFonts w:ascii="Times New Roman" w:eastAsia="Times New Roman" w:hAnsi="Times New Roman" w:cs="Times New Roman"/>
          <w:color w:val="000000"/>
          <w:spacing w:val="1"/>
          <w:sz w:val="28"/>
          <w:szCs w:val="28"/>
          <w:lang w:eastAsia="ru-RU"/>
        </w:rPr>
        <w:t>н</w:t>
      </w:r>
      <w:r w:rsidRPr="001A006A">
        <w:rPr>
          <w:rFonts w:ascii="Times New Roman" w:eastAsia="Times New Roman" w:hAnsi="Times New Roman" w:cs="Times New Roman"/>
          <w:color w:val="000000"/>
          <w:sz w:val="28"/>
          <w:szCs w:val="28"/>
          <w:lang w:eastAsia="ru-RU"/>
        </w:rPr>
        <w:t>и</w:t>
      </w:r>
      <w:r w:rsidRPr="001A006A">
        <w:rPr>
          <w:rFonts w:ascii="Times New Roman" w:eastAsia="Times New Roman" w:hAnsi="Times New Roman" w:cs="Times New Roman"/>
          <w:color w:val="000000"/>
          <w:spacing w:val="12"/>
          <w:sz w:val="28"/>
          <w:szCs w:val="28"/>
          <w:lang w:eastAsia="ru-RU"/>
        </w:rPr>
        <w:t xml:space="preserve"> </w:t>
      </w:r>
      <w:r w:rsidRPr="001A006A">
        <w:rPr>
          <w:rFonts w:ascii="Times New Roman" w:eastAsia="Times New Roman" w:hAnsi="Times New Roman" w:cs="Times New Roman"/>
          <w:color w:val="000000"/>
          <w:spacing w:val="-5"/>
          <w:sz w:val="28"/>
          <w:szCs w:val="28"/>
          <w:lang w:eastAsia="ru-RU"/>
        </w:rPr>
        <w:t>у</w:t>
      </w:r>
      <w:r w:rsidRPr="001A006A">
        <w:rPr>
          <w:rFonts w:ascii="Times New Roman" w:eastAsia="Times New Roman" w:hAnsi="Times New Roman" w:cs="Times New Roman"/>
          <w:color w:val="000000"/>
          <w:spacing w:val="3"/>
          <w:w w:val="99"/>
          <w:sz w:val="28"/>
          <w:szCs w:val="28"/>
          <w:lang w:eastAsia="ru-RU"/>
        </w:rPr>
        <w:t>л</w:t>
      </w:r>
      <w:r w:rsidRPr="001A006A">
        <w:rPr>
          <w:rFonts w:ascii="Times New Roman" w:eastAsia="Times New Roman" w:hAnsi="Times New Roman" w:cs="Times New Roman"/>
          <w:color w:val="000000"/>
          <w:spacing w:val="-3"/>
          <w:sz w:val="28"/>
          <w:szCs w:val="28"/>
          <w:lang w:eastAsia="ru-RU"/>
        </w:rPr>
        <w:t>у</w:t>
      </w:r>
      <w:r w:rsidRPr="001A006A">
        <w:rPr>
          <w:rFonts w:ascii="Times New Roman" w:eastAsia="Times New Roman" w:hAnsi="Times New Roman" w:cs="Times New Roman"/>
          <w:color w:val="000000"/>
          <w:sz w:val="28"/>
          <w:szCs w:val="28"/>
          <w:lang w:eastAsia="ru-RU"/>
        </w:rPr>
        <w:t>ч</w:t>
      </w:r>
      <w:r w:rsidRPr="001A006A">
        <w:rPr>
          <w:rFonts w:ascii="Times New Roman" w:eastAsia="Times New Roman" w:hAnsi="Times New Roman" w:cs="Times New Roman"/>
          <w:color w:val="000000"/>
          <w:w w:val="99"/>
          <w:sz w:val="28"/>
          <w:szCs w:val="28"/>
          <w:lang w:eastAsia="ru-RU"/>
        </w:rPr>
        <w:t>шил</w:t>
      </w:r>
      <w:r w:rsidRPr="001A006A">
        <w:rPr>
          <w:rFonts w:ascii="Times New Roman" w:eastAsia="Times New Roman" w:hAnsi="Times New Roman" w:cs="Times New Roman"/>
          <w:color w:val="000000"/>
          <w:spacing w:val="1"/>
          <w:w w:val="99"/>
          <w:sz w:val="28"/>
          <w:szCs w:val="28"/>
          <w:lang w:eastAsia="ru-RU"/>
        </w:rPr>
        <w:t>и</w:t>
      </w:r>
      <w:r w:rsidRPr="001A006A">
        <w:rPr>
          <w:rFonts w:ascii="Times New Roman" w:eastAsia="Times New Roman" w:hAnsi="Times New Roman" w:cs="Times New Roman"/>
          <w:color w:val="000000"/>
          <w:sz w:val="28"/>
          <w:szCs w:val="28"/>
          <w:lang w:eastAsia="ru-RU"/>
        </w:rPr>
        <w:t>с</w:t>
      </w:r>
      <w:r w:rsidRPr="001A006A">
        <w:rPr>
          <w:rFonts w:ascii="Times New Roman" w:eastAsia="Times New Roman" w:hAnsi="Times New Roman" w:cs="Times New Roman"/>
          <w:color w:val="000000"/>
          <w:spacing w:val="1"/>
          <w:w w:val="99"/>
          <w:sz w:val="28"/>
          <w:szCs w:val="28"/>
          <w:lang w:eastAsia="ru-RU"/>
        </w:rPr>
        <w:t>ь</w:t>
      </w:r>
      <w:r w:rsidRPr="001A006A">
        <w:rPr>
          <w:rFonts w:ascii="Times New Roman" w:eastAsia="Times New Roman" w:hAnsi="Times New Roman" w:cs="Times New Roman"/>
          <w:color w:val="000000"/>
          <w:spacing w:val="7"/>
          <w:sz w:val="28"/>
          <w:szCs w:val="28"/>
          <w:lang w:eastAsia="ru-RU"/>
        </w:rPr>
        <w:t xml:space="preserve"> </w:t>
      </w:r>
      <w:r w:rsidRPr="001A006A">
        <w:rPr>
          <w:rFonts w:ascii="Times New Roman" w:eastAsia="Times New Roman" w:hAnsi="Times New Roman" w:cs="Times New Roman"/>
          <w:color w:val="000000"/>
          <w:w w:val="99"/>
          <w:sz w:val="28"/>
          <w:szCs w:val="28"/>
          <w:lang w:eastAsia="ru-RU"/>
        </w:rPr>
        <w:t>и</w:t>
      </w:r>
      <w:r w:rsidRPr="001A006A">
        <w:rPr>
          <w:rFonts w:ascii="Times New Roman" w:eastAsia="Times New Roman" w:hAnsi="Times New Roman" w:cs="Times New Roman"/>
          <w:color w:val="000000"/>
          <w:spacing w:val="8"/>
          <w:sz w:val="28"/>
          <w:szCs w:val="28"/>
          <w:lang w:eastAsia="ru-RU"/>
        </w:rPr>
        <w:t xml:space="preserve"> </w:t>
      </w:r>
      <w:r w:rsidRPr="001A006A">
        <w:rPr>
          <w:rFonts w:ascii="Times New Roman" w:eastAsia="Times New Roman" w:hAnsi="Times New Roman" w:cs="Times New Roman"/>
          <w:color w:val="000000"/>
          <w:sz w:val="28"/>
          <w:szCs w:val="28"/>
          <w:lang w:eastAsia="ru-RU"/>
        </w:rPr>
        <w:t>4</w:t>
      </w:r>
      <w:r w:rsidRPr="001A006A">
        <w:rPr>
          <w:rFonts w:ascii="Times New Roman" w:eastAsia="Times New Roman" w:hAnsi="Times New Roman" w:cs="Times New Roman"/>
          <w:color w:val="000000"/>
          <w:w w:val="99"/>
          <w:sz w:val="28"/>
          <w:szCs w:val="28"/>
          <w:lang w:eastAsia="ru-RU"/>
        </w:rPr>
        <w:t>%</w:t>
      </w:r>
      <w:r w:rsidRPr="001A006A">
        <w:rPr>
          <w:rFonts w:ascii="Times New Roman" w:eastAsia="Times New Roman" w:hAnsi="Times New Roman" w:cs="Times New Roman"/>
          <w:color w:val="000000"/>
          <w:spacing w:val="10"/>
          <w:sz w:val="28"/>
          <w:szCs w:val="28"/>
          <w:lang w:eastAsia="ru-RU"/>
        </w:rPr>
        <w:t xml:space="preserve"> </w:t>
      </w:r>
      <w:r w:rsidRPr="001A006A">
        <w:rPr>
          <w:rFonts w:ascii="Times New Roman" w:eastAsia="Times New Roman" w:hAnsi="Times New Roman" w:cs="Times New Roman"/>
          <w:color w:val="000000"/>
          <w:sz w:val="28"/>
          <w:szCs w:val="28"/>
          <w:lang w:eastAsia="ru-RU"/>
        </w:rPr>
        <w:t>–</w:t>
      </w:r>
      <w:r w:rsidRPr="001A006A">
        <w:rPr>
          <w:rFonts w:ascii="Times New Roman" w:eastAsia="Times New Roman" w:hAnsi="Times New Roman" w:cs="Times New Roman"/>
          <w:color w:val="000000"/>
          <w:spacing w:val="9"/>
          <w:sz w:val="28"/>
          <w:szCs w:val="28"/>
          <w:lang w:eastAsia="ru-RU"/>
        </w:rPr>
        <w:t xml:space="preserve"> </w:t>
      </w:r>
      <w:r w:rsidRPr="001A006A">
        <w:rPr>
          <w:rFonts w:ascii="Times New Roman" w:eastAsia="Times New Roman" w:hAnsi="Times New Roman" w:cs="Times New Roman"/>
          <w:color w:val="000000"/>
          <w:sz w:val="28"/>
          <w:szCs w:val="28"/>
          <w:lang w:eastAsia="ru-RU"/>
        </w:rPr>
        <w:t>что</w:t>
      </w:r>
      <w:r w:rsidRPr="001A006A">
        <w:rPr>
          <w:rFonts w:ascii="Times New Roman" w:eastAsia="Times New Roman" w:hAnsi="Times New Roman" w:cs="Times New Roman"/>
          <w:color w:val="000000"/>
          <w:spacing w:val="12"/>
          <w:sz w:val="28"/>
          <w:szCs w:val="28"/>
          <w:lang w:eastAsia="ru-RU"/>
        </w:rPr>
        <w:t xml:space="preserve"> </w:t>
      </w:r>
      <w:r w:rsidRPr="001A006A">
        <w:rPr>
          <w:rFonts w:ascii="Times New Roman" w:eastAsia="Times New Roman" w:hAnsi="Times New Roman" w:cs="Times New Roman"/>
          <w:color w:val="000000"/>
          <w:spacing w:val="-6"/>
          <w:sz w:val="28"/>
          <w:szCs w:val="28"/>
          <w:lang w:eastAsia="ru-RU"/>
        </w:rPr>
        <w:t>у</w:t>
      </w:r>
      <w:r w:rsidRPr="001A006A">
        <w:rPr>
          <w:rFonts w:ascii="Times New Roman" w:eastAsia="Times New Roman" w:hAnsi="Times New Roman" w:cs="Times New Roman"/>
          <w:color w:val="000000"/>
          <w:spacing w:val="6"/>
          <w:sz w:val="28"/>
          <w:szCs w:val="28"/>
          <w:lang w:eastAsia="ru-RU"/>
        </w:rPr>
        <w:t>х</w:t>
      </w:r>
      <w:r w:rsidRPr="001A006A">
        <w:rPr>
          <w:rFonts w:ascii="Times New Roman" w:eastAsia="Times New Roman" w:hAnsi="Times New Roman" w:cs="Times New Roman"/>
          <w:color w:val="000000"/>
          <w:spacing w:val="-4"/>
          <w:sz w:val="28"/>
          <w:szCs w:val="28"/>
          <w:lang w:eastAsia="ru-RU"/>
        </w:rPr>
        <w:t>у</w:t>
      </w:r>
      <w:r w:rsidRPr="001A006A">
        <w:rPr>
          <w:rFonts w:ascii="Times New Roman" w:eastAsia="Times New Roman" w:hAnsi="Times New Roman" w:cs="Times New Roman"/>
          <w:color w:val="000000"/>
          <w:sz w:val="28"/>
          <w:szCs w:val="28"/>
          <w:lang w:eastAsia="ru-RU"/>
        </w:rPr>
        <w:t>д</w:t>
      </w:r>
      <w:r w:rsidRPr="001A006A">
        <w:rPr>
          <w:rFonts w:ascii="Times New Roman" w:eastAsia="Times New Roman" w:hAnsi="Times New Roman" w:cs="Times New Roman"/>
          <w:color w:val="000000"/>
          <w:w w:val="99"/>
          <w:sz w:val="28"/>
          <w:szCs w:val="28"/>
          <w:lang w:eastAsia="ru-RU"/>
        </w:rPr>
        <w:t>ш</w:t>
      </w:r>
      <w:r w:rsidRPr="001A006A">
        <w:rPr>
          <w:rFonts w:ascii="Times New Roman" w:eastAsia="Times New Roman" w:hAnsi="Times New Roman" w:cs="Times New Roman"/>
          <w:color w:val="000000"/>
          <w:spacing w:val="1"/>
          <w:w w:val="99"/>
          <w:sz w:val="28"/>
          <w:szCs w:val="28"/>
          <w:lang w:eastAsia="ru-RU"/>
        </w:rPr>
        <w:t>и</w:t>
      </w:r>
      <w:r w:rsidRPr="001A006A">
        <w:rPr>
          <w:rFonts w:ascii="Times New Roman" w:eastAsia="Times New Roman" w:hAnsi="Times New Roman" w:cs="Times New Roman"/>
          <w:color w:val="000000"/>
          <w:w w:val="99"/>
          <w:sz w:val="28"/>
          <w:szCs w:val="28"/>
          <w:lang w:eastAsia="ru-RU"/>
        </w:rPr>
        <w:t>л</w:t>
      </w:r>
      <w:r w:rsidRPr="001A006A">
        <w:rPr>
          <w:rFonts w:ascii="Times New Roman" w:eastAsia="Times New Roman" w:hAnsi="Times New Roman" w:cs="Times New Roman"/>
          <w:color w:val="000000"/>
          <w:spacing w:val="1"/>
          <w:w w:val="99"/>
          <w:sz w:val="28"/>
          <w:szCs w:val="28"/>
          <w:lang w:eastAsia="ru-RU"/>
        </w:rPr>
        <w:t>и</w:t>
      </w:r>
      <w:r w:rsidRPr="001A006A">
        <w:rPr>
          <w:rFonts w:ascii="Times New Roman" w:eastAsia="Times New Roman" w:hAnsi="Times New Roman" w:cs="Times New Roman"/>
          <w:color w:val="000000"/>
          <w:sz w:val="28"/>
          <w:szCs w:val="28"/>
          <w:lang w:eastAsia="ru-RU"/>
        </w:rPr>
        <w:t>с</w:t>
      </w:r>
      <w:r w:rsidRPr="001A006A">
        <w:rPr>
          <w:rFonts w:ascii="Times New Roman" w:eastAsia="Times New Roman" w:hAnsi="Times New Roman" w:cs="Times New Roman"/>
          <w:color w:val="000000"/>
          <w:w w:val="99"/>
          <w:sz w:val="28"/>
          <w:szCs w:val="28"/>
          <w:lang w:eastAsia="ru-RU"/>
        </w:rPr>
        <w:t>ь</w:t>
      </w:r>
      <w:r w:rsidRPr="001A006A">
        <w:rPr>
          <w:rFonts w:ascii="Times New Roman" w:eastAsia="Times New Roman" w:hAnsi="Times New Roman" w:cs="Times New Roman"/>
          <w:color w:val="000000"/>
          <w:sz w:val="28"/>
          <w:szCs w:val="28"/>
          <w:lang w:eastAsia="ru-RU"/>
        </w:rPr>
        <w:t>.</w:t>
      </w:r>
      <w:r w:rsidRPr="001A006A">
        <w:rPr>
          <w:rFonts w:ascii="Times New Roman" w:eastAsia="Times New Roman" w:hAnsi="Times New Roman" w:cs="Times New Roman"/>
          <w:color w:val="000000"/>
          <w:spacing w:val="7"/>
          <w:sz w:val="28"/>
          <w:szCs w:val="28"/>
          <w:lang w:eastAsia="ru-RU"/>
        </w:rPr>
        <w:t xml:space="preserve"> </w:t>
      </w:r>
      <w:r w:rsidRPr="001A006A">
        <w:rPr>
          <w:rFonts w:ascii="Times New Roman" w:eastAsia="Times New Roman" w:hAnsi="Times New Roman" w:cs="Times New Roman"/>
          <w:color w:val="000000"/>
          <w:sz w:val="28"/>
          <w:szCs w:val="28"/>
          <w:lang w:eastAsia="ru-RU"/>
        </w:rPr>
        <w:t>Хотя</w:t>
      </w:r>
      <w:r w:rsidRPr="001A006A">
        <w:rPr>
          <w:rFonts w:ascii="Times New Roman" w:eastAsia="Times New Roman" w:hAnsi="Times New Roman" w:cs="Times New Roman"/>
          <w:color w:val="000000"/>
          <w:spacing w:val="7"/>
          <w:sz w:val="28"/>
          <w:szCs w:val="28"/>
          <w:lang w:eastAsia="ru-RU"/>
        </w:rPr>
        <w:t xml:space="preserve"> </w:t>
      </w:r>
      <w:r w:rsidRPr="001A006A">
        <w:rPr>
          <w:rFonts w:ascii="Times New Roman" w:eastAsia="Times New Roman" w:hAnsi="Times New Roman" w:cs="Times New Roman"/>
          <w:color w:val="000000"/>
          <w:sz w:val="28"/>
          <w:szCs w:val="28"/>
          <w:lang w:eastAsia="ru-RU"/>
        </w:rPr>
        <w:t>в</w:t>
      </w:r>
      <w:r w:rsidRPr="001A006A">
        <w:rPr>
          <w:rFonts w:ascii="Times New Roman" w:eastAsia="Times New Roman" w:hAnsi="Times New Roman" w:cs="Times New Roman"/>
          <w:color w:val="000000"/>
          <w:spacing w:val="9"/>
          <w:sz w:val="28"/>
          <w:szCs w:val="28"/>
          <w:lang w:eastAsia="ru-RU"/>
        </w:rPr>
        <w:t xml:space="preserve"> </w:t>
      </w:r>
      <w:r w:rsidRPr="001A006A">
        <w:rPr>
          <w:rFonts w:ascii="Times New Roman" w:eastAsia="Times New Roman" w:hAnsi="Times New Roman" w:cs="Times New Roman"/>
          <w:color w:val="000000"/>
          <w:spacing w:val="1"/>
          <w:w w:val="99"/>
          <w:sz w:val="28"/>
          <w:szCs w:val="28"/>
          <w:lang w:eastAsia="ru-RU"/>
        </w:rPr>
        <w:t>ц</w:t>
      </w:r>
      <w:r w:rsidRPr="001A006A">
        <w:rPr>
          <w:rFonts w:ascii="Times New Roman" w:eastAsia="Times New Roman" w:hAnsi="Times New Roman" w:cs="Times New Roman"/>
          <w:color w:val="000000"/>
          <w:sz w:val="28"/>
          <w:szCs w:val="28"/>
          <w:lang w:eastAsia="ru-RU"/>
        </w:rPr>
        <w:t>е</w:t>
      </w:r>
      <w:r w:rsidRPr="001A006A">
        <w:rPr>
          <w:rFonts w:ascii="Times New Roman" w:eastAsia="Times New Roman" w:hAnsi="Times New Roman" w:cs="Times New Roman"/>
          <w:color w:val="000000"/>
          <w:w w:val="99"/>
          <w:sz w:val="28"/>
          <w:szCs w:val="28"/>
          <w:lang w:eastAsia="ru-RU"/>
        </w:rPr>
        <w:t>л</w:t>
      </w:r>
      <w:r w:rsidRPr="001A006A">
        <w:rPr>
          <w:rFonts w:ascii="Times New Roman" w:eastAsia="Times New Roman" w:hAnsi="Times New Roman" w:cs="Times New Roman"/>
          <w:color w:val="000000"/>
          <w:sz w:val="28"/>
          <w:szCs w:val="28"/>
          <w:lang w:eastAsia="ru-RU"/>
        </w:rPr>
        <w:t>ом</w:t>
      </w:r>
      <w:r w:rsidRPr="001A006A">
        <w:rPr>
          <w:rFonts w:ascii="Times New Roman" w:eastAsia="Times New Roman" w:hAnsi="Times New Roman" w:cs="Times New Roman"/>
          <w:color w:val="000000"/>
          <w:spacing w:val="6"/>
          <w:sz w:val="28"/>
          <w:szCs w:val="28"/>
          <w:lang w:eastAsia="ru-RU"/>
        </w:rPr>
        <w:t xml:space="preserve"> </w:t>
      </w:r>
      <w:r w:rsidRPr="001A006A">
        <w:rPr>
          <w:rFonts w:ascii="Times New Roman" w:eastAsia="Times New Roman" w:hAnsi="Times New Roman" w:cs="Times New Roman"/>
          <w:color w:val="000000"/>
          <w:sz w:val="28"/>
          <w:szCs w:val="28"/>
          <w:lang w:eastAsia="ru-RU"/>
        </w:rPr>
        <w:t>ф</w:t>
      </w:r>
      <w:r w:rsidRPr="001A006A">
        <w:rPr>
          <w:rFonts w:ascii="Times New Roman" w:eastAsia="Times New Roman" w:hAnsi="Times New Roman" w:cs="Times New Roman"/>
          <w:color w:val="000000"/>
          <w:spacing w:val="4"/>
          <w:sz w:val="28"/>
          <w:szCs w:val="28"/>
          <w:lang w:eastAsia="ru-RU"/>
        </w:rPr>
        <w:t>о</w:t>
      </w:r>
      <w:r w:rsidRPr="001A006A">
        <w:rPr>
          <w:rFonts w:ascii="Times New Roman" w:eastAsia="Times New Roman" w:hAnsi="Times New Roman" w:cs="Times New Roman"/>
          <w:color w:val="000000"/>
          <w:sz w:val="28"/>
          <w:szCs w:val="28"/>
          <w:lang w:eastAsia="ru-RU"/>
        </w:rPr>
        <w:t>рм</w:t>
      </w:r>
      <w:r w:rsidRPr="001A006A">
        <w:rPr>
          <w:rFonts w:ascii="Times New Roman" w:eastAsia="Times New Roman" w:hAnsi="Times New Roman" w:cs="Times New Roman"/>
          <w:color w:val="000000"/>
          <w:spacing w:val="-1"/>
          <w:sz w:val="28"/>
          <w:szCs w:val="28"/>
          <w:lang w:eastAsia="ru-RU"/>
        </w:rPr>
        <w:t>а</w:t>
      </w:r>
      <w:r w:rsidRPr="001A006A">
        <w:rPr>
          <w:rFonts w:ascii="Times New Roman" w:eastAsia="Times New Roman" w:hAnsi="Times New Roman" w:cs="Times New Roman"/>
          <w:color w:val="000000"/>
          <w:w w:val="99"/>
          <w:sz w:val="28"/>
          <w:szCs w:val="28"/>
          <w:lang w:eastAsia="ru-RU"/>
        </w:rPr>
        <w:t>л</w:t>
      </w:r>
      <w:r w:rsidRPr="001A006A">
        <w:rPr>
          <w:rFonts w:ascii="Times New Roman" w:eastAsia="Times New Roman" w:hAnsi="Times New Roman" w:cs="Times New Roman"/>
          <w:color w:val="000000"/>
          <w:sz w:val="28"/>
          <w:szCs w:val="28"/>
          <w:lang w:eastAsia="ru-RU"/>
        </w:rPr>
        <w:t>ь</w:t>
      </w:r>
      <w:r w:rsidRPr="001A006A">
        <w:rPr>
          <w:rFonts w:ascii="Times New Roman" w:eastAsia="Times New Roman" w:hAnsi="Times New Roman" w:cs="Times New Roman"/>
          <w:color w:val="000000"/>
          <w:spacing w:val="1"/>
          <w:w w:val="99"/>
          <w:sz w:val="28"/>
          <w:szCs w:val="28"/>
          <w:lang w:eastAsia="ru-RU"/>
        </w:rPr>
        <w:t>н</w:t>
      </w:r>
      <w:r w:rsidRPr="001A006A">
        <w:rPr>
          <w:rFonts w:ascii="Times New Roman" w:eastAsia="Times New Roman" w:hAnsi="Times New Roman" w:cs="Times New Roman"/>
          <w:color w:val="000000"/>
          <w:sz w:val="28"/>
          <w:szCs w:val="28"/>
          <w:lang w:eastAsia="ru-RU"/>
        </w:rPr>
        <w:t>ая</w:t>
      </w:r>
      <w:r w:rsidRPr="001A006A">
        <w:rPr>
          <w:rFonts w:ascii="Times New Roman" w:eastAsia="Times New Roman" w:hAnsi="Times New Roman" w:cs="Times New Roman"/>
          <w:color w:val="000000"/>
          <w:spacing w:val="19"/>
          <w:sz w:val="28"/>
          <w:szCs w:val="28"/>
          <w:lang w:eastAsia="ru-RU"/>
        </w:rPr>
        <w:t xml:space="preserve"> </w:t>
      </w:r>
      <w:r w:rsidRPr="001A006A">
        <w:rPr>
          <w:rFonts w:ascii="Times New Roman" w:eastAsia="Times New Roman" w:hAnsi="Times New Roman" w:cs="Times New Roman"/>
          <w:color w:val="000000"/>
          <w:spacing w:val="-4"/>
          <w:sz w:val="28"/>
          <w:szCs w:val="28"/>
          <w:lang w:eastAsia="ru-RU"/>
        </w:rPr>
        <w:t>у</w:t>
      </w:r>
      <w:r w:rsidRPr="001A006A">
        <w:rPr>
          <w:rFonts w:ascii="Times New Roman" w:eastAsia="Times New Roman" w:hAnsi="Times New Roman" w:cs="Times New Roman"/>
          <w:color w:val="000000"/>
          <w:spacing w:val="-1"/>
          <w:sz w:val="28"/>
          <w:szCs w:val="28"/>
          <w:lang w:eastAsia="ru-RU"/>
        </w:rPr>
        <w:t>с</w:t>
      </w:r>
      <w:r w:rsidRPr="001A006A">
        <w:rPr>
          <w:rFonts w:ascii="Times New Roman" w:eastAsia="Times New Roman" w:hAnsi="Times New Roman" w:cs="Times New Roman"/>
          <w:color w:val="000000"/>
          <w:w w:val="99"/>
          <w:sz w:val="28"/>
          <w:szCs w:val="28"/>
          <w:lang w:eastAsia="ru-RU"/>
        </w:rPr>
        <w:t>п</w:t>
      </w:r>
      <w:r w:rsidRPr="001A006A">
        <w:rPr>
          <w:rFonts w:ascii="Times New Roman" w:eastAsia="Times New Roman" w:hAnsi="Times New Roman" w:cs="Times New Roman"/>
          <w:color w:val="000000"/>
          <w:sz w:val="28"/>
          <w:szCs w:val="28"/>
          <w:lang w:eastAsia="ru-RU"/>
        </w:rPr>
        <w:t>е</w:t>
      </w:r>
      <w:r w:rsidRPr="001A006A">
        <w:rPr>
          <w:rFonts w:ascii="Times New Roman" w:eastAsia="Times New Roman" w:hAnsi="Times New Roman" w:cs="Times New Roman"/>
          <w:color w:val="000000"/>
          <w:spacing w:val="1"/>
          <w:sz w:val="28"/>
          <w:szCs w:val="28"/>
          <w:lang w:eastAsia="ru-RU"/>
        </w:rPr>
        <w:t>в</w:t>
      </w:r>
      <w:r w:rsidRPr="001A006A">
        <w:rPr>
          <w:rFonts w:ascii="Times New Roman" w:eastAsia="Times New Roman" w:hAnsi="Times New Roman" w:cs="Times New Roman"/>
          <w:color w:val="000000"/>
          <w:sz w:val="28"/>
          <w:szCs w:val="28"/>
          <w:lang w:eastAsia="ru-RU"/>
        </w:rPr>
        <w:t>а</w:t>
      </w:r>
      <w:r w:rsidRPr="001A006A">
        <w:rPr>
          <w:rFonts w:ascii="Times New Roman" w:eastAsia="Times New Roman" w:hAnsi="Times New Roman" w:cs="Times New Roman"/>
          <w:color w:val="000000"/>
          <w:spacing w:val="1"/>
          <w:sz w:val="28"/>
          <w:szCs w:val="28"/>
          <w:lang w:eastAsia="ru-RU"/>
        </w:rPr>
        <w:t>е</w:t>
      </w:r>
      <w:r w:rsidRPr="001A006A">
        <w:rPr>
          <w:rFonts w:ascii="Times New Roman" w:eastAsia="Times New Roman" w:hAnsi="Times New Roman" w:cs="Times New Roman"/>
          <w:color w:val="000000"/>
          <w:sz w:val="28"/>
          <w:szCs w:val="28"/>
          <w:lang w:eastAsia="ru-RU"/>
        </w:rPr>
        <w:t>мо</w:t>
      </w:r>
      <w:r w:rsidRPr="001A006A">
        <w:rPr>
          <w:rFonts w:ascii="Times New Roman" w:eastAsia="Times New Roman" w:hAnsi="Times New Roman" w:cs="Times New Roman"/>
          <w:color w:val="000000"/>
          <w:spacing w:val="-1"/>
          <w:sz w:val="28"/>
          <w:szCs w:val="28"/>
          <w:lang w:eastAsia="ru-RU"/>
        </w:rPr>
        <w:t>с</w:t>
      </w:r>
      <w:r w:rsidRPr="001A006A">
        <w:rPr>
          <w:rFonts w:ascii="Times New Roman" w:eastAsia="Times New Roman" w:hAnsi="Times New Roman" w:cs="Times New Roman"/>
          <w:color w:val="000000"/>
          <w:sz w:val="28"/>
          <w:szCs w:val="28"/>
          <w:lang w:eastAsia="ru-RU"/>
        </w:rPr>
        <w:t>ть</w:t>
      </w:r>
      <w:r w:rsidRPr="001A006A">
        <w:rPr>
          <w:rFonts w:ascii="Times New Roman" w:eastAsia="Times New Roman" w:hAnsi="Times New Roman" w:cs="Times New Roman"/>
          <w:color w:val="000000"/>
          <w:spacing w:val="17"/>
          <w:sz w:val="28"/>
          <w:szCs w:val="28"/>
          <w:lang w:eastAsia="ru-RU"/>
        </w:rPr>
        <w:t xml:space="preserve"> </w:t>
      </w:r>
      <w:r w:rsidRPr="001A006A">
        <w:rPr>
          <w:rFonts w:ascii="Times New Roman" w:eastAsia="Times New Roman" w:hAnsi="Times New Roman" w:cs="Times New Roman"/>
          <w:color w:val="000000"/>
          <w:sz w:val="28"/>
          <w:szCs w:val="28"/>
          <w:lang w:eastAsia="ru-RU"/>
        </w:rPr>
        <w:t>остала</w:t>
      </w:r>
      <w:r w:rsidRPr="001A006A">
        <w:rPr>
          <w:rFonts w:ascii="Times New Roman" w:eastAsia="Times New Roman" w:hAnsi="Times New Roman" w:cs="Times New Roman"/>
          <w:color w:val="000000"/>
          <w:spacing w:val="-1"/>
          <w:sz w:val="28"/>
          <w:szCs w:val="28"/>
          <w:lang w:eastAsia="ru-RU"/>
        </w:rPr>
        <w:t>с</w:t>
      </w:r>
      <w:r w:rsidRPr="001A006A">
        <w:rPr>
          <w:rFonts w:ascii="Times New Roman" w:eastAsia="Times New Roman" w:hAnsi="Times New Roman" w:cs="Times New Roman"/>
          <w:color w:val="000000"/>
          <w:sz w:val="28"/>
          <w:szCs w:val="28"/>
          <w:lang w:eastAsia="ru-RU"/>
        </w:rPr>
        <w:t>ь</w:t>
      </w:r>
      <w:r w:rsidRPr="001A006A">
        <w:rPr>
          <w:rFonts w:ascii="Times New Roman" w:eastAsia="Times New Roman" w:hAnsi="Times New Roman" w:cs="Times New Roman"/>
          <w:color w:val="000000"/>
          <w:spacing w:val="17"/>
          <w:sz w:val="28"/>
          <w:szCs w:val="28"/>
          <w:lang w:eastAsia="ru-RU"/>
        </w:rPr>
        <w:t xml:space="preserve"> </w:t>
      </w:r>
      <w:r w:rsidRPr="001A006A">
        <w:rPr>
          <w:rFonts w:ascii="Times New Roman" w:eastAsia="Times New Roman" w:hAnsi="Times New Roman" w:cs="Times New Roman"/>
          <w:color w:val="000000"/>
          <w:w w:val="99"/>
          <w:sz w:val="28"/>
          <w:szCs w:val="28"/>
          <w:lang w:eastAsia="ru-RU"/>
        </w:rPr>
        <w:t>п</w:t>
      </w:r>
      <w:r w:rsidRPr="001A006A">
        <w:rPr>
          <w:rFonts w:ascii="Times New Roman" w:eastAsia="Times New Roman" w:hAnsi="Times New Roman" w:cs="Times New Roman"/>
          <w:color w:val="000000"/>
          <w:sz w:val="28"/>
          <w:szCs w:val="28"/>
          <w:lang w:eastAsia="ru-RU"/>
        </w:rPr>
        <w:t>реж</w:t>
      </w:r>
      <w:r w:rsidRPr="001A006A">
        <w:rPr>
          <w:rFonts w:ascii="Times New Roman" w:eastAsia="Times New Roman" w:hAnsi="Times New Roman" w:cs="Times New Roman"/>
          <w:color w:val="000000"/>
          <w:spacing w:val="1"/>
          <w:sz w:val="28"/>
          <w:szCs w:val="28"/>
          <w:lang w:eastAsia="ru-RU"/>
        </w:rPr>
        <w:t>н</w:t>
      </w:r>
      <w:r w:rsidRPr="001A006A">
        <w:rPr>
          <w:rFonts w:ascii="Times New Roman" w:eastAsia="Times New Roman" w:hAnsi="Times New Roman" w:cs="Times New Roman"/>
          <w:color w:val="000000"/>
          <w:sz w:val="28"/>
          <w:szCs w:val="28"/>
          <w:lang w:eastAsia="ru-RU"/>
        </w:rPr>
        <w:t>ей,</w:t>
      </w:r>
      <w:r w:rsidRPr="001A006A">
        <w:rPr>
          <w:rFonts w:ascii="Times New Roman" w:eastAsia="Times New Roman" w:hAnsi="Times New Roman" w:cs="Times New Roman"/>
          <w:color w:val="000000"/>
          <w:spacing w:val="17"/>
          <w:sz w:val="28"/>
          <w:szCs w:val="28"/>
          <w:lang w:eastAsia="ru-RU"/>
        </w:rPr>
        <w:t xml:space="preserve"> </w:t>
      </w:r>
      <w:r w:rsidRPr="001A006A">
        <w:rPr>
          <w:rFonts w:ascii="Times New Roman" w:eastAsia="Times New Roman" w:hAnsi="Times New Roman" w:cs="Times New Roman"/>
          <w:color w:val="000000"/>
          <w:sz w:val="28"/>
          <w:szCs w:val="28"/>
          <w:lang w:eastAsia="ru-RU"/>
        </w:rPr>
        <w:t>45%</w:t>
      </w:r>
      <w:r w:rsidRPr="001A006A">
        <w:rPr>
          <w:rFonts w:ascii="Times New Roman" w:eastAsia="Times New Roman" w:hAnsi="Times New Roman" w:cs="Times New Roman"/>
          <w:color w:val="000000"/>
          <w:spacing w:val="15"/>
          <w:sz w:val="28"/>
          <w:szCs w:val="28"/>
          <w:lang w:eastAsia="ru-RU"/>
        </w:rPr>
        <w:t xml:space="preserve"> </w:t>
      </w:r>
      <w:r w:rsidRPr="001A006A">
        <w:rPr>
          <w:rFonts w:ascii="Times New Roman" w:eastAsia="Times New Roman" w:hAnsi="Times New Roman" w:cs="Times New Roman"/>
          <w:color w:val="000000"/>
          <w:sz w:val="28"/>
          <w:szCs w:val="28"/>
          <w:lang w:eastAsia="ru-RU"/>
        </w:rPr>
        <w:t>о</w:t>
      </w:r>
      <w:r w:rsidRPr="001A006A">
        <w:rPr>
          <w:rFonts w:ascii="Times New Roman" w:eastAsia="Times New Roman" w:hAnsi="Times New Roman" w:cs="Times New Roman"/>
          <w:color w:val="000000"/>
          <w:spacing w:val="1"/>
          <w:sz w:val="28"/>
          <w:szCs w:val="28"/>
          <w:lang w:eastAsia="ru-RU"/>
        </w:rPr>
        <w:t>п</w:t>
      </w:r>
      <w:r w:rsidRPr="001A006A">
        <w:rPr>
          <w:rFonts w:ascii="Times New Roman" w:eastAsia="Times New Roman" w:hAnsi="Times New Roman" w:cs="Times New Roman"/>
          <w:color w:val="000000"/>
          <w:sz w:val="28"/>
          <w:szCs w:val="28"/>
          <w:lang w:eastAsia="ru-RU"/>
        </w:rPr>
        <w:t>ро</w:t>
      </w:r>
      <w:r w:rsidRPr="001A006A">
        <w:rPr>
          <w:rFonts w:ascii="Times New Roman" w:eastAsia="Times New Roman" w:hAnsi="Times New Roman" w:cs="Times New Roman"/>
          <w:color w:val="000000"/>
          <w:w w:val="99"/>
          <w:sz w:val="28"/>
          <w:szCs w:val="28"/>
          <w:lang w:eastAsia="ru-RU"/>
        </w:rPr>
        <w:t>ш</w:t>
      </w:r>
      <w:r w:rsidRPr="001A006A">
        <w:rPr>
          <w:rFonts w:ascii="Times New Roman" w:eastAsia="Times New Roman" w:hAnsi="Times New Roman" w:cs="Times New Roman"/>
          <w:color w:val="000000"/>
          <w:sz w:val="28"/>
          <w:szCs w:val="28"/>
          <w:lang w:eastAsia="ru-RU"/>
        </w:rPr>
        <w:t>е</w:t>
      </w:r>
      <w:r w:rsidRPr="001A006A">
        <w:rPr>
          <w:rFonts w:ascii="Times New Roman" w:eastAsia="Times New Roman" w:hAnsi="Times New Roman" w:cs="Times New Roman"/>
          <w:color w:val="000000"/>
          <w:spacing w:val="1"/>
          <w:sz w:val="28"/>
          <w:szCs w:val="28"/>
          <w:lang w:eastAsia="ru-RU"/>
        </w:rPr>
        <w:t>нн</w:t>
      </w:r>
      <w:r w:rsidRPr="001A006A">
        <w:rPr>
          <w:rFonts w:ascii="Times New Roman" w:eastAsia="Times New Roman" w:hAnsi="Times New Roman" w:cs="Times New Roman"/>
          <w:color w:val="000000"/>
          <w:spacing w:val="-2"/>
          <w:sz w:val="28"/>
          <w:szCs w:val="28"/>
          <w:lang w:eastAsia="ru-RU"/>
        </w:rPr>
        <w:t>ы</w:t>
      </w:r>
      <w:r w:rsidRPr="001A006A">
        <w:rPr>
          <w:rFonts w:ascii="Times New Roman" w:eastAsia="Times New Roman" w:hAnsi="Times New Roman" w:cs="Times New Roman"/>
          <w:color w:val="000000"/>
          <w:sz w:val="28"/>
          <w:szCs w:val="28"/>
          <w:lang w:eastAsia="ru-RU"/>
        </w:rPr>
        <w:t>х</w:t>
      </w:r>
      <w:r w:rsidRPr="001A006A">
        <w:rPr>
          <w:rFonts w:ascii="Times New Roman" w:eastAsia="Times New Roman" w:hAnsi="Times New Roman" w:cs="Times New Roman"/>
          <w:color w:val="000000"/>
          <w:spacing w:val="18"/>
          <w:sz w:val="28"/>
          <w:szCs w:val="28"/>
          <w:lang w:eastAsia="ru-RU"/>
        </w:rPr>
        <w:t xml:space="preserve"> </w:t>
      </w:r>
      <w:r w:rsidRPr="001A006A">
        <w:rPr>
          <w:rFonts w:ascii="Times New Roman" w:eastAsia="Times New Roman" w:hAnsi="Times New Roman" w:cs="Times New Roman"/>
          <w:color w:val="000000"/>
          <w:sz w:val="28"/>
          <w:szCs w:val="28"/>
          <w:lang w:eastAsia="ru-RU"/>
        </w:rPr>
        <w:t>с</w:t>
      </w:r>
      <w:r w:rsidRPr="001A006A">
        <w:rPr>
          <w:rFonts w:ascii="Times New Roman" w:eastAsia="Times New Roman" w:hAnsi="Times New Roman" w:cs="Times New Roman"/>
          <w:color w:val="000000"/>
          <w:spacing w:val="-1"/>
          <w:sz w:val="28"/>
          <w:szCs w:val="28"/>
          <w:lang w:eastAsia="ru-RU"/>
        </w:rPr>
        <w:t>ч</w:t>
      </w:r>
      <w:r w:rsidRPr="001A006A">
        <w:rPr>
          <w:rFonts w:ascii="Times New Roman" w:eastAsia="Times New Roman" w:hAnsi="Times New Roman" w:cs="Times New Roman"/>
          <w:color w:val="000000"/>
          <w:sz w:val="28"/>
          <w:szCs w:val="28"/>
          <w:lang w:eastAsia="ru-RU"/>
        </w:rPr>
        <w:t>и</w:t>
      </w:r>
      <w:r w:rsidRPr="001A006A">
        <w:rPr>
          <w:rFonts w:ascii="Times New Roman" w:eastAsia="Times New Roman" w:hAnsi="Times New Roman" w:cs="Times New Roman"/>
          <w:color w:val="000000"/>
          <w:spacing w:val="1"/>
          <w:w w:val="99"/>
          <w:sz w:val="28"/>
          <w:szCs w:val="28"/>
          <w:lang w:eastAsia="ru-RU"/>
        </w:rPr>
        <w:t>т</w:t>
      </w:r>
      <w:r w:rsidRPr="001A006A">
        <w:rPr>
          <w:rFonts w:ascii="Times New Roman" w:eastAsia="Times New Roman" w:hAnsi="Times New Roman" w:cs="Times New Roman"/>
          <w:color w:val="000000"/>
          <w:sz w:val="28"/>
          <w:szCs w:val="28"/>
          <w:lang w:eastAsia="ru-RU"/>
        </w:rPr>
        <w:t>а</w:t>
      </w:r>
      <w:r w:rsidRPr="001A006A">
        <w:rPr>
          <w:rFonts w:ascii="Times New Roman" w:eastAsia="Times New Roman" w:hAnsi="Times New Roman" w:cs="Times New Roman"/>
          <w:color w:val="000000"/>
          <w:w w:val="99"/>
          <w:sz w:val="28"/>
          <w:szCs w:val="28"/>
          <w:lang w:eastAsia="ru-RU"/>
        </w:rPr>
        <w:t>ют</w:t>
      </w:r>
      <w:r w:rsidRPr="001A006A">
        <w:rPr>
          <w:rFonts w:ascii="Times New Roman" w:eastAsia="Times New Roman" w:hAnsi="Times New Roman" w:cs="Times New Roman"/>
          <w:color w:val="000000"/>
          <w:sz w:val="28"/>
          <w:szCs w:val="28"/>
          <w:lang w:eastAsia="ru-RU"/>
        </w:rPr>
        <w:t>,</w:t>
      </w:r>
      <w:r w:rsidRPr="001A006A">
        <w:rPr>
          <w:rFonts w:ascii="Times New Roman" w:eastAsia="Times New Roman" w:hAnsi="Times New Roman" w:cs="Times New Roman"/>
          <w:color w:val="000000"/>
          <w:spacing w:val="14"/>
          <w:sz w:val="28"/>
          <w:szCs w:val="28"/>
          <w:lang w:eastAsia="ru-RU"/>
        </w:rPr>
        <w:t xml:space="preserve"> </w:t>
      </w:r>
      <w:r w:rsidRPr="001A006A">
        <w:rPr>
          <w:rFonts w:ascii="Times New Roman" w:eastAsia="Times New Roman" w:hAnsi="Times New Roman" w:cs="Times New Roman"/>
          <w:color w:val="000000"/>
          <w:sz w:val="28"/>
          <w:szCs w:val="28"/>
          <w:lang w:eastAsia="ru-RU"/>
        </w:rPr>
        <w:t>ч</w:t>
      </w:r>
      <w:r w:rsidRPr="001A006A">
        <w:rPr>
          <w:rFonts w:ascii="Times New Roman" w:eastAsia="Times New Roman" w:hAnsi="Times New Roman" w:cs="Times New Roman"/>
          <w:color w:val="000000"/>
          <w:w w:val="99"/>
          <w:sz w:val="28"/>
          <w:szCs w:val="28"/>
          <w:lang w:eastAsia="ru-RU"/>
        </w:rPr>
        <w:t>т</w:t>
      </w:r>
      <w:r w:rsidRPr="001A006A">
        <w:rPr>
          <w:rFonts w:ascii="Times New Roman" w:eastAsia="Times New Roman" w:hAnsi="Times New Roman" w:cs="Times New Roman"/>
          <w:color w:val="000000"/>
          <w:sz w:val="28"/>
          <w:szCs w:val="28"/>
          <w:lang w:eastAsia="ru-RU"/>
        </w:rPr>
        <w:t>о</w:t>
      </w:r>
      <w:r w:rsidRPr="001A006A">
        <w:rPr>
          <w:rFonts w:ascii="Times New Roman" w:eastAsia="Times New Roman" w:hAnsi="Times New Roman" w:cs="Times New Roman"/>
          <w:color w:val="000000"/>
          <w:spacing w:val="25"/>
          <w:sz w:val="28"/>
          <w:szCs w:val="28"/>
          <w:lang w:eastAsia="ru-RU"/>
        </w:rPr>
        <w:t xml:space="preserve"> </w:t>
      </w:r>
      <w:r w:rsidRPr="001A006A">
        <w:rPr>
          <w:rFonts w:ascii="Times New Roman" w:eastAsia="Times New Roman" w:hAnsi="Times New Roman" w:cs="Times New Roman"/>
          <w:color w:val="000000"/>
          <w:spacing w:val="1"/>
          <w:sz w:val="28"/>
          <w:szCs w:val="28"/>
          <w:lang w:eastAsia="ru-RU"/>
        </w:rPr>
        <w:t>п</w:t>
      </w:r>
      <w:r w:rsidRPr="001A006A">
        <w:rPr>
          <w:rFonts w:ascii="Times New Roman" w:eastAsia="Times New Roman" w:hAnsi="Times New Roman" w:cs="Times New Roman"/>
          <w:color w:val="000000"/>
          <w:sz w:val="28"/>
          <w:szCs w:val="28"/>
          <w:lang w:eastAsia="ru-RU"/>
        </w:rPr>
        <w:t>ереход</w:t>
      </w:r>
      <w:r w:rsidRPr="001A006A">
        <w:rPr>
          <w:rFonts w:ascii="Times New Roman" w:eastAsia="Times New Roman" w:hAnsi="Times New Roman" w:cs="Times New Roman"/>
          <w:color w:val="000000"/>
          <w:spacing w:val="14"/>
          <w:sz w:val="28"/>
          <w:szCs w:val="28"/>
          <w:lang w:eastAsia="ru-RU"/>
        </w:rPr>
        <w:t xml:space="preserve"> </w:t>
      </w:r>
      <w:r w:rsidRPr="001A006A">
        <w:rPr>
          <w:rFonts w:ascii="Times New Roman" w:eastAsia="Times New Roman" w:hAnsi="Times New Roman" w:cs="Times New Roman"/>
          <w:color w:val="000000"/>
          <w:spacing w:val="1"/>
          <w:w w:val="99"/>
          <w:sz w:val="28"/>
          <w:szCs w:val="28"/>
          <w:lang w:eastAsia="ru-RU"/>
        </w:rPr>
        <w:t>н</w:t>
      </w:r>
      <w:r w:rsidRPr="001A006A">
        <w:rPr>
          <w:rFonts w:ascii="Times New Roman" w:eastAsia="Times New Roman" w:hAnsi="Times New Roman" w:cs="Times New Roman"/>
          <w:color w:val="000000"/>
          <w:sz w:val="28"/>
          <w:szCs w:val="28"/>
          <w:lang w:eastAsia="ru-RU"/>
        </w:rPr>
        <w:t>а</w:t>
      </w:r>
      <w:r w:rsidRPr="001A006A">
        <w:rPr>
          <w:rFonts w:ascii="Times New Roman" w:eastAsia="Times New Roman" w:hAnsi="Times New Roman" w:cs="Times New Roman"/>
          <w:color w:val="000000"/>
          <w:spacing w:val="16"/>
          <w:sz w:val="28"/>
          <w:szCs w:val="28"/>
          <w:lang w:eastAsia="ru-RU"/>
        </w:rPr>
        <w:t xml:space="preserve"> </w:t>
      </w:r>
      <w:r w:rsidRPr="001A006A">
        <w:rPr>
          <w:rFonts w:ascii="Times New Roman" w:eastAsia="Times New Roman" w:hAnsi="Times New Roman" w:cs="Times New Roman"/>
          <w:color w:val="000000"/>
          <w:sz w:val="28"/>
          <w:szCs w:val="28"/>
          <w:lang w:eastAsia="ru-RU"/>
        </w:rPr>
        <w:t>д</w:t>
      </w:r>
      <w:r w:rsidRPr="001A006A">
        <w:rPr>
          <w:rFonts w:ascii="Times New Roman" w:eastAsia="Times New Roman" w:hAnsi="Times New Roman" w:cs="Times New Roman"/>
          <w:color w:val="000000"/>
          <w:spacing w:val="1"/>
          <w:w w:val="99"/>
          <w:sz w:val="28"/>
          <w:szCs w:val="28"/>
          <w:lang w:eastAsia="ru-RU"/>
        </w:rPr>
        <w:t>и</w:t>
      </w:r>
      <w:r w:rsidRPr="001A006A">
        <w:rPr>
          <w:rFonts w:ascii="Times New Roman" w:eastAsia="Times New Roman" w:hAnsi="Times New Roman" w:cs="Times New Roman"/>
          <w:color w:val="000000"/>
          <w:sz w:val="28"/>
          <w:szCs w:val="28"/>
          <w:lang w:eastAsia="ru-RU"/>
        </w:rPr>
        <w:t>ста</w:t>
      </w:r>
      <w:r w:rsidRPr="001A006A">
        <w:rPr>
          <w:rFonts w:ascii="Times New Roman" w:eastAsia="Times New Roman" w:hAnsi="Times New Roman" w:cs="Times New Roman"/>
          <w:color w:val="000000"/>
          <w:spacing w:val="-1"/>
          <w:w w:val="99"/>
          <w:sz w:val="28"/>
          <w:szCs w:val="28"/>
          <w:lang w:eastAsia="ru-RU"/>
        </w:rPr>
        <w:t>н</w:t>
      </w:r>
      <w:r w:rsidRPr="001A006A">
        <w:rPr>
          <w:rFonts w:ascii="Times New Roman" w:eastAsia="Times New Roman" w:hAnsi="Times New Roman" w:cs="Times New Roman"/>
          <w:color w:val="000000"/>
          <w:w w:val="99"/>
          <w:sz w:val="28"/>
          <w:szCs w:val="28"/>
          <w:lang w:eastAsia="ru-RU"/>
        </w:rPr>
        <w:t>ц</w:t>
      </w:r>
      <w:r w:rsidRPr="001A006A">
        <w:rPr>
          <w:rFonts w:ascii="Times New Roman" w:eastAsia="Times New Roman" w:hAnsi="Times New Roman" w:cs="Times New Roman"/>
          <w:color w:val="000000"/>
          <w:spacing w:val="1"/>
          <w:w w:val="99"/>
          <w:sz w:val="28"/>
          <w:szCs w:val="28"/>
          <w:lang w:eastAsia="ru-RU"/>
        </w:rPr>
        <w:t>и</w:t>
      </w:r>
      <w:r w:rsidRPr="001A006A">
        <w:rPr>
          <w:rFonts w:ascii="Times New Roman" w:eastAsia="Times New Roman" w:hAnsi="Times New Roman" w:cs="Times New Roman"/>
          <w:color w:val="000000"/>
          <w:sz w:val="28"/>
          <w:szCs w:val="28"/>
          <w:lang w:eastAsia="ru-RU"/>
        </w:rPr>
        <w:t>о</w:t>
      </w:r>
      <w:r w:rsidRPr="001A006A">
        <w:rPr>
          <w:rFonts w:ascii="Times New Roman" w:eastAsia="Times New Roman" w:hAnsi="Times New Roman" w:cs="Times New Roman"/>
          <w:color w:val="000000"/>
          <w:w w:val="99"/>
          <w:sz w:val="28"/>
          <w:szCs w:val="28"/>
          <w:lang w:eastAsia="ru-RU"/>
        </w:rPr>
        <w:t>нн</w:t>
      </w:r>
      <w:r w:rsidRPr="001A006A">
        <w:rPr>
          <w:rFonts w:ascii="Times New Roman" w:eastAsia="Times New Roman" w:hAnsi="Times New Roman" w:cs="Times New Roman"/>
          <w:color w:val="000000"/>
          <w:sz w:val="28"/>
          <w:szCs w:val="28"/>
          <w:lang w:eastAsia="ru-RU"/>
        </w:rPr>
        <w:t>ое</w:t>
      </w:r>
      <w:r w:rsidRPr="001A006A">
        <w:rPr>
          <w:rFonts w:ascii="Times New Roman" w:eastAsia="Times New Roman" w:hAnsi="Times New Roman" w:cs="Times New Roman"/>
          <w:color w:val="000000"/>
          <w:spacing w:val="16"/>
          <w:sz w:val="28"/>
          <w:szCs w:val="28"/>
          <w:lang w:eastAsia="ru-RU"/>
        </w:rPr>
        <w:t xml:space="preserve"> </w:t>
      </w:r>
      <w:r w:rsidRPr="001A006A">
        <w:rPr>
          <w:rFonts w:ascii="Times New Roman" w:eastAsia="Times New Roman" w:hAnsi="Times New Roman" w:cs="Times New Roman"/>
          <w:color w:val="000000"/>
          <w:sz w:val="28"/>
          <w:szCs w:val="28"/>
          <w:lang w:eastAsia="ru-RU"/>
        </w:rPr>
        <w:t>обра</w:t>
      </w:r>
      <w:r w:rsidRPr="001A006A">
        <w:rPr>
          <w:rFonts w:ascii="Times New Roman" w:eastAsia="Times New Roman" w:hAnsi="Times New Roman" w:cs="Times New Roman"/>
          <w:color w:val="000000"/>
          <w:w w:val="99"/>
          <w:sz w:val="28"/>
          <w:szCs w:val="28"/>
          <w:lang w:eastAsia="ru-RU"/>
        </w:rPr>
        <w:t>з</w:t>
      </w:r>
      <w:r w:rsidRPr="001A006A">
        <w:rPr>
          <w:rFonts w:ascii="Times New Roman" w:eastAsia="Times New Roman" w:hAnsi="Times New Roman" w:cs="Times New Roman"/>
          <w:color w:val="000000"/>
          <w:sz w:val="28"/>
          <w:szCs w:val="28"/>
          <w:lang w:eastAsia="ru-RU"/>
        </w:rPr>
        <w:t>ова</w:t>
      </w:r>
      <w:r w:rsidRPr="001A006A">
        <w:rPr>
          <w:rFonts w:ascii="Times New Roman" w:eastAsia="Times New Roman" w:hAnsi="Times New Roman" w:cs="Times New Roman"/>
          <w:color w:val="000000"/>
          <w:w w:val="99"/>
          <w:sz w:val="28"/>
          <w:szCs w:val="28"/>
          <w:lang w:eastAsia="ru-RU"/>
        </w:rPr>
        <w:t>н</w:t>
      </w:r>
      <w:r w:rsidRPr="001A006A">
        <w:rPr>
          <w:rFonts w:ascii="Times New Roman" w:eastAsia="Times New Roman" w:hAnsi="Times New Roman" w:cs="Times New Roman"/>
          <w:color w:val="000000"/>
          <w:spacing w:val="1"/>
          <w:w w:val="99"/>
          <w:sz w:val="28"/>
          <w:szCs w:val="28"/>
          <w:lang w:eastAsia="ru-RU"/>
        </w:rPr>
        <w:t>и</w:t>
      </w:r>
      <w:r w:rsidRPr="001A006A">
        <w:rPr>
          <w:rFonts w:ascii="Times New Roman" w:eastAsia="Times New Roman" w:hAnsi="Times New Roman" w:cs="Times New Roman"/>
          <w:color w:val="000000"/>
          <w:sz w:val="28"/>
          <w:szCs w:val="28"/>
          <w:lang w:eastAsia="ru-RU"/>
        </w:rPr>
        <w:t>е</w:t>
      </w:r>
      <w:r w:rsidRPr="001A006A">
        <w:rPr>
          <w:rFonts w:ascii="Times New Roman" w:eastAsia="Times New Roman" w:hAnsi="Times New Roman" w:cs="Times New Roman"/>
          <w:color w:val="000000"/>
          <w:spacing w:val="16"/>
          <w:sz w:val="28"/>
          <w:szCs w:val="28"/>
          <w:lang w:eastAsia="ru-RU"/>
        </w:rPr>
        <w:t xml:space="preserve"> </w:t>
      </w:r>
      <w:r w:rsidRPr="001A006A">
        <w:rPr>
          <w:rFonts w:ascii="Times New Roman" w:eastAsia="Times New Roman" w:hAnsi="Times New Roman" w:cs="Times New Roman"/>
          <w:color w:val="000000"/>
          <w:w w:val="99"/>
          <w:sz w:val="28"/>
          <w:szCs w:val="28"/>
          <w:lang w:eastAsia="ru-RU"/>
        </w:rPr>
        <w:t>н</w:t>
      </w:r>
      <w:r w:rsidRPr="001A006A">
        <w:rPr>
          <w:rFonts w:ascii="Times New Roman" w:eastAsia="Times New Roman" w:hAnsi="Times New Roman" w:cs="Times New Roman"/>
          <w:color w:val="000000"/>
          <w:spacing w:val="-1"/>
          <w:sz w:val="28"/>
          <w:szCs w:val="28"/>
          <w:lang w:eastAsia="ru-RU"/>
        </w:rPr>
        <w:t>е</w:t>
      </w:r>
      <w:r w:rsidRPr="001A006A">
        <w:rPr>
          <w:rFonts w:ascii="Times New Roman" w:eastAsia="Times New Roman" w:hAnsi="Times New Roman" w:cs="Times New Roman"/>
          <w:color w:val="000000"/>
          <w:w w:val="99"/>
          <w:sz w:val="28"/>
          <w:szCs w:val="28"/>
          <w:lang w:eastAsia="ru-RU"/>
        </w:rPr>
        <w:t>г</w:t>
      </w:r>
      <w:r w:rsidRPr="001A006A">
        <w:rPr>
          <w:rFonts w:ascii="Times New Roman" w:eastAsia="Times New Roman" w:hAnsi="Times New Roman" w:cs="Times New Roman"/>
          <w:color w:val="000000"/>
          <w:spacing w:val="-1"/>
          <w:sz w:val="28"/>
          <w:szCs w:val="28"/>
          <w:lang w:eastAsia="ru-RU"/>
        </w:rPr>
        <w:t>а</w:t>
      </w:r>
      <w:r w:rsidRPr="001A006A">
        <w:rPr>
          <w:rFonts w:ascii="Times New Roman" w:eastAsia="Times New Roman" w:hAnsi="Times New Roman" w:cs="Times New Roman"/>
          <w:color w:val="000000"/>
          <w:sz w:val="28"/>
          <w:szCs w:val="28"/>
          <w:lang w:eastAsia="ru-RU"/>
        </w:rPr>
        <w:t>т</w:t>
      </w:r>
      <w:r w:rsidRPr="001A006A">
        <w:rPr>
          <w:rFonts w:ascii="Times New Roman" w:eastAsia="Times New Roman" w:hAnsi="Times New Roman" w:cs="Times New Roman"/>
          <w:color w:val="000000"/>
          <w:spacing w:val="1"/>
          <w:w w:val="99"/>
          <w:sz w:val="28"/>
          <w:szCs w:val="28"/>
          <w:lang w:eastAsia="ru-RU"/>
        </w:rPr>
        <w:t>и</w:t>
      </w:r>
      <w:r w:rsidRPr="001A006A">
        <w:rPr>
          <w:rFonts w:ascii="Times New Roman" w:eastAsia="Times New Roman" w:hAnsi="Times New Roman" w:cs="Times New Roman"/>
          <w:color w:val="000000"/>
          <w:sz w:val="28"/>
          <w:szCs w:val="28"/>
          <w:lang w:eastAsia="ru-RU"/>
        </w:rPr>
        <w:t>в</w:t>
      </w:r>
      <w:r w:rsidRPr="001A006A">
        <w:rPr>
          <w:rFonts w:ascii="Times New Roman" w:eastAsia="Times New Roman" w:hAnsi="Times New Roman" w:cs="Times New Roman"/>
          <w:color w:val="000000"/>
          <w:w w:val="99"/>
          <w:sz w:val="28"/>
          <w:szCs w:val="28"/>
          <w:lang w:eastAsia="ru-RU"/>
        </w:rPr>
        <w:t>н</w:t>
      </w:r>
      <w:r w:rsidRPr="001A006A">
        <w:rPr>
          <w:rFonts w:ascii="Times New Roman" w:eastAsia="Times New Roman" w:hAnsi="Times New Roman" w:cs="Times New Roman"/>
          <w:color w:val="000000"/>
          <w:sz w:val="28"/>
          <w:szCs w:val="28"/>
          <w:lang w:eastAsia="ru-RU"/>
        </w:rPr>
        <w:t>о</w:t>
      </w:r>
      <w:r w:rsidRPr="001A006A">
        <w:rPr>
          <w:rFonts w:ascii="Times New Roman" w:eastAsia="Times New Roman" w:hAnsi="Times New Roman" w:cs="Times New Roman"/>
          <w:color w:val="000000"/>
          <w:spacing w:val="17"/>
          <w:sz w:val="28"/>
          <w:szCs w:val="28"/>
          <w:lang w:eastAsia="ru-RU"/>
        </w:rPr>
        <w:t xml:space="preserve"> </w:t>
      </w:r>
      <w:r w:rsidRPr="001A006A">
        <w:rPr>
          <w:rFonts w:ascii="Times New Roman" w:eastAsia="Times New Roman" w:hAnsi="Times New Roman" w:cs="Times New Roman"/>
          <w:color w:val="000000"/>
          <w:sz w:val="28"/>
          <w:szCs w:val="28"/>
          <w:lang w:eastAsia="ru-RU"/>
        </w:rPr>
        <w:t>отра</w:t>
      </w:r>
      <w:r w:rsidRPr="001A006A">
        <w:rPr>
          <w:rFonts w:ascii="Times New Roman" w:eastAsia="Times New Roman" w:hAnsi="Times New Roman" w:cs="Times New Roman"/>
          <w:color w:val="000000"/>
          <w:spacing w:val="1"/>
          <w:w w:val="99"/>
          <w:sz w:val="28"/>
          <w:szCs w:val="28"/>
          <w:lang w:eastAsia="ru-RU"/>
        </w:rPr>
        <w:t>зи</w:t>
      </w:r>
      <w:r w:rsidRPr="001A006A">
        <w:rPr>
          <w:rFonts w:ascii="Times New Roman" w:eastAsia="Times New Roman" w:hAnsi="Times New Roman" w:cs="Times New Roman"/>
          <w:color w:val="000000"/>
          <w:w w:val="99"/>
          <w:sz w:val="28"/>
          <w:szCs w:val="28"/>
          <w:lang w:eastAsia="ru-RU"/>
        </w:rPr>
        <w:t>л</w:t>
      </w:r>
      <w:r w:rsidRPr="001A006A">
        <w:rPr>
          <w:rFonts w:ascii="Times New Roman" w:eastAsia="Times New Roman" w:hAnsi="Times New Roman" w:cs="Times New Roman"/>
          <w:color w:val="000000"/>
          <w:sz w:val="28"/>
          <w:szCs w:val="28"/>
          <w:lang w:eastAsia="ru-RU"/>
        </w:rPr>
        <w:t>ся</w:t>
      </w:r>
      <w:r w:rsidRPr="001A006A">
        <w:rPr>
          <w:rFonts w:ascii="Times New Roman" w:eastAsia="Times New Roman" w:hAnsi="Times New Roman" w:cs="Times New Roman"/>
          <w:color w:val="000000"/>
          <w:spacing w:val="13"/>
          <w:sz w:val="28"/>
          <w:szCs w:val="28"/>
          <w:lang w:eastAsia="ru-RU"/>
        </w:rPr>
        <w:t xml:space="preserve"> </w:t>
      </w:r>
      <w:r w:rsidRPr="001A006A">
        <w:rPr>
          <w:rFonts w:ascii="Times New Roman" w:eastAsia="Times New Roman" w:hAnsi="Times New Roman" w:cs="Times New Roman"/>
          <w:color w:val="000000"/>
          <w:spacing w:val="1"/>
          <w:w w:val="99"/>
          <w:sz w:val="28"/>
          <w:szCs w:val="28"/>
          <w:lang w:eastAsia="ru-RU"/>
        </w:rPr>
        <w:t>н</w:t>
      </w:r>
      <w:r w:rsidRPr="001A006A">
        <w:rPr>
          <w:rFonts w:ascii="Times New Roman" w:eastAsia="Times New Roman" w:hAnsi="Times New Roman" w:cs="Times New Roman"/>
          <w:color w:val="000000"/>
          <w:spacing w:val="1"/>
          <w:sz w:val="28"/>
          <w:szCs w:val="28"/>
          <w:lang w:eastAsia="ru-RU"/>
        </w:rPr>
        <w:t>а</w:t>
      </w:r>
      <w:r w:rsidRPr="001A006A">
        <w:rPr>
          <w:rFonts w:ascii="Times New Roman" w:eastAsia="Times New Roman" w:hAnsi="Times New Roman" w:cs="Times New Roman"/>
          <w:color w:val="000000"/>
          <w:sz w:val="28"/>
          <w:szCs w:val="28"/>
          <w:lang w:eastAsia="ru-RU"/>
        </w:rPr>
        <w:t xml:space="preserve"> </w:t>
      </w:r>
      <w:r w:rsidRPr="001A006A">
        <w:rPr>
          <w:rFonts w:ascii="Times New Roman" w:eastAsia="Times New Roman" w:hAnsi="Times New Roman" w:cs="Times New Roman"/>
          <w:color w:val="000000"/>
          <w:spacing w:val="-3"/>
          <w:sz w:val="28"/>
          <w:szCs w:val="28"/>
          <w:lang w:eastAsia="ru-RU"/>
        </w:rPr>
        <w:t>у</w:t>
      </w:r>
      <w:r w:rsidRPr="001A006A">
        <w:rPr>
          <w:rFonts w:ascii="Times New Roman" w:eastAsia="Times New Roman" w:hAnsi="Times New Roman" w:cs="Times New Roman"/>
          <w:color w:val="000000"/>
          <w:sz w:val="28"/>
          <w:szCs w:val="28"/>
          <w:lang w:eastAsia="ru-RU"/>
        </w:rPr>
        <w:t>ров</w:t>
      </w:r>
      <w:r w:rsidRPr="001A006A">
        <w:rPr>
          <w:rFonts w:ascii="Times New Roman" w:eastAsia="Times New Roman" w:hAnsi="Times New Roman" w:cs="Times New Roman"/>
          <w:color w:val="000000"/>
          <w:w w:val="99"/>
          <w:sz w:val="28"/>
          <w:szCs w:val="28"/>
          <w:lang w:eastAsia="ru-RU"/>
        </w:rPr>
        <w:t>н</w:t>
      </w:r>
      <w:r w:rsidRPr="001A006A">
        <w:rPr>
          <w:rFonts w:ascii="Times New Roman" w:eastAsia="Times New Roman" w:hAnsi="Times New Roman" w:cs="Times New Roman"/>
          <w:color w:val="000000"/>
          <w:sz w:val="28"/>
          <w:szCs w:val="28"/>
          <w:lang w:eastAsia="ru-RU"/>
        </w:rPr>
        <w:t xml:space="preserve">е </w:t>
      </w:r>
      <w:r w:rsidRPr="001A006A">
        <w:rPr>
          <w:rFonts w:ascii="Times New Roman" w:eastAsia="Times New Roman" w:hAnsi="Times New Roman" w:cs="Times New Roman"/>
          <w:color w:val="000000"/>
          <w:w w:val="99"/>
          <w:sz w:val="28"/>
          <w:szCs w:val="28"/>
          <w:lang w:eastAsia="ru-RU"/>
        </w:rPr>
        <w:t>з</w:t>
      </w:r>
      <w:r w:rsidRPr="001A006A">
        <w:rPr>
          <w:rFonts w:ascii="Times New Roman" w:eastAsia="Times New Roman" w:hAnsi="Times New Roman" w:cs="Times New Roman"/>
          <w:color w:val="000000"/>
          <w:spacing w:val="1"/>
          <w:w w:val="99"/>
          <w:sz w:val="28"/>
          <w:szCs w:val="28"/>
          <w:lang w:eastAsia="ru-RU"/>
        </w:rPr>
        <w:t>н</w:t>
      </w:r>
      <w:r w:rsidRPr="001A006A">
        <w:rPr>
          <w:rFonts w:ascii="Times New Roman" w:eastAsia="Times New Roman" w:hAnsi="Times New Roman" w:cs="Times New Roman"/>
          <w:color w:val="000000"/>
          <w:sz w:val="28"/>
          <w:szCs w:val="28"/>
          <w:lang w:eastAsia="ru-RU"/>
        </w:rPr>
        <w:t>а</w:t>
      </w:r>
      <w:r w:rsidRPr="001A006A">
        <w:rPr>
          <w:rFonts w:ascii="Times New Roman" w:eastAsia="Times New Roman" w:hAnsi="Times New Roman" w:cs="Times New Roman"/>
          <w:color w:val="000000"/>
          <w:w w:val="99"/>
          <w:sz w:val="28"/>
          <w:szCs w:val="28"/>
          <w:lang w:eastAsia="ru-RU"/>
        </w:rPr>
        <w:t>н</w:t>
      </w:r>
      <w:r w:rsidRPr="001A006A">
        <w:rPr>
          <w:rFonts w:ascii="Times New Roman" w:eastAsia="Times New Roman" w:hAnsi="Times New Roman" w:cs="Times New Roman"/>
          <w:color w:val="000000"/>
          <w:spacing w:val="1"/>
          <w:w w:val="99"/>
          <w:sz w:val="28"/>
          <w:szCs w:val="28"/>
          <w:lang w:eastAsia="ru-RU"/>
        </w:rPr>
        <w:t>и</w:t>
      </w:r>
      <w:r w:rsidRPr="001A006A">
        <w:rPr>
          <w:rFonts w:ascii="Times New Roman" w:eastAsia="Times New Roman" w:hAnsi="Times New Roman" w:cs="Times New Roman"/>
          <w:color w:val="000000"/>
          <w:w w:val="99"/>
          <w:sz w:val="28"/>
          <w:szCs w:val="28"/>
          <w:lang w:eastAsia="ru-RU"/>
        </w:rPr>
        <w:t>й</w:t>
      </w:r>
      <w:r w:rsidRPr="001A006A">
        <w:rPr>
          <w:rFonts w:ascii="Times New Roman" w:eastAsia="Times New Roman" w:hAnsi="Times New Roman" w:cs="Times New Roman"/>
          <w:color w:val="000000"/>
          <w:spacing w:val="1"/>
          <w:sz w:val="28"/>
          <w:szCs w:val="28"/>
          <w:lang w:eastAsia="ru-RU"/>
        </w:rPr>
        <w:t xml:space="preserve"> </w:t>
      </w:r>
      <w:r w:rsidRPr="001A006A">
        <w:rPr>
          <w:rFonts w:ascii="Times New Roman" w:eastAsia="Times New Roman" w:hAnsi="Times New Roman" w:cs="Times New Roman"/>
          <w:color w:val="000000"/>
          <w:sz w:val="28"/>
          <w:szCs w:val="28"/>
          <w:lang w:eastAsia="ru-RU"/>
        </w:rPr>
        <w:t>школь</w:t>
      </w:r>
      <w:r w:rsidRPr="001A006A">
        <w:rPr>
          <w:rFonts w:ascii="Times New Roman" w:eastAsia="Times New Roman" w:hAnsi="Times New Roman" w:cs="Times New Roman"/>
          <w:color w:val="000000"/>
          <w:spacing w:val="-1"/>
          <w:w w:val="99"/>
          <w:sz w:val="28"/>
          <w:szCs w:val="28"/>
          <w:lang w:eastAsia="ru-RU"/>
        </w:rPr>
        <w:t>ни</w:t>
      </w:r>
      <w:r w:rsidRPr="001A006A">
        <w:rPr>
          <w:rFonts w:ascii="Times New Roman" w:eastAsia="Times New Roman" w:hAnsi="Times New Roman" w:cs="Times New Roman"/>
          <w:color w:val="000000"/>
          <w:sz w:val="28"/>
          <w:szCs w:val="28"/>
          <w:lang w:eastAsia="ru-RU"/>
        </w:rPr>
        <w:t>ко</w:t>
      </w:r>
      <w:r w:rsidRPr="001A006A">
        <w:rPr>
          <w:rFonts w:ascii="Times New Roman" w:eastAsia="Times New Roman" w:hAnsi="Times New Roman" w:cs="Times New Roman"/>
          <w:color w:val="000000"/>
          <w:spacing w:val="1"/>
          <w:sz w:val="28"/>
          <w:szCs w:val="28"/>
          <w:lang w:eastAsia="ru-RU"/>
        </w:rPr>
        <w:t>в</w:t>
      </w:r>
      <w:r w:rsidRPr="001A006A">
        <w:rPr>
          <w:rFonts w:ascii="Times New Roman" w:eastAsia="Times New Roman" w:hAnsi="Times New Roman" w:cs="Times New Roman"/>
          <w:color w:val="000000"/>
          <w:sz w:val="28"/>
          <w:szCs w:val="28"/>
          <w:lang w:eastAsia="ru-RU"/>
        </w:rPr>
        <w:t>.</w:t>
      </w:r>
    </w:p>
    <w:p w:rsidR="00BD084C" w:rsidRPr="001A006A" w:rsidRDefault="00012D00" w:rsidP="00F1686E">
      <w:pPr>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4"/>
          <w:szCs w:val="24"/>
          <w:lang w:eastAsia="ru-RU"/>
        </w:rPr>
        <w:lastRenderedPageBreak/>
        <w:t xml:space="preserve"> .</w:t>
      </w:r>
      <w:r w:rsidRPr="001A006A">
        <w:rPr>
          <w:rFonts w:ascii="Times New Roman" w:eastAsia="Times New Roman" w:hAnsi="Times New Roman" w:cs="Times New Roman"/>
          <w:b/>
          <w:color w:val="000000"/>
          <w:sz w:val="28"/>
          <w:szCs w:val="28"/>
          <w:lang w:eastAsia="ru-RU"/>
        </w:rPr>
        <w:t>Общие выводы по итогам  самооб</w:t>
      </w:r>
      <w:r w:rsidR="00BD084C" w:rsidRPr="001A006A">
        <w:rPr>
          <w:rFonts w:ascii="Times New Roman" w:eastAsia="Times New Roman" w:hAnsi="Times New Roman" w:cs="Times New Roman"/>
          <w:b/>
          <w:color w:val="000000"/>
          <w:sz w:val="28"/>
          <w:szCs w:val="28"/>
          <w:lang w:eastAsia="ru-RU"/>
        </w:rPr>
        <w:t>ледования.</w:t>
      </w:r>
    </w:p>
    <w:p w:rsidR="00BD084C" w:rsidRPr="001A006A" w:rsidRDefault="00BD084C" w:rsidP="00F1686E">
      <w:pPr>
        <w:numPr>
          <w:ilvl w:val="1"/>
          <w:numId w:val="6"/>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1A006A">
        <w:rPr>
          <w:rFonts w:ascii="Times New Roman" w:eastAsia="Times New Roman" w:hAnsi="Times New Roman" w:cs="Times New Roman"/>
          <w:color w:val="000000"/>
          <w:sz w:val="28"/>
          <w:szCs w:val="28"/>
          <w:lang w:eastAsia="ru-RU"/>
        </w:rPr>
        <w:t>Деятельность Школы строится в соответствии с федеральным законом РФ «Об образовании», нормативно-правовой базой, программно-целевыми установками Министерства образования и науки Российской Федерации, Министерства образования и науки   Карачаево – Черкесской  Республики.</w:t>
      </w:r>
    </w:p>
    <w:p w:rsidR="00BD084C" w:rsidRPr="001A006A" w:rsidRDefault="00BD084C" w:rsidP="00F1686E">
      <w:pPr>
        <w:numPr>
          <w:ilvl w:val="1"/>
          <w:numId w:val="6"/>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1A006A">
        <w:rPr>
          <w:rFonts w:ascii="Times New Roman" w:eastAsia="Times New Roman" w:hAnsi="Times New Roman" w:cs="Times New Roman"/>
          <w:color w:val="000000"/>
          <w:sz w:val="28"/>
          <w:szCs w:val="28"/>
          <w:lang w:eastAsia="ru-RU"/>
        </w:rPr>
        <w:t xml:space="preserve"> Школа  функционирует стабильно. Реализуется перспективная  Программа  развития. </w:t>
      </w:r>
    </w:p>
    <w:p w:rsidR="00BD084C" w:rsidRPr="001A006A" w:rsidRDefault="00BD084C" w:rsidP="00F1686E">
      <w:pPr>
        <w:numPr>
          <w:ilvl w:val="1"/>
          <w:numId w:val="6"/>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1A006A">
        <w:rPr>
          <w:rFonts w:ascii="Times New Roman" w:eastAsia="Times New Roman" w:hAnsi="Times New Roman" w:cs="Times New Roman"/>
          <w:color w:val="000000"/>
          <w:sz w:val="28"/>
          <w:szCs w:val="28"/>
          <w:lang w:eastAsia="ru-RU"/>
        </w:rPr>
        <w:t>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BD084C" w:rsidRPr="001A006A" w:rsidRDefault="00BD084C" w:rsidP="00F1686E">
      <w:pPr>
        <w:numPr>
          <w:ilvl w:val="1"/>
          <w:numId w:val="6"/>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1A006A">
        <w:rPr>
          <w:rFonts w:ascii="Times New Roman" w:eastAsia="Times New Roman" w:hAnsi="Times New Roman" w:cs="Times New Roman"/>
          <w:color w:val="000000"/>
          <w:sz w:val="28"/>
          <w:szCs w:val="28"/>
          <w:lang w:eastAsia="ru-RU"/>
        </w:rPr>
        <w:t>Школа предоставляет доступное качественное образование, воспитание и развитие в безопасных  условиях, адаптированных к возможностям ребенка.</w:t>
      </w:r>
    </w:p>
    <w:p w:rsidR="00BD084C" w:rsidRPr="001A006A" w:rsidRDefault="00BD084C" w:rsidP="00F1686E">
      <w:pPr>
        <w:numPr>
          <w:ilvl w:val="1"/>
          <w:numId w:val="6"/>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1A006A">
        <w:rPr>
          <w:rFonts w:ascii="Times New Roman" w:eastAsia="Times New Roman" w:hAnsi="Times New Roman" w:cs="Times New Roman"/>
          <w:color w:val="000000"/>
          <w:sz w:val="28"/>
          <w:szCs w:val="28"/>
          <w:lang w:eastAsia="ru-RU"/>
        </w:rPr>
        <w:t>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w:t>
      </w:r>
      <w:r w:rsidR="00AA782E" w:rsidRPr="001A006A">
        <w:rPr>
          <w:rFonts w:ascii="Times New Roman" w:eastAsia="Times New Roman" w:hAnsi="Times New Roman" w:cs="Times New Roman"/>
          <w:color w:val="000000"/>
          <w:sz w:val="28"/>
          <w:szCs w:val="28"/>
          <w:lang w:eastAsia="ru-RU"/>
        </w:rPr>
        <w:t xml:space="preserve"> </w:t>
      </w:r>
    </w:p>
    <w:p w:rsidR="00BD084C" w:rsidRPr="001A006A" w:rsidRDefault="00BD084C" w:rsidP="00F1686E">
      <w:pPr>
        <w:numPr>
          <w:ilvl w:val="1"/>
          <w:numId w:val="6"/>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1A006A">
        <w:rPr>
          <w:rFonts w:ascii="Times New Roman" w:eastAsia="Times New Roman" w:hAnsi="Times New Roman" w:cs="Times New Roman"/>
          <w:color w:val="000000"/>
          <w:sz w:val="28"/>
          <w:szCs w:val="28"/>
          <w:lang w:eastAsia="ru-RU"/>
        </w:rPr>
        <w:t xml:space="preserve">В управлении  школой сочетаются принципы единоначалия с демократичностью школьного уклада. Родители являются участниками органов  соуправления. </w:t>
      </w:r>
    </w:p>
    <w:p w:rsidR="00BD084C" w:rsidRPr="001A006A" w:rsidRDefault="00BD084C" w:rsidP="00F1686E">
      <w:pPr>
        <w:numPr>
          <w:ilvl w:val="1"/>
          <w:numId w:val="6"/>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1A006A">
        <w:rPr>
          <w:rFonts w:ascii="Times New Roman" w:eastAsia="Times New Roman" w:hAnsi="Times New Roman" w:cs="Times New Roman"/>
          <w:color w:val="000000"/>
          <w:sz w:val="28"/>
          <w:szCs w:val="28"/>
          <w:lang w:eastAsia="ru-RU"/>
        </w:rPr>
        <w:t>Школа  планомерно работает над проблемой здоровья школьников, не допуская отрицательной динамики состояния здоровья обучающихся.</w:t>
      </w:r>
    </w:p>
    <w:p w:rsidR="00BD084C" w:rsidRPr="001A006A" w:rsidRDefault="00BD084C" w:rsidP="00F1686E">
      <w:pPr>
        <w:numPr>
          <w:ilvl w:val="1"/>
          <w:numId w:val="6"/>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1A006A">
        <w:rPr>
          <w:rFonts w:ascii="Times New Roman" w:eastAsia="Times New Roman" w:hAnsi="Times New Roman" w:cs="Times New Roman"/>
          <w:color w:val="000000"/>
          <w:sz w:val="28"/>
          <w:szCs w:val="28"/>
          <w:lang w:eastAsia="ru-RU"/>
        </w:rPr>
        <w:t>Созданы все условия для самореализации ребенка в урочной и внеурочной деятельности, что подтверждается качеством и уровнем участия  в олимпиадах, фестивалях, конкурсах, смотрах различного уровня.</w:t>
      </w:r>
    </w:p>
    <w:p w:rsidR="00BD084C" w:rsidRPr="001A006A" w:rsidRDefault="00BD084C" w:rsidP="00F1686E">
      <w:pPr>
        <w:numPr>
          <w:ilvl w:val="1"/>
          <w:numId w:val="6"/>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1A006A">
        <w:rPr>
          <w:rFonts w:ascii="Times New Roman" w:eastAsia="Times New Roman" w:hAnsi="Times New Roman" w:cs="Times New Roman"/>
          <w:color w:val="000000"/>
          <w:sz w:val="28"/>
          <w:szCs w:val="28"/>
          <w:lang w:eastAsia="ru-RU"/>
        </w:rPr>
        <w:t>Повышается профессиональный уровень педагогического коллектива  через курсы повышения квалификации, семинары, творческие встречи, мастер-классы и т.д.</w:t>
      </w:r>
    </w:p>
    <w:p w:rsidR="00BD084C" w:rsidRPr="001A006A" w:rsidRDefault="00BD084C" w:rsidP="008E6F71">
      <w:pPr>
        <w:numPr>
          <w:ilvl w:val="1"/>
          <w:numId w:val="6"/>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1A006A">
        <w:rPr>
          <w:rFonts w:ascii="Times New Roman" w:eastAsia="Times New Roman" w:hAnsi="Times New Roman" w:cs="Times New Roman"/>
          <w:color w:val="000000"/>
          <w:sz w:val="28"/>
          <w:szCs w:val="28"/>
          <w:lang w:eastAsia="ru-RU"/>
        </w:rPr>
        <w:lastRenderedPageBreak/>
        <w:t>Родители, выпускники и местное сообщество высказывают</w:t>
      </w:r>
      <w:r w:rsidR="00B447D9" w:rsidRPr="001A006A">
        <w:rPr>
          <w:rFonts w:ascii="Times New Roman" w:eastAsia="Times New Roman" w:hAnsi="Times New Roman" w:cs="Times New Roman"/>
          <w:color w:val="000000"/>
          <w:sz w:val="28"/>
          <w:szCs w:val="28"/>
          <w:lang w:eastAsia="ru-RU"/>
        </w:rPr>
        <w:t xml:space="preserve"> </w:t>
      </w:r>
      <w:r w:rsidRPr="001A006A">
        <w:rPr>
          <w:rFonts w:ascii="Times New Roman" w:eastAsia="Times New Roman" w:hAnsi="Times New Roman" w:cs="Times New Roman"/>
          <w:color w:val="000000"/>
          <w:sz w:val="28"/>
          <w:szCs w:val="28"/>
          <w:lang w:eastAsia="ru-RU"/>
        </w:rPr>
        <w:t xml:space="preserve"> позитивное</w:t>
      </w:r>
      <w:r w:rsidR="00B447D9" w:rsidRPr="001A006A">
        <w:rPr>
          <w:rFonts w:ascii="Times New Roman" w:eastAsia="Times New Roman" w:hAnsi="Times New Roman" w:cs="Times New Roman"/>
          <w:color w:val="000000"/>
          <w:sz w:val="28"/>
          <w:szCs w:val="28"/>
          <w:lang w:eastAsia="ru-RU"/>
        </w:rPr>
        <w:t xml:space="preserve"> </w:t>
      </w:r>
      <w:r w:rsidRPr="001A006A">
        <w:rPr>
          <w:rFonts w:ascii="Times New Roman" w:eastAsia="Times New Roman" w:hAnsi="Times New Roman" w:cs="Times New Roman"/>
          <w:color w:val="000000"/>
          <w:sz w:val="28"/>
          <w:szCs w:val="28"/>
          <w:lang w:eastAsia="ru-RU"/>
        </w:rPr>
        <w:t xml:space="preserve"> отношение</w:t>
      </w:r>
      <w:r w:rsidR="00B447D9" w:rsidRPr="001A006A">
        <w:rPr>
          <w:rFonts w:ascii="Times New Roman" w:eastAsia="Times New Roman" w:hAnsi="Times New Roman" w:cs="Times New Roman"/>
          <w:color w:val="000000"/>
          <w:sz w:val="28"/>
          <w:szCs w:val="28"/>
          <w:lang w:eastAsia="ru-RU"/>
        </w:rPr>
        <w:t xml:space="preserve"> </w:t>
      </w:r>
      <w:r w:rsidRPr="001A006A">
        <w:rPr>
          <w:rFonts w:ascii="Times New Roman" w:eastAsia="Times New Roman" w:hAnsi="Times New Roman" w:cs="Times New Roman"/>
          <w:color w:val="000000"/>
          <w:sz w:val="28"/>
          <w:szCs w:val="28"/>
          <w:lang w:eastAsia="ru-RU"/>
        </w:rPr>
        <w:t xml:space="preserve"> к </w:t>
      </w:r>
      <w:r w:rsidR="00B447D9" w:rsidRPr="001A006A">
        <w:rPr>
          <w:rFonts w:ascii="Times New Roman" w:eastAsia="Times New Roman" w:hAnsi="Times New Roman" w:cs="Times New Roman"/>
          <w:color w:val="000000"/>
          <w:sz w:val="28"/>
          <w:szCs w:val="28"/>
          <w:lang w:eastAsia="ru-RU"/>
        </w:rPr>
        <w:t xml:space="preserve"> </w:t>
      </w:r>
      <w:r w:rsidRPr="001A006A">
        <w:rPr>
          <w:rFonts w:ascii="Times New Roman" w:eastAsia="Times New Roman" w:hAnsi="Times New Roman" w:cs="Times New Roman"/>
          <w:color w:val="000000"/>
          <w:sz w:val="28"/>
          <w:szCs w:val="28"/>
          <w:lang w:eastAsia="ru-RU"/>
        </w:rPr>
        <w:t>деятельности</w:t>
      </w:r>
      <w:r w:rsidR="008E6F71" w:rsidRPr="001A006A">
        <w:rPr>
          <w:rFonts w:ascii="Times New Roman" w:eastAsia="Times New Roman" w:hAnsi="Times New Roman" w:cs="Times New Roman"/>
          <w:color w:val="000000"/>
          <w:sz w:val="28"/>
          <w:szCs w:val="28"/>
          <w:lang w:eastAsia="ru-RU"/>
        </w:rPr>
        <w:t xml:space="preserve"> </w:t>
      </w:r>
      <w:r w:rsidR="00B447D9" w:rsidRPr="001A006A">
        <w:rPr>
          <w:rFonts w:ascii="Times New Roman" w:eastAsia="Times New Roman" w:hAnsi="Times New Roman" w:cs="Times New Roman"/>
          <w:color w:val="000000"/>
          <w:sz w:val="28"/>
          <w:szCs w:val="28"/>
          <w:lang w:eastAsia="ru-RU"/>
        </w:rPr>
        <w:t xml:space="preserve"> </w:t>
      </w:r>
      <w:r w:rsidRPr="001A006A">
        <w:rPr>
          <w:rFonts w:ascii="Times New Roman" w:eastAsia="Times New Roman" w:hAnsi="Times New Roman" w:cs="Times New Roman"/>
          <w:color w:val="000000"/>
          <w:sz w:val="28"/>
          <w:szCs w:val="28"/>
          <w:lang w:eastAsia="ru-RU"/>
        </w:rPr>
        <w:t xml:space="preserve"> щколы. </w:t>
      </w:r>
      <w:r w:rsidR="008E6F71" w:rsidRPr="001A006A">
        <w:rPr>
          <w:rFonts w:ascii="Times New Roman" w:eastAsia="Times New Roman" w:hAnsi="Times New Roman" w:cs="Times New Roman"/>
          <w:color w:val="000000"/>
          <w:sz w:val="28"/>
          <w:szCs w:val="28"/>
          <w:lang w:eastAsia="ru-RU"/>
        </w:rPr>
        <w:t>В ОУ обучаются дети даже с близлежацих  поселков  Домбай и Верхняя Теберда.</w:t>
      </w:r>
    </w:p>
    <w:p w:rsidR="00BD084C" w:rsidRPr="001A006A" w:rsidRDefault="00BD084C" w:rsidP="00F1686E">
      <w:pPr>
        <w:numPr>
          <w:ilvl w:val="1"/>
          <w:numId w:val="6"/>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1A006A">
        <w:rPr>
          <w:rFonts w:ascii="Times New Roman" w:eastAsia="Times New Roman" w:hAnsi="Times New Roman" w:cs="Times New Roman"/>
          <w:color w:val="000000"/>
          <w:sz w:val="28"/>
          <w:szCs w:val="28"/>
          <w:lang w:eastAsia="ru-RU"/>
        </w:rPr>
        <w:t>Повышается информационная открытость образовательного учреждения</w:t>
      </w:r>
      <w:r w:rsidR="00AA782E" w:rsidRPr="001A006A">
        <w:rPr>
          <w:rFonts w:ascii="Times New Roman" w:eastAsia="Times New Roman" w:hAnsi="Times New Roman" w:cs="Times New Roman"/>
          <w:color w:val="000000"/>
          <w:sz w:val="28"/>
          <w:szCs w:val="28"/>
          <w:lang w:eastAsia="ru-RU"/>
        </w:rPr>
        <w:t xml:space="preserve"> </w:t>
      </w:r>
      <w:r w:rsidRPr="001A006A">
        <w:rPr>
          <w:rFonts w:ascii="Times New Roman" w:eastAsia="Times New Roman" w:hAnsi="Times New Roman" w:cs="Times New Roman"/>
          <w:color w:val="000000"/>
          <w:sz w:val="28"/>
          <w:szCs w:val="28"/>
          <w:lang w:eastAsia="ru-RU"/>
        </w:rPr>
        <w:t xml:space="preserve"> </w:t>
      </w:r>
      <w:r w:rsidR="005975F7" w:rsidRPr="001A006A">
        <w:rPr>
          <w:rFonts w:ascii="Times New Roman" w:eastAsia="Times New Roman" w:hAnsi="Times New Roman" w:cs="Times New Roman"/>
          <w:color w:val="000000"/>
          <w:sz w:val="28"/>
          <w:szCs w:val="28"/>
          <w:lang w:eastAsia="ru-RU"/>
        </w:rPr>
        <w:t>через</w:t>
      </w:r>
      <w:r w:rsidR="00B447D9" w:rsidRPr="001A006A">
        <w:rPr>
          <w:rFonts w:ascii="Times New Roman" w:eastAsia="Times New Roman" w:hAnsi="Times New Roman" w:cs="Times New Roman"/>
          <w:color w:val="000000"/>
          <w:sz w:val="28"/>
          <w:szCs w:val="28"/>
          <w:lang w:eastAsia="ru-RU"/>
        </w:rPr>
        <w:t xml:space="preserve"> сайт ,  публикации,  публичные отчеты ,</w:t>
      </w:r>
      <w:r w:rsidR="005975F7" w:rsidRPr="001A006A">
        <w:rPr>
          <w:rFonts w:ascii="Times New Roman" w:eastAsia="Times New Roman" w:hAnsi="Times New Roman" w:cs="Times New Roman"/>
          <w:color w:val="000000"/>
          <w:sz w:val="28"/>
          <w:szCs w:val="28"/>
          <w:lang w:eastAsia="ru-RU"/>
        </w:rPr>
        <w:t xml:space="preserve"> отчет</w:t>
      </w:r>
      <w:r w:rsidR="00AA782E" w:rsidRPr="001A006A">
        <w:rPr>
          <w:rFonts w:ascii="Times New Roman" w:eastAsia="Times New Roman" w:hAnsi="Times New Roman" w:cs="Times New Roman"/>
          <w:color w:val="000000"/>
          <w:sz w:val="28"/>
          <w:szCs w:val="28"/>
          <w:lang w:eastAsia="ru-RU"/>
        </w:rPr>
        <w:t xml:space="preserve"> о самообследовании </w:t>
      </w:r>
      <w:r w:rsidRPr="001A006A">
        <w:rPr>
          <w:rFonts w:ascii="Times New Roman" w:eastAsia="Times New Roman" w:hAnsi="Times New Roman" w:cs="Times New Roman"/>
          <w:color w:val="000000"/>
          <w:sz w:val="28"/>
          <w:szCs w:val="28"/>
          <w:lang w:eastAsia="ru-RU"/>
        </w:rPr>
        <w:t xml:space="preserve">, </w:t>
      </w:r>
      <w:r w:rsidR="00AA782E" w:rsidRPr="001A006A">
        <w:rPr>
          <w:rFonts w:ascii="Times New Roman" w:eastAsia="Times New Roman" w:hAnsi="Times New Roman" w:cs="Times New Roman"/>
          <w:color w:val="000000"/>
          <w:sz w:val="28"/>
          <w:szCs w:val="28"/>
          <w:lang w:eastAsia="ru-RU"/>
        </w:rPr>
        <w:t xml:space="preserve">  </w:t>
      </w:r>
      <w:r w:rsidRPr="001A006A">
        <w:rPr>
          <w:rFonts w:ascii="Times New Roman" w:eastAsia="Times New Roman" w:hAnsi="Times New Roman" w:cs="Times New Roman"/>
          <w:color w:val="000000"/>
          <w:sz w:val="28"/>
          <w:szCs w:val="28"/>
          <w:lang w:eastAsia="ru-RU"/>
        </w:rPr>
        <w:t xml:space="preserve"> размещаемого</w:t>
      </w:r>
      <w:r w:rsidR="00B447D9" w:rsidRPr="001A006A">
        <w:rPr>
          <w:rFonts w:ascii="Times New Roman" w:eastAsia="Times New Roman" w:hAnsi="Times New Roman" w:cs="Times New Roman"/>
          <w:color w:val="000000"/>
          <w:sz w:val="28"/>
          <w:szCs w:val="28"/>
          <w:lang w:eastAsia="ru-RU"/>
        </w:rPr>
        <w:t xml:space="preserve">  </w:t>
      </w:r>
      <w:r w:rsidRPr="001A006A">
        <w:rPr>
          <w:rFonts w:ascii="Times New Roman" w:eastAsia="Times New Roman" w:hAnsi="Times New Roman" w:cs="Times New Roman"/>
          <w:color w:val="000000"/>
          <w:sz w:val="28"/>
          <w:szCs w:val="28"/>
          <w:lang w:eastAsia="ru-RU"/>
        </w:rPr>
        <w:t xml:space="preserve"> на  сайте  школы..</w:t>
      </w:r>
    </w:p>
    <w:bookmarkEnd w:id="12"/>
    <w:p w:rsidR="007C0D03" w:rsidRPr="007C0D03" w:rsidRDefault="00E12C78">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Директор школы__________________АД Семенова</w:t>
      </w:r>
    </w:p>
    <w:sectPr w:rsidR="007C0D03" w:rsidRPr="007C0D03" w:rsidSect="00F1686E">
      <w:pgSz w:w="16838" w:h="11906" w:orient="landscape"/>
      <w:pgMar w:top="1264" w:right="1099" w:bottom="850" w:left="1134" w:header="0" w:footer="0" w:gutter="0"/>
      <w:pgBorders w:offsetFrom="page">
        <w:top w:val="flowersTiny" w:sz="14" w:space="24" w:color="auto"/>
        <w:left w:val="flowersTiny" w:sz="14" w:space="24" w:color="auto"/>
        <w:bottom w:val="flowersTiny" w:sz="14" w:space="24" w:color="auto"/>
        <w:right w:val="flowersTiny" w:sz="14" w:space="24" w:color="auto"/>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sig w:usb0="00000001" w:usb1="500078FB" w:usb2="00000000" w:usb3="00000000" w:csb0="0000009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 New Roman,BoldItalic">
    <w:altName w:val="Times New Roman"/>
    <w:panose1 w:val="00000000000000000000"/>
    <w:charset w:val="CC"/>
    <w:family w:val="auto"/>
    <w:notTrueType/>
    <w:pitch w:val="default"/>
    <w:sig w:usb0="00000201" w:usb1="00000000" w:usb2="00000000" w:usb3="00000000" w:csb0="00000004"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9" type="#_x0000_t75" style="width:3in;height:3in" o:bullet="t"/>
    </w:pict>
  </w:numPicBullet>
  <w:numPicBullet w:numPicBulletId="1">
    <w:pict>
      <v:shape id="_x0000_i1420" type="#_x0000_t75" style="width:3in;height:3in" o:bullet="t"/>
    </w:pict>
  </w:numPicBullet>
  <w:numPicBullet w:numPicBulletId="2">
    <w:pict>
      <v:shape id="_x0000_i1421" type="#_x0000_t75" style="width:3in;height:3in" o:bullet="t"/>
    </w:pict>
  </w:numPicBullet>
  <w:abstractNum w:abstractNumId="0" w15:restartNumberingAfterBreak="0">
    <w:nsid w:val="00000011"/>
    <w:multiLevelType w:val="multilevel"/>
    <w:tmpl w:val="00000011"/>
    <w:name w:val="WW8Num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502"/>
        </w:tabs>
        <w:ind w:left="502"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2702EA9"/>
    <w:multiLevelType w:val="multilevel"/>
    <w:tmpl w:val="6E588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843086"/>
    <w:multiLevelType w:val="hybridMultilevel"/>
    <w:tmpl w:val="ECBA5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D633F2"/>
    <w:multiLevelType w:val="multilevel"/>
    <w:tmpl w:val="EFDED35C"/>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364"/>
        </w:tabs>
        <w:ind w:left="1364" w:hanging="360"/>
      </w:pPr>
      <w:rPr>
        <w:rFonts w:ascii="Symbol" w:hAnsi="Symbol" w:hint="default"/>
        <w:sz w:val="20"/>
      </w:rPr>
    </w:lvl>
    <w:lvl w:ilvl="2">
      <w:start w:val="1"/>
      <w:numFmt w:val="bullet"/>
      <w:lvlText w:val=""/>
      <w:lvlJc w:val="left"/>
      <w:pPr>
        <w:tabs>
          <w:tab w:val="num" w:pos="2084"/>
        </w:tabs>
        <w:ind w:left="2084" w:hanging="360"/>
      </w:pPr>
      <w:rPr>
        <w:rFonts w:ascii="Symbol" w:hAnsi="Symbol" w:hint="default"/>
        <w:sz w:val="20"/>
      </w:rPr>
    </w:lvl>
    <w:lvl w:ilvl="3">
      <w:start w:val="1"/>
      <w:numFmt w:val="bullet"/>
      <w:lvlText w:val=""/>
      <w:lvlJc w:val="left"/>
      <w:pPr>
        <w:tabs>
          <w:tab w:val="num" w:pos="2804"/>
        </w:tabs>
        <w:ind w:left="2804" w:hanging="360"/>
      </w:pPr>
      <w:rPr>
        <w:rFonts w:ascii="Symbol" w:hAnsi="Symbol" w:hint="default"/>
        <w:sz w:val="20"/>
      </w:rPr>
    </w:lvl>
    <w:lvl w:ilvl="4">
      <w:start w:val="1"/>
      <w:numFmt w:val="bullet"/>
      <w:lvlText w:val=""/>
      <w:lvlJc w:val="left"/>
      <w:pPr>
        <w:tabs>
          <w:tab w:val="num" w:pos="3524"/>
        </w:tabs>
        <w:ind w:left="3524" w:hanging="360"/>
      </w:pPr>
      <w:rPr>
        <w:rFonts w:ascii="Symbol" w:hAnsi="Symbol" w:hint="default"/>
        <w:sz w:val="20"/>
      </w:rPr>
    </w:lvl>
    <w:lvl w:ilvl="5">
      <w:start w:val="1"/>
      <w:numFmt w:val="bullet"/>
      <w:lvlText w:val=""/>
      <w:lvlJc w:val="left"/>
      <w:pPr>
        <w:tabs>
          <w:tab w:val="num" w:pos="4244"/>
        </w:tabs>
        <w:ind w:left="4244" w:hanging="360"/>
      </w:pPr>
      <w:rPr>
        <w:rFonts w:ascii="Symbol" w:hAnsi="Symbol" w:hint="default"/>
        <w:sz w:val="20"/>
      </w:rPr>
    </w:lvl>
    <w:lvl w:ilvl="6">
      <w:start w:val="1"/>
      <w:numFmt w:val="bullet"/>
      <w:lvlText w:val=""/>
      <w:lvlJc w:val="left"/>
      <w:pPr>
        <w:tabs>
          <w:tab w:val="num" w:pos="4964"/>
        </w:tabs>
        <w:ind w:left="4964" w:hanging="360"/>
      </w:pPr>
      <w:rPr>
        <w:rFonts w:ascii="Symbol" w:hAnsi="Symbol" w:hint="default"/>
        <w:sz w:val="20"/>
      </w:rPr>
    </w:lvl>
    <w:lvl w:ilvl="7">
      <w:start w:val="1"/>
      <w:numFmt w:val="bullet"/>
      <w:lvlText w:val=""/>
      <w:lvlJc w:val="left"/>
      <w:pPr>
        <w:tabs>
          <w:tab w:val="num" w:pos="5684"/>
        </w:tabs>
        <w:ind w:left="5684" w:hanging="360"/>
      </w:pPr>
      <w:rPr>
        <w:rFonts w:ascii="Symbol" w:hAnsi="Symbol" w:hint="default"/>
        <w:sz w:val="20"/>
      </w:rPr>
    </w:lvl>
    <w:lvl w:ilvl="8">
      <w:start w:val="1"/>
      <w:numFmt w:val="bullet"/>
      <w:lvlText w:val=""/>
      <w:lvlJc w:val="left"/>
      <w:pPr>
        <w:tabs>
          <w:tab w:val="num" w:pos="6404"/>
        </w:tabs>
        <w:ind w:left="6404" w:hanging="360"/>
      </w:pPr>
      <w:rPr>
        <w:rFonts w:ascii="Symbol" w:hAnsi="Symbol" w:hint="default"/>
        <w:sz w:val="20"/>
      </w:rPr>
    </w:lvl>
  </w:abstractNum>
  <w:abstractNum w:abstractNumId="4" w15:restartNumberingAfterBreak="0">
    <w:nsid w:val="09367AA9"/>
    <w:multiLevelType w:val="multilevel"/>
    <w:tmpl w:val="CD0C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E14F7E"/>
    <w:multiLevelType w:val="multilevel"/>
    <w:tmpl w:val="C106A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400DD6"/>
    <w:multiLevelType w:val="hybridMultilevel"/>
    <w:tmpl w:val="FD72A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81039E"/>
    <w:multiLevelType w:val="hybridMultilevel"/>
    <w:tmpl w:val="CA9C43D8"/>
    <w:lvl w:ilvl="0" w:tplc="99B40C9A">
      <w:start w:val="3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6792E7E"/>
    <w:multiLevelType w:val="hybridMultilevel"/>
    <w:tmpl w:val="A0E2915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26E97DCD"/>
    <w:multiLevelType w:val="multilevel"/>
    <w:tmpl w:val="09A8C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4354AE"/>
    <w:multiLevelType w:val="multilevel"/>
    <w:tmpl w:val="A84AC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7142FD"/>
    <w:multiLevelType w:val="multilevel"/>
    <w:tmpl w:val="534C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316278"/>
    <w:multiLevelType w:val="multilevel"/>
    <w:tmpl w:val="CBC2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9C418F"/>
    <w:multiLevelType w:val="hybridMultilevel"/>
    <w:tmpl w:val="BCF45506"/>
    <w:lvl w:ilvl="0" w:tplc="4E546B24">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A948E2A">
      <w:start w:val="1"/>
      <w:numFmt w:val="bullet"/>
      <w:lvlText w:val="o"/>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5703920">
      <w:start w:val="1"/>
      <w:numFmt w:val="bullet"/>
      <w:lvlText w:val="▪"/>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4740BB4">
      <w:start w:val="1"/>
      <w:numFmt w:val="bullet"/>
      <w:lvlText w:val="•"/>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3BCFA40">
      <w:start w:val="1"/>
      <w:numFmt w:val="bullet"/>
      <w:lvlText w:val="o"/>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C9EF908">
      <w:start w:val="1"/>
      <w:numFmt w:val="bullet"/>
      <w:lvlText w:val="▪"/>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E28BDEE">
      <w:start w:val="1"/>
      <w:numFmt w:val="bullet"/>
      <w:lvlText w:val="•"/>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D020E2C">
      <w:start w:val="1"/>
      <w:numFmt w:val="bullet"/>
      <w:lvlText w:val="o"/>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83C5F98">
      <w:start w:val="1"/>
      <w:numFmt w:val="bullet"/>
      <w:lvlText w:val="▪"/>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3BB66793"/>
    <w:multiLevelType w:val="hybridMultilevel"/>
    <w:tmpl w:val="55F8814E"/>
    <w:lvl w:ilvl="0" w:tplc="D74644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000D28"/>
    <w:multiLevelType w:val="multilevel"/>
    <w:tmpl w:val="D5C6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3C79F1"/>
    <w:multiLevelType w:val="hybridMultilevel"/>
    <w:tmpl w:val="7FCC2E94"/>
    <w:lvl w:ilvl="0" w:tplc="D8BEAAEA">
      <w:start w:val="43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DA5B18"/>
    <w:multiLevelType w:val="hybridMultilevel"/>
    <w:tmpl w:val="E23486FA"/>
    <w:lvl w:ilvl="0" w:tplc="D904F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E182824"/>
    <w:multiLevelType w:val="hybridMultilevel"/>
    <w:tmpl w:val="6B340C5E"/>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9" w15:restartNumberingAfterBreak="0">
    <w:nsid w:val="4E4158C6"/>
    <w:multiLevelType w:val="hybridMultilevel"/>
    <w:tmpl w:val="C4487E8E"/>
    <w:lvl w:ilvl="0" w:tplc="6AE8CFF0">
      <w:start w:val="9"/>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0" w15:restartNumberingAfterBreak="0">
    <w:nsid w:val="4E5E2A0D"/>
    <w:multiLevelType w:val="hybridMultilevel"/>
    <w:tmpl w:val="DB20E2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BEE001A"/>
    <w:multiLevelType w:val="multilevel"/>
    <w:tmpl w:val="3872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E17071"/>
    <w:multiLevelType w:val="multilevel"/>
    <w:tmpl w:val="C366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E01964"/>
    <w:multiLevelType w:val="hybridMultilevel"/>
    <w:tmpl w:val="897E0652"/>
    <w:lvl w:ilvl="0" w:tplc="D904FE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6FA5659D"/>
    <w:multiLevelType w:val="multilevel"/>
    <w:tmpl w:val="F138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1F67E9"/>
    <w:multiLevelType w:val="multilevel"/>
    <w:tmpl w:val="2378F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B42DAB"/>
    <w:multiLevelType w:val="hybridMultilevel"/>
    <w:tmpl w:val="71403E10"/>
    <w:lvl w:ilvl="0" w:tplc="D904F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23"/>
  </w:num>
  <w:num w:numId="4">
    <w:abstractNumId w:val="3"/>
  </w:num>
  <w:num w:numId="5">
    <w:abstractNumId w:val="8"/>
  </w:num>
  <w:num w:numId="6">
    <w:abstractNumId w:val="0"/>
  </w:num>
  <w:num w:numId="7">
    <w:abstractNumId w:val="16"/>
  </w:num>
  <w:num w:numId="8">
    <w:abstractNumId w:val="14"/>
  </w:num>
  <w:num w:numId="9">
    <w:abstractNumId w:val="7"/>
  </w:num>
  <w:num w:numId="10">
    <w:abstractNumId w:val="19"/>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6"/>
  </w:num>
  <w:num w:numId="14">
    <w:abstractNumId w:val="15"/>
  </w:num>
  <w:num w:numId="15">
    <w:abstractNumId w:val="25"/>
  </w:num>
  <w:num w:numId="16">
    <w:abstractNumId w:val="10"/>
  </w:num>
  <w:num w:numId="17">
    <w:abstractNumId w:val="22"/>
  </w:num>
  <w:num w:numId="18">
    <w:abstractNumId w:val="24"/>
  </w:num>
  <w:num w:numId="19">
    <w:abstractNumId w:val="12"/>
  </w:num>
  <w:num w:numId="20">
    <w:abstractNumId w:val="5"/>
  </w:num>
  <w:num w:numId="21">
    <w:abstractNumId w:val="9"/>
  </w:num>
  <w:num w:numId="22">
    <w:abstractNumId w:val="1"/>
  </w:num>
  <w:num w:numId="23">
    <w:abstractNumId w:val="11"/>
  </w:num>
  <w:num w:numId="24">
    <w:abstractNumId w:val="4"/>
  </w:num>
  <w:num w:numId="25">
    <w:abstractNumId w:val="21"/>
  </w:num>
  <w:num w:numId="26">
    <w:abstractNumId w:val="1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FF4"/>
    <w:rsid w:val="00006777"/>
    <w:rsid w:val="00012D00"/>
    <w:rsid w:val="000141AA"/>
    <w:rsid w:val="00014B9F"/>
    <w:rsid w:val="00030E98"/>
    <w:rsid w:val="00041C4C"/>
    <w:rsid w:val="000467D8"/>
    <w:rsid w:val="000A722F"/>
    <w:rsid w:val="000F3241"/>
    <w:rsid w:val="00183514"/>
    <w:rsid w:val="00186AF7"/>
    <w:rsid w:val="0019185A"/>
    <w:rsid w:val="001A006A"/>
    <w:rsid w:val="001D4CBA"/>
    <w:rsid w:val="00201761"/>
    <w:rsid w:val="00211D56"/>
    <w:rsid w:val="002657C0"/>
    <w:rsid w:val="00270484"/>
    <w:rsid w:val="0028421C"/>
    <w:rsid w:val="002F5F0C"/>
    <w:rsid w:val="002F5FE1"/>
    <w:rsid w:val="00306056"/>
    <w:rsid w:val="00324E4F"/>
    <w:rsid w:val="00335D32"/>
    <w:rsid w:val="003D5043"/>
    <w:rsid w:val="003F44FE"/>
    <w:rsid w:val="004222B9"/>
    <w:rsid w:val="004C1BEC"/>
    <w:rsid w:val="004C6192"/>
    <w:rsid w:val="004F1CD1"/>
    <w:rsid w:val="005349C6"/>
    <w:rsid w:val="00572E8E"/>
    <w:rsid w:val="005975F7"/>
    <w:rsid w:val="005D06B3"/>
    <w:rsid w:val="005D5DCF"/>
    <w:rsid w:val="005D699F"/>
    <w:rsid w:val="0062156B"/>
    <w:rsid w:val="006215F8"/>
    <w:rsid w:val="00633138"/>
    <w:rsid w:val="00653682"/>
    <w:rsid w:val="006736BB"/>
    <w:rsid w:val="00675C9F"/>
    <w:rsid w:val="006E24BF"/>
    <w:rsid w:val="007145E2"/>
    <w:rsid w:val="007463DB"/>
    <w:rsid w:val="00747A85"/>
    <w:rsid w:val="00757E7D"/>
    <w:rsid w:val="007618D4"/>
    <w:rsid w:val="00764652"/>
    <w:rsid w:val="007669D2"/>
    <w:rsid w:val="00790FA8"/>
    <w:rsid w:val="00794A0C"/>
    <w:rsid w:val="007B3883"/>
    <w:rsid w:val="007C0D03"/>
    <w:rsid w:val="007C30A9"/>
    <w:rsid w:val="007C4290"/>
    <w:rsid w:val="007D374B"/>
    <w:rsid w:val="00813ED3"/>
    <w:rsid w:val="0083194D"/>
    <w:rsid w:val="00832FE6"/>
    <w:rsid w:val="0087628A"/>
    <w:rsid w:val="008D3529"/>
    <w:rsid w:val="008E6F71"/>
    <w:rsid w:val="008F01AC"/>
    <w:rsid w:val="00952CA2"/>
    <w:rsid w:val="00A0507C"/>
    <w:rsid w:val="00A8678E"/>
    <w:rsid w:val="00AA782E"/>
    <w:rsid w:val="00AF0501"/>
    <w:rsid w:val="00B37FB6"/>
    <w:rsid w:val="00B42AA1"/>
    <w:rsid w:val="00B447D9"/>
    <w:rsid w:val="00B6762B"/>
    <w:rsid w:val="00B93919"/>
    <w:rsid w:val="00B963A2"/>
    <w:rsid w:val="00BD084C"/>
    <w:rsid w:val="00C04C10"/>
    <w:rsid w:val="00C33192"/>
    <w:rsid w:val="00C37C5C"/>
    <w:rsid w:val="00CD796A"/>
    <w:rsid w:val="00CE3A20"/>
    <w:rsid w:val="00DA2FF4"/>
    <w:rsid w:val="00DB282C"/>
    <w:rsid w:val="00DB2F6A"/>
    <w:rsid w:val="00DC2C09"/>
    <w:rsid w:val="00E12C78"/>
    <w:rsid w:val="00E46FFE"/>
    <w:rsid w:val="00E51AA1"/>
    <w:rsid w:val="00EB7D95"/>
    <w:rsid w:val="00F02883"/>
    <w:rsid w:val="00F04BC7"/>
    <w:rsid w:val="00F1686E"/>
    <w:rsid w:val="00F35BE3"/>
    <w:rsid w:val="00F455A7"/>
    <w:rsid w:val="00F7411B"/>
    <w:rsid w:val="00F87499"/>
    <w:rsid w:val="00F92E83"/>
    <w:rsid w:val="00FA1470"/>
    <w:rsid w:val="00FC1AB5"/>
    <w:rsid w:val="00FD07C6"/>
    <w:rsid w:val="00FE3008"/>
    <w:rsid w:val="00FF6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E868DA-8F51-45C0-810B-D531BF0C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32FE6"/>
    <w:pPr>
      <w:spacing w:before="48" w:after="168" w:line="240" w:lineRule="auto"/>
      <w:outlineLvl w:val="1"/>
    </w:pPr>
    <w:rPr>
      <w:rFonts w:ascii="Verdana" w:eastAsia="Times New Roman" w:hAnsi="Verdana" w:cs="Times New Roman"/>
      <w:b/>
      <w:bCs/>
      <w:color w:val="FF6600"/>
      <w:sz w:val="30"/>
      <w:szCs w:val="30"/>
      <w:lang w:eastAsia="ru-RU"/>
    </w:rPr>
  </w:style>
  <w:style w:type="paragraph" w:styleId="3">
    <w:name w:val="heading 3"/>
    <w:basedOn w:val="a"/>
    <w:link w:val="30"/>
    <w:uiPriority w:val="9"/>
    <w:qFormat/>
    <w:rsid w:val="00832FE6"/>
    <w:pPr>
      <w:spacing w:before="48" w:after="168" w:line="240" w:lineRule="auto"/>
      <w:outlineLvl w:val="2"/>
    </w:pPr>
    <w:rPr>
      <w:rFonts w:ascii="Verdana" w:eastAsia="Times New Roman" w:hAnsi="Verdana" w:cs="Times New Roman"/>
      <w:b/>
      <w:bCs/>
      <w:color w:val="FF66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D084C"/>
  </w:style>
  <w:style w:type="numbering" w:customStyle="1" w:styleId="11">
    <w:name w:val="Нет списка11"/>
    <w:next w:val="a2"/>
    <w:uiPriority w:val="99"/>
    <w:semiHidden/>
    <w:unhideWhenUsed/>
    <w:rsid w:val="00BD084C"/>
  </w:style>
  <w:style w:type="table" w:customStyle="1" w:styleId="10">
    <w:name w:val="Сетка таблицы1"/>
    <w:basedOn w:val="a1"/>
    <w:next w:val="a3"/>
    <w:uiPriority w:val="39"/>
    <w:rsid w:val="00BD084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BD0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39"/>
    <w:rsid w:val="00BD084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39"/>
    <w:rsid w:val="00BD084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39"/>
    <w:rsid w:val="00BD084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BD084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3"/>
    <w:uiPriority w:val="59"/>
    <w:rsid w:val="00BD08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BD0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39"/>
    <w:rsid w:val="00BD08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BD0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BD0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BD0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59"/>
    <w:rsid w:val="00BD0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59"/>
    <w:rsid w:val="00BD08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90FA8"/>
    <w:pPr>
      <w:ind w:left="720"/>
      <w:contextualSpacing/>
    </w:pPr>
  </w:style>
  <w:style w:type="table" w:customStyle="1" w:styleId="TableGrid">
    <w:name w:val="TableGrid"/>
    <w:rsid w:val="00E51AA1"/>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13">
    <w:name w:val="Сетка таблицы13"/>
    <w:basedOn w:val="a1"/>
    <w:next w:val="a3"/>
    <w:uiPriority w:val="59"/>
    <w:rsid w:val="00F92E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Текст выноски1"/>
    <w:basedOn w:val="a"/>
    <w:next w:val="a5"/>
    <w:link w:val="a6"/>
    <w:uiPriority w:val="99"/>
    <w:semiHidden/>
    <w:unhideWhenUsed/>
    <w:rsid w:val="00747A85"/>
    <w:pPr>
      <w:spacing w:after="0" w:line="240" w:lineRule="auto"/>
    </w:pPr>
    <w:rPr>
      <w:rFonts w:ascii="Segoe UI" w:hAnsi="Segoe UI" w:cs="Segoe UI"/>
      <w:sz w:val="18"/>
      <w:szCs w:val="18"/>
    </w:rPr>
  </w:style>
  <w:style w:type="character" w:customStyle="1" w:styleId="a6">
    <w:name w:val="Текст выноски Знак"/>
    <w:basedOn w:val="a0"/>
    <w:link w:val="14"/>
    <w:uiPriority w:val="99"/>
    <w:semiHidden/>
    <w:rsid w:val="00747A85"/>
    <w:rPr>
      <w:rFonts w:ascii="Segoe UI" w:hAnsi="Segoe UI" w:cs="Segoe UI"/>
      <w:sz w:val="18"/>
      <w:szCs w:val="18"/>
    </w:rPr>
  </w:style>
  <w:style w:type="table" w:customStyle="1" w:styleId="140">
    <w:name w:val="Сетка таблицы14"/>
    <w:basedOn w:val="a1"/>
    <w:next w:val="a3"/>
    <w:uiPriority w:val="39"/>
    <w:rsid w:val="00747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747A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uiPriority w:val="39"/>
    <w:rsid w:val="00747A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15"/>
    <w:uiPriority w:val="99"/>
    <w:semiHidden/>
    <w:unhideWhenUsed/>
    <w:rsid w:val="00747A85"/>
    <w:pPr>
      <w:spacing w:after="0" w:line="240" w:lineRule="auto"/>
    </w:pPr>
    <w:rPr>
      <w:rFonts w:ascii="Segoe UI" w:hAnsi="Segoe UI" w:cs="Segoe UI"/>
      <w:sz w:val="18"/>
      <w:szCs w:val="18"/>
    </w:rPr>
  </w:style>
  <w:style w:type="character" w:customStyle="1" w:styleId="15">
    <w:name w:val="Текст выноски Знак1"/>
    <w:basedOn w:val="a0"/>
    <w:link w:val="a5"/>
    <w:uiPriority w:val="99"/>
    <w:semiHidden/>
    <w:rsid w:val="00747A85"/>
    <w:rPr>
      <w:rFonts w:ascii="Segoe UI" w:hAnsi="Segoe UI" w:cs="Segoe UI"/>
      <w:sz w:val="18"/>
      <w:szCs w:val="18"/>
    </w:rPr>
  </w:style>
  <w:style w:type="character" w:customStyle="1" w:styleId="20">
    <w:name w:val="Заголовок 2 Знак"/>
    <w:basedOn w:val="a0"/>
    <w:link w:val="2"/>
    <w:uiPriority w:val="9"/>
    <w:rsid w:val="00832FE6"/>
    <w:rPr>
      <w:rFonts w:ascii="Verdana" w:eastAsia="Times New Roman" w:hAnsi="Verdana" w:cs="Times New Roman"/>
      <w:b/>
      <w:bCs/>
      <w:color w:val="FF6600"/>
      <w:sz w:val="30"/>
      <w:szCs w:val="30"/>
      <w:lang w:eastAsia="ru-RU"/>
    </w:rPr>
  </w:style>
  <w:style w:type="character" w:customStyle="1" w:styleId="30">
    <w:name w:val="Заголовок 3 Знак"/>
    <w:basedOn w:val="a0"/>
    <w:link w:val="3"/>
    <w:uiPriority w:val="9"/>
    <w:rsid w:val="00832FE6"/>
    <w:rPr>
      <w:rFonts w:ascii="Verdana" w:eastAsia="Times New Roman" w:hAnsi="Verdana" w:cs="Times New Roman"/>
      <w:b/>
      <w:bCs/>
      <w:color w:val="FF6600"/>
      <w:sz w:val="28"/>
      <w:szCs w:val="28"/>
      <w:lang w:eastAsia="ru-RU"/>
    </w:rPr>
  </w:style>
  <w:style w:type="numbering" w:customStyle="1" w:styleId="22">
    <w:name w:val="Нет списка2"/>
    <w:next w:val="a2"/>
    <w:uiPriority w:val="99"/>
    <w:semiHidden/>
    <w:unhideWhenUsed/>
    <w:rsid w:val="00832FE6"/>
  </w:style>
  <w:style w:type="character" w:styleId="a7">
    <w:name w:val="Strong"/>
    <w:basedOn w:val="a0"/>
    <w:qFormat/>
    <w:rsid w:val="00832FE6"/>
    <w:rPr>
      <w:b/>
      <w:bCs/>
    </w:rPr>
  </w:style>
  <w:style w:type="character" w:styleId="a8">
    <w:name w:val="Emphasis"/>
    <w:basedOn w:val="a0"/>
    <w:qFormat/>
    <w:rsid w:val="00832FE6"/>
    <w:rPr>
      <w:i/>
      <w:iCs/>
    </w:rPr>
  </w:style>
  <w:style w:type="paragraph" w:styleId="a9">
    <w:name w:val="Normal (Web)"/>
    <w:basedOn w:val="a"/>
    <w:uiPriority w:val="99"/>
    <w:unhideWhenUsed/>
    <w:rsid w:val="00832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handle">
    <w:name w:val="element_handle"/>
    <w:basedOn w:val="a0"/>
    <w:rsid w:val="00832FE6"/>
  </w:style>
  <w:style w:type="paragraph" w:styleId="aa">
    <w:name w:val="No Spacing"/>
    <w:uiPriority w:val="1"/>
    <w:qFormat/>
    <w:rsid w:val="00832FE6"/>
    <w:pPr>
      <w:spacing w:after="0" w:line="240" w:lineRule="auto"/>
    </w:pPr>
    <w:rPr>
      <w:rFonts w:ascii="Times New Roman" w:eastAsia="Times New Roman" w:hAnsi="Times New Roman" w:cs="Times New Roman"/>
      <w:sz w:val="24"/>
      <w:szCs w:val="24"/>
      <w:lang w:eastAsia="ru-RU"/>
    </w:rPr>
  </w:style>
  <w:style w:type="table" w:customStyle="1" w:styleId="150">
    <w:name w:val="Сетка таблицы15"/>
    <w:basedOn w:val="a1"/>
    <w:next w:val="a3"/>
    <w:uiPriority w:val="59"/>
    <w:rsid w:val="00FE300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етка таблицы16"/>
    <w:basedOn w:val="a1"/>
    <w:next w:val="a3"/>
    <w:uiPriority w:val="59"/>
    <w:rsid w:val="00794A0C"/>
    <w:pPr>
      <w:spacing w:after="0" w:line="240" w:lineRule="auto"/>
      <w:jc w:val="both"/>
    </w:pPr>
    <w:rPr>
      <w:rFonts w:ascii="Liberation Serif" w:eastAsia="Calibri" w:hAnsi="Liberation Serif"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39"/>
    <w:rsid w:val="008D3529"/>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141901">
      <w:bodyDiv w:val="1"/>
      <w:marLeft w:val="0"/>
      <w:marRight w:val="0"/>
      <w:marTop w:val="0"/>
      <w:marBottom w:val="0"/>
      <w:divBdr>
        <w:top w:val="none" w:sz="0" w:space="0" w:color="auto"/>
        <w:left w:val="none" w:sz="0" w:space="0" w:color="auto"/>
        <w:bottom w:val="none" w:sz="0" w:space="0" w:color="auto"/>
        <w:right w:val="none" w:sz="0" w:space="0" w:color="auto"/>
      </w:divBdr>
    </w:div>
    <w:div w:id="198215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zavuch.ru/" TargetMode="External"/><Relationship Id="rId13" Type="http://schemas.openxmlformats.org/officeDocument/2006/relationships/hyperlink" Target="https://vip.1zavuch.ru/" TargetMode="External"/><Relationship Id="rId18" Type="http://schemas.openxmlformats.org/officeDocument/2006/relationships/hyperlink" Target="https://infourok.ru/go.html?href=http%3A%2F%2Fvashpsixolog.ru%2Fwork-with-teaching-staff-school-psychologist%2F102-recommendations-of-teachers-on-the-results-of-diagnostic%2F1051-rekomendaczii-klassnomu-rukovoditelyu-po-sozdaniyu-optimalnyx-uslovij-adaptaczii-uchashhixsya-5-klassa" TargetMode="External"/><Relationship Id="rId26" Type="http://schemas.openxmlformats.org/officeDocument/2006/relationships/image" Target="media/image5.jpeg"/><Relationship Id="rId39" Type="http://schemas.openxmlformats.org/officeDocument/2006/relationships/hyperlink" Target="http://medbuy.ru/rostomer-medicinskiy" TargetMode="External"/><Relationship Id="rId3" Type="http://schemas.openxmlformats.org/officeDocument/2006/relationships/settings" Target="settings.xml"/><Relationship Id="rId21" Type="http://schemas.openxmlformats.org/officeDocument/2006/relationships/chart" Target="charts/chart2.xml"/><Relationship Id="rId34" Type="http://schemas.openxmlformats.org/officeDocument/2006/relationships/hyperlink" Target="http://medbuy.ru/shirma-medicinskaya" TargetMode="External"/><Relationship Id="rId42" Type="http://schemas.openxmlformats.org/officeDocument/2006/relationships/hyperlink" Target="http://medbuy.ru/medicinskie-rashodnie-materiali" TargetMode="External"/><Relationship Id="rId7" Type="http://schemas.openxmlformats.org/officeDocument/2006/relationships/image" Target="media/image3.jpeg"/><Relationship Id="rId12" Type="http://schemas.openxmlformats.org/officeDocument/2006/relationships/hyperlink" Target="https://vip.1zavuch.ru/" TargetMode="External"/><Relationship Id="rId17" Type="http://schemas.openxmlformats.org/officeDocument/2006/relationships/hyperlink" Target="https://vip.1zavuch.ru/" TargetMode="External"/><Relationship Id="rId25" Type="http://schemas.openxmlformats.org/officeDocument/2006/relationships/image" Target="media/image4.jpeg"/><Relationship Id="rId33" Type="http://schemas.openxmlformats.org/officeDocument/2006/relationships/hyperlink" Target="http://medbuy.ru/medicinskiy-stol" TargetMode="External"/><Relationship Id="rId38" Type="http://schemas.openxmlformats.org/officeDocument/2006/relationships/hyperlink" Target="http://medbuy.ru/termometr-medicinskij"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vip.1zavuch.ru/" TargetMode="External"/><Relationship Id="rId20" Type="http://schemas.openxmlformats.org/officeDocument/2006/relationships/chart" Target="charts/chart1.xml"/><Relationship Id="rId29" Type="http://schemas.openxmlformats.org/officeDocument/2006/relationships/image" Target="media/image8.jpeg"/><Relationship Id="rId41" Type="http://schemas.openxmlformats.org/officeDocument/2006/relationships/hyperlink" Target="http://medbuy.ru/fonendoskop"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vip.1zavuch.ru/" TargetMode="External"/><Relationship Id="rId24" Type="http://schemas.openxmlformats.org/officeDocument/2006/relationships/chart" Target="charts/chart5.xml"/><Relationship Id="rId32" Type="http://schemas.openxmlformats.org/officeDocument/2006/relationships/hyperlink" Target="https://vip.1zavuch.ru/" TargetMode="External"/><Relationship Id="rId37" Type="http://schemas.openxmlformats.org/officeDocument/2006/relationships/hyperlink" Target="http://medbuy.ru/medicinskie-vesy" TargetMode="External"/><Relationship Id="rId40" Type="http://schemas.openxmlformats.org/officeDocument/2006/relationships/hyperlink" Target="http://medbuy.ru/tonometr"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vip.1zavuch.ru/" TargetMode="External"/><Relationship Id="rId23" Type="http://schemas.openxmlformats.org/officeDocument/2006/relationships/chart" Target="charts/chart4.xml"/><Relationship Id="rId28" Type="http://schemas.openxmlformats.org/officeDocument/2006/relationships/image" Target="media/image7.jpeg"/><Relationship Id="rId36" Type="http://schemas.openxmlformats.org/officeDocument/2006/relationships/hyperlink" Target="http://medbuy.ru/oborudovanie-dlya-funkcionalnoy-diagnostiki" TargetMode="External"/><Relationship Id="rId10" Type="http://schemas.openxmlformats.org/officeDocument/2006/relationships/hyperlink" Target="https://vip.1zavuch.ru/" TargetMode="External"/><Relationship Id="rId19" Type="http://schemas.openxmlformats.org/officeDocument/2006/relationships/hyperlink" Target="http://letopisi.ru/index.php/%D0%94%D0%B8%D1%84%D1%84%D0%B5%D1%80%D0%B5%D0%BD%D1%86%D0%B8%D0%B0%D0%BB%D1%8C%D0%BD%D0%BE-%D0%B4%D0%B8%D0%B0%D0%B3%D0%BD%D0%BE%D1%81%D1%82%D0%B8%D1%87%D0%B5%D1%81%D0%BA%D0%B8%D0%B9_%D0%BE%D0%BF%D1%80%D0%BE%D1%81%D0%BD%D0%B8%D0%BA_%28%D0%94%D0%94%D0%9E%29" TargetMode="External"/><Relationship Id="rId31" Type="http://schemas.openxmlformats.org/officeDocument/2006/relationships/hyperlink" Target="https://vip.1zavuch.ru/" TargetMode="External"/><Relationship Id="rId44" Type="http://schemas.openxmlformats.org/officeDocument/2006/relationships/hyperlink" Target="http://medbuy.ru/sterilizacionnoe-oborudovanie" TargetMode="External"/><Relationship Id="rId4" Type="http://schemas.openxmlformats.org/officeDocument/2006/relationships/webSettings" Target="webSettings.xml"/><Relationship Id="rId9" Type="http://schemas.openxmlformats.org/officeDocument/2006/relationships/hyperlink" Target="https://vip.1zavuch.ru/" TargetMode="External"/><Relationship Id="rId14" Type="http://schemas.openxmlformats.org/officeDocument/2006/relationships/hyperlink" Target="https://vip.1zavuch.ru/" TargetMode="External"/><Relationship Id="rId22" Type="http://schemas.openxmlformats.org/officeDocument/2006/relationships/chart" Target="charts/chart3.xml"/><Relationship Id="rId27" Type="http://schemas.openxmlformats.org/officeDocument/2006/relationships/image" Target="media/image6.jpeg"/><Relationship Id="rId30" Type="http://schemas.openxmlformats.org/officeDocument/2006/relationships/hyperlink" Target="https://vip.1zavuch.ru/" TargetMode="External"/><Relationship Id="rId35" Type="http://schemas.openxmlformats.org/officeDocument/2006/relationships/hyperlink" Target="http://medbuy.ru/medicinskiy-shkaf" TargetMode="External"/><Relationship Id="rId43" Type="http://schemas.openxmlformats.org/officeDocument/2006/relationships/hyperlink" Target="http://medbuy.ru/shpricy"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latin typeface="Times New Roman" panose="02020603050405020304" pitchFamily="18" charset="0"/>
                <a:cs typeface="Times New Roman" panose="02020603050405020304" pitchFamily="18" charset="0"/>
              </a:rPr>
              <a:t>Количество детей, обучавшихся на конец учебного года (для 2019–2020 – на конец 2021 года)</a:t>
            </a:r>
          </a:p>
        </c:rich>
      </c:tx>
      <c:overlay val="0"/>
      <c:spPr>
        <a:noFill/>
        <a:ln>
          <a:noFill/>
        </a:ln>
        <a:effectLst/>
      </c:spPr>
    </c:title>
    <c:autoTitleDeleted val="0"/>
    <c:plotArea>
      <c:layout>
        <c:manualLayout>
          <c:layoutTarget val="inner"/>
          <c:xMode val="edge"/>
          <c:yMode val="edge"/>
          <c:x val="9.1502624671916E-2"/>
          <c:y val="0.25779808773903262"/>
          <c:w val="0.90849737532808394"/>
          <c:h val="0.66998656417947755"/>
        </c:manualLayout>
      </c:layout>
      <c:barChart>
        <c:barDir val="col"/>
        <c:grouping val="clustered"/>
        <c:varyColors val="0"/>
        <c:ser>
          <c:idx val="0"/>
          <c:order val="0"/>
          <c:tx>
            <c:strRef>
              <c:f>Лист1!$B$1</c:f>
              <c:strCache>
                <c:ptCount val="1"/>
                <c:pt idx="0">
                  <c:v>2018-2019</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Контингент обучающихся</c:v>
                </c:pt>
                <c:pt idx="1">
                  <c:v>Начальная школа</c:v>
                </c:pt>
                <c:pt idx="2">
                  <c:v>Основная школа</c:v>
                </c:pt>
                <c:pt idx="3">
                  <c:v>Средняя школа</c:v>
                </c:pt>
              </c:strCache>
            </c:strRef>
          </c:cat>
          <c:val>
            <c:numRef>
              <c:f>Лист1!$B$2:$B$5</c:f>
              <c:numCache>
                <c:formatCode>General</c:formatCode>
                <c:ptCount val="4"/>
                <c:pt idx="0">
                  <c:v>282</c:v>
                </c:pt>
                <c:pt idx="1">
                  <c:v>114</c:v>
                </c:pt>
                <c:pt idx="2">
                  <c:v>143</c:v>
                </c:pt>
                <c:pt idx="3">
                  <c:v>25</c:v>
                </c:pt>
              </c:numCache>
            </c:numRef>
          </c:val>
          <c:extLst xmlns:c16r2="http://schemas.microsoft.com/office/drawing/2015/06/chart">
            <c:ext xmlns:c16="http://schemas.microsoft.com/office/drawing/2014/chart" uri="{C3380CC4-5D6E-409C-BE32-E72D297353CC}">
              <c16:uniqueId val="{00000000-08BF-4A36-AEDC-FF7C68E8D777}"/>
            </c:ext>
          </c:extLst>
        </c:ser>
        <c:ser>
          <c:idx val="1"/>
          <c:order val="1"/>
          <c:tx>
            <c:strRef>
              <c:f>Лист1!$C$1</c:f>
              <c:strCache>
                <c:ptCount val="1"/>
                <c:pt idx="0">
                  <c:v>2019-2020</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Контингент обучающихся</c:v>
                </c:pt>
                <c:pt idx="1">
                  <c:v>Начальная школа</c:v>
                </c:pt>
                <c:pt idx="2">
                  <c:v>Основная школа</c:v>
                </c:pt>
                <c:pt idx="3">
                  <c:v>Средняя школа</c:v>
                </c:pt>
              </c:strCache>
            </c:strRef>
          </c:cat>
          <c:val>
            <c:numRef>
              <c:f>Лист1!$C$2:$C$5</c:f>
              <c:numCache>
                <c:formatCode>General</c:formatCode>
                <c:ptCount val="4"/>
                <c:pt idx="0">
                  <c:v>271</c:v>
                </c:pt>
                <c:pt idx="1">
                  <c:v>107</c:v>
                </c:pt>
                <c:pt idx="2">
                  <c:v>137</c:v>
                </c:pt>
                <c:pt idx="3">
                  <c:v>27</c:v>
                </c:pt>
              </c:numCache>
            </c:numRef>
          </c:val>
          <c:extLst xmlns:c16r2="http://schemas.microsoft.com/office/drawing/2015/06/chart">
            <c:ext xmlns:c16="http://schemas.microsoft.com/office/drawing/2014/chart" uri="{C3380CC4-5D6E-409C-BE32-E72D297353CC}">
              <c16:uniqueId val="{00000001-08BF-4A36-AEDC-FF7C68E8D777}"/>
            </c:ext>
          </c:extLst>
        </c:ser>
        <c:ser>
          <c:idx val="2"/>
          <c:order val="2"/>
          <c:tx>
            <c:strRef>
              <c:f>Лист1!$D$1</c:f>
              <c:strCache>
                <c:ptCount val="1"/>
                <c:pt idx="0">
                  <c:v>2020-2021</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Контингент обучающихся</c:v>
                </c:pt>
                <c:pt idx="1">
                  <c:v>Начальная школа</c:v>
                </c:pt>
                <c:pt idx="2">
                  <c:v>Основная школа</c:v>
                </c:pt>
                <c:pt idx="3">
                  <c:v>Средняя школа</c:v>
                </c:pt>
              </c:strCache>
            </c:strRef>
          </c:cat>
          <c:val>
            <c:numRef>
              <c:f>Лист1!$D$2:$D$5</c:f>
              <c:numCache>
                <c:formatCode>General</c:formatCode>
                <c:ptCount val="4"/>
                <c:pt idx="0">
                  <c:v>283</c:v>
                </c:pt>
                <c:pt idx="1">
                  <c:v>119</c:v>
                </c:pt>
                <c:pt idx="2">
                  <c:v>142</c:v>
                </c:pt>
                <c:pt idx="3">
                  <c:v>25</c:v>
                </c:pt>
              </c:numCache>
            </c:numRef>
          </c:val>
          <c:extLst xmlns:c16r2="http://schemas.microsoft.com/office/drawing/2015/06/chart">
            <c:ext xmlns:c16="http://schemas.microsoft.com/office/drawing/2014/chart" uri="{C3380CC4-5D6E-409C-BE32-E72D297353CC}">
              <c16:uniqueId val="{00000002-08BF-4A36-AEDC-FF7C68E8D777}"/>
            </c:ext>
          </c:extLst>
        </c:ser>
        <c:dLbls>
          <c:dLblPos val="inEnd"/>
          <c:showLegendKey val="0"/>
          <c:showVal val="1"/>
          <c:showCatName val="0"/>
          <c:showSerName val="0"/>
          <c:showPercent val="0"/>
          <c:showBubbleSize val="0"/>
        </c:dLbls>
        <c:gapWidth val="65"/>
        <c:axId val="134644216"/>
        <c:axId val="134643824"/>
      </c:barChart>
      <c:catAx>
        <c:axId val="13464421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34643824"/>
        <c:crosses val="autoZero"/>
        <c:auto val="1"/>
        <c:lblAlgn val="ctr"/>
        <c:lblOffset val="100"/>
        <c:noMultiLvlLbl val="0"/>
      </c:catAx>
      <c:valAx>
        <c:axId val="13464382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34644216"/>
        <c:crosses val="autoZero"/>
        <c:crossBetween val="between"/>
      </c:valAx>
      <c:spPr>
        <a:noFill/>
        <a:ln>
          <a:noFill/>
        </a:ln>
        <a:effectLst/>
      </c:spPr>
    </c:plotArea>
    <c:legend>
      <c:legendPos val="b"/>
      <c:layout>
        <c:manualLayout>
          <c:xMode val="edge"/>
          <c:yMode val="edge"/>
          <c:x val="8.6843091090578417E-2"/>
          <c:y val="0.20568854976719245"/>
          <c:w val="0.89255892471435638"/>
          <c:h val="4.8998600784658022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Качество %  ОГЭ по обязательным предемтам</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2018-2019</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Лист1!$A$2:$A$4</c:f>
              <c:strCache>
                <c:ptCount val="2"/>
                <c:pt idx="0">
                  <c:v>Математика</c:v>
                </c:pt>
                <c:pt idx="1">
                  <c:v>Русский язык</c:v>
                </c:pt>
              </c:strCache>
            </c:strRef>
          </c:cat>
          <c:val>
            <c:numRef>
              <c:f>Лист1!$B$2:$B$4</c:f>
              <c:numCache>
                <c:formatCode>General</c:formatCode>
                <c:ptCount val="3"/>
                <c:pt idx="0">
                  <c:v>44</c:v>
                </c:pt>
                <c:pt idx="1">
                  <c:v>62</c:v>
                </c:pt>
              </c:numCache>
            </c:numRef>
          </c:val>
          <c:extLst xmlns:c16r2="http://schemas.microsoft.com/office/drawing/2015/06/chart">
            <c:ext xmlns:c16="http://schemas.microsoft.com/office/drawing/2014/chart" uri="{C3380CC4-5D6E-409C-BE32-E72D297353CC}">
              <c16:uniqueId val="{00000000-7CE6-48D9-8BDA-7523C51FB497}"/>
            </c:ext>
          </c:extLst>
        </c:ser>
        <c:ser>
          <c:idx val="1"/>
          <c:order val="1"/>
          <c:tx>
            <c:strRef>
              <c:f>Лист1!$C$1</c:f>
              <c:strCache>
                <c:ptCount val="1"/>
                <c:pt idx="0">
                  <c:v>2020-2021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Лист1!$A$2:$A$4</c:f>
              <c:strCache>
                <c:ptCount val="2"/>
                <c:pt idx="0">
                  <c:v>Математика</c:v>
                </c:pt>
                <c:pt idx="1">
                  <c:v>Русский язык</c:v>
                </c:pt>
              </c:strCache>
            </c:strRef>
          </c:cat>
          <c:val>
            <c:numRef>
              <c:f>Лист1!$C$2:$C$4</c:f>
              <c:numCache>
                <c:formatCode>General</c:formatCode>
                <c:ptCount val="3"/>
                <c:pt idx="0">
                  <c:v>48</c:v>
                </c:pt>
                <c:pt idx="1">
                  <c:v>74</c:v>
                </c:pt>
              </c:numCache>
            </c:numRef>
          </c:val>
          <c:extLst xmlns:c16r2="http://schemas.microsoft.com/office/drawing/2015/06/chart">
            <c:ext xmlns:c16="http://schemas.microsoft.com/office/drawing/2014/chart" uri="{C3380CC4-5D6E-409C-BE32-E72D297353CC}">
              <c16:uniqueId val="{00000001-7CE6-48D9-8BDA-7523C51FB497}"/>
            </c:ext>
          </c:extLst>
        </c:ser>
        <c:dLbls>
          <c:dLblPos val="inEnd"/>
          <c:showLegendKey val="0"/>
          <c:showVal val="1"/>
          <c:showCatName val="0"/>
          <c:showSerName val="0"/>
          <c:showPercent val="0"/>
          <c:showBubbleSize val="0"/>
        </c:dLbls>
        <c:gapWidth val="65"/>
        <c:axId val="191448904"/>
        <c:axId val="191449296"/>
      </c:barChart>
      <c:catAx>
        <c:axId val="19144890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91449296"/>
        <c:crosses val="autoZero"/>
        <c:auto val="1"/>
        <c:lblAlgn val="ctr"/>
        <c:lblOffset val="100"/>
        <c:noMultiLvlLbl val="0"/>
      </c:catAx>
      <c:valAx>
        <c:axId val="19144929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91448904"/>
        <c:crosses val="autoZero"/>
        <c:crossBetween val="between"/>
      </c:valAx>
      <c:spPr>
        <a:noFill/>
        <a:ln>
          <a:noFill/>
        </a:ln>
        <a:effectLst/>
      </c:spPr>
    </c:plotArea>
    <c:legend>
      <c:legendPos val="b"/>
      <c:layout>
        <c:manualLayout>
          <c:xMode val="edge"/>
          <c:yMode val="edge"/>
          <c:x val="0.25706966316710411"/>
          <c:y val="0.88541619797525306"/>
          <c:w val="0.53215678769320507"/>
          <c:h val="7.0933008373953249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Ркзультаты</a:t>
            </a:r>
            <a:r>
              <a:rPr lang="ru-RU" baseline="0"/>
              <a:t> ЕГЭ</a:t>
            </a:r>
            <a:endParaRPr lang="ru-RU"/>
          </a:p>
        </c:rich>
      </c:tx>
      <c:overlay val="0"/>
      <c:spPr>
        <a:noFill/>
        <a:ln>
          <a:noFill/>
        </a:ln>
        <a:effectLst/>
      </c:spPr>
    </c:title>
    <c:autoTitleDeleted val="0"/>
    <c:plotArea>
      <c:layout/>
      <c:barChart>
        <c:barDir val="col"/>
        <c:grouping val="clustered"/>
        <c:varyColors val="0"/>
        <c:ser>
          <c:idx val="0"/>
          <c:order val="0"/>
          <c:tx>
            <c:strRef>
              <c:f>Лист1!$B$1</c:f>
              <c:strCache>
                <c:ptCount val="1"/>
                <c:pt idx="0">
                  <c:v>«5»</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Лист1!$A$2:$A$9</c:f>
              <c:strCache>
                <c:ptCount val="8"/>
                <c:pt idx="0">
                  <c:v>Русский язык</c:v>
                </c:pt>
                <c:pt idx="1">
                  <c:v>Математика профиль </c:v>
                </c:pt>
                <c:pt idx="2">
                  <c:v>Химия </c:v>
                </c:pt>
                <c:pt idx="3">
                  <c:v>История</c:v>
                </c:pt>
                <c:pt idx="4">
                  <c:v>Обществознание</c:v>
                </c:pt>
                <c:pt idx="5">
                  <c:v>Биология</c:v>
                </c:pt>
                <c:pt idx="6">
                  <c:v>Физика</c:v>
                </c:pt>
                <c:pt idx="7">
                  <c:v>Литература </c:v>
                </c:pt>
              </c:strCache>
            </c:strRef>
          </c:cat>
          <c:val>
            <c:numRef>
              <c:f>Лист1!$B$2:$B$9</c:f>
              <c:numCache>
                <c:formatCode>General</c:formatCode>
                <c:ptCount val="8"/>
                <c:pt idx="0">
                  <c:v>2</c:v>
                </c:pt>
                <c:pt idx="1">
                  <c:v>0</c:v>
                </c:pt>
                <c:pt idx="2">
                  <c:v>0</c:v>
                </c:pt>
                <c:pt idx="3">
                  <c:v>0</c:v>
                </c:pt>
                <c:pt idx="4">
                  <c:v>0</c:v>
                </c:pt>
                <c:pt idx="5">
                  <c:v>0</c:v>
                </c:pt>
                <c:pt idx="6">
                  <c:v>0</c:v>
                </c:pt>
                <c:pt idx="7">
                  <c:v>0</c:v>
                </c:pt>
              </c:numCache>
            </c:numRef>
          </c:val>
          <c:extLst xmlns:c16r2="http://schemas.microsoft.com/office/drawing/2015/06/chart">
            <c:ext xmlns:c16="http://schemas.microsoft.com/office/drawing/2014/chart" uri="{C3380CC4-5D6E-409C-BE32-E72D297353CC}">
              <c16:uniqueId val="{00000000-B889-4EA6-B849-A68FA945FE72}"/>
            </c:ext>
          </c:extLst>
        </c:ser>
        <c:ser>
          <c:idx val="1"/>
          <c:order val="1"/>
          <c:tx>
            <c:strRef>
              <c:f>Лист1!$C$1</c:f>
              <c:strCache>
                <c:ptCount val="1"/>
                <c:pt idx="0">
                  <c:v>«4»</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Лист1!$A$2:$A$9</c:f>
              <c:strCache>
                <c:ptCount val="8"/>
                <c:pt idx="0">
                  <c:v>Русский язык</c:v>
                </c:pt>
                <c:pt idx="1">
                  <c:v>Математика профиль </c:v>
                </c:pt>
                <c:pt idx="2">
                  <c:v>Химия </c:v>
                </c:pt>
                <c:pt idx="3">
                  <c:v>История</c:v>
                </c:pt>
                <c:pt idx="4">
                  <c:v>Обществознание</c:v>
                </c:pt>
                <c:pt idx="5">
                  <c:v>Биология</c:v>
                </c:pt>
                <c:pt idx="6">
                  <c:v>Физика</c:v>
                </c:pt>
                <c:pt idx="7">
                  <c:v>Литература </c:v>
                </c:pt>
              </c:strCache>
            </c:strRef>
          </c:cat>
          <c:val>
            <c:numRef>
              <c:f>Лист1!$C$2:$C$9</c:f>
              <c:numCache>
                <c:formatCode>General</c:formatCode>
                <c:ptCount val="8"/>
                <c:pt idx="0">
                  <c:v>5</c:v>
                </c:pt>
                <c:pt idx="1">
                  <c:v>0</c:v>
                </c:pt>
                <c:pt idx="2">
                  <c:v>0</c:v>
                </c:pt>
                <c:pt idx="3">
                  <c:v>0</c:v>
                </c:pt>
                <c:pt idx="4">
                  <c:v>2</c:v>
                </c:pt>
                <c:pt idx="5">
                  <c:v>0</c:v>
                </c:pt>
                <c:pt idx="6">
                  <c:v>0</c:v>
                </c:pt>
                <c:pt idx="7">
                  <c:v>1</c:v>
                </c:pt>
              </c:numCache>
            </c:numRef>
          </c:val>
          <c:extLst xmlns:c16r2="http://schemas.microsoft.com/office/drawing/2015/06/chart">
            <c:ext xmlns:c16="http://schemas.microsoft.com/office/drawing/2014/chart" uri="{C3380CC4-5D6E-409C-BE32-E72D297353CC}">
              <c16:uniqueId val="{00000001-B889-4EA6-B849-A68FA945FE72}"/>
            </c:ext>
          </c:extLst>
        </c:ser>
        <c:ser>
          <c:idx val="2"/>
          <c:order val="2"/>
          <c:tx>
            <c:strRef>
              <c:f>Лист1!$D$1</c:f>
              <c:strCache>
                <c:ptCount val="1"/>
                <c:pt idx="0">
                  <c:v>«3»</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Лист1!$A$2:$A$9</c:f>
              <c:strCache>
                <c:ptCount val="8"/>
                <c:pt idx="0">
                  <c:v>Русский язык</c:v>
                </c:pt>
                <c:pt idx="1">
                  <c:v>Математика профиль </c:v>
                </c:pt>
                <c:pt idx="2">
                  <c:v>Химия </c:v>
                </c:pt>
                <c:pt idx="3">
                  <c:v>История</c:v>
                </c:pt>
                <c:pt idx="4">
                  <c:v>Обществознание</c:v>
                </c:pt>
                <c:pt idx="5">
                  <c:v>Биология</c:v>
                </c:pt>
                <c:pt idx="6">
                  <c:v>Физика</c:v>
                </c:pt>
                <c:pt idx="7">
                  <c:v>Литература </c:v>
                </c:pt>
              </c:strCache>
            </c:strRef>
          </c:cat>
          <c:val>
            <c:numRef>
              <c:f>Лист1!$D$2:$D$9</c:f>
              <c:numCache>
                <c:formatCode>General</c:formatCode>
                <c:ptCount val="8"/>
                <c:pt idx="0">
                  <c:v>6</c:v>
                </c:pt>
                <c:pt idx="1">
                  <c:v>4</c:v>
                </c:pt>
                <c:pt idx="2">
                  <c:v>0</c:v>
                </c:pt>
                <c:pt idx="3">
                  <c:v>4</c:v>
                </c:pt>
                <c:pt idx="4">
                  <c:v>2</c:v>
                </c:pt>
                <c:pt idx="5">
                  <c:v>1</c:v>
                </c:pt>
                <c:pt idx="6">
                  <c:v>2</c:v>
                </c:pt>
                <c:pt idx="7">
                  <c:v>0</c:v>
                </c:pt>
              </c:numCache>
            </c:numRef>
          </c:val>
          <c:extLst xmlns:c16r2="http://schemas.microsoft.com/office/drawing/2015/06/chart">
            <c:ext xmlns:c16="http://schemas.microsoft.com/office/drawing/2014/chart" uri="{C3380CC4-5D6E-409C-BE32-E72D297353CC}">
              <c16:uniqueId val="{00000002-B889-4EA6-B849-A68FA945FE72}"/>
            </c:ext>
          </c:extLst>
        </c:ser>
        <c:ser>
          <c:idx val="3"/>
          <c:order val="3"/>
          <c:tx>
            <c:strRef>
              <c:f>Лист1!$E$1</c:f>
              <c:strCache>
                <c:ptCount val="1"/>
                <c:pt idx="0">
                  <c:v>«2»</c:v>
                </c:pt>
              </c:strCache>
            </c:strRef>
          </c:tx>
          <c:spPr>
            <a:solidFill>
              <a:schemeClr val="accent2">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Лист1!$A$2:$A$9</c:f>
              <c:strCache>
                <c:ptCount val="8"/>
                <c:pt idx="0">
                  <c:v>Русский язык</c:v>
                </c:pt>
                <c:pt idx="1">
                  <c:v>Математика профиль </c:v>
                </c:pt>
                <c:pt idx="2">
                  <c:v>Химия </c:v>
                </c:pt>
                <c:pt idx="3">
                  <c:v>История</c:v>
                </c:pt>
                <c:pt idx="4">
                  <c:v>Обществознание</c:v>
                </c:pt>
                <c:pt idx="5">
                  <c:v>Биология</c:v>
                </c:pt>
                <c:pt idx="6">
                  <c:v>Физика</c:v>
                </c:pt>
                <c:pt idx="7">
                  <c:v>Литература </c:v>
                </c:pt>
              </c:strCache>
            </c:strRef>
          </c:cat>
          <c:val>
            <c:numRef>
              <c:f>Лист1!$E$2:$E$9</c:f>
              <c:numCache>
                <c:formatCode>General</c:formatCode>
                <c:ptCount val="8"/>
                <c:pt idx="0">
                  <c:v>1</c:v>
                </c:pt>
                <c:pt idx="1">
                  <c:v>1</c:v>
                </c:pt>
                <c:pt idx="2">
                  <c:v>2</c:v>
                </c:pt>
                <c:pt idx="3">
                  <c:v>1</c:v>
                </c:pt>
                <c:pt idx="4">
                  <c:v>4</c:v>
                </c:pt>
                <c:pt idx="5">
                  <c:v>1</c:v>
                </c:pt>
                <c:pt idx="6">
                  <c:v>0</c:v>
                </c:pt>
                <c:pt idx="7">
                  <c:v>0</c:v>
                </c:pt>
              </c:numCache>
            </c:numRef>
          </c:val>
          <c:extLst xmlns:c16r2="http://schemas.microsoft.com/office/drawing/2015/06/chart">
            <c:ext xmlns:c16="http://schemas.microsoft.com/office/drawing/2014/chart" uri="{C3380CC4-5D6E-409C-BE32-E72D297353CC}">
              <c16:uniqueId val="{00000004-B889-4EA6-B849-A68FA945FE72}"/>
            </c:ext>
          </c:extLst>
        </c:ser>
        <c:dLbls>
          <c:dLblPos val="inEnd"/>
          <c:showLegendKey val="0"/>
          <c:showVal val="1"/>
          <c:showCatName val="0"/>
          <c:showSerName val="0"/>
          <c:showPercent val="0"/>
          <c:showBubbleSize val="0"/>
        </c:dLbls>
        <c:gapWidth val="65"/>
        <c:axId val="191450080"/>
        <c:axId val="191450472"/>
      </c:barChart>
      <c:catAx>
        <c:axId val="19145008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91450472"/>
        <c:crosses val="autoZero"/>
        <c:auto val="1"/>
        <c:lblAlgn val="ctr"/>
        <c:lblOffset val="100"/>
        <c:noMultiLvlLbl val="0"/>
      </c:catAx>
      <c:valAx>
        <c:axId val="19145047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91450080"/>
        <c:crosses val="autoZero"/>
        <c:crossBetween val="between"/>
      </c:valAx>
      <c:spPr>
        <a:noFill/>
        <a:ln>
          <a:noFill/>
        </a:ln>
        <a:effectLst/>
      </c:spPr>
    </c:plotArea>
    <c:legend>
      <c:legendPos val="b"/>
      <c:layout>
        <c:manualLayout>
          <c:xMode val="edge"/>
          <c:yMode val="edge"/>
          <c:x val="0.31445474182983763"/>
          <c:y val="0.84065784585146031"/>
          <c:w val="0.40648874642882027"/>
          <c:h val="0.13651110392022914"/>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780" b="1" i="0" u="none" strike="noStrike" kern="1200" baseline="0">
              <a:solidFill>
                <a:schemeClr val="dk1">
                  <a:lumMod val="75000"/>
                  <a:lumOff val="25000"/>
                </a:schemeClr>
              </a:solidFill>
              <a:latin typeface="Times New Roman" panose="02020603050405020304" pitchFamily="18" charset="0"/>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914913131958349E-2"/>
          <c:y val="0.278928550597842"/>
          <c:w val="0.94907407407407407"/>
          <c:h val="0.7183923884514436"/>
        </c:manualLayout>
      </c:layout>
      <c:pie3DChart>
        <c:varyColors val="1"/>
        <c:ser>
          <c:idx val="0"/>
          <c:order val="0"/>
          <c:tx>
            <c:strRef>
              <c:f>Лист1!$B$1</c:f>
              <c:strCache>
                <c:ptCount val="1"/>
                <c:pt idx="0">
                  <c:v>Работники ОУ</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436C-4712-B78B-32A48B2D9392}"/>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436C-4712-B78B-32A48B2D9392}"/>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436C-4712-B78B-32A48B2D9392}"/>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Лист1!$A$2:$A$4</c:f>
              <c:strCache>
                <c:ptCount val="3"/>
                <c:pt idx="0">
                  <c:v>Всего работников</c:v>
                </c:pt>
                <c:pt idx="1">
                  <c:v>Пед.работников всего</c:v>
                </c:pt>
                <c:pt idx="2">
                  <c:v>Учителя</c:v>
                </c:pt>
              </c:strCache>
            </c:strRef>
          </c:cat>
          <c:val>
            <c:numRef>
              <c:f>Лист1!$B$2:$B$4</c:f>
              <c:numCache>
                <c:formatCode>General</c:formatCode>
                <c:ptCount val="3"/>
                <c:pt idx="0">
                  <c:v>48</c:v>
                </c:pt>
                <c:pt idx="1">
                  <c:v>30</c:v>
                </c:pt>
                <c:pt idx="2">
                  <c:v>26</c:v>
                </c:pt>
              </c:numCache>
            </c:numRef>
          </c:val>
          <c:extLst xmlns:c16r2="http://schemas.microsoft.com/office/drawing/2015/06/chart">
            <c:ext xmlns:c16="http://schemas.microsoft.com/office/drawing/2014/chart" uri="{C3380CC4-5D6E-409C-BE32-E72D297353CC}">
              <c16:uniqueId val="{00000000-9461-4F1B-8F34-47F906F0EE8E}"/>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60045232098149"/>
          <c:y val="0.67472149314668994"/>
          <c:w val="0.20741431996792908"/>
          <c:h val="0.2949087197433653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Times New Roman" panose="02020603050405020304" pitchFamily="18" charset="0"/>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latin typeface="Times New Roman" panose="02020603050405020304" pitchFamily="18" charset="0"/>
                <a:cs typeface="Times New Roman" panose="02020603050405020304" pitchFamily="18" charset="0"/>
              </a:rPr>
              <a:t>Учителя по возврасту</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Учителя по возврасту</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C16B-4A6E-849E-FB1E221724AA}"/>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C16B-4A6E-849E-FB1E221724AA}"/>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C16B-4A6E-849E-FB1E221724AA}"/>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Лист1!$A$2:$A$4</c:f>
              <c:strCache>
                <c:ptCount val="3"/>
                <c:pt idx="0">
                  <c:v>до 35 лет</c:v>
                </c:pt>
                <c:pt idx="1">
                  <c:v>от 35-60</c:v>
                </c:pt>
                <c:pt idx="2">
                  <c:v>от 61</c:v>
                </c:pt>
              </c:strCache>
            </c:strRef>
          </c:cat>
          <c:val>
            <c:numRef>
              <c:f>Лист1!$B$2:$B$4</c:f>
              <c:numCache>
                <c:formatCode>General</c:formatCode>
                <c:ptCount val="3"/>
                <c:pt idx="0">
                  <c:v>8</c:v>
                </c:pt>
                <c:pt idx="1">
                  <c:v>18</c:v>
                </c:pt>
                <c:pt idx="2">
                  <c:v>4</c:v>
                </c:pt>
              </c:numCache>
            </c:numRef>
          </c:val>
          <c:extLst xmlns:c16r2="http://schemas.microsoft.com/office/drawing/2015/06/chart">
            <c:ext xmlns:c16="http://schemas.microsoft.com/office/drawing/2014/chart" uri="{C3380CC4-5D6E-409C-BE32-E72D297353CC}">
              <c16:uniqueId val="{00000006-C16B-4A6E-849E-FB1E221724AA}"/>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454</TotalTime>
  <Pages>175</Pages>
  <Words>28990</Words>
  <Characters>165247</Characters>
  <Application>Microsoft Office Word</Application>
  <DocSecurity>0</DocSecurity>
  <Lines>1377</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user6</cp:lastModifiedBy>
  <cp:revision>19</cp:revision>
  <cp:lastPrinted>2022-04-16T11:59:00Z</cp:lastPrinted>
  <dcterms:created xsi:type="dcterms:W3CDTF">2022-04-13T11:36:00Z</dcterms:created>
  <dcterms:modified xsi:type="dcterms:W3CDTF">2022-04-16T15:29:00Z</dcterms:modified>
</cp:coreProperties>
</file>