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6E" w:rsidRPr="00B9126E" w:rsidRDefault="00B9126E" w:rsidP="00B9126E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Памятка</w:t>
      </w:r>
    </w:p>
    <w:p w:rsidR="00B9126E" w:rsidRPr="00B9126E" w:rsidRDefault="00B9126E" w:rsidP="00B91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 порядке проведения итогового сочинения (изложения)</w:t>
      </w:r>
    </w:p>
    <w:p w:rsidR="00B9126E" w:rsidRPr="00B9126E" w:rsidRDefault="00B9126E" w:rsidP="00B91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(для ознакомления обучающихся XI (XII) классов, экстернов</w:t>
      </w:r>
      <w:proofErr w:type="gramEnd"/>
    </w:p>
    <w:p w:rsidR="00B9126E" w:rsidRPr="00B9126E" w:rsidRDefault="00B9126E" w:rsidP="00B91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 под подпись)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1. Итоговое сочинение </w:t>
      </w:r>
      <w:r>
        <w:rPr>
          <w:rFonts w:ascii="Times New Roman" w:hAnsi="Times New Roman" w:cs="Times New Roman"/>
          <w:sz w:val="24"/>
          <w:szCs w:val="24"/>
        </w:rPr>
        <w:t xml:space="preserve">(изложение) как условие допуска </w:t>
      </w:r>
      <w:r w:rsidRPr="00B9126E">
        <w:rPr>
          <w:rFonts w:ascii="Times New Roman" w:hAnsi="Times New Roman" w:cs="Times New Roman"/>
          <w:sz w:val="24"/>
          <w:szCs w:val="24"/>
        </w:rPr>
        <w:t>к государственной итоговой аттестаци</w:t>
      </w:r>
      <w:r>
        <w:rPr>
          <w:rFonts w:ascii="Times New Roman" w:hAnsi="Times New Roman" w:cs="Times New Roman"/>
          <w:sz w:val="24"/>
          <w:szCs w:val="24"/>
        </w:rPr>
        <w:t xml:space="preserve">и по образовательным программам </w:t>
      </w:r>
      <w:r w:rsidRPr="00B9126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(далее – ГИА) проводится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XI </w:t>
      </w:r>
      <w:r w:rsidRPr="00B9126E">
        <w:rPr>
          <w:rFonts w:ascii="Times New Roman" w:hAnsi="Times New Roman" w:cs="Times New Roman"/>
          <w:sz w:val="24"/>
          <w:szCs w:val="24"/>
        </w:rPr>
        <w:t>(XII) классов, экстернов.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2. Изложение вправе писать следующие категории лиц: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обучающиеся с ограниченными возможностями здоровья или </w:t>
      </w:r>
      <w:proofErr w:type="spellStart"/>
      <w:r w:rsidRPr="00B9126E">
        <w:rPr>
          <w:rFonts w:ascii="Times New Roman" w:hAnsi="Times New Roman" w:cs="Times New Roman"/>
          <w:sz w:val="24"/>
          <w:szCs w:val="24"/>
        </w:rPr>
        <w:t>детиинвалиды</w:t>
      </w:r>
      <w:proofErr w:type="spellEnd"/>
      <w:r w:rsidRPr="00B9126E">
        <w:rPr>
          <w:rFonts w:ascii="Times New Roman" w:hAnsi="Times New Roman" w:cs="Times New Roman"/>
          <w:sz w:val="24"/>
          <w:szCs w:val="24"/>
        </w:rPr>
        <w:t xml:space="preserve"> и инвалиды;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образования в специальных учебно-воспитательных учреждениях закрытого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типа, а также в учреждениях, исполняющих наказание в виде лишения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свободы;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обучающиеся на дому,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организациях, в том числе </w:t>
      </w:r>
      <w:r w:rsidRPr="00B9126E">
        <w:rPr>
          <w:rFonts w:ascii="Times New Roman" w:hAnsi="Times New Roman" w:cs="Times New Roman"/>
          <w:sz w:val="24"/>
          <w:szCs w:val="24"/>
        </w:rPr>
        <w:t>санаторно-курортных, в которых п</w:t>
      </w:r>
      <w:r>
        <w:rPr>
          <w:rFonts w:ascii="Times New Roman" w:hAnsi="Times New Roman" w:cs="Times New Roman"/>
          <w:sz w:val="24"/>
          <w:szCs w:val="24"/>
        </w:rPr>
        <w:t>роводятся необходимые лечебные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912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>еабилитационные и оздоровительные мероприятия для нуждающихся в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длительном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на основании заключения медицинской организации.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Обучающиеся XI (XII) классов для участия в итоговом сочинении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>) подают заявление и согласие на обработку персональных данных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в свою школу, а экстерны – в школу по выбору экстернов не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чем за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две недели до начала проведения итогового сочинения 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и (или) в местах проведения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(изложения),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Министерством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образования, науки и молодежной политики Республики Коми (далее –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Министерство РК).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6. Министерство РК определяет порядок проведения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 на территории Республики Коми, в том числе принимает решение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об организации перепроверки отдельных сочинений (изложений) по итогам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проведения итогового сочинения 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7. Вход участников итогового сочинения (изложения) в место проведения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lastRenderedPageBreak/>
        <w:t>итогового сочинения (изложения) начинается с 09.00 по местному времени.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При себе необходимо иметь документ, удостоверяющий личность.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8. Итоговое сочинение (изложение) начинается в 10.00 по местному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времени.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9. Если участник итогового сочинения (изложения) опоздал, он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допускается к написанию итогового сочинения (изложения), при этом время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окончания написания итогового сочинения (изложения) не продлевается.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Члены комиссии образовательной организации по проведению сочинения 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 предоставляют необходимую информацию для заполнения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регистрационных полей бланков сочинения 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Рекомендуется не опаздывать на проведение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10. Рекомендуется взять с собой на итоговое сочинение (изложение)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только необходимые вещи: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ручка (</w:t>
      </w:r>
      <w:proofErr w:type="spellStart"/>
      <w:r w:rsidRPr="00B9126E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9126E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лекарства и питание (при необходимости);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- специальные технические средства (для участников с ограниченными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возможностями здоровья, детей-инвалидов, инвалидов).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выделенном в учебном кабинете месте для хранения личных вещей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участников.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вам выдадут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листы бумаги для черновиков (далее – черновики), а также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орфографический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словарь для участников итогового сочинения (орфографический и толковый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словари для участников итогового 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Внимание! Черновики не проверяются и записи в них при проверке не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учитываются.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11. Темы итогового сочинения становятся общедоступными за 15 минут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до начала проведения сочинения. Тексты изложения доставляются в школы 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lastRenderedPageBreak/>
        <w:t>становятся общедоступными после 10.00 по местному времени.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12. Продолжительность выполнения итогового сочинения (изложения)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составляет 3 часа 55 минут (235 минут).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возможностями здоровья (далее – участники с ОВЗ), детей-инвалидов 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инвалидов продолжительность выполнения итогового сочинения (изложения)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увеличивается на 1,5 часа. При продолжительности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 четыре и более часа организуется питание участников итогового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сочинения (изложения) и перерывы для проведения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лечебных 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профилактических мероприятий.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профилактических мероприятий для участников с ОВЗ, детей-инвалидов 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инвалидов определяется Министерством РК.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13. Для участников с ОВЗ, детей-инвалидов и инвалидов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сочинение (изложение) может по их желанию и при наличии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соответствующих медицинских показаний проводиться в устной форме.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14. Во время проведения итогового сочинения (изложения) участникам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итогового сочинения (изложения) запрещено иметь при себе средства связи,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фото-, аудио- и видеоаппаратуру, справочные материалы, письменные заметки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и иные средства хранения и передачи информации, собственные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орфографические и (или) толковые словари. Участникам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(изложения) также запрещается пользоваться текстами литературного 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материала (художественные произведения, дневники, мемуары, публицистика,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другие литературные источники).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нарушившие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установленные требования, удаляются с итогового сочинения (изложения)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руководителем комиссии по проведению итогового сочинения 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15. В случае если участник итогового сочинения (изложения)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состоянию здоровья или другим объективным причинам не может завершить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написание итогового сочинения (изложения), он может покинуть учебный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кабинет.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lastRenderedPageBreak/>
        <w:t>16. Участники итогового сочинения (изложения), досрочно завершившие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выполнение итогового сочинения (изложения), сдают бланки регистрации,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бланки записи, черновики и покидают место проведения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(изложения), не дожидаясь установленного времени завершения итогового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сочинения (изложения).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17. Повторно к написанию итогового сочинения (изложения) в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учебном году в дополнительные сроки (в первую среду февраля и первую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рабочую среду мая) допускаются: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обучающиеся XI (XII) классов, экстерны, получившие по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итоговому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сочинению (изложению) неудовлетворительный результат («незачет»);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обучающиеся XI (XII) классов, экстерны, удаленные с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сочинения (изложения), за нарушение требований, установленных п.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27Порядка проведения ГИА.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обучающиеся XI (XII) классов, экстерны и лица, перечисленные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п. 2.2 Порядка поведения итогового сочинения (изложения) на территории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Республики Коми, не явившиеся на итоговое сочинение (изложение)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обстоятельства), подтвержденные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документально);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- обучающиеся XI (XII) классов, экстерны и лица, перечисленные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п. 2.2 Порядка поведения итогового сочинения (изложения) на территории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Республики Коми, не завершившие написание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 по уважительным причинам (болезнь или иные обстоятельства),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Обучающиеся XI (XII) классов, экстерны, получившие по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итоговому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сочинению (изложению) неудовлетворительный результат («незачет»), могут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быть повторно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к участию в итоговом сочинении (изложении) в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текущем учебном году, но не более двух раз и только в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сроки, установленные Порядком проведения ГИА.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Обучающиеся XI (XII) классов, экстерны допускаются к написанию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итогового сочинения (изложения) в дополнительные сроки (в первую среду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февраля и первую рабочую среду мая) в текущем учебном году по решению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в случаях, предусмотренных п. 29 Порядка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проведения ГИА.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18. В целях предотвращения конфликта интересов и обеспечения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объективного оценивания итогового сочинения (изложения)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XI (XII) классов, экстернам при получении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неудовлетворительного результата («незачет») за итоговое сочинение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(изложение) предоставляется право подать в письменной форме заявление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повторную проверку написанного ими итогового сочинения (изложения)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в которой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XI (XII) классов,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экстерны сдавали итоговое сочинение (изложение). Заявление о проведении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повторной проверки итогового сочинения (изложения) подается в течение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двух рабочих дней со дня объявления результатов.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Перепроверка итогового сочинения (изложения) осуществляется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комиссией по проверке другой образовательной организации в течение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четырех рабочих дней с момента поступления заявления на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повторную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проверку. Комиссия по проверке итогового сочинения (изложения)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результатам повторной проверки принимает одно из решений: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об отклонении заявления и сохранении результата «незачет»;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- об удовлетворении заявления и изменении результата на «зачет».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Результаты перепроверки итогового сочинения (изложения) доводятся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заявителя в течение двух календарных дней.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19. Результат итогового сочинения (изложения) как допуск к ГИА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действует бессрочно.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Результат итогового сочинения в случае представления его при приеме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2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126E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9126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126E">
        <w:rPr>
          <w:rFonts w:ascii="Times New Roman" w:hAnsi="Times New Roman" w:cs="Times New Roman"/>
          <w:sz w:val="24"/>
          <w:szCs w:val="24"/>
        </w:rPr>
        <w:t>действителен в течение четырех лет, следующих за годом написания такого</w:t>
      </w:r>
      <w:proofErr w:type="gramEnd"/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сочинения.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B9126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9126E">
        <w:rPr>
          <w:rFonts w:ascii="Times New Roman" w:hAnsi="Times New Roman" w:cs="Times New Roman"/>
          <w:sz w:val="24"/>
          <w:szCs w:val="24"/>
        </w:rPr>
        <w:t xml:space="preserve"> (-а):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___________________(_____________________)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lastRenderedPageBreak/>
        <w:t>«___» ______________20___г.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(изложения)</w:t>
      </w:r>
    </w:p>
    <w:p w:rsidR="00B9126E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___________________(_____________________)</w:t>
      </w:r>
    </w:p>
    <w:p w:rsidR="006A7327" w:rsidRPr="00B9126E" w:rsidRDefault="00B9126E" w:rsidP="00B91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26E">
        <w:rPr>
          <w:rFonts w:ascii="Times New Roman" w:hAnsi="Times New Roman" w:cs="Times New Roman"/>
          <w:sz w:val="24"/>
          <w:szCs w:val="24"/>
        </w:rPr>
        <w:t>«___» ______________20___г.</w:t>
      </w:r>
    </w:p>
    <w:sectPr w:rsidR="006A7327" w:rsidRPr="00B9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BB"/>
    <w:rsid w:val="00506DBB"/>
    <w:rsid w:val="006A7D6A"/>
    <w:rsid w:val="00B9126E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2021-11-11T15:31:00Z</dcterms:created>
  <dcterms:modified xsi:type="dcterms:W3CDTF">2021-11-11T15:33:00Z</dcterms:modified>
</cp:coreProperties>
</file>