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DBDB" w:themeColor="accent2" w:themeTint="33"/>
  <w:body>
    <w:p w:rsidR="00581CBC" w:rsidRPr="00A263CA" w:rsidRDefault="00A263CA" w:rsidP="00581CBC">
      <w:pPr>
        <w:spacing w:after="0" w:line="240" w:lineRule="auto"/>
        <w:jc w:val="center"/>
        <w:rPr>
          <w:rFonts w:ascii="Times New Roman" w:hAnsi="Times New Roman"/>
          <w:i/>
          <w:sz w:val="32"/>
          <w:szCs w:val="32"/>
        </w:rPr>
      </w:pPr>
      <w:r w:rsidRPr="00A263CA">
        <w:rPr>
          <w:rFonts w:ascii="Times New Roman" w:hAnsi="Times New Roman"/>
          <w:i/>
          <w:sz w:val="32"/>
          <w:szCs w:val="32"/>
        </w:rPr>
        <w:t>Муниципальное казен</w:t>
      </w:r>
      <w:r w:rsidR="00581CBC" w:rsidRPr="00A263CA">
        <w:rPr>
          <w:rFonts w:ascii="Times New Roman" w:hAnsi="Times New Roman"/>
          <w:i/>
          <w:sz w:val="32"/>
          <w:szCs w:val="32"/>
        </w:rPr>
        <w:t>ное общеобразовательное учреждение</w:t>
      </w:r>
    </w:p>
    <w:p w:rsidR="00581CBC" w:rsidRPr="00A263CA" w:rsidRDefault="00A263CA" w:rsidP="00581CBC">
      <w:pPr>
        <w:spacing w:after="0" w:line="240" w:lineRule="auto"/>
        <w:jc w:val="center"/>
        <w:rPr>
          <w:rFonts w:ascii="Times New Roman" w:hAnsi="Times New Roman"/>
          <w:i/>
          <w:sz w:val="32"/>
          <w:szCs w:val="32"/>
        </w:rPr>
      </w:pPr>
      <w:r w:rsidRPr="00A263CA">
        <w:rPr>
          <w:rFonts w:ascii="Times New Roman" w:hAnsi="Times New Roman"/>
          <w:i/>
          <w:sz w:val="32"/>
          <w:szCs w:val="32"/>
        </w:rPr>
        <w:t>«С</w:t>
      </w:r>
      <w:r w:rsidR="00581CBC" w:rsidRPr="00A263CA">
        <w:rPr>
          <w:rFonts w:ascii="Times New Roman" w:hAnsi="Times New Roman"/>
          <w:i/>
          <w:sz w:val="32"/>
          <w:szCs w:val="32"/>
        </w:rPr>
        <w:t>редняя</w:t>
      </w:r>
      <w:r w:rsidRPr="00A263CA">
        <w:rPr>
          <w:rFonts w:ascii="Times New Roman" w:hAnsi="Times New Roman"/>
          <w:i/>
          <w:sz w:val="32"/>
          <w:szCs w:val="32"/>
        </w:rPr>
        <w:t xml:space="preserve"> общеобразовательная школа №2 им. М.И. Халилова  </w:t>
      </w:r>
      <w:proofErr w:type="spellStart"/>
      <w:r w:rsidRPr="00A263CA">
        <w:rPr>
          <w:rFonts w:ascii="Times New Roman" w:hAnsi="Times New Roman"/>
          <w:i/>
          <w:sz w:val="32"/>
          <w:szCs w:val="32"/>
        </w:rPr>
        <w:t>г</w:t>
      </w:r>
      <w:proofErr w:type="gramStart"/>
      <w:r w:rsidRPr="00A263CA">
        <w:rPr>
          <w:rFonts w:ascii="Times New Roman" w:hAnsi="Times New Roman"/>
          <w:i/>
          <w:sz w:val="32"/>
          <w:szCs w:val="32"/>
        </w:rPr>
        <w:t>.Т</w:t>
      </w:r>
      <w:proofErr w:type="gramEnd"/>
      <w:r w:rsidRPr="00A263CA">
        <w:rPr>
          <w:rFonts w:ascii="Times New Roman" w:hAnsi="Times New Roman"/>
          <w:i/>
          <w:sz w:val="32"/>
          <w:szCs w:val="32"/>
        </w:rPr>
        <w:t>еберда</w:t>
      </w:r>
      <w:proofErr w:type="spellEnd"/>
    </w:p>
    <w:p w:rsidR="00581CBC" w:rsidRPr="00A263CA" w:rsidRDefault="00581CBC" w:rsidP="00581CBC">
      <w:pPr>
        <w:spacing w:after="0" w:line="240" w:lineRule="auto"/>
        <w:jc w:val="center"/>
        <w:rPr>
          <w:rFonts w:ascii="Times New Roman" w:hAnsi="Times New Roman"/>
          <w:i/>
          <w:sz w:val="32"/>
          <w:szCs w:val="32"/>
        </w:rPr>
      </w:pPr>
    </w:p>
    <w:p w:rsidR="00A3557C" w:rsidRDefault="00581CBC" w:rsidP="00135830">
      <w:pPr>
        <w:spacing w:after="0" w:line="240" w:lineRule="auto"/>
        <w:rPr>
          <w:rFonts w:ascii="Times New Roman" w:hAnsi="Times New Roman"/>
          <w:i/>
        </w:rPr>
      </w:pPr>
      <w:r w:rsidRPr="00A263CA">
        <w:rPr>
          <w:rFonts w:ascii="Times New Roman" w:hAnsi="Times New Roman"/>
          <w:i/>
        </w:rPr>
        <w:t>У</w:t>
      </w:r>
    </w:p>
    <w:p w:rsidR="00581CBC" w:rsidRPr="00A3557C" w:rsidRDefault="00A3557C" w:rsidP="00A3557C">
      <w:pPr>
        <w:spacing w:after="0" w:line="240" w:lineRule="auto"/>
        <w:jc w:val="center"/>
        <w:rPr>
          <w:rFonts w:ascii="Times New Roman" w:hAnsi="Times New Roman"/>
          <w:b/>
          <w:i/>
          <w:sz w:val="56"/>
          <w:szCs w:val="72"/>
        </w:rPr>
      </w:pPr>
      <w:r>
        <w:rPr>
          <w:rFonts w:ascii="Times New Roman" w:hAnsi="Times New Roman"/>
          <w:i/>
          <w:noProof/>
          <w:lang w:eastAsia="ja-JP"/>
        </w:rPr>
        <w:drawing>
          <wp:inline distT="0" distB="0" distL="0" distR="0" wp14:anchorId="7C1B44D1" wp14:editId="3D2BEDED">
            <wp:extent cx="1114425" cy="1819275"/>
            <wp:effectExtent l="0" t="0" r="9525" b="9525"/>
            <wp:docPr id="2" name="Рисунок 2" descr="C:\Program Files\Microsoft Office\MEDIA\CAGCAT10\j021672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216724.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1819275"/>
                    </a:xfrm>
                    <a:prstGeom prst="rect">
                      <a:avLst/>
                    </a:prstGeom>
                    <a:noFill/>
                    <a:ln>
                      <a:noFill/>
                    </a:ln>
                  </pic:spPr>
                </pic:pic>
              </a:graphicData>
            </a:graphic>
          </wp:inline>
        </w:drawing>
      </w:r>
      <w:r w:rsidR="00A263CA" w:rsidRPr="00A3557C">
        <w:rPr>
          <w:rFonts w:ascii="Times New Roman" w:hAnsi="Times New Roman"/>
          <w:b/>
          <w:i/>
          <w:sz w:val="56"/>
          <w:szCs w:val="72"/>
        </w:rPr>
        <w:t>Годовой п</w:t>
      </w:r>
      <w:r w:rsidR="00581CBC" w:rsidRPr="00A3557C">
        <w:rPr>
          <w:rFonts w:ascii="Times New Roman" w:hAnsi="Times New Roman"/>
          <w:b/>
          <w:i/>
          <w:sz w:val="56"/>
          <w:szCs w:val="72"/>
        </w:rPr>
        <w:t>лан работы</w:t>
      </w:r>
    </w:p>
    <w:p w:rsidR="00EC59FB" w:rsidRPr="00A3557C" w:rsidRDefault="00EB7BAE" w:rsidP="00EC59FB">
      <w:pPr>
        <w:spacing w:after="0" w:line="240" w:lineRule="auto"/>
        <w:jc w:val="center"/>
        <w:rPr>
          <w:rFonts w:ascii="Times New Roman" w:hAnsi="Times New Roman"/>
          <w:b/>
          <w:i/>
          <w:sz w:val="56"/>
          <w:szCs w:val="72"/>
        </w:rPr>
      </w:pPr>
      <w:r>
        <w:rPr>
          <w:rFonts w:ascii="Times New Roman" w:hAnsi="Times New Roman"/>
          <w:b/>
          <w:i/>
          <w:sz w:val="56"/>
          <w:szCs w:val="72"/>
        </w:rPr>
        <w:t>педагога-психолога на 201</w:t>
      </w:r>
      <w:r w:rsidR="00135830">
        <w:rPr>
          <w:rFonts w:ascii="Times New Roman" w:hAnsi="Times New Roman"/>
          <w:b/>
          <w:i/>
          <w:sz w:val="56"/>
          <w:szCs w:val="72"/>
        </w:rPr>
        <w:t>9</w:t>
      </w:r>
      <w:r>
        <w:rPr>
          <w:rFonts w:ascii="Times New Roman" w:hAnsi="Times New Roman"/>
          <w:b/>
          <w:i/>
          <w:sz w:val="56"/>
          <w:szCs w:val="72"/>
        </w:rPr>
        <w:t>-20</w:t>
      </w:r>
      <w:r w:rsidR="00135830">
        <w:rPr>
          <w:rFonts w:ascii="Times New Roman" w:hAnsi="Times New Roman"/>
          <w:b/>
          <w:i/>
          <w:sz w:val="56"/>
          <w:szCs w:val="72"/>
        </w:rPr>
        <w:t>20</w:t>
      </w:r>
      <w:r w:rsidR="00EC59FB">
        <w:rPr>
          <w:rFonts w:ascii="Times New Roman" w:hAnsi="Times New Roman"/>
          <w:b/>
          <w:i/>
          <w:sz w:val="56"/>
          <w:szCs w:val="72"/>
        </w:rPr>
        <w:t xml:space="preserve"> учебный год</w:t>
      </w:r>
    </w:p>
    <w:p w:rsidR="00EC59FB" w:rsidRDefault="00EC59FB" w:rsidP="00EC59FB">
      <w:pPr>
        <w:spacing w:after="0" w:line="240" w:lineRule="auto"/>
        <w:rPr>
          <w:rFonts w:ascii="Times New Roman" w:hAnsi="Times New Roman"/>
          <w:b/>
          <w:i/>
          <w:sz w:val="56"/>
          <w:szCs w:val="72"/>
        </w:rPr>
      </w:pPr>
      <w:r>
        <w:rPr>
          <w:rFonts w:ascii="Times New Roman" w:hAnsi="Times New Roman"/>
          <w:b/>
          <w:i/>
          <w:sz w:val="56"/>
          <w:szCs w:val="72"/>
        </w:rPr>
        <w:t xml:space="preserve">                         </w:t>
      </w:r>
      <w:r>
        <w:rPr>
          <w:rFonts w:ascii="Times New Roman" w:hAnsi="Times New Roman"/>
          <w:b/>
          <w:i/>
          <w:sz w:val="40"/>
          <w:szCs w:val="72"/>
        </w:rPr>
        <w:t>Педагог-психолог: Гочияева М.К</w:t>
      </w:r>
      <w:r>
        <w:rPr>
          <w:rFonts w:ascii="Times New Roman" w:hAnsi="Times New Roman"/>
          <w:b/>
          <w:i/>
          <w:sz w:val="56"/>
          <w:szCs w:val="72"/>
        </w:rPr>
        <w:t xml:space="preserve">                    </w:t>
      </w:r>
      <w:r>
        <w:rPr>
          <w:rFonts w:ascii="Times New Roman" w:hAnsi="Times New Roman"/>
          <w:b/>
          <w:i/>
          <w:noProof/>
          <w:sz w:val="56"/>
          <w:szCs w:val="72"/>
          <w:lang w:eastAsia="ja-JP"/>
        </w:rPr>
        <w:drawing>
          <wp:inline distT="0" distB="0" distL="0" distR="0" wp14:anchorId="48F614D7" wp14:editId="238A4B62">
            <wp:extent cx="1257300" cy="1123950"/>
            <wp:effectExtent l="0" t="0" r="0" b="0"/>
            <wp:docPr id="4" name="Рисунок 4" descr="C:\TEMP\WPDNSE\{019D013F-017F-0127-3401-3C0118013201}\1327927985.gif_bi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WPDNSE\{019D013F-017F-0127-3401-3C0118013201}\1327927985.gif_big.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123950"/>
                    </a:xfrm>
                    <a:prstGeom prst="rect">
                      <a:avLst/>
                    </a:prstGeom>
                    <a:noFill/>
                    <a:ln>
                      <a:noFill/>
                    </a:ln>
                  </pic:spPr>
                </pic:pic>
              </a:graphicData>
            </a:graphic>
          </wp:inline>
        </w:drawing>
      </w:r>
      <w:r>
        <w:rPr>
          <w:rFonts w:ascii="Times New Roman" w:hAnsi="Times New Roman"/>
          <w:b/>
          <w:i/>
          <w:sz w:val="56"/>
          <w:szCs w:val="72"/>
        </w:rPr>
        <w:t xml:space="preserve">                                                   </w:t>
      </w:r>
    </w:p>
    <w:p w:rsidR="00581CBC" w:rsidRPr="00A3557C" w:rsidRDefault="00EC59FB" w:rsidP="00A3557C">
      <w:pPr>
        <w:spacing w:after="0" w:line="240" w:lineRule="auto"/>
        <w:jc w:val="center"/>
        <w:rPr>
          <w:rFonts w:ascii="Times New Roman" w:hAnsi="Times New Roman"/>
          <w:b/>
          <w:i/>
          <w:sz w:val="56"/>
          <w:szCs w:val="72"/>
        </w:rPr>
      </w:pPr>
      <w:r>
        <w:rPr>
          <w:rFonts w:ascii="Times New Roman" w:hAnsi="Times New Roman"/>
          <w:b/>
          <w:i/>
          <w:sz w:val="56"/>
          <w:szCs w:val="72"/>
        </w:rPr>
        <w:t xml:space="preserve">                                                                                        </w:t>
      </w:r>
    </w:p>
    <w:p w:rsidR="00813EC1" w:rsidRDefault="00813EC1" w:rsidP="00EC59FB">
      <w:pPr>
        <w:spacing w:after="0" w:line="240" w:lineRule="auto"/>
        <w:jc w:val="center"/>
        <w:rPr>
          <w:rFonts w:ascii="Times New Roman" w:hAnsi="Times New Roman"/>
          <w:b/>
          <w:i/>
          <w:sz w:val="32"/>
          <w:szCs w:val="32"/>
        </w:rPr>
      </w:pPr>
    </w:p>
    <w:p w:rsidR="00135830" w:rsidRDefault="00135830" w:rsidP="00EC59FB">
      <w:pPr>
        <w:spacing w:after="0" w:line="240" w:lineRule="auto"/>
        <w:jc w:val="center"/>
        <w:rPr>
          <w:rFonts w:ascii="Times New Roman" w:hAnsi="Times New Roman"/>
          <w:b/>
          <w:i/>
          <w:sz w:val="32"/>
          <w:szCs w:val="32"/>
        </w:rPr>
      </w:pPr>
    </w:p>
    <w:p w:rsidR="00135830" w:rsidRDefault="00135830" w:rsidP="00EC59FB">
      <w:pPr>
        <w:spacing w:after="0" w:line="240" w:lineRule="auto"/>
        <w:jc w:val="center"/>
        <w:rPr>
          <w:rFonts w:ascii="Times New Roman" w:hAnsi="Times New Roman"/>
          <w:b/>
          <w:i/>
          <w:sz w:val="32"/>
          <w:szCs w:val="32"/>
        </w:rPr>
      </w:pPr>
    </w:p>
    <w:p w:rsidR="00135830" w:rsidRDefault="00135830" w:rsidP="00EC59FB">
      <w:pPr>
        <w:spacing w:after="0" w:line="240" w:lineRule="auto"/>
        <w:jc w:val="center"/>
        <w:rPr>
          <w:rFonts w:ascii="Times New Roman" w:hAnsi="Times New Roman"/>
          <w:b/>
          <w:i/>
          <w:sz w:val="36"/>
          <w:szCs w:val="28"/>
        </w:rPr>
      </w:pPr>
      <w:bookmarkStart w:id="0" w:name="_GoBack"/>
      <w:bookmarkEnd w:id="0"/>
    </w:p>
    <w:p w:rsidR="00317F5F" w:rsidRPr="00EC59FB" w:rsidRDefault="00317F5F" w:rsidP="00EC59FB">
      <w:pPr>
        <w:spacing w:after="0" w:line="240" w:lineRule="auto"/>
        <w:jc w:val="center"/>
        <w:rPr>
          <w:rFonts w:ascii="Times New Roman" w:hAnsi="Times New Roman"/>
          <w:b/>
          <w:i/>
          <w:sz w:val="32"/>
          <w:szCs w:val="32"/>
        </w:rPr>
      </w:pPr>
      <w:r w:rsidRPr="00317F5F">
        <w:rPr>
          <w:rFonts w:ascii="Times New Roman" w:hAnsi="Times New Roman"/>
          <w:b/>
          <w:i/>
          <w:sz w:val="36"/>
          <w:szCs w:val="28"/>
        </w:rPr>
        <w:lastRenderedPageBreak/>
        <w:t>Пояснительная записка</w:t>
      </w:r>
    </w:p>
    <w:p w:rsidR="00317F5F" w:rsidRDefault="00317F5F" w:rsidP="00317F5F">
      <w:pPr>
        <w:spacing w:line="360" w:lineRule="auto"/>
        <w:contextualSpacing/>
        <w:rPr>
          <w:rFonts w:ascii="Times New Roman" w:hAnsi="Times New Roman"/>
          <w:sz w:val="28"/>
          <w:szCs w:val="28"/>
        </w:rPr>
      </w:pPr>
    </w:p>
    <w:p w:rsidR="00317F5F" w:rsidRPr="00317F5F" w:rsidRDefault="00317F5F" w:rsidP="00317F5F">
      <w:pPr>
        <w:spacing w:line="360" w:lineRule="auto"/>
        <w:contextualSpacing/>
        <w:rPr>
          <w:rFonts w:ascii="Times New Roman" w:hAnsi="Times New Roman"/>
          <w:sz w:val="28"/>
          <w:szCs w:val="28"/>
        </w:rPr>
      </w:pPr>
      <w:r>
        <w:rPr>
          <w:rFonts w:ascii="Times New Roman" w:hAnsi="Times New Roman"/>
          <w:sz w:val="28"/>
          <w:szCs w:val="28"/>
        </w:rPr>
        <w:t xml:space="preserve">     </w:t>
      </w:r>
      <w:r w:rsidRPr="00317F5F">
        <w:rPr>
          <w:rFonts w:ascii="Times New Roman" w:hAnsi="Times New Roman"/>
          <w:sz w:val="28"/>
          <w:szCs w:val="28"/>
        </w:rPr>
        <w:t xml:space="preserve">Современная социально-экономическая ситуация создает все условия для попадания детей и подростков в « зону риска». Одним из злободневных вопросов современного общества является криминализация молодежи и увеличение количества детей и подростков с </w:t>
      </w:r>
      <w:proofErr w:type="spellStart"/>
      <w:r w:rsidRPr="00317F5F">
        <w:rPr>
          <w:rFonts w:ascii="Times New Roman" w:hAnsi="Times New Roman"/>
          <w:sz w:val="28"/>
          <w:szCs w:val="28"/>
        </w:rPr>
        <w:t>девиантным</w:t>
      </w:r>
      <w:proofErr w:type="spellEnd"/>
      <w:r w:rsidRPr="00317F5F">
        <w:rPr>
          <w:rFonts w:ascii="Times New Roman" w:hAnsi="Times New Roman"/>
          <w:sz w:val="28"/>
          <w:szCs w:val="28"/>
        </w:rPr>
        <w:t xml:space="preserve"> поведением, которое включает в себя следующие отклонения:</w:t>
      </w:r>
    </w:p>
    <w:p w:rsidR="00317F5F" w:rsidRPr="00317F5F" w:rsidRDefault="00317F5F" w:rsidP="00317F5F">
      <w:pPr>
        <w:numPr>
          <w:ilvl w:val="0"/>
          <w:numId w:val="2"/>
        </w:numPr>
        <w:spacing w:line="360" w:lineRule="auto"/>
        <w:ind w:left="709" w:hanging="425"/>
        <w:contextualSpacing/>
        <w:rPr>
          <w:rFonts w:ascii="Times New Roman" w:hAnsi="Times New Roman"/>
          <w:sz w:val="28"/>
          <w:szCs w:val="28"/>
        </w:rPr>
      </w:pPr>
      <w:r w:rsidRPr="00317F5F">
        <w:rPr>
          <w:rFonts w:ascii="Times New Roman" w:hAnsi="Times New Roman"/>
          <w:sz w:val="28"/>
          <w:szCs w:val="28"/>
        </w:rPr>
        <w:t>отклонение от нормы в состоянии здоровья (нарушение в физическом или психическом здоровье, несоответствие физическому развитию, отставание в росте, акцентуация характера)</w:t>
      </w:r>
    </w:p>
    <w:p w:rsidR="00317F5F" w:rsidRPr="00317F5F" w:rsidRDefault="00317F5F" w:rsidP="00317F5F">
      <w:pPr>
        <w:numPr>
          <w:ilvl w:val="0"/>
          <w:numId w:val="2"/>
        </w:numPr>
        <w:spacing w:line="360" w:lineRule="auto"/>
        <w:ind w:left="709" w:hanging="425"/>
        <w:contextualSpacing/>
        <w:rPr>
          <w:rFonts w:ascii="Times New Roman" w:hAnsi="Times New Roman"/>
          <w:sz w:val="28"/>
          <w:szCs w:val="28"/>
        </w:rPr>
      </w:pPr>
      <w:r w:rsidRPr="00317F5F">
        <w:rPr>
          <w:rFonts w:ascii="Times New Roman" w:hAnsi="Times New Roman"/>
          <w:sz w:val="28"/>
          <w:szCs w:val="28"/>
        </w:rPr>
        <w:t>нарушения в сфере межличностных взаимоотношениях (</w:t>
      </w:r>
      <w:proofErr w:type="gramStart"/>
      <w:r w:rsidRPr="00317F5F">
        <w:rPr>
          <w:rFonts w:ascii="Times New Roman" w:hAnsi="Times New Roman"/>
          <w:sz w:val="28"/>
          <w:szCs w:val="28"/>
        </w:rPr>
        <w:t>непопулярен</w:t>
      </w:r>
      <w:proofErr w:type="gramEnd"/>
      <w:r w:rsidRPr="00317F5F">
        <w:rPr>
          <w:rFonts w:ascii="Times New Roman" w:hAnsi="Times New Roman"/>
          <w:sz w:val="28"/>
          <w:szCs w:val="28"/>
        </w:rPr>
        <w:t xml:space="preserve">, не принят, пренебрегаем, изолирован в классном коллективе, </w:t>
      </w:r>
      <w:proofErr w:type="spellStart"/>
      <w:r w:rsidRPr="00317F5F">
        <w:rPr>
          <w:rFonts w:ascii="Times New Roman" w:hAnsi="Times New Roman"/>
          <w:sz w:val="28"/>
          <w:szCs w:val="28"/>
        </w:rPr>
        <w:t>помыкаемый</w:t>
      </w:r>
      <w:proofErr w:type="spellEnd"/>
      <w:r w:rsidRPr="00317F5F">
        <w:rPr>
          <w:rFonts w:ascii="Times New Roman" w:hAnsi="Times New Roman"/>
          <w:sz w:val="28"/>
          <w:szCs w:val="28"/>
        </w:rPr>
        <w:t>, отвергаемый в группе свободного общения, конфликтен, отчужден, бесконтролен).</w:t>
      </w:r>
    </w:p>
    <w:p w:rsidR="00317F5F" w:rsidRPr="00317F5F" w:rsidRDefault="00317F5F" w:rsidP="00317F5F">
      <w:pPr>
        <w:numPr>
          <w:ilvl w:val="0"/>
          <w:numId w:val="2"/>
        </w:numPr>
        <w:spacing w:line="360" w:lineRule="auto"/>
        <w:ind w:left="709" w:hanging="425"/>
        <w:contextualSpacing/>
        <w:rPr>
          <w:rFonts w:ascii="Times New Roman" w:hAnsi="Times New Roman"/>
          <w:sz w:val="28"/>
          <w:szCs w:val="28"/>
        </w:rPr>
      </w:pPr>
      <w:r w:rsidRPr="00317F5F">
        <w:rPr>
          <w:rFonts w:ascii="Times New Roman" w:hAnsi="Times New Roman"/>
          <w:sz w:val="28"/>
          <w:szCs w:val="28"/>
        </w:rPr>
        <w:t>ошибки семейного воспитания («заласканное детство», «одинокое детство», «равнодушное детство», отсутствие у родителей элементарных психолого-педагогических знаний, перекладывание забот о воспитании на другого члена семьи, на школу, отстранение подростка от физического домашнего труда, конфликты в семье)</w:t>
      </w:r>
    </w:p>
    <w:p w:rsidR="00317F5F" w:rsidRPr="00317F5F" w:rsidRDefault="00317F5F" w:rsidP="00317F5F">
      <w:pPr>
        <w:numPr>
          <w:ilvl w:val="0"/>
          <w:numId w:val="2"/>
        </w:numPr>
        <w:spacing w:line="360" w:lineRule="auto"/>
        <w:ind w:left="709" w:hanging="425"/>
        <w:contextualSpacing/>
        <w:rPr>
          <w:rFonts w:ascii="Times New Roman" w:hAnsi="Times New Roman"/>
          <w:sz w:val="28"/>
          <w:szCs w:val="28"/>
        </w:rPr>
      </w:pPr>
      <w:r w:rsidRPr="00317F5F">
        <w:rPr>
          <w:rFonts w:ascii="Times New Roman" w:hAnsi="Times New Roman"/>
          <w:sz w:val="28"/>
          <w:szCs w:val="28"/>
        </w:rPr>
        <w:t>психотравмирующие ситуации (развод родителей, смерть близких, перемена места жительства).</w:t>
      </w:r>
    </w:p>
    <w:p w:rsidR="00317F5F" w:rsidRPr="00317F5F" w:rsidRDefault="00317F5F" w:rsidP="00317F5F">
      <w:pPr>
        <w:spacing w:line="360" w:lineRule="auto"/>
        <w:ind w:firstLine="284"/>
        <w:contextualSpacing/>
        <w:rPr>
          <w:rFonts w:ascii="Times New Roman" w:hAnsi="Times New Roman"/>
          <w:sz w:val="28"/>
          <w:szCs w:val="28"/>
        </w:rPr>
      </w:pPr>
      <w:r w:rsidRPr="00317F5F">
        <w:rPr>
          <w:rFonts w:ascii="Times New Roman" w:hAnsi="Times New Roman"/>
          <w:sz w:val="28"/>
          <w:szCs w:val="28"/>
        </w:rPr>
        <w:t>В основе противоправного поведения несовершеннолетних лежат мотивы, обусловленные: внушением, подражанием, импульсивностью, мотивы ситуационного характера, ложного самоутверждения, группового поведения.</w:t>
      </w:r>
    </w:p>
    <w:p w:rsidR="00317F5F" w:rsidRPr="00317F5F" w:rsidRDefault="00317F5F" w:rsidP="00317F5F">
      <w:pPr>
        <w:spacing w:line="360" w:lineRule="auto"/>
        <w:ind w:firstLine="709"/>
        <w:contextualSpacing/>
        <w:rPr>
          <w:rFonts w:ascii="Times New Roman" w:hAnsi="Times New Roman"/>
          <w:sz w:val="28"/>
          <w:szCs w:val="28"/>
        </w:rPr>
      </w:pPr>
    </w:p>
    <w:p w:rsidR="00317F5F" w:rsidRPr="00317F5F" w:rsidRDefault="00317F5F" w:rsidP="00317F5F">
      <w:pPr>
        <w:spacing w:line="360" w:lineRule="auto"/>
        <w:ind w:firstLine="284"/>
        <w:contextualSpacing/>
        <w:rPr>
          <w:rFonts w:ascii="Times New Roman" w:hAnsi="Times New Roman"/>
          <w:sz w:val="28"/>
          <w:szCs w:val="28"/>
        </w:rPr>
      </w:pPr>
      <w:r w:rsidRPr="00317F5F">
        <w:rPr>
          <w:rFonts w:ascii="Times New Roman" w:hAnsi="Times New Roman"/>
          <w:sz w:val="28"/>
          <w:szCs w:val="28"/>
        </w:rPr>
        <w:t>Как следствие обесценивания духовно-нравственных идеалов, растет детская беспризорность и безнадзорность, падает жизненный уровень, увеличивается число неблагополучных семей. Три категории детей (дети-инвалиды, дети-</w:t>
      </w:r>
      <w:r w:rsidRPr="00317F5F">
        <w:rPr>
          <w:rFonts w:ascii="Times New Roman" w:hAnsi="Times New Roman"/>
          <w:sz w:val="28"/>
          <w:szCs w:val="28"/>
        </w:rPr>
        <w:lastRenderedPageBreak/>
        <w:t xml:space="preserve">сироты, дети-правонарушители) характеризуются тем, что их положение законодательно и нормативно регулируется государством, существуют специальные органы и ведомства, которые выявляют таких детей, устанавливают их статус. Однако есть еще одна категория детей и подростков из категории «Группа </w:t>
      </w:r>
      <w:proofErr w:type="gramStart"/>
      <w:r w:rsidRPr="00317F5F">
        <w:rPr>
          <w:rFonts w:ascii="Times New Roman" w:hAnsi="Times New Roman"/>
          <w:sz w:val="28"/>
          <w:szCs w:val="28"/>
        </w:rPr>
        <w:t>риска</w:t>
      </w:r>
      <w:proofErr w:type="gramEnd"/>
      <w:r w:rsidRPr="00317F5F">
        <w:rPr>
          <w:rFonts w:ascii="Times New Roman" w:hAnsi="Times New Roman"/>
          <w:sz w:val="28"/>
          <w:szCs w:val="28"/>
        </w:rPr>
        <w:t xml:space="preserve">»– к которым относятся дети из неблагополучных, асоциальных семей, из семей, нуждающихся в социально-экономической и социально-психологической помощи и поддержке, с проблемами в развитии, не имеющей резко выраженной клинически-патологической характеристики, дети и подростки, воспитывающиеся в неполной семье или оставшиеся  без попечения родителей в силу разных обстоятельств, с проявлениями социальной и психолого-педагогической </w:t>
      </w:r>
      <w:proofErr w:type="spellStart"/>
      <w:r w:rsidRPr="00317F5F">
        <w:rPr>
          <w:rFonts w:ascii="Times New Roman" w:hAnsi="Times New Roman"/>
          <w:sz w:val="28"/>
          <w:szCs w:val="28"/>
        </w:rPr>
        <w:t>дезадаптации</w:t>
      </w:r>
      <w:proofErr w:type="spellEnd"/>
      <w:r w:rsidRPr="00317F5F">
        <w:rPr>
          <w:rFonts w:ascii="Times New Roman" w:hAnsi="Times New Roman"/>
          <w:sz w:val="28"/>
          <w:szCs w:val="28"/>
        </w:rPr>
        <w:t xml:space="preserve">. Эта категория детей является «неофициальной», но требует значительного внимания. Для таких подростков </w:t>
      </w:r>
      <w:proofErr w:type="gramStart"/>
      <w:r w:rsidRPr="00317F5F">
        <w:rPr>
          <w:rFonts w:ascii="Times New Roman" w:hAnsi="Times New Roman"/>
          <w:sz w:val="28"/>
          <w:szCs w:val="28"/>
        </w:rPr>
        <w:t>характерны</w:t>
      </w:r>
      <w:proofErr w:type="gramEnd"/>
      <w:r w:rsidRPr="00317F5F">
        <w:rPr>
          <w:rFonts w:ascii="Times New Roman" w:hAnsi="Times New Roman"/>
          <w:sz w:val="28"/>
          <w:szCs w:val="28"/>
        </w:rPr>
        <w:t xml:space="preserve">: повышенная конфликтность, тревожность, большое количество страхов, агрессивность и враждебность по отношению к окружающим. Ситуация развития в неблагополучной семье способствует появлению чувства беззащитности и неуверенности в себе.  </w:t>
      </w:r>
    </w:p>
    <w:p w:rsidR="00317F5F" w:rsidRPr="00317F5F" w:rsidRDefault="00317F5F" w:rsidP="00317F5F">
      <w:pPr>
        <w:spacing w:line="360" w:lineRule="auto"/>
        <w:ind w:firstLine="284"/>
        <w:contextualSpacing/>
        <w:rPr>
          <w:rFonts w:ascii="Times New Roman" w:hAnsi="Times New Roman"/>
          <w:sz w:val="28"/>
          <w:szCs w:val="28"/>
        </w:rPr>
      </w:pPr>
      <w:proofErr w:type="gramStart"/>
      <w:r w:rsidRPr="00317F5F">
        <w:rPr>
          <w:rFonts w:ascii="Times New Roman" w:hAnsi="Times New Roman"/>
          <w:sz w:val="28"/>
          <w:szCs w:val="28"/>
        </w:rPr>
        <w:t>К</w:t>
      </w:r>
      <w:proofErr w:type="gramEnd"/>
      <w:r w:rsidRPr="00317F5F">
        <w:rPr>
          <w:rFonts w:ascii="Times New Roman" w:hAnsi="Times New Roman"/>
          <w:sz w:val="28"/>
          <w:szCs w:val="28"/>
        </w:rPr>
        <w:t xml:space="preserve"> «группа риска» обычно относят тех детей, которые характеризуются определёнными отклонениями в нравственном развитии, наличием закреплённых отрицательных форм поведения, недисциплинированностью.  «Группа риска»–  дети плохо учатся, редко и небрежно выполняют домашние задания, часто пропускают школу. Плохо ведут себя на уроках, часто дерутся. Среди них много второгодников. Их воспитанием в семье обычно занимаются мало. Растут они сами по себе. Нередко вынуждены воровать, </w:t>
      </w:r>
      <w:proofErr w:type="gramStart"/>
      <w:r w:rsidRPr="00317F5F">
        <w:rPr>
          <w:rFonts w:ascii="Times New Roman" w:hAnsi="Times New Roman"/>
          <w:sz w:val="28"/>
          <w:szCs w:val="28"/>
        </w:rPr>
        <w:t>попрошайничать</w:t>
      </w:r>
      <w:proofErr w:type="gramEnd"/>
      <w:r w:rsidRPr="00317F5F">
        <w:rPr>
          <w:rFonts w:ascii="Times New Roman" w:hAnsi="Times New Roman"/>
          <w:sz w:val="28"/>
          <w:szCs w:val="28"/>
        </w:rPr>
        <w:t>. Агрессивны, озлоблены, практически знакомы с теневыми сторонами жизни. Рано начинают курить, употреблять спиртные напитки, приобщаются к наркотикам. Подрастая, сбиваются в организованные группы, совершают кражи, грабежи и даже убийства.</w:t>
      </w:r>
    </w:p>
    <w:p w:rsidR="00317F5F" w:rsidRPr="00317F5F" w:rsidRDefault="00317F5F" w:rsidP="00317F5F">
      <w:pPr>
        <w:spacing w:line="360" w:lineRule="auto"/>
        <w:ind w:firstLine="284"/>
        <w:contextualSpacing/>
        <w:rPr>
          <w:rFonts w:ascii="Times New Roman" w:hAnsi="Times New Roman"/>
          <w:sz w:val="28"/>
          <w:szCs w:val="28"/>
        </w:rPr>
      </w:pPr>
      <w:r w:rsidRPr="00317F5F">
        <w:rPr>
          <w:rFonts w:ascii="Times New Roman" w:hAnsi="Times New Roman"/>
          <w:sz w:val="28"/>
          <w:szCs w:val="28"/>
        </w:rPr>
        <w:lastRenderedPageBreak/>
        <w:t>Традиционно главным институтом воспитания является семья. То, что ребенок в детские годы приобретает в семье, он сохраняет в течени</w:t>
      </w:r>
      <w:proofErr w:type="gramStart"/>
      <w:r w:rsidRPr="00317F5F">
        <w:rPr>
          <w:rFonts w:ascii="Times New Roman" w:hAnsi="Times New Roman"/>
          <w:sz w:val="28"/>
          <w:szCs w:val="28"/>
        </w:rPr>
        <w:t>и</w:t>
      </w:r>
      <w:proofErr w:type="gramEnd"/>
      <w:r w:rsidRPr="00317F5F">
        <w:rPr>
          <w:rFonts w:ascii="Times New Roman" w:hAnsi="Times New Roman"/>
          <w:sz w:val="28"/>
          <w:szCs w:val="28"/>
        </w:rPr>
        <w:t xml:space="preserve"> всей последующей жизни. Семья выступает в качестве как положительного, так и отрицательного фактора воспитания. Положительное воздействие наличность ребенка состоит в том, что никто, кроме самых близких для него людей, не относится к ребенку лучше, не любит его так и не заботится о нем столько. Вместе с тем никакой социальный институт не может потенциально нанести столько вреда в воспитании детей, сколько может сделать семья.</w:t>
      </w:r>
    </w:p>
    <w:p w:rsidR="00317F5F" w:rsidRPr="00317F5F" w:rsidRDefault="00317F5F" w:rsidP="00317F5F">
      <w:pPr>
        <w:spacing w:line="360" w:lineRule="auto"/>
        <w:ind w:firstLine="284"/>
        <w:contextualSpacing/>
        <w:rPr>
          <w:rFonts w:ascii="Times New Roman" w:hAnsi="Times New Roman"/>
          <w:sz w:val="28"/>
          <w:szCs w:val="28"/>
        </w:rPr>
      </w:pPr>
      <w:r w:rsidRPr="00317F5F">
        <w:rPr>
          <w:rFonts w:ascii="Times New Roman" w:hAnsi="Times New Roman"/>
          <w:sz w:val="28"/>
          <w:szCs w:val="28"/>
        </w:rPr>
        <w:t xml:space="preserve"> Дети зачастую отражают образ жизни отцов и матерей. Среди причин, порождающих «группу риска», можно выделить </w:t>
      </w:r>
      <w:proofErr w:type="gramStart"/>
      <w:r w:rsidRPr="00317F5F">
        <w:rPr>
          <w:rFonts w:ascii="Times New Roman" w:hAnsi="Times New Roman"/>
          <w:sz w:val="28"/>
          <w:szCs w:val="28"/>
        </w:rPr>
        <w:t>следующие</w:t>
      </w:r>
      <w:proofErr w:type="gramEnd"/>
      <w:r w:rsidRPr="00317F5F">
        <w:rPr>
          <w:rFonts w:ascii="Times New Roman" w:hAnsi="Times New Roman"/>
          <w:sz w:val="28"/>
          <w:szCs w:val="28"/>
        </w:rPr>
        <w:t>:</w:t>
      </w:r>
    </w:p>
    <w:p w:rsidR="00317F5F" w:rsidRPr="00317F5F" w:rsidRDefault="00317F5F" w:rsidP="00317F5F">
      <w:pPr>
        <w:spacing w:line="360" w:lineRule="auto"/>
        <w:ind w:firstLine="284"/>
        <w:contextualSpacing/>
        <w:rPr>
          <w:rFonts w:ascii="Times New Roman" w:hAnsi="Times New Roman"/>
          <w:sz w:val="28"/>
          <w:szCs w:val="28"/>
        </w:rPr>
      </w:pPr>
    </w:p>
    <w:p w:rsidR="00317F5F" w:rsidRPr="00317F5F" w:rsidRDefault="00317F5F" w:rsidP="00317F5F">
      <w:pPr>
        <w:numPr>
          <w:ilvl w:val="0"/>
          <w:numId w:val="3"/>
        </w:numPr>
        <w:spacing w:line="360" w:lineRule="auto"/>
        <w:ind w:hanging="920"/>
        <w:contextualSpacing/>
        <w:rPr>
          <w:rFonts w:ascii="Times New Roman" w:hAnsi="Times New Roman"/>
          <w:sz w:val="28"/>
          <w:szCs w:val="28"/>
        </w:rPr>
      </w:pPr>
      <w:r w:rsidRPr="00317F5F">
        <w:rPr>
          <w:rFonts w:ascii="Times New Roman" w:hAnsi="Times New Roman"/>
          <w:sz w:val="28"/>
          <w:szCs w:val="28"/>
        </w:rPr>
        <w:t xml:space="preserve">отсутствие целенаправленной воспитательной работы с детьми с ранних лет; </w:t>
      </w:r>
    </w:p>
    <w:p w:rsidR="00317F5F" w:rsidRPr="00317F5F" w:rsidRDefault="00317F5F" w:rsidP="00317F5F">
      <w:pPr>
        <w:numPr>
          <w:ilvl w:val="0"/>
          <w:numId w:val="3"/>
        </w:numPr>
        <w:spacing w:line="360" w:lineRule="auto"/>
        <w:ind w:hanging="920"/>
        <w:contextualSpacing/>
        <w:rPr>
          <w:rFonts w:ascii="Times New Roman" w:hAnsi="Times New Roman"/>
          <w:sz w:val="28"/>
          <w:szCs w:val="28"/>
        </w:rPr>
      </w:pPr>
      <w:r w:rsidRPr="00317F5F">
        <w:rPr>
          <w:rFonts w:ascii="Times New Roman" w:hAnsi="Times New Roman"/>
          <w:sz w:val="28"/>
          <w:szCs w:val="28"/>
        </w:rPr>
        <w:t xml:space="preserve">незнание их интересов и потребностей; </w:t>
      </w:r>
    </w:p>
    <w:p w:rsidR="00317F5F" w:rsidRPr="00317F5F" w:rsidRDefault="00317F5F" w:rsidP="00317F5F">
      <w:pPr>
        <w:numPr>
          <w:ilvl w:val="0"/>
          <w:numId w:val="3"/>
        </w:numPr>
        <w:spacing w:line="360" w:lineRule="auto"/>
        <w:ind w:hanging="920"/>
        <w:contextualSpacing/>
        <w:rPr>
          <w:rFonts w:ascii="Times New Roman" w:hAnsi="Times New Roman"/>
          <w:sz w:val="28"/>
          <w:szCs w:val="28"/>
        </w:rPr>
      </w:pPr>
      <w:r w:rsidRPr="00317F5F">
        <w:rPr>
          <w:rFonts w:ascii="Times New Roman" w:hAnsi="Times New Roman"/>
          <w:sz w:val="28"/>
          <w:szCs w:val="28"/>
        </w:rPr>
        <w:t xml:space="preserve">политическая, социально-экономическая и экологическая нестабильность; </w:t>
      </w:r>
    </w:p>
    <w:p w:rsidR="00317F5F" w:rsidRPr="00317F5F" w:rsidRDefault="00317F5F" w:rsidP="00317F5F">
      <w:pPr>
        <w:numPr>
          <w:ilvl w:val="0"/>
          <w:numId w:val="3"/>
        </w:numPr>
        <w:spacing w:line="360" w:lineRule="auto"/>
        <w:ind w:hanging="920"/>
        <w:contextualSpacing/>
        <w:rPr>
          <w:rFonts w:ascii="Times New Roman" w:hAnsi="Times New Roman"/>
          <w:sz w:val="28"/>
          <w:szCs w:val="28"/>
        </w:rPr>
      </w:pPr>
      <w:r w:rsidRPr="00317F5F">
        <w:rPr>
          <w:rFonts w:ascii="Times New Roman" w:hAnsi="Times New Roman"/>
          <w:sz w:val="28"/>
          <w:szCs w:val="28"/>
        </w:rPr>
        <w:t xml:space="preserve">усиление влияния </w:t>
      </w:r>
      <w:proofErr w:type="spellStart"/>
      <w:r w:rsidRPr="00317F5F">
        <w:rPr>
          <w:rFonts w:ascii="Times New Roman" w:hAnsi="Times New Roman"/>
          <w:sz w:val="28"/>
          <w:szCs w:val="28"/>
        </w:rPr>
        <w:t>псевдокультуры</w:t>
      </w:r>
      <w:proofErr w:type="spellEnd"/>
      <w:r w:rsidRPr="00317F5F">
        <w:rPr>
          <w:rFonts w:ascii="Times New Roman" w:hAnsi="Times New Roman"/>
          <w:sz w:val="28"/>
          <w:szCs w:val="28"/>
        </w:rPr>
        <w:t xml:space="preserve">; </w:t>
      </w:r>
    </w:p>
    <w:p w:rsidR="00317F5F" w:rsidRPr="00317F5F" w:rsidRDefault="00317F5F" w:rsidP="00317F5F">
      <w:pPr>
        <w:numPr>
          <w:ilvl w:val="0"/>
          <w:numId w:val="3"/>
        </w:numPr>
        <w:spacing w:line="360" w:lineRule="auto"/>
        <w:ind w:hanging="920"/>
        <w:contextualSpacing/>
        <w:rPr>
          <w:rFonts w:ascii="Times New Roman" w:hAnsi="Times New Roman"/>
          <w:sz w:val="28"/>
          <w:szCs w:val="28"/>
        </w:rPr>
      </w:pPr>
      <w:r w:rsidRPr="00317F5F">
        <w:rPr>
          <w:rFonts w:ascii="Times New Roman" w:hAnsi="Times New Roman"/>
          <w:sz w:val="28"/>
          <w:szCs w:val="28"/>
        </w:rPr>
        <w:t xml:space="preserve">неблагоприятные семейно-бытовые отношения; </w:t>
      </w:r>
    </w:p>
    <w:p w:rsidR="00317F5F" w:rsidRPr="00317F5F" w:rsidRDefault="00317F5F" w:rsidP="00317F5F">
      <w:pPr>
        <w:numPr>
          <w:ilvl w:val="0"/>
          <w:numId w:val="3"/>
        </w:numPr>
        <w:spacing w:line="360" w:lineRule="auto"/>
        <w:ind w:hanging="920"/>
        <w:contextualSpacing/>
        <w:rPr>
          <w:rFonts w:ascii="Times New Roman" w:hAnsi="Times New Roman"/>
          <w:sz w:val="28"/>
          <w:szCs w:val="28"/>
        </w:rPr>
      </w:pPr>
      <w:r w:rsidRPr="00317F5F">
        <w:rPr>
          <w:rFonts w:ascii="Times New Roman" w:hAnsi="Times New Roman"/>
          <w:sz w:val="28"/>
          <w:szCs w:val="28"/>
        </w:rPr>
        <w:t xml:space="preserve">отсутствие </w:t>
      </w:r>
      <w:proofErr w:type="gramStart"/>
      <w:r w:rsidRPr="00317F5F">
        <w:rPr>
          <w:rFonts w:ascii="Times New Roman" w:hAnsi="Times New Roman"/>
          <w:sz w:val="28"/>
          <w:szCs w:val="28"/>
        </w:rPr>
        <w:t>контроля за</w:t>
      </w:r>
      <w:proofErr w:type="gramEnd"/>
      <w:r w:rsidRPr="00317F5F">
        <w:rPr>
          <w:rFonts w:ascii="Times New Roman" w:hAnsi="Times New Roman"/>
          <w:sz w:val="28"/>
          <w:szCs w:val="28"/>
        </w:rPr>
        <w:t xml:space="preserve"> поведением детей, безнадзорность, невнимание к детям; </w:t>
      </w:r>
    </w:p>
    <w:p w:rsidR="00317F5F" w:rsidRPr="00317F5F" w:rsidRDefault="00317F5F" w:rsidP="00317F5F">
      <w:pPr>
        <w:numPr>
          <w:ilvl w:val="0"/>
          <w:numId w:val="3"/>
        </w:numPr>
        <w:spacing w:line="360" w:lineRule="auto"/>
        <w:ind w:hanging="920"/>
        <w:contextualSpacing/>
        <w:rPr>
          <w:rFonts w:ascii="Times New Roman" w:hAnsi="Times New Roman"/>
          <w:sz w:val="28"/>
          <w:szCs w:val="28"/>
        </w:rPr>
      </w:pPr>
      <w:r w:rsidRPr="00317F5F">
        <w:rPr>
          <w:rFonts w:ascii="Times New Roman" w:hAnsi="Times New Roman"/>
          <w:sz w:val="28"/>
          <w:szCs w:val="28"/>
        </w:rPr>
        <w:t xml:space="preserve">чрезмерное попустительство или жестокость наказания за совершенные проступки; </w:t>
      </w:r>
    </w:p>
    <w:p w:rsidR="00317F5F" w:rsidRPr="00317F5F" w:rsidRDefault="00317F5F" w:rsidP="00317F5F">
      <w:pPr>
        <w:numPr>
          <w:ilvl w:val="0"/>
          <w:numId w:val="3"/>
        </w:numPr>
        <w:spacing w:line="360" w:lineRule="auto"/>
        <w:ind w:left="709" w:hanging="425"/>
        <w:contextualSpacing/>
        <w:rPr>
          <w:rFonts w:ascii="Times New Roman" w:hAnsi="Times New Roman"/>
          <w:sz w:val="28"/>
          <w:szCs w:val="28"/>
        </w:rPr>
      </w:pPr>
      <w:r w:rsidRPr="00317F5F">
        <w:rPr>
          <w:rFonts w:ascii="Times New Roman" w:hAnsi="Times New Roman"/>
          <w:sz w:val="28"/>
          <w:szCs w:val="28"/>
        </w:rPr>
        <w:t xml:space="preserve">сверхзанятость родителей в сфере общественного производства и частного предпринимательства; </w:t>
      </w:r>
    </w:p>
    <w:p w:rsidR="00317F5F" w:rsidRPr="00317F5F" w:rsidRDefault="00317F5F" w:rsidP="00317F5F">
      <w:pPr>
        <w:numPr>
          <w:ilvl w:val="0"/>
          <w:numId w:val="3"/>
        </w:numPr>
        <w:spacing w:line="360" w:lineRule="auto"/>
        <w:ind w:hanging="920"/>
        <w:contextualSpacing/>
        <w:rPr>
          <w:rFonts w:ascii="Times New Roman" w:hAnsi="Times New Roman"/>
          <w:sz w:val="28"/>
          <w:szCs w:val="28"/>
        </w:rPr>
      </w:pPr>
      <w:r w:rsidRPr="00317F5F">
        <w:rPr>
          <w:rFonts w:ascii="Times New Roman" w:hAnsi="Times New Roman"/>
          <w:sz w:val="28"/>
          <w:szCs w:val="28"/>
        </w:rPr>
        <w:t xml:space="preserve">"эпидемия" разводов; </w:t>
      </w:r>
    </w:p>
    <w:p w:rsidR="00317F5F" w:rsidRPr="00317F5F" w:rsidRDefault="00317F5F" w:rsidP="00317F5F">
      <w:pPr>
        <w:numPr>
          <w:ilvl w:val="0"/>
          <w:numId w:val="3"/>
        </w:numPr>
        <w:spacing w:line="360" w:lineRule="auto"/>
        <w:ind w:hanging="920"/>
        <w:contextualSpacing/>
        <w:rPr>
          <w:rFonts w:ascii="Times New Roman" w:hAnsi="Times New Roman"/>
          <w:sz w:val="28"/>
          <w:szCs w:val="28"/>
        </w:rPr>
      </w:pPr>
      <w:r w:rsidRPr="00317F5F">
        <w:rPr>
          <w:rFonts w:ascii="Times New Roman" w:hAnsi="Times New Roman"/>
          <w:sz w:val="28"/>
          <w:szCs w:val="28"/>
        </w:rPr>
        <w:t xml:space="preserve">потеря эмоциональных контактов с детьми. </w:t>
      </w:r>
    </w:p>
    <w:p w:rsidR="00317F5F" w:rsidRPr="00317F5F" w:rsidRDefault="00317F5F" w:rsidP="00317F5F">
      <w:pPr>
        <w:spacing w:line="360" w:lineRule="auto"/>
        <w:ind w:left="1204"/>
        <w:contextualSpacing/>
        <w:rPr>
          <w:rFonts w:ascii="Times New Roman" w:hAnsi="Times New Roman"/>
          <w:sz w:val="28"/>
          <w:szCs w:val="28"/>
        </w:rPr>
      </w:pPr>
    </w:p>
    <w:p w:rsidR="00317F5F" w:rsidRPr="00317F5F" w:rsidRDefault="00317F5F" w:rsidP="00317F5F">
      <w:pPr>
        <w:spacing w:line="360" w:lineRule="auto"/>
        <w:ind w:firstLine="284"/>
        <w:contextualSpacing/>
        <w:rPr>
          <w:rFonts w:ascii="Times New Roman" w:hAnsi="Times New Roman"/>
          <w:sz w:val="28"/>
          <w:szCs w:val="28"/>
        </w:rPr>
      </w:pPr>
      <w:r w:rsidRPr="00317F5F">
        <w:rPr>
          <w:rFonts w:ascii="Times New Roman" w:hAnsi="Times New Roman"/>
          <w:b/>
          <w:sz w:val="28"/>
          <w:szCs w:val="28"/>
        </w:rPr>
        <w:lastRenderedPageBreak/>
        <w:t xml:space="preserve"> </w:t>
      </w:r>
      <w:r w:rsidRPr="00317F5F">
        <w:rPr>
          <w:rFonts w:ascii="Times New Roman" w:hAnsi="Times New Roman"/>
          <w:b/>
          <w:sz w:val="32"/>
          <w:szCs w:val="28"/>
        </w:rPr>
        <w:t>Педагогическая запущенность</w:t>
      </w:r>
      <w:r w:rsidRPr="00317F5F">
        <w:rPr>
          <w:rFonts w:ascii="Times New Roman" w:hAnsi="Times New Roman"/>
          <w:sz w:val="32"/>
          <w:szCs w:val="28"/>
        </w:rPr>
        <w:t xml:space="preserve"> </w:t>
      </w:r>
      <w:r w:rsidRPr="00317F5F">
        <w:rPr>
          <w:rFonts w:ascii="Times New Roman" w:hAnsi="Times New Roman"/>
          <w:sz w:val="28"/>
          <w:szCs w:val="28"/>
        </w:rPr>
        <w:t xml:space="preserve">– это часть общей социальной запущенности. </w:t>
      </w:r>
      <w:proofErr w:type="gramStart"/>
      <w:r w:rsidRPr="00317F5F">
        <w:rPr>
          <w:rFonts w:ascii="Times New Roman" w:hAnsi="Times New Roman"/>
          <w:sz w:val="28"/>
          <w:szCs w:val="28"/>
        </w:rPr>
        <w:t>Если поставить вопрос так: виноваты ли только семья и школа в асоциальном поведении детей, то ответ будет отрицательный; виновато общество, не предоставляющие возможностей для нормального функционирования социальных институтов.</w:t>
      </w:r>
      <w:proofErr w:type="gramEnd"/>
    </w:p>
    <w:p w:rsidR="00317F5F" w:rsidRPr="00317F5F" w:rsidRDefault="00317F5F" w:rsidP="00317F5F">
      <w:pPr>
        <w:spacing w:line="360" w:lineRule="auto"/>
        <w:ind w:firstLine="284"/>
        <w:contextualSpacing/>
        <w:rPr>
          <w:rFonts w:ascii="Times New Roman" w:hAnsi="Times New Roman"/>
          <w:sz w:val="28"/>
          <w:szCs w:val="28"/>
        </w:rPr>
      </w:pPr>
      <w:r w:rsidRPr="00317F5F">
        <w:rPr>
          <w:rFonts w:ascii="Times New Roman" w:hAnsi="Times New Roman"/>
          <w:sz w:val="28"/>
          <w:szCs w:val="28"/>
        </w:rPr>
        <w:t xml:space="preserve">К детям «Группа риска»– это всегда запущенные дети, на которых вовремя не обратили внимания, не приняли своевременных мер к коррекции их поведения. В категорию трудных попадают школьники, выпавшие из процесса нормального обучения и воспитания, у которых не сложились правильные отношения с учителем, которые не нашли своего места в коллективе и социально приемлемых способов в нём утвердится. </w:t>
      </w:r>
    </w:p>
    <w:p w:rsidR="00317F5F" w:rsidRPr="00317F5F" w:rsidRDefault="00317F5F" w:rsidP="00317F5F">
      <w:pPr>
        <w:spacing w:line="360" w:lineRule="auto"/>
        <w:ind w:firstLine="284"/>
        <w:contextualSpacing/>
        <w:rPr>
          <w:rFonts w:ascii="Times New Roman" w:hAnsi="Times New Roman"/>
          <w:sz w:val="28"/>
          <w:szCs w:val="28"/>
        </w:rPr>
      </w:pPr>
      <w:r w:rsidRPr="00317F5F">
        <w:rPr>
          <w:rFonts w:ascii="Times New Roman" w:hAnsi="Times New Roman"/>
          <w:sz w:val="28"/>
          <w:szCs w:val="28"/>
        </w:rPr>
        <w:t xml:space="preserve"> К « группе риска» относятся и недисциплинированные школьники. Их бурная активность, кипучая энергия порой не находят разумного выхода и проявляются в шалостях, озорстве, нарушениях дисциплины. Дурной пример товарищей, праздность, безделье, безнадзорность благоприятствуют развитию </w:t>
      </w:r>
      <w:proofErr w:type="spellStart"/>
      <w:r w:rsidRPr="00317F5F">
        <w:rPr>
          <w:rFonts w:ascii="Times New Roman" w:hAnsi="Times New Roman"/>
          <w:sz w:val="28"/>
          <w:szCs w:val="28"/>
        </w:rPr>
        <w:t>недисциплированности</w:t>
      </w:r>
      <w:proofErr w:type="spellEnd"/>
      <w:r w:rsidRPr="00317F5F">
        <w:rPr>
          <w:rFonts w:ascii="Times New Roman" w:hAnsi="Times New Roman"/>
          <w:sz w:val="28"/>
          <w:szCs w:val="28"/>
        </w:rPr>
        <w:t>. Для её преодоления необходимо переключать активность и энергию детей на интересные увлекательные дела, направлять их инициативу в правильное русло.</w:t>
      </w:r>
    </w:p>
    <w:p w:rsidR="00317F5F" w:rsidRPr="00317F5F" w:rsidRDefault="00317F5F" w:rsidP="00317F5F">
      <w:pPr>
        <w:spacing w:line="360" w:lineRule="auto"/>
        <w:ind w:firstLine="284"/>
        <w:contextualSpacing/>
        <w:rPr>
          <w:rFonts w:ascii="Times New Roman" w:hAnsi="Times New Roman"/>
          <w:sz w:val="28"/>
          <w:szCs w:val="28"/>
        </w:rPr>
      </w:pPr>
      <w:r w:rsidRPr="00317F5F">
        <w:rPr>
          <w:rFonts w:ascii="Times New Roman" w:hAnsi="Times New Roman"/>
          <w:sz w:val="28"/>
          <w:szCs w:val="28"/>
        </w:rPr>
        <w:t xml:space="preserve"> Если ребёнок работает не в полную силу, ленится, </w:t>
      </w:r>
      <w:proofErr w:type="gramStart"/>
      <w:r w:rsidRPr="00317F5F">
        <w:rPr>
          <w:rFonts w:ascii="Times New Roman" w:hAnsi="Times New Roman"/>
          <w:sz w:val="28"/>
          <w:szCs w:val="28"/>
        </w:rPr>
        <w:t>лодырничает</w:t>
      </w:r>
      <w:proofErr w:type="gramEnd"/>
      <w:r w:rsidRPr="00317F5F">
        <w:rPr>
          <w:rFonts w:ascii="Times New Roman" w:hAnsi="Times New Roman"/>
          <w:sz w:val="28"/>
          <w:szCs w:val="28"/>
        </w:rPr>
        <w:t xml:space="preserve"> – он тоже в зоне внимания. У нормальных и здоровых школьников должно быть нормальное стремление, потребность, привычка к труду.</w:t>
      </w:r>
    </w:p>
    <w:p w:rsidR="00317F5F" w:rsidRPr="00317F5F" w:rsidRDefault="00317F5F" w:rsidP="00317F5F">
      <w:pPr>
        <w:spacing w:line="360" w:lineRule="auto"/>
        <w:ind w:firstLine="284"/>
        <w:contextualSpacing/>
        <w:rPr>
          <w:rFonts w:ascii="Times New Roman" w:hAnsi="Times New Roman"/>
          <w:sz w:val="28"/>
          <w:szCs w:val="28"/>
        </w:rPr>
      </w:pPr>
      <w:r w:rsidRPr="00317F5F">
        <w:rPr>
          <w:rFonts w:ascii="Times New Roman" w:hAnsi="Times New Roman"/>
          <w:sz w:val="28"/>
          <w:szCs w:val="28"/>
        </w:rPr>
        <w:t xml:space="preserve"> Социальная и педагогическая запущенность детей развивается на фоне равнодушного, невнимательного отношения к ним окружающих, родителей, учителей, общественности. Это равнодушие дети глубоко переживают как своё одиночество, ненужность, заброшенность, отверженность. Возникает чувство протеста по отношению ко всему миру, взрослым, коллективу. Ребёнок ищет новые формы самоутверждения, и обычно выбирает те, которые являются неэтичными и даже противоправными.</w:t>
      </w:r>
    </w:p>
    <w:p w:rsidR="00317F5F" w:rsidRPr="00317F5F" w:rsidRDefault="00317F5F" w:rsidP="00317F5F">
      <w:pPr>
        <w:spacing w:line="360" w:lineRule="auto"/>
        <w:ind w:firstLine="284"/>
        <w:contextualSpacing/>
        <w:rPr>
          <w:rFonts w:ascii="Times New Roman" w:hAnsi="Times New Roman"/>
          <w:sz w:val="28"/>
          <w:szCs w:val="28"/>
        </w:rPr>
      </w:pPr>
      <w:r w:rsidRPr="00317F5F">
        <w:rPr>
          <w:rFonts w:ascii="Times New Roman" w:hAnsi="Times New Roman"/>
          <w:sz w:val="28"/>
          <w:szCs w:val="28"/>
        </w:rPr>
        <w:lastRenderedPageBreak/>
        <w:t xml:space="preserve"> Большую часть жизни в период с 7 до 17 лет ребенок проводит в школе. Система работы школы должна быть направлена на предупреждение асоциального поведения, коррекции личности трудного ребенка, помощи ему  в самоутверждении.</w:t>
      </w:r>
    </w:p>
    <w:p w:rsidR="00317F5F" w:rsidRPr="00317F5F" w:rsidRDefault="00317F5F" w:rsidP="00317F5F">
      <w:pPr>
        <w:spacing w:line="360" w:lineRule="auto"/>
        <w:ind w:firstLine="709"/>
        <w:contextualSpacing/>
        <w:rPr>
          <w:rFonts w:ascii="Times New Roman" w:hAnsi="Times New Roman"/>
          <w:sz w:val="28"/>
          <w:szCs w:val="28"/>
        </w:rPr>
      </w:pPr>
      <w:r w:rsidRPr="00317F5F">
        <w:rPr>
          <w:rFonts w:ascii="Times New Roman" w:hAnsi="Times New Roman"/>
          <w:sz w:val="28"/>
          <w:szCs w:val="28"/>
        </w:rPr>
        <w:t xml:space="preserve"> </w:t>
      </w:r>
    </w:p>
    <w:p w:rsidR="00317F5F" w:rsidRPr="00317F5F" w:rsidRDefault="00317F5F" w:rsidP="00317F5F">
      <w:pPr>
        <w:pStyle w:val="1"/>
        <w:jc w:val="center"/>
        <w:rPr>
          <w:rFonts w:ascii="Times New Roman" w:hAnsi="Times New Roman"/>
          <w:i/>
          <w:sz w:val="28"/>
          <w:szCs w:val="28"/>
        </w:rPr>
      </w:pPr>
      <w:r w:rsidRPr="00317F5F">
        <w:rPr>
          <w:rFonts w:ascii="Times New Roman" w:hAnsi="Times New Roman"/>
          <w:i/>
          <w:szCs w:val="28"/>
        </w:rPr>
        <w:t>Педагогически запущенных детей можно класс</w:t>
      </w:r>
      <w:r>
        <w:rPr>
          <w:rFonts w:ascii="Times New Roman" w:hAnsi="Times New Roman"/>
          <w:i/>
          <w:szCs w:val="28"/>
        </w:rPr>
        <w:t>ифицировать по разным признакам:</w:t>
      </w:r>
    </w:p>
    <w:p w:rsidR="00317F5F" w:rsidRDefault="00317F5F" w:rsidP="00A263CA"/>
    <w:tbl>
      <w:tblPr>
        <w:tblpPr w:leftFromText="180" w:rightFromText="180" w:vertAnchor="page" w:horzAnchor="page" w:tblpX="2818" w:tblpY="56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9213"/>
      </w:tblGrid>
      <w:tr w:rsidR="00317F5F" w:rsidRPr="00317F5F" w:rsidTr="00317F5F">
        <w:tc>
          <w:tcPr>
            <w:tcW w:w="2235" w:type="dxa"/>
            <w:shd w:val="clear" w:color="auto" w:fill="auto"/>
          </w:tcPr>
          <w:p w:rsidR="00317F5F" w:rsidRPr="00317F5F" w:rsidRDefault="00317F5F" w:rsidP="00317F5F">
            <w:pPr>
              <w:spacing w:after="0" w:line="240" w:lineRule="auto"/>
              <w:contextualSpacing/>
              <w:jc w:val="center"/>
              <w:rPr>
                <w:rFonts w:ascii="Times New Roman" w:hAnsi="Times New Roman"/>
                <w:sz w:val="28"/>
                <w:szCs w:val="28"/>
              </w:rPr>
            </w:pPr>
            <w:r w:rsidRPr="00317F5F">
              <w:rPr>
                <w:rFonts w:ascii="Times New Roman" w:hAnsi="Times New Roman"/>
                <w:sz w:val="28"/>
                <w:szCs w:val="28"/>
              </w:rPr>
              <w:t>По типу запущенности</w:t>
            </w:r>
          </w:p>
        </w:tc>
        <w:tc>
          <w:tcPr>
            <w:tcW w:w="9213" w:type="dxa"/>
            <w:shd w:val="clear" w:color="auto" w:fill="auto"/>
          </w:tcPr>
          <w:p w:rsidR="00317F5F" w:rsidRPr="00317F5F" w:rsidRDefault="00317F5F" w:rsidP="00317F5F">
            <w:pPr>
              <w:spacing w:after="0" w:line="240" w:lineRule="auto"/>
              <w:contextualSpacing/>
              <w:jc w:val="center"/>
              <w:rPr>
                <w:rFonts w:ascii="Times New Roman" w:hAnsi="Times New Roman"/>
                <w:sz w:val="28"/>
                <w:szCs w:val="28"/>
              </w:rPr>
            </w:pPr>
            <w:r w:rsidRPr="00317F5F">
              <w:rPr>
                <w:rFonts w:ascii="Times New Roman" w:hAnsi="Times New Roman"/>
                <w:sz w:val="28"/>
                <w:szCs w:val="28"/>
              </w:rPr>
              <w:t>Педагогически запущенные, социально запущенные, правонарушители, отклоняющиеся по здоровью</w:t>
            </w:r>
          </w:p>
        </w:tc>
      </w:tr>
      <w:tr w:rsidR="00317F5F" w:rsidRPr="00317F5F" w:rsidTr="00317F5F">
        <w:tc>
          <w:tcPr>
            <w:tcW w:w="2235" w:type="dxa"/>
            <w:shd w:val="clear" w:color="auto" w:fill="auto"/>
          </w:tcPr>
          <w:p w:rsidR="00317F5F" w:rsidRPr="00317F5F" w:rsidRDefault="00317F5F" w:rsidP="00317F5F">
            <w:pPr>
              <w:spacing w:after="0" w:line="240" w:lineRule="auto"/>
              <w:contextualSpacing/>
              <w:jc w:val="center"/>
              <w:rPr>
                <w:rFonts w:ascii="Times New Roman" w:hAnsi="Times New Roman"/>
                <w:sz w:val="28"/>
                <w:szCs w:val="28"/>
              </w:rPr>
            </w:pPr>
            <w:r w:rsidRPr="00317F5F">
              <w:rPr>
                <w:rFonts w:ascii="Times New Roman" w:hAnsi="Times New Roman"/>
                <w:sz w:val="28"/>
                <w:szCs w:val="28"/>
              </w:rPr>
              <w:t>По области психических нарушений</w:t>
            </w:r>
          </w:p>
        </w:tc>
        <w:tc>
          <w:tcPr>
            <w:tcW w:w="9213" w:type="dxa"/>
            <w:shd w:val="clear" w:color="auto" w:fill="auto"/>
          </w:tcPr>
          <w:p w:rsidR="00317F5F" w:rsidRPr="00317F5F" w:rsidRDefault="00317F5F" w:rsidP="00317F5F">
            <w:pPr>
              <w:spacing w:after="0" w:line="240" w:lineRule="auto"/>
              <w:contextualSpacing/>
              <w:jc w:val="center"/>
              <w:rPr>
                <w:rFonts w:ascii="Times New Roman" w:hAnsi="Times New Roman"/>
                <w:sz w:val="28"/>
                <w:szCs w:val="28"/>
              </w:rPr>
            </w:pPr>
            <w:r w:rsidRPr="00317F5F">
              <w:rPr>
                <w:rFonts w:ascii="Times New Roman" w:hAnsi="Times New Roman"/>
                <w:sz w:val="28"/>
                <w:szCs w:val="28"/>
              </w:rPr>
              <w:t>С нарушениями в сфере общения, с повышенной или пониженной эмоциональной реакцией, с односторонним умственным развитием,  с неправильным развитием волевой сферы</w:t>
            </w:r>
          </w:p>
        </w:tc>
      </w:tr>
      <w:tr w:rsidR="00317F5F" w:rsidRPr="00317F5F" w:rsidTr="00317F5F">
        <w:tc>
          <w:tcPr>
            <w:tcW w:w="2235" w:type="dxa"/>
            <w:shd w:val="clear" w:color="auto" w:fill="auto"/>
          </w:tcPr>
          <w:p w:rsidR="00317F5F" w:rsidRPr="00317F5F" w:rsidRDefault="00317F5F" w:rsidP="00317F5F">
            <w:pPr>
              <w:spacing w:after="0" w:line="240" w:lineRule="auto"/>
              <w:contextualSpacing/>
              <w:jc w:val="center"/>
              <w:rPr>
                <w:rFonts w:ascii="Times New Roman" w:hAnsi="Times New Roman"/>
                <w:sz w:val="28"/>
                <w:szCs w:val="28"/>
              </w:rPr>
            </w:pPr>
            <w:r w:rsidRPr="00317F5F">
              <w:rPr>
                <w:rFonts w:ascii="Times New Roman" w:hAnsi="Times New Roman"/>
                <w:sz w:val="28"/>
                <w:szCs w:val="28"/>
              </w:rPr>
              <w:t>По позиции</w:t>
            </w:r>
          </w:p>
        </w:tc>
        <w:tc>
          <w:tcPr>
            <w:tcW w:w="9213" w:type="dxa"/>
            <w:shd w:val="clear" w:color="auto" w:fill="auto"/>
          </w:tcPr>
          <w:p w:rsidR="00317F5F" w:rsidRPr="00317F5F" w:rsidRDefault="00317F5F" w:rsidP="00317F5F">
            <w:pPr>
              <w:spacing w:after="0" w:line="240" w:lineRule="auto"/>
              <w:contextualSpacing/>
              <w:jc w:val="center"/>
              <w:rPr>
                <w:rFonts w:ascii="Times New Roman" w:hAnsi="Times New Roman"/>
                <w:sz w:val="28"/>
                <w:szCs w:val="28"/>
              </w:rPr>
            </w:pPr>
            <w:r w:rsidRPr="00317F5F">
              <w:rPr>
                <w:rFonts w:ascii="Times New Roman" w:hAnsi="Times New Roman"/>
                <w:sz w:val="28"/>
                <w:szCs w:val="28"/>
              </w:rPr>
              <w:t>Неудовлетворенные своим поведением в коллективе, неудовлетворенные своим поведением в семье, с надломленной психикой, с избыточной энергией, не нашедшей применения</w:t>
            </w:r>
          </w:p>
        </w:tc>
      </w:tr>
    </w:tbl>
    <w:p w:rsidR="00317F5F" w:rsidRDefault="00317F5F" w:rsidP="00A263CA"/>
    <w:p w:rsidR="00317F5F" w:rsidRDefault="00317F5F" w:rsidP="00A263CA"/>
    <w:p w:rsidR="00317F5F" w:rsidRDefault="00317F5F" w:rsidP="00A263CA"/>
    <w:p w:rsidR="00317F5F" w:rsidRDefault="00317F5F" w:rsidP="00A263CA"/>
    <w:p w:rsidR="00317F5F" w:rsidRDefault="00317F5F" w:rsidP="00A263CA"/>
    <w:p w:rsidR="00317F5F" w:rsidRDefault="00317F5F" w:rsidP="00A263CA"/>
    <w:p w:rsidR="00317F5F" w:rsidRDefault="00317F5F" w:rsidP="00A263CA"/>
    <w:p w:rsidR="00317F5F" w:rsidRDefault="00317F5F" w:rsidP="00A263CA"/>
    <w:p w:rsidR="00496BE3" w:rsidRDefault="00496BE3" w:rsidP="00317F5F">
      <w:pPr>
        <w:rPr>
          <w:rFonts w:ascii="Times New Roman" w:hAnsi="Times New Roman"/>
          <w:sz w:val="28"/>
        </w:rPr>
      </w:pPr>
    </w:p>
    <w:p w:rsidR="00496BE3" w:rsidRDefault="00496BE3" w:rsidP="00317F5F">
      <w:pPr>
        <w:rPr>
          <w:rFonts w:ascii="Times New Roman" w:hAnsi="Times New Roman"/>
          <w:sz w:val="28"/>
        </w:rPr>
      </w:pPr>
    </w:p>
    <w:p w:rsidR="00496BE3" w:rsidRDefault="00496BE3" w:rsidP="00317F5F">
      <w:pPr>
        <w:rPr>
          <w:rFonts w:ascii="Times New Roman" w:hAnsi="Times New Roman"/>
          <w:sz w:val="28"/>
        </w:rPr>
      </w:pPr>
    </w:p>
    <w:p w:rsidR="00317F5F" w:rsidRPr="00317F5F" w:rsidRDefault="00496BE3" w:rsidP="00496BE3">
      <w:pPr>
        <w:rPr>
          <w:rFonts w:ascii="Times New Roman" w:hAnsi="Times New Roman"/>
          <w:sz w:val="28"/>
        </w:rPr>
      </w:pPr>
      <w:r>
        <w:rPr>
          <w:rFonts w:ascii="Times New Roman" w:hAnsi="Times New Roman"/>
          <w:sz w:val="28"/>
        </w:rPr>
        <w:lastRenderedPageBreak/>
        <w:t xml:space="preserve">    </w:t>
      </w:r>
      <w:r w:rsidR="00317F5F" w:rsidRPr="00317F5F">
        <w:rPr>
          <w:rFonts w:ascii="Times New Roman" w:hAnsi="Times New Roman"/>
          <w:sz w:val="28"/>
        </w:rPr>
        <w:t>Данная программа ориентирована на организацию содержательного досуга детей, на воспитание физически здорового человек, профилактику правонарушений и преступлений.</w:t>
      </w:r>
    </w:p>
    <w:p w:rsidR="00317F5F" w:rsidRPr="00317F5F" w:rsidRDefault="00317F5F" w:rsidP="00317F5F">
      <w:pPr>
        <w:rPr>
          <w:rFonts w:ascii="Times New Roman" w:hAnsi="Times New Roman"/>
          <w:sz w:val="28"/>
        </w:rPr>
      </w:pPr>
      <w:r w:rsidRPr="00496BE3">
        <w:rPr>
          <w:rFonts w:ascii="Times New Roman" w:hAnsi="Times New Roman"/>
          <w:b/>
          <w:i/>
          <w:sz w:val="32"/>
        </w:rPr>
        <w:t>Цель:</w:t>
      </w:r>
      <w:r w:rsidRPr="00496BE3">
        <w:rPr>
          <w:rFonts w:ascii="Times New Roman" w:hAnsi="Times New Roman"/>
          <w:sz w:val="32"/>
        </w:rPr>
        <w:t xml:space="preserve"> </w:t>
      </w:r>
      <w:r w:rsidRPr="00317F5F">
        <w:rPr>
          <w:rFonts w:ascii="Times New Roman" w:hAnsi="Times New Roman"/>
          <w:sz w:val="28"/>
        </w:rPr>
        <w:t>Создание оптимальных условий для адаптации детей в социуме и утверждении среди сверстников учащихся, находящихся в трудной жизненной ситуации, через вовлечение их во внеурочную деятельность</w:t>
      </w:r>
    </w:p>
    <w:p w:rsidR="00317F5F" w:rsidRPr="00496BE3" w:rsidRDefault="00317F5F" w:rsidP="00317F5F">
      <w:pPr>
        <w:rPr>
          <w:rFonts w:ascii="Times New Roman" w:hAnsi="Times New Roman"/>
          <w:b/>
          <w:i/>
          <w:sz w:val="28"/>
        </w:rPr>
      </w:pPr>
      <w:r w:rsidRPr="00317F5F">
        <w:rPr>
          <w:rFonts w:ascii="Times New Roman" w:hAnsi="Times New Roman"/>
          <w:sz w:val="28"/>
        </w:rPr>
        <w:t xml:space="preserve">                                                    </w:t>
      </w:r>
      <w:r w:rsidR="00496BE3">
        <w:rPr>
          <w:rFonts w:ascii="Times New Roman" w:hAnsi="Times New Roman"/>
          <w:sz w:val="28"/>
        </w:rPr>
        <w:t xml:space="preserve">                           </w:t>
      </w:r>
      <w:r w:rsidRPr="00317F5F">
        <w:rPr>
          <w:rFonts w:ascii="Times New Roman" w:hAnsi="Times New Roman"/>
          <w:sz w:val="28"/>
        </w:rPr>
        <w:t xml:space="preserve"> </w:t>
      </w:r>
      <w:r w:rsidRPr="00496BE3">
        <w:rPr>
          <w:rFonts w:ascii="Times New Roman" w:hAnsi="Times New Roman"/>
          <w:b/>
          <w:i/>
          <w:sz w:val="32"/>
        </w:rPr>
        <w:t>Задачи:</w:t>
      </w:r>
    </w:p>
    <w:p w:rsidR="00317F5F" w:rsidRPr="00317F5F" w:rsidRDefault="00317F5F" w:rsidP="00317F5F">
      <w:pPr>
        <w:rPr>
          <w:rFonts w:ascii="Times New Roman" w:hAnsi="Times New Roman"/>
          <w:sz w:val="28"/>
        </w:rPr>
      </w:pPr>
    </w:p>
    <w:p w:rsidR="00317F5F" w:rsidRPr="00317F5F" w:rsidRDefault="00317F5F" w:rsidP="00317F5F">
      <w:pPr>
        <w:rPr>
          <w:rFonts w:ascii="Times New Roman" w:hAnsi="Times New Roman"/>
          <w:sz w:val="28"/>
        </w:rPr>
      </w:pPr>
      <w:r w:rsidRPr="00317F5F">
        <w:rPr>
          <w:rFonts w:ascii="Times New Roman" w:hAnsi="Times New Roman"/>
          <w:sz w:val="28"/>
        </w:rPr>
        <w:t></w:t>
      </w:r>
      <w:r w:rsidRPr="00317F5F">
        <w:rPr>
          <w:rFonts w:ascii="Times New Roman" w:hAnsi="Times New Roman"/>
          <w:sz w:val="28"/>
        </w:rPr>
        <w:tab/>
        <w:t xml:space="preserve">создать условия, способствующие социальной адаптации учащегося; </w:t>
      </w:r>
    </w:p>
    <w:p w:rsidR="00317F5F" w:rsidRPr="00317F5F" w:rsidRDefault="00317F5F" w:rsidP="00317F5F">
      <w:pPr>
        <w:rPr>
          <w:rFonts w:ascii="Times New Roman" w:hAnsi="Times New Roman"/>
          <w:sz w:val="28"/>
        </w:rPr>
      </w:pPr>
      <w:r w:rsidRPr="00317F5F">
        <w:rPr>
          <w:rFonts w:ascii="Times New Roman" w:hAnsi="Times New Roman"/>
          <w:sz w:val="28"/>
        </w:rPr>
        <w:t></w:t>
      </w:r>
      <w:r w:rsidRPr="00317F5F">
        <w:rPr>
          <w:rFonts w:ascii="Times New Roman" w:hAnsi="Times New Roman"/>
          <w:sz w:val="28"/>
        </w:rPr>
        <w:tab/>
        <w:t xml:space="preserve">выявить индивидуальные качества личности ребенка; </w:t>
      </w:r>
    </w:p>
    <w:p w:rsidR="00317F5F" w:rsidRPr="00317F5F" w:rsidRDefault="00317F5F" w:rsidP="00317F5F">
      <w:pPr>
        <w:rPr>
          <w:rFonts w:ascii="Times New Roman" w:hAnsi="Times New Roman"/>
          <w:sz w:val="28"/>
        </w:rPr>
      </w:pPr>
      <w:r w:rsidRPr="00317F5F">
        <w:rPr>
          <w:rFonts w:ascii="Times New Roman" w:hAnsi="Times New Roman"/>
          <w:sz w:val="28"/>
        </w:rPr>
        <w:t></w:t>
      </w:r>
      <w:r w:rsidRPr="00317F5F">
        <w:rPr>
          <w:rFonts w:ascii="Times New Roman" w:hAnsi="Times New Roman"/>
          <w:sz w:val="28"/>
        </w:rPr>
        <w:tab/>
        <w:t>оказать помощь в достижении позитивного разрешения проблем.</w:t>
      </w:r>
    </w:p>
    <w:p w:rsidR="00317F5F" w:rsidRPr="00317F5F" w:rsidRDefault="00317F5F" w:rsidP="00317F5F">
      <w:pPr>
        <w:rPr>
          <w:rFonts w:ascii="Times New Roman" w:hAnsi="Times New Roman"/>
          <w:sz w:val="28"/>
        </w:rPr>
      </w:pPr>
      <w:r w:rsidRPr="00317F5F">
        <w:rPr>
          <w:rFonts w:ascii="Times New Roman" w:hAnsi="Times New Roman"/>
          <w:sz w:val="28"/>
        </w:rPr>
        <w:t></w:t>
      </w:r>
      <w:r w:rsidRPr="00317F5F">
        <w:rPr>
          <w:rFonts w:ascii="Times New Roman" w:hAnsi="Times New Roman"/>
          <w:sz w:val="28"/>
        </w:rPr>
        <w:tab/>
        <w:t>увеличение степени самостоятельности детей и подростков, их способности</w:t>
      </w:r>
    </w:p>
    <w:p w:rsidR="00317F5F" w:rsidRPr="00317F5F" w:rsidRDefault="00317F5F" w:rsidP="00317F5F">
      <w:pPr>
        <w:rPr>
          <w:rFonts w:ascii="Times New Roman" w:hAnsi="Times New Roman"/>
          <w:sz w:val="28"/>
        </w:rPr>
      </w:pPr>
      <w:r w:rsidRPr="00317F5F">
        <w:rPr>
          <w:rFonts w:ascii="Times New Roman" w:hAnsi="Times New Roman"/>
          <w:sz w:val="28"/>
        </w:rPr>
        <w:t xml:space="preserve">              контролировать свою жизнь и более эффективно решать возникающие проблемы</w:t>
      </w:r>
    </w:p>
    <w:p w:rsidR="00317F5F" w:rsidRPr="00317F5F" w:rsidRDefault="00317F5F" w:rsidP="00317F5F">
      <w:pPr>
        <w:rPr>
          <w:rFonts w:ascii="Times New Roman" w:hAnsi="Times New Roman"/>
          <w:sz w:val="28"/>
        </w:rPr>
      </w:pPr>
      <w:r w:rsidRPr="00317F5F">
        <w:rPr>
          <w:rFonts w:ascii="Times New Roman" w:hAnsi="Times New Roman"/>
          <w:sz w:val="28"/>
        </w:rPr>
        <w:t></w:t>
      </w:r>
      <w:r w:rsidRPr="00317F5F">
        <w:rPr>
          <w:rFonts w:ascii="Times New Roman" w:hAnsi="Times New Roman"/>
          <w:sz w:val="28"/>
        </w:rPr>
        <w:tab/>
        <w:t xml:space="preserve">работа с родителями по обучению методам семейного воспитания  </w:t>
      </w:r>
    </w:p>
    <w:p w:rsidR="00496BE3" w:rsidRDefault="00317F5F" w:rsidP="00317F5F">
      <w:pPr>
        <w:rPr>
          <w:rFonts w:ascii="Times New Roman" w:hAnsi="Times New Roman"/>
          <w:sz w:val="28"/>
        </w:rPr>
      </w:pPr>
      <w:r w:rsidRPr="00317F5F">
        <w:rPr>
          <w:rFonts w:ascii="Times New Roman" w:hAnsi="Times New Roman"/>
          <w:sz w:val="28"/>
        </w:rPr>
        <w:t xml:space="preserve">                       </w:t>
      </w:r>
    </w:p>
    <w:p w:rsidR="00317F5F" w:rsidRPr="00317F5F" w:rsidRDefault="00496BE3" w:rsidP="00496BE3">
      <w:pPr>
        <w:rPr>
          <w:rFonts w:ascii="Times New Roman" w:hAnsi="Times New Roman"/>
          <w:sz w:val="28"/>
        </w:rPr>
      </w:pPr>
      <w:r>
        <w:rPr>
          <w:rFonts w:ascii="Times New Roman" w:hAnsi="Times New Roman"/>
          <w:sz w:val="28"/>
        </w:rPr>
        <w:t xml:space="preserve">           </w:t>
      </w:r>
    </w:p>
    <w:p w:rsidR="00496BE3" w:rsidRDefault="00317F5F" w:rsidP="00317F5F">
      <w:pPr>
        <w:rPr>
          <w:rFonts w:ascii="Times New Roman" w:hAnsi="Times New Roman"/>
          <w:sz w:val="28"/>
        </w:rPr>
      </w:pPr>
      <w:r w:rsidRPr="00317F5F">
        <w:rPr>
          <w:rFonts w:ascii="Times New Roman" w:hAnsi="Times New Roman"/>
          <w:sz w:val="28"/>
        </w:rPr>
        <w:t xml:space="preserve">                   </w:t>
      </w:r>
      <w:r w:rsidR="00496BE3">
        <w:rPr>
          <w:rFonts w:ascii="Times New Roman" w:hAnsi="Times New Roman"/>
          <w:sz w:val="28"/>
        </w:rPr>
        <w:t xml:space="preserve">                               </w:t>
      </w:r>
      <w:r w:rsidRPr="00317F5F">
        <w:rPr>
          <w:rFonts w:ascii="Times New Roman" w:hAnsi="Times New Roman"/>
          <w:sz w:val="28"/>
        </w:rPr>
        <w:t xml:space="preserve">  </w:t>
      </w:r>
    </w:p>
    <w:p w:rsidR="00496BE3" w:rsidRDefault="00496BE3" w:rsidP="00317F5F">
      <w:pPr>
        <w:rPr>
          <w:rFonts w:ascii="Times New Roman" w:hAnsi="Times New Roman"/>
          <w:sz w:val="28"/>
        </w:rPr>
      </w:pPr>
    </w:p>
    <w:p w:rsidR="00496BE3" w:rsidRDefault="00496BE3" w:rsidP="00317F5F">
      <w:pPr>
        <w:rPr>
          <w:rFonts w:ascii="Times New Roman" w:hAnsi="Times New Roman"/>
          <w:sz w:val="28"/>
        </w:rPr>
      </w:pPr>
    </w:p>
    <w:p w:rsidR="00317F5F" w:rsidRPr="00496BE3" w:rsidRDefault="00496BE3" w:rsidP="00317F5F">
      <w:pPr>
        <w:rPr>
          <w:rFonts w:ascii="Times New Roman" w:hAnsi="Times New Roman"/>
          <w:b/>
          <w:i/>
          <w:sz w:val="28"/>
        </w:rPr>
      </w:pPr>
      <w:r>
        <w:rPr>
          <w:rFonts w:ascii="Times New Roman" w:hAnsi="Times New Roman"/>
          <w:sz w:val="28"/>
        </w:rPr>
        <w:lastRenderedPageBreak/>
        <w:t xml:space="preserve">                                                       </w:t>
      </w:r>
      <w:r w:rsidR="00317F5F" w:rsidRPr="00496BE3">
        <w:rPr>
          <w:rFonts w:ascii="Times New Roman" w:hAnsi="Times New Roman"/>
          <w:b/>
          <w:i/>
          <w:sz w:val="32"/>
        </w:rPr>
        <w:t>Основные  направления  работы</w:t>
      </w:r>
      <w:r>
        <w:rPr>
          <w:rFonts w:ascii="Times New Roman" w:hAnsi="Times New Roman"/>
          <w:b/>
          <w:i/>
          <w:sz w:val="32"/>
        </w:rPr>
        <w:t>:</w:t>
      </w:r>
    </w:p>
    <w:p w:rsidR="00317F5F" w:rsidRPr="00317F5F" w:rsidRDefault="00317F5F" w:rsidP="00317F5F">
      <w:pPr>
        <w:rPr>
          <w:rFonts w:ascii="Times New Roman" w:hAnsi="Times New Roman"/>
          <w:sz w:val="28"/>
        </w:rPr>
      </w:pPr>
      <w:r w:rsidRPr="00317F5F">
        <w:rPr>
          <w:rFonts w:ascii="Times New Roman" w:hAnsi="Times New Roman"/>
          <w:sz w:val="28"/>
        </w:rPr>
        <w:t>1. Профилактическая работа определяется необходимостью формировать у педагогов и детей потребность в психологических, правовых, моральн</w:t>
      </w:r>
      <w:proofErr w:type="gramStart"/>
      <w:r w:rsidRPr="00317F5F">
        <w:rPr>
          <w:rFonts w:ascii="Times New Roman" w:hAnsi="Times New Roman"/>
          <w:sz w:val="28"/>
        </w:rPr>
        <w:t>о-</w:t>
      </w:r>
      <w:proofErr w:type="gramEnd"/>
      <w:r w:rsidRPr="00317F5F">
        <w:rPr>
          <w:rFonts w:ascii="Times New Roman" w:hAnsi="Times New Roman"/>
          <w:sz w:val="28"/>
        </w:rPr>
        <w:t xml:space="preserve"> нравственных знаниях, своевременно предупреждать возможные нарушения в становлении личности и интеллекта ребенка. </w:t>
      </w:r>
    </w:p>
    <w:p w:rsidR="00317F5F" w:rsidRPr="00317F5F" w:rsidRDefault="00317F5F" w:rsidP="00317F5F">
      <w:pPr>
        <w:rPr>
          <w:rFonts w:ascii="Times New Roman" w:hAnsi="Times New Roman"/>
          <w:sz w:val="28"/>
        </w:rPr>
      </w:pPr>
      <w:r w:rsidRPr="00317F5F">
        <w:rPr>
          <w:rFonts w:ascii="Times New Roman" w:hAnsi="Times New Roman"/>
          <w:sz w:val="28"/>
        </w:rPr>
        <w:t xml:space="preserve">2. Психодиагностическая работа направлена на углубленное психолого-педагогическое изучение ребенка на протяжении всего периода обучения в школе, выявление индивидуальных особенностей, определение причин нарушений в учении. </w:t>
      </w:r>
    </w:p>
    <w:p w:rsidR="00317F5F" w:rsidRPr="00317F5F" w:rsidRDefault="00317F5F" w:rsidP="00317F5F">
      <w:pPr>
        <w:rPr>
          <w:rFonts w:ascii="Times New Roman" w:hAnsi="Times New Roman"/>
          <w:sz w:val="28"/>
        </w:rPr>
      </w:pPr>
      <w:r w:rsidRPr="00317F5F">
        <w:rPr>
          <w:rFonts w:ascii="Times New Roman" w:hAnsi="Times New Roman"/>
          <w:sz w:val="28"/>
        </w:rPr>
        <w:t xml:space="preserve">3. Развивающая и коррекционная работа предусматривает активное воздействие психолога на развитие личности и индивидуальности ребенка. Это определяется необходимостью обеспечения соответствия развития ребенка возрастным нормативам, оказания помощи педагогическому коллективу в индивидуализации воспитания и обучения детей, развитии их способностей и склонностей. </w:t>
      </w:r>
    </w:p>
    <w:p w:rsidR="00317F5F" w:rsidRPr="00317F5F" w:rsidRDefault="00317F5F" w:rsidP="00317F5F">
      <w:pPr>
        <w:rPr>
          <w:rFonts w:ascii="Times New Roman" w:hAnsi="Times New Roman"/>
          <w:sz w:val="28"/>
        </w:rPr>
      </w:pPr>
      <w:r w:rsidRPr="00317F5F">
        <w:rPr>
          <w:rFonts w:ascii="Times New Roman" w:hAnsi="Times New Roman"/>
          <w:sz w:val="28"/>
        </w:rPr>
        <w:t>4. Консультативная работа направлена на консультирование взрослых и детей по вопросам развития, обучения, воспитания.</w:t>
      </w:r>
    </w:p>
    <w:p w:rsidR="00317F5F" w:rsidRDefault="00317F5F" w:rsidP="00A263CA"/>
    <w:p w:rsidR="00317F5F" w:rsidRDefault="00317F5F" w:rsidP="00A263CA"/>
    <w:p w:rsidR="00A263CA" w:rsidRDefault="00A263CA" w:rsidP="00581CBC"/>
    <w:p w:rsidR="00496BE3" w:rsidRDefault="00496BE3" w:rsidP="00581CBC"/>
    <w:p w:rsidR="00A263CA" w:rsidRDefault="00A263CA" w:rsidP="00581CBC"/>
    <w:p w:rsidR="00A263CA" w:rsidRDefault="00A263CA" w:rsidP="00581CBC"/>
    <w:p w:rsidR="00A263CA" w:rsidRDefault="00A263CA" w:rsidP="00581CBC"/>
    <w:p w:rsidR="00581CBC" w:rsidRDefault="00581CBC" w:rsidP="00581CBC">
      <w:pPr>
        <w:rPr>
          <w:sz w:val="24"/>
          <w:szCs w:val="24"/>
        </w:rPr>
      </w:pPr>
    </w:p>
    <w:tbl>
      <w:tblPr>
        <w:tblpPr w:leftFromText="180" w:rightFromText="180" w:vertAnchor="page" w:horzAnchor="margin" w:tblpXSpec="center" w:tblpY="2491"/>
        <w:tblW w:w="1522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752"/>
        <w:gridCol w:w="2964"/>
        <w:gridCol w:w="2723"/>
        <w:gridCol w:w="2572"/>
        <w:gridCol w:w="2668"/>
        <w:gridCol w:w="2544"/>
      </w:tblGrid>
      <w:tr w:rsidR="00322B1E" w:rsidRPr="009E1943" w:rsidTr="00322B1E">
        <w:trPr>
          <w:tblCellSpacing w:w="15" w:type="dxa"/>
        </w:trPr>
        <w:tc>
          <w:tcPr>
            <w:tcW w:w="1707" w:type="dxa"/>
            <w:vAlign w:val="center"/>
          </w:tcPr>
          <w:p w:rsidR="00322B1E" w:rsidRPr="00B06ECA" w:rsidRDefault="00322B1E" w:rsidP="00322B1E">
            <w:pPr>
              <w:pStyle w:val="a7"/>
              <w:ind w:left="7" w:hanging="7"/>
              <w:jc w:val="center"/>
              <w:rPr>
                <w:rFonts w:ascii="Times New Roman" w:hAnsi="Times New Roman"/>
                <w:b/>
                <w:i/>
                <w:sz w:val="28"/>
                <w:szCs w:val="28"/>
              </w:rPr>
            </w:pPr>
            <w:r w:rsidRPr="00B06ECA">
              <w:rPr>
                <w:rFonts w:ascii="Times New Roman" w:hAnsi="Times New Roman"/>
                <w:b/>
                <w:i/>
                <w:sz w:val="28"/>
                <w:szCs w:val="28"/>
              </w:rPr>
              <w:lastRenderedPageBreak/>
              <w:t>Месяц</w:t>
            </w:r>
          </w:p>
        </w:tc>
        <w:tc>
          <w:tcPr>
            <w:tcW w:w="2934" w:type="dxa"/>
            <w:vAlign w:val="center"/>
          </w:tcPr>
          <w:p w:rsidR="00322B1E" w:rsidRPr="00B06ECA" w:rsidRDefault="00322B1E" w:rsidP="00322B1E">
            <w:pPr>
              <w:pStyle w:val="a7"/>
              <w:jc w:val="center"/>
              <w:rPr>
                <w:rFonts w:ascii="Times New Roman" w:hAnsi="Times New Roman"/>
                <w:b/>
                <w:i/>
                <w:sz w:val="28"/>
                <w:szCs w:val="28"/>
              </w:rPr>
            </w:pPr>
            <w:r w:rsidRPr="00B06ECA">
              <w:rPr>
                <w:rFonts w:ascii="Times New Roman" w:hAnsi="Times New Roman"/>
                <w:b/>
                <w:i/>
                <w:sz w:val="28"/>
                <w:szCs w:val="28"/>
              </w:rPr>
              <w:t>Методическое</w:t>
            </w:r>
            <w:r w:rsidRPr="00B06ECA">
              <w:rPr>
                <w:rFonts w:ascii="Times New Roman" w:hAnsi="Times New Roman"/>
                <w:b/>
                <w:i/>
                <w:sz w:val="28"/>
                <w:szCs w:val="28"/>
              </w:rPr>
              <w:br/>
              <w:t>направление</w:t>
            </w:r>
          </w:p>
        </w:tc>
        <w:tc>
          <w:tcPr>
            <w:tcW w:w="2693" w:type="dxa"/>
            <w:vAlign w:val="center"/>
          </w:tcPr>
          <w:p w:rsidR="00322B1E" w:rsidRPr="00B06ECA" w:rsidRDefault="00322B1E" w:rsidP="00322B1E">
            <w:pPr>
              <w:pStyle w:val="a7"/>
              <w:jc w:val="center"/>
              <w:rPr>
                <w:rFonts w:ascii="Times New Roman" w:hAnsi="Times New Roman"/>
                <w:b/>
                <w:i/>
                <w:sz w:val="28"/>
                <w:szCs w:val="28"/>
              </w:rPr>
            </w:pPr>
            <w:r w:rsidRPr="00B06ECA">
              <w:rPr>
                <w:rFonts w:ascii="Times New Roman" w:hAnsi="Times New Roman"/>
                <w:b/>
                <w:i/>
                <w:sz w:val="28"/>
                <w:szCs w:val="28"/>
              </w:rPr>
              <w:t>Диагностическое</w:t>
            </w:r>
            <w:r w:rsidRPr="00B06ECA">
              <w:rPr>
                <w:rFonts w:ascii="Times New Roman" w:hAnsi="Times New Roman"/>
                <w:b/>
                <w:i/>
                <w:sz w:val="28"/>
                <w:szCs w:val="28"/>
              </w:rPr>
              <w:br/>
              <w:t>направление</w:t>
            </w:r>
          </w:p>
        </w:tc>
        <w:tc>
          <w:tcPr>
            <w:tcW w:w="2542" w:type="dxa"/>
            <w:vAlign w:val="center"/>
          </w:tcPr>
          <w:p w:rsidR="00322B1E" w:rsidRPr="00B06ECA" w:rsidRDefault="00322B1E" w:rsidP="00322B1E">
            <w:pPr>
              <w:pStyle w:val="a7"/>
              <w:jc w:val="center"/>
              <w:rPr>
                <w:rFonts w:ascii="Times New Roman" w:hAnsi="Times New Roman"/>
                <w:b/>
                <w:i/>
                <w:sz w:val="28"/>
                <w:szCs w:val="28"/>
              </w:rPr>
            </w:pPr>
            <w:r w:rsidRPr="00B06ECA">
              <w:rPr>
                <w:rFonts w:ascii="Times New Roman" w:hAnsi="Times New Roman"/>
                <w:b/>
                <w:i/>
                <w:sz w:val="28"/>
                <w:szCs w:val="28"/>
              </w:rPr>
              <w:t>Консультативное</w:t>
            </w:r>
            <w:r w:rsidRPr="00B06ECA">
              <w:rPr>
                <w:rFonts w:ascii="Times New Roman" w:hAnsi="Times New Roman"/>
                <w:b/>
                <w:i/>
                <w:sz w:val="28"/>
                <w:szCs w:val="28"/>
              </w:rPr>
              <w:br/>
              <w:t>направление</w:t>
            </w:r>
          </w:p>
        </w:tc>
        <w:tc>
          <w:tcPr>
            <w:tcW w:w="2638" w:type="dxa"/>
            <w:vAlign w:val="center"/>
          </w:tcPr>
          <w:p w:rsidR="00322B1E" w:rsidRPr="00B06ECA" w:rsidRDefault="00322B1E" w:rsidP="00322B1E">
            <w:pPr>
              <w:pStyle w:val="a7"/>
              <w:jc w:val="center"/>
              <w:rPr>
                <w:rFonts w:ascii="Times New Roman" w:hAnsi="Times New Roman"/>
                <w:b/>
                <w:i/>
                <w:sz w:val="28"/>
                <w:szCs w:val="28"/>
              </w:rPr>
            </w:pPr>
            <w:r w:rsidRPr="00B06ECA">
              <w:rPr>
                <w:rFonts w:ascii="Times New Roman" w:hAnsi="Times New Roman"/>
                <w:b/>
                <w:i/>
                <w:sz w:val="28"/>
                <w:szCs w:val="28"/>
              </w:rPr>
              <w:t>Коррекционн</w:t>
            </w:r>
            <w:proofErr w:type="gramStart"/>
            <w:r w:rsidRPr="00B06ECA">
              <w:rPr>
                <w:rFonts w:ascii="Times New Roman" w:hAnsi="Times New Roman"/>
                <w:b/>
                <w:i/>
                <w:sz w:val="28"/>
                <w:szCs w:val="28"/>
              </w:rPr>
              <w:t>о-</w:t>
            </w:r>
            <w:proofErr w:type="gramEnd"/>
            <w:r w:rsidRPr="00B06ECA">
              <w:rPr>
                <w:rFonts w:ascii="Times New Roman" w:hAnsi="Times New Roman"/>
                <w:b/>
                <w:i/>
                <w:sz w:val="28"/>
                <w:szCs w:val="28"/>
              </w:rPr>
              <w:br/>
              <w:t>развивающее</w:t>
            </w:r>
            <w:r w:rsidRPr="00B06ECA">
              <w:rPr>
                <w:rFonts w:ascii="Times New Roman" w:hAnsi="Times New Roman"/>
                <w:b/>
                <w:i/>
                <w:sz w:val="28"/>
                <w:szCs w:val="28"/>
              </w:rPr>
              <w:br/>
              <w:t>направление</w:t>
            </w:r>
          </w:p>
        </w:tc>
        <w:tc>
          <w:tcPr>
            <w:tcW w:w="2499" w:type="dxa"/>
            <w:vAlign w:val="center"/>
          </w:tcPr>
          <w:p w:rsidR="00322B1E" w:rsidRPr="00B06ECA" w:rsidRDefault="00322B1E" w:rsidP="00322B1E">
            <w:pPr>
              <w:pStyle w:val="a7"/>
              <w:jc w:val="center"/>
              <w:rPr>
                <w:rFonts w:ascii="Times New Roman" w:hAnsi="Times New Roman"/>
                <w:b/>
                <w:i/>
                <w:sz w:val="28"/>
                <w:szCs w:val="28"/>
              </w:rPr>
            </w:pPr>
            <w:r w:rsidRPr="00B06ECA">
              <w:rPr>
                <w:rFonts w:ascii="Times New Roman" w:hAnsi="Times New Roman"/>
                <w:b/>
                <w:i/>
                <w:sz w:val="28"/>
                <w:szCs w:val="28"/>
              </w:rPr>
              <w:t>Просвещение,</w:t>
            </w:r>
            <w:r w:rsidRPr="00B06ECA">
              <w:rPr>
                <w:rFonts w:ascii="Times New Roman" w:hAnsi="Times New Roman"/>
                <w:b/>
                <w:i/>
                <w:sz w:val="28"/>
                <w:szCs w:val="28"/>
              </w:rPr>
              <w:br/>
              <w:t>профилактика</w:t>
            </w:r>
          </w:p>
        </w:tc>
      </w:tr>
      <w:tr w:rsidR="00322B1E" w:rsidRPr="009E1943" w:rsidTr="00322B1E">
        <w:trPr>
          <w:tblCellSpacing w:w="15" w:type="dxa"/>
        </w:trPr>
        <w:tc>
          <w:tcPr>
            <w:tcW w:w="1707" w:type="dxa"/>
            <w:vAlign w:val="center"/>
          </w:tcPr>
          <w:p w:rsidR="00322B1E" w:rsidRPr="00B06ECA" w:rsidRDefault="00322B1E" w:rsidP="00322B1E">
            <w:pPr>
              <w:pStyle w:val="a7"/>
              <w:jc w:val="both"/>
              <w:rPr>
                <w:rFonts w:ascii="Times New Roman" w:hAnsi="Times New Roman"/>
                <w:sz w:val="28"/>
                <w:szCs w:val="28"/>
              </w:rPr>
            </w:pPr>
            <w:r w:rsidRPr="00B06ECA">
              <w:rPr>
                <w:rFonts w:ascii="Times New Roman" w:hAnsi="Times New Roman"/>
                <w:sz w:val="28"/>
                <w:szCs w:val="28"/>
              </w:rPr>
              <w:t>сентябрь</w:t>
            </w:r>
          </w:p>
        </w:tc>
        <w:tc>
          <w:tcPr>
            <w:tcW w:w="2934" w:type="dxa"/>
            <w:vAlign w:val="center"/>
          </w:tcPr>
          <w:p w:rsidR="00322B1E" w:rsidRPr="00B06ECA" w:rsidRDefault="00322B1E" w:rsidP="00322B1E">
            <w:pPr>
              <w:pStyle w:val="a7"/>
              <w:rPr>
                <w:rFonts w:ascii="Times New Roman" w:hAnsi="Times New Roman"/>
                <w:sz w:val="28"/>
                <w:szCs w:val="28"/>
              </w:rPr>
            </w:pPr>
            <w:r w:rsidRPr="00B06ECA">
              <w:rPr>
                <w:rFonts w:ascii="Times New Roman" w:hAnsi="Times New Roman"/>
                <w:sz w:val="28"/>
                <w:szCs w:val="28"/>
              </w:rPr>
              <w:t>Подбор диагностического инструментария для проведения диагностического обследования.</w:t>
            </w:r>
          </w:p>
        </w:tc>
        <w:tc>
          <w:tcPr>
            <w:tcW w:w="2693" w:type="dxa"/>
            <w:vAlign w:val="center"/>
          </w:tcPr>
          <w:p w:rsidR="00322B1E" w:rsidRPr="00B06ECA" w:rsidRDefault="00322B1E" w:rsidP="00322B1E">
            <w:pPr>
              <w:pStyle w:val="a7"/>
              <w:jc w:val="both"/>
              <w:rPr>
                <w:rFonts w:ascii="Times New Roman" w:hAnsi="Times New Roman"/>
                <w:sz w:val="28"/>
                <w:szCs w:val="28"/>
              </w:rPr>
            </w:pPr>
            <w:r w:rsidRPr="00B06ECA">
              <w:rPr>
                <w:rFonts w:ascii="Times New Roman" w:hAnsi="Times New Roman"/>
                <w:sz w:val="28"/>
                <w:szCs w:val="28"/>
              </w:rPr>
              <w:t>1классы - изучение мотивации учебной деятельности.</w:t>
            </w:r>
          </w:p>
        </w:tc>
        <w:tc>
          <w:tcPr>
            <w:tcW w:w="2542" w:type="dxa"/>
            <w:vAlign w:val="center"/>
          </w:tcPr>
          <w:p w:rsidR="00322B1E" w:rsidRPr="00B06ECA" w:rsidRDefault="00322B1E" w:rsidP="00322B1E">
            <w:pPr>
              <w:pStyle w:val="a7"/>
              <w:rPr>
                <w:rFonts w:ascii="Times New Roman" w:hAnsi="Times New Roman"/>
                <w:sz w:val="28"/>
                <w:szCs w:val="28"/>
              </w:rPr>
            </w:pPr>
            <w:r w:rsidRPr="00B06ECA">
              <w:rPr>
                <w:rFonts w:ascii="Times New Roman" w:hAnsi="Times New Roman"/>
                <w:sz w:val="28"/>
                <w:szCs w:val="28"/>
              </w:rPr>
              <w:t>Индивидуальные консультации для родителей по вопросам воспитания и обучения детей.</w:t>
            </w:r>
          </w:p>
        </w:tc>
        <w:tc>
          <w:tcPr>
            <w:tcW w:w="2638" w:type="dxa"/>
            <w:vAlign w:val="center"/>
          </w:tcPr>
          <w:p w:rsidR="00322B1E" w:rsidRPr="00B06ECA" w:rsidRDefault="00322B1E" w:rsidP="00322B1E">
            <w:pPr>
              <w:pStyle w:val="a7"/>
              <w:jc w:val="both"/>
              <w:rPr>
                <w:rFonts w:ascii="Times New Roman" w:hAnsi="Times New Roman"/>
                <w:sz w:val="28"/>
                <w:szCs w:val="28"/>
              </w:rPr>
            </w:pPr>
            <w:r w:rsidRPr="00B06ECA">
              <w:rPr>
                <w:rFonts w:ascii="Times New Roman" w:hAnsi="Times New Roman"/>
                <w:sz w:val="28"/>
                <w:szCs w:val="28"/>
              </w:rPr>
              <w:t xml:space="preserve">Подбор материала для </w:t>
            </w:r>
            <w:proofErr w:type="spellStart"/>
            <w:r w:rsidRPr="00B06ECA">
              <w:rPr>
                <w:rFonts w:ascii="Times New Roman" w:hAnsi="Times New Roman"/>
                <w:sz w:val="28"/>
                <w:szCs w:val="28"/>
              </w:rPr>
              <w:t>психокоррекционных</w:t>
            </w:r>
            <w:proofErr w:type="spellEnd"/>
            <w:r w:rsidRPr="00B06ECA">
              <w:rPr>
                <w:rFonts w:ascii="Times New Roman" w:hAnsi="Times New Roman"/>
                <w:sz w:val="28"/>
                <w:szCs w:val="28"/>
              </w:rPr>
              <w:t xml:space="preserve"> занятий, составление программ</w:t>
            </w:r>
          </w:p>
        </w:tc>
        <w:tc>
          <w:tcPr>
            <w:tcW w:w="2499" w:type="dxa"/>
            <w:vAlign w:val="center"/>
          </w:tcPr>
          <w:p w:rsidR="00322B1E" w:rsidRPr="00B06ECA" w:rsidRDefault="00322B1E" w:rsidP="00322B1E">
            <w:pPr>
              <w:pStyle w:val="a7"/>
              <w:rPr>
                <w:rFonts w:ascii="Times New Roman" w:hAnsi="Times New Roman"/>
                <w:sz w:val="28"/>
                <w:szCs w:val="28"/>
              </w:rPr>
            </w:pPr>
            <w:r w:rsidRPr="00B06ECA">
              <w:rPr>
                <w:rFonts w:ascii="Times New Roman" w:hAnsi="Times New Roman"/>
                <w:sz w:val="28"/>
                <w:szCs w:val="28"/>
              </w:rPr>
              <w:t>Выступление на родительских собраниях "Адаптация к школе"</w:t>
            </w:r>
            <w:r w:rsidRPr="00B06ECA">
              <w:rPr>
                <w:rFonts w:ascii="Times New Roman" w:hAnsi="Times New Roman"/>
                <w:sz w:val="28"/>
                <w:szCs w:val="28"/>
              </w:rPr>
              <w:br/>
              <w:t>Индивидуальные консультации для родителей.</w:t>
            </w:r>
          </w:p>
        </w:tc>
      </w:tr>
      <w:tr w:rsidR="00322B1E" w:rsidRPr="009E1943" w:rsidTr="00322B1E">
        <w:trPr>
          <w:tblCellSpacing w:w="15" w:type="dxa"/>
        </w:trPr>
        <w:tc>
          <w:tcPr>
            <w:tcW w:w="1707" w:type="dxa"/>
            <w:vAlign w:val="center"/>
          </w:tcPr>
          <w:p w:rsidR="00322B1E" w:rsidRPr="00B06ECA" w:rsidRDefault="00322B1E" w:rsidP="00322B1E">
            <w:pPr>
              <w:pStyle w:val="a7"/>
              <w:jc w:val="both"/>
              <w:rPr>
                <w:rFonts w:ascii="Times New Roman" w:hAnsi="Times New Roman"/>
                <w:sz w:val="28"/>
                <w:szCs w:val="28"/>
              </w:rPr>
            </w:pPr>
            <w:r w:rsidRPr="00B06ECA">
              <w:rPr>
                <w:rFonts w:ascii="Times New Roman" w:hAnsi="Times New Roman"/>
                <w:sz w:val="28"/>
                <w:szCs w:val="28"/>
              </w:rPr>
              <w:t>октябрь</w:t>
            </w:r>
          </w:p>
        </w:tc>
        <w:tc>
          <w:tcPr>
            <w:tcW w:w="2934" w:type="dxa"/>
            <w:vAlign w:val="center"/>
          </w:tcPr>
          <w:p w:rsidR="00322B1E" w:rsidRPr="00B06ECA" w:rsidRDefault="00322B1E" w:rsidP="00322B1E">
            <w:pPr>
              <w:pStyle w:val="a7"/>
              <w:rPr>
                <w:rFonts w:ascii="Times New Roman" w:hAnsi="Times New Roman"/>
                <w:sz w:val="28"/>
                <w:szCs w:val="28"/>
              </w:rPr>
            </w:pPr>
            <w:r w:rsidRPr="00B06ECA">
              <w:rPr>
                <w:rFonts w:ascii="Times New Roman" w:hAnsi="Times New Roman"/>
                <w:sz w:val="28"/>
                <w:szCs w:val="28"/>
              </w:rPr>
              <w:t>Составление игровых практикумов и подбор игрового материала для корр. занятий.</w:t>
            </w:r>
          </w:p>
        </w:tc>
        <w:tc>
          <w:tcPr>
            <w:tcW w:w="2693" w:type="dxa"/>
            <w:vAlign w:val="center"/>
          </w:tcPr>
          <w:p w:rsidR="00322B1E" w:rsidRPr="00B06ECA" w:rsidRDefault="00322B1E" w:rsidP="00322B1E">
            <w:pPr>
              <w:pStyle w:val="a7"/>
              <w:rPr>
                <w:rFonts w:ascii="Times New Roman" w:hAnsi="Times New Roman"/>
                <w:sz w:val="28"/>
                <w:szCs w:val="28"/>
              </w:rPr>
            </w:pPr>
            <w:r w:rsidRPr="00B06ECA">
              <w:rPr>
                <w:rFonts w:ascii="Times New Roman" w:hAnsi="Times New Roman"/>
                <w:sz w:val="28"/>
                <w:szCs w:val="28"/>
              </w:rPr>
              <w:t xml:space="preserve">9кл </w:t>
            </w:r>
            <w:r w:rsidRPr="00B06ECA">
              <w:rPr>
                <w:rFonts w:ascii="Times New Roman" w:hAnsi="Times New Roman"/>
                <w:i/>
                <w:sz w:val="28"/>
                <w:szCs w:val="28"/>
              </w:rPr>
              <w:t>-</w:t>
            </w:r>
            <w:r w:rsidRPr="00B06ECA">
              <w:rPr>
                <w:rFonts w:ascii="Times New Roman" w:hAnsi="Times New Roman"/>
                <w:sz w:val="28"/>
                <w:szCs w:val="28"/>
              </w:rPr>
              <w:t xml:space="preserve"> Диагностическое исследование: выявление интересов, способностей, склонностей в рамках </w:t>
            </w:r>
            <w:proofErr w:type="spellStart"/>
            <w:r w:rsidRPr="00B06ECA">
              <w:rPr>
                <w:rFonts w:ascii="Times New Roman" w:hAnsi="Times New Roman"/>
                <w:sz w:val="28"/>
                <w:szCs w:val="28"/>
              </w:rPr>
              <w:t>предпрофильного</w:t>
            </w:r>
            <w:proofErr w:type="spellEnd"/>
            <w:r w:rsidRPr="00B06ECA">
              <w:rPr>
                <w:rFonts w:ascii="Times New Roman" w:hAnsi="Times New Roman"/>
                <w:sz w:val="28"/>
                <w:szCs w:val="28"/>
              </w:rPr>
              <w:t xml:space="preserve"> сопровождения.</w:t>
            </w:r>
            <w:r w:rsidRPr="00B06ECA">
              <w:rPr>
                <w:rFonts w:ascii="Times New Roman" w:hAnsi="Times New Roman"/>
                <w:sz w:val="28"/>
                <w:szCs w:val="28"/>
              </w:rPr>
              <w:br/>
              <w:t>Исследование уровня тревожности учащихся 5-ых классов.</w:t>
            </w:r>
            <w:r w:rsidRPr="00B06ECA">
              <w:rPr>
                <w:rFonts w:ascii="Times New Roman" w:hAnsi="Times New Roman"/>
                <w:sz w:val="28"/>
                <w:szCs w:val="28"/>
              </w:rPr>
              <w:br/>
              <w:t>4класс - изучение мотивации учебной деятельности</w:t>
            </w:r>
          </w:p>
        </w:tc>
        <w:tc>
          <w:tcPr>
            <w:tcW w:w="2542" w:type="dxa"/>
            <w:vAlign w:val="center"/>
          </w:tcPr>
          <w:p w:rsidR="00322B1E" w:rsidRPr="00B06ECA" w:rsidRDefault="00322B1E" w:rsidP="00322B1E">
            <w:pPr>
              <w:pStyle w:val="a7"/>
              <w:rPr>
                <w:rFonts w:ascii="Times New Roman" w:hAnsi="Times New Roman"/>
                <w:sz w:val="28"/>
                <w:szCs w:val="28"/>
              </w:rPr>
            </w:pPr>
            <w:r w:rsidRPr="00B06ECA">
              <w:rPr>
                <w:rFonts w:ascii="Times New Roman" w:hAnsi="Times New Roman"/>
                <w:sz w:val="28"/>
                <w:szCs w:val="28"/>
              </w:rPr>
              <w:t>Индивидуальные консультации для родителей.</w:t>
            </w:r>
            <w:r w:rsidRPr="00B06ECA">
              <w:rPr>
                <w:rFonts w:ascii="Times New Roman" w:hAnsi="Times New Roman"/>
                <w:sz w:val="28"/>
                <w:szCs w:val="28"/>
              </w:rPr>
              <w:br/>
              <w:t>Выступление на родительском собрании 9-ых классов по итогам диагностических исследований.</w:t>
            </w:r>
          </w:p>
        </w:tc>
        <w:tc>
          <w:tcPr>
            <w:tcW w:w="2638" w:type="dxa"/>
            <w:vAlign w:val="center"/>
          </w:tcPr>
          <w:p w:rsidR="00322B1E" w:rsidRPr="00B06ECA" w:rsidRDefault="00322B1E" w:rsidP="00322B1E">
            <w:pPr>
              <w:pStyle w:val="a7"/>
              <w:rPr>
                <w:rFonts w:ascii="Times New Roman" w:hAnsi="Times New Roman"/>
                <w:sz w:val="28"/>
                <w:szCs w:val="28"/>
              </w:rPr>
            </w:pPr>
            <w:r w:rsidRPr="00B06ECA">
              <w:rPr>
                <w:rFonts w:ascii="Times New Roman" w:hAnsi="Times New Roman"/>
                <w:sz w:val="28"/>
                <w:szCs w:val="28"/>
              </w:rPr>
              <w:t>Коррекция тревожности учащихся 5-ых классов</w:t>
            </w:r>
          </w:p>
        </w:tc>
        <w:tc>
          <w:tcPr>
            <w:tcW w:w="2499" w:type="dxa"/>
            <w:vAlign w:val="center"/>
          </w:tcPr>
          <w:p w:rsidR="00322B1E" w:rsidRPr="00B06ECA" w:rsidRDefault="00322B1E" w:rsidP="00322B1E">
            <w:pPr>
              <w:pStyle w:val="a7"/>
              <w:rPr>
                <w:rFonts w:ascii="Times New Roman" w:hAnsi="Times New Roman"/>
                <w:sz w:val="28"/>
                <w:szCs w:val="28"/>
              </w:rPr>
            </w:pPr>
            <w:r w:rsidRPr="00B06ECA">
              <w:rPr>
                <w:rFonts w:ascii="Times New Roman" w:hAnsi="Times New Roman"/>
                <w:sz w:val="28"/>
                <w:szCs w:val="28"/>
              </w:rPr>
              <w:t xml:space="preserve">9-кл. Классные часы в рамках </w:t>
            </w:r>
            <w:proofErr w:type="spellStart"/>
            <w:r w:rsidRPr="00B06ECA">
              <w:rPr>
                <w:rFonts w:ascii="Times New Roman" w:hAnsi="Times New Roman"/>
                <w:sz w:val="28"/>
                <w:szCs w:val="28"/>
              </w:rPr>
              <w:t>предпрофильного</w:t>
            </w:r>
            <w:proofErr w:type="spellEnd"/>
            <w:r w:rsidRPr="00B06ECA">
              <w:rPr>
                <w:rFonts w:ascii="Times New Roman" w:hAnsi="Times New Roman"/>
                <w:sz w:val="28"/>
                <w:szCs w:val="28"/>
              </w:rPr>
              <w:t xml:space="preserve"> сопровождения.</w:t>
            </w:r>
          </w:p>
        </w:tc>
      </w:tr>
      <w:tr w:rsidR="00322B1E" w:rsidRPr="009E1943" w:rsidTr="00322B1E">
        <w:trPr>
          <w:tblCellSpacing w:w="15" w:type="dxa"/>
        </w:trPr>
        <w:tc>
          <w:tcPr>
            <w:tcW w:w="1707" w:type="dxa"/>
            <w:vAlign w:val="center"/>
          </w:tcPr>
          <w:p w:rsidR="00322B1E" w:rsidRPr="00B06ECA" w:rsidRDefault="00322B1E" w:rsidP="00322B1E">
            <w:pPr>
              <w:pStyle w:val="a7"/>
              <w:rPr>
                <w:rFonts w:ascii="Times New Roman" w:hAnsi="Times New Roman"/>
                <w:sz w:val="28"/>
                <w:szCs w:val="28"/>
              </w:rPr>
            </w:pPr>
            <w:r w:rsidRPr="00B06ECA">
              <w:rPr>
                <w:rFonts w:ascii="Times New Roman" w:hAnsi="Times New Roman"/>
                <w:sz w:val="28"/>
                <w:szCs w:val="28"/>
              </w:rPr>
              <w:t>Ноябрь</w:t>
            </w:r>
          </w:p>
        </w:tc>
        <w:tc>
          <w:tcPr>
            <w:tcW w:w="2934" w:type="dxa"/>
            <w:vAlign w:val="center"/>
          </w:tcPr>
          <w:p w:rsidR="00322B1E" w:rsidRPr="00B06ECA" w:rsidRDefault="00322B1E" w:rsidP="00322B1E">
            <w:pPr>
              <w:pStyle w:val="a7"/>
              <w:rPr>
                <w:rFonts w:ascii="Times New Roman" w:hAnsi="Times New Roman"/>
                <w:sz w:val="28"/>
                <w:szCs w:val="28"/>
              </w:rPr>
            </w:pPr>
            <w:r w:rsidRPr="00B06ECA">
              <w:rPr>
                <w:rFonts w:ascii="Times New Roman" w:hAnsi="Times New Roman"/>
                <w:sz w:val="28"/>
                <w:szCs w:val="28"/>
              </w:rPr>
              <w:t xml:space="preserve">Составление планов </w:t>
            </w:r>
            <w:r w:rsidRPr="00B06ECA">
              <w:rPr>
                <w:rFonts w:ascii="Times New Roman" w:hAnsi="Times New Roman"/>
                <w:sz w:val="28"/>
                <w:szCs w:val="28"/>
              </w:rPr>
              <w:lastRenderedPageBreak/>
              <w:t>индивидуальной и групповой работы с учащимися.</w:t>
            </w:r>
            <w:r w:rsidRPr="00B06ECA">
              <w:rPr>
                <w:rFonts w:ascii="Times New Roman" w:hAnsi="Times New Roman"/>
                <w:sz w:val="28"/>
                <w:szCs w:val="28"/>
              </w:rPr>
              <w:br/>
              <w:t>Участие в семинарах педагогов - психологов</w:t>
            </w:r>
          </w:p>
        </w:tc>
        <w:tc>
          <w:tcPr>
            <w:tcW w:w="2693" w:type="dxa"/>
            <w:vAlign w:val="center"/>
          </w:tcPr>
          <w:p w:rsidR="00322B1E" w:rsidRPr="00B06ECA" w:rsidRDefault="00322B1E" w:rsidP="00322B1E">
            <w:pPr>
              <w:pStyle w:val="a7"/>
              <w:rPr>
                <w:rFonts w:ascii="Times New Roman" w:hAnsi="Times New Roman"/>
                <w:sz w:val="28"/>
                <w:szCs w:val="28"/>
              </w:rPr>
            </w:pPr>
            <w:r w:rsidRPr="00B06ECA">
              <w:rPr>
                <w:rFonts w:ascii="Times New Roman" w:hAnsi="Times New Roman"/>
                <w:sz w:val="28"/>
                <w:szCs w:val="28"/>
              </w:rPr>
              <w:lastRenderedPageBreak/>
              <w:t xml:space="preserve">2кл. Изучение </w:t>
            </w:r>
            <w:r w:rsidRPr="00B06ECA">
              <w:rPr>
                <w:rFonts w:ascii="Times New Roman" w:hAnsi="Times New Roman"/>
                <w:sz w:val="28"/>
                <w:szCs w:val="28"/>
              </w:rPr>
              <w:lastRenderedPageBreak/>
              <w:t>личностных качеств учащихся стоящих на ВШУ.</w:t>
            </w:r>
            <w:r w:rsidRPr="00B06ECA">
              <w:rPr>
                <w:rFonts w:ascii="Times New Roman" w:hAnsi="Times New Roman"/>
                <w:sz w:val="28"/>
                <w:szCs w:val="28"/>
              </w:rPr>
              <w:br/>
              <w:t>5кл. Тестирование "Проявляешь ли ты толерантность".</w:t>
            </w:r>
            <w:r w:rsidRPr="00B06ECA">
              <w:rPr>
                <w:rFonts w:ascii="Times New Roman" w:hAnsi="Times New Roman"/>
                <w:sz w:val="28"/>
                <w:szCs w:val="28"/>
              </w:rPr>
              <w:br/>
              <w:t>1кл. Изучение адаптации учащихся к учебному процессу.</w:t>
            </w:r>
          </w:p>
        </w:tc>
        <w:tc>
          <w:tcPr>
            <w:tcW w:w="2542" w:type="dxa"/>
            <w:vAlign w:val="center"/>
          </w:tcPr>
          <w:p w:rsidR="00322B1E" w:rsidRPr="00B06ECA" w:rsidRDefault="00322B1E" w:rsidP="00322B1E">
            <w:pPr>
              <w:pStyle w:val="a7"/>
              <w:rPr>
                <w:rFonts w:ascii="Times New Roman" w:hAnsi="Times New Roman"/>
                <w:sz w:val="28"/>
                <w:szCs w:val="28"/>
              </w:rPr>
            </w:pPr>
            <w:r w:rsidRPr="00B06ECA">
              <w:rPr>
                <w:rFonts w:ascii="Times New Roman" w:hAnsi="Times New Roman"/>
                <w:sz w:val="28"/>
                <w:szCs w:val="28"/>
              </w:rPr>
              <w:lastRenderedPageBreak/>
              <w:t xml:space="preserve">Индивидуальные </w:t>
            </w:r>
            <w:r w:rsidRPr="00B06ECA">
              <w:rPr>
                <w:rFonts w:ascii="Times New Roman" w:hAnsi="Times New Roman"/>
                <w:sz w:val="28"/>
                <w:szCs w:val="28"/>
              </w:rPr>
              <w:lastRenderedPageBreak/>
              <w:t>консультации для родителей. Выступление перед родителями учащихся на собраниях по теме: "Итоги адаптации учащихся".</w:t>
            </w:r>
          </w:p>
        </w:tc>
        <w:tc>
          <w:tcPr>
            <w:tcW w:w="2638" w:type="dxa"/>
            <w:vAlign w:val="center"/>
          </w:tcPr>
          <w:p w:rsidR="00322B1E" w:rsidRPr="00B06ECA" w:rsidRDefault="00322B1E" w:rsidP="00322B1E">
            <w:pPr>
              <w:pStyle w:val="a7"/>
              <w:rPr>
                <w:rFonts w:ascii="Times New Roman" w:hAnsi="Times New Roman"/>
                <w:sz w:val="28"/>
                <w:szCs w:val="28"/>
              </w:rPr>
            </w:pPr>
            <w:r w:rsidRPr="00B06ECA">
              <w:rPr>
                <w:rFonts w:ascii="Times New Roman" w:hAnsi="Times New Roman"/>
                <w:sz w:val="28"/>
                <w:szCs w:val="28"/>
              </w:rPr>
              <w:lastRenderedPageBreak/>
              <w:t xml:space="preserve">Занятия по </w:t>
            </w:r>
            <w:r w:rsidRPr="00B06ECA">
              <w:rPr>
                <w:rFonts w:ascii="Times New Roman" w:hAnsi="Times New Roman"/>
                <w:sz w:val="28"/>
                <w:szCs w:val="28"/>
              </w:rPr>
              <w:lastRenderedPageBreak/>
              <w:t xml:space="preserve">преодолению </w:t>
            </w:r>
            <w:proofErr w:type="gramStart"/>
            <w:r w:rsidRPr="00B06ECA">
              <w:rPr>
                <w:rFonts w:ascii="Times New Roman" w:hAnsi="Times New Roman"/>
                <w:sz w:val="28"/>
                <w:szCs w:val="28"/>
              </w:rPr>
              <w:t>школьной</w:t>
            </w:r>
            <w:proofErr w:type="gramEnd"/>
            <w:r w:rsidRPr="00B06ECA">
              <w:rPr>
                <w:rFonts w:ascii="Times New Roman" w:hAnsi="Times New Roman"/>
                <w:sz w:val="28"/>
                <w:szCs w:val="28"/>
              </w:rPr>
              <w:t xml:space="preserve"> </w:t>
            </w:r>
            <w:proofErr w:type="spellStart"/>
            <w:r w:rsidRPr="00B06ECA">
              <w:rPr>
                <w:rFonts w:ascii="Times New Roman" w:hAnsi="Times New Roman"/>
                <w:sz w:val="28"/>
                <w:szCs w:val="28"/>
              </w:rPr>
              <w:t>дезадаптации</w:t>
            </w:r>
            <w:proofErr w:type="spellEnd"/>
            <w:r w:rsidRPr="00B06ECA">
              <w:rPr>
                <w:rFonts w:ascii="Times New Roman" w:hAnsi="Times New Roman"/>
                <w:sz w:val="28"/>
                <w:szCs w:val="28"/>
              </w:rPr>
              <w:t xml:space="preserve"> </w:t>
            </w:r>
            <w:proofErr w:type="spellStart"/>
            <w:r w:rsidRPr="00B06ECA">
              <w:rPr>
                <w:rFonts w:ascii="Times New Roman" w:hAnsi="Times New Roman"/>
                <w:sz w:val="28"/>
                <w:szCs w:val="28"/>
              </w:rPr>
              <w:t>уч</w:t>
            </w:r>
            <w:proofErr w:type="spellEnd"/>
            <w:r w:rsidRPr="00B06ECA">
              <w:rPr>
                <w:rFonts w:ascii="Times New Roman" w:hAnsi="Times New Roman"/>
                <w:sz w:val="28"/>
                <w:szCs w:val="28"/>
              </w:rPr>
              <w:t>- 5кл</w:t>
            </w:r>
          </w:p>
        </w:tc>
        <w:tc>
          <w:tcPr>
            <w:tcW w:w="2499" w:type="dxa"/>
            <w:vAlign w:val="center"/>
          </w:tcPr>
          <w:p w:rsidR="00322B1E" w:rsidRPr="00B06ECA" w:rsidRDefault="00322B1E" w:rsidP="00322B1E">
            <w:pPr>
              <w:pStyle w:val="a7"/>
              <w:rPr>
                <w:rFonts w:ascii="Times New Roman" w:hAnsi="Times New Roman"/>
                <w:sz w:val="28"/>
                <w:szCs w:val="28"/>
              </w:rPr>
            </w:pPr>
            <w:r w:rsidRPr="00B06ECA">
              <w:rPr>
                <w:rFonts w:ascii="Times New Roman" w:hAnsi="Times New Roman"/>
                <w:sz w:val="28"/>
                <w:szCs w:val="28"/>
              </w:rPr>
              <w:lastRenderedPageBreak/>
              <w:t xml:space="preserve">Участие в </w:t>
            </w:r>
            <w:r w:rsidRPr="00B06ECA">
              <w:rPr>
                <w:rFonts w:ascii="Times New Roman" w:hAnsi="Times New Roman"/>
                <w:sz w:val="28"/>
                <w:szCs w:val="28"/>
              </w:rPr>
              <w:lastRenderedPageBreak/>
              <w:t>мероприятиях Индивидуальная работа с учащимися стоящими на ВШУ</w:t>
            </w:r>
          </w:p>
        </w:tc>
      </w:tr>
      <w:tr w:rsidR="00322B1E" w:rsidRPr="009E1943" w:rsidTr="00322B1E">
        <w:trPr>
          <w:tblCellSpacing w:w="15" w:type="dxa"/>
        </w:trPr>
        <w:tc>
          <w:tcPr>
            <w:tcW w:w="1707" w:type="dxa"/>
            <w:vAlign w:val="center"/>
          </w:tcPr>
          <w:p w:rsidR="00322B1E" w:rsidRPr="00B06ECA" w:rsidRDefault="00322B1E" w:rsidP="00322B1E">
            <w:pPr>
              <w:pStyle w:val="a7"/>
              <w:rPr>
                <w:rFonts w:ascii="Times New Roman" w:hAnsi="Times New Roman"/>
                <w:sz w:val="28"/>
                <w:szCs w:val="28"/>
              </w:rPr>
            </w:pPr>
            <w:r w:rsidRPr="00B06ECA">
              <w:rPr>
                <w:rFonts w:ascii="Times New Roman" w:hAnsi="Times New Roman"/>
                <w:sz w:val="28"/>
                <w:szCs w:val="28"/>
              </w:rPr>
              <w:lastRenderedPageBreak/>
              <w:t>Декабрь</w:t>
            </w:r>
          </w:p>
        </w:tc>
        <w:tc>
          <w:tcPr>
            <w:tcW w:w="2934" w:type="dxa"/>
            <w:vAlign w:val="center"/>
          </w:tcPr>
          <w:p w:rsidR="00322B1E" w:rsidRPr="00B06ECA" w:rsidRDefault="00322B1E" w:rsidP="00322B1E">
            <w:pPr>
              <w:pStyle w:val="a7"/>
              <w:rPr>
                <w:rFonts w:ascii="Times New Roman" w:hAnsi="Times New Roman"/>
                <w:sz w:val="28"/>
                <w:szCs w:val="28"/>
              </w:rPr>
            </w:pPr>
            <w:r w:rsidRPr="00B06ECA">
              <w:rPr>
                <w:rFonts w:ascii="Times New Roman" w:hAnsi="Times New Roman"/>
                <w:sz w:val="28"/>
                <w:szCs w:val="28"/>
              </w:rPr>
              <w:t xml:space="preserve">11кл. Изучение профессиональной мотивации и направленности учащихся; </w:t>
            </w:r>
            <w:r w:rsidRPr="00B06ECA">
              <w:rPr>
                <w:rFonts w:ascii="Times New Roman" w:hAnsi="Times New Roman"/>
                <w:sz w:val="28"/>
                <w:szCs w:val="28"/>
              </w:rPr>
              <w:br/>
              <w:t>5кл. Изучение адаптации учащихся к среднему звену.</w:t>
            </w:r>
          </w:p>
        </w:tc>
        <w:tc>
          <w:tcPr>
            <w:tcW w:w="2693" w:type="dxa"/>
            <w:vAlign w:val="center"/>
          </w:tcPr>
          <w:p w:rsidR="00322B1E" w:rsidRPr="00B06ECA" w:rsidRDefault="00322B1E" w:rsidP="00322B1E">
            <w:pPr>
              <w:pStyle w:val="a7"/>
              <w:rPr>
                <w:rFonts w:ascii="Times New Roman" w:hAnsi="Times New Roman"/>
                <w:sz w:val="28"/>
                <w:szCs w:val="28"/>
              </w:rPr>
            </w:pPr>
          </w:p>
        </w:tc>
        <w:tc>
          <w:tcPr>
            <w:tcW w:w="2542" w:type="dxa"/>
            <w:vAlign w:val="center"/>
          </w:tcPr>
          <w:p w:rsidR="00322B1E" w:rsidRPr="00B06ECA" w:rsidRDefault="00322B1E" w:rsidP="00322B1E">
            <w:pPr>
              <w:pStyle w:val="a7"/>
              <w:rPr>
                <w:rFonts w:ascii="Times New Roman" w:hAnsi="Times New Roman"/>
                <w:sz w:val="28"/>
                <w:szCs w:val="28"/>
              </w:rPr>
            </w:pPr>
            <w:r w:rsidRPr="00B06ECA">
              <w:rPr>
                <w:rFonts w:ascii="Times New Roman" w:hAnsi="Times New Roman"/>
                <w:sz w:val="28"/>
                <w:szCs w:val="28"/>
              </w:rPr>
              <w:t>Индивидуальные консультации для родителей. Выступление на родительском собрании по итогам исследований.</w:t>
            </w:r>
          </w:p>
        </w:tc>
        <w:tc>
          <w:tcPr>
            <w:tcW w:w="2638" w:type="dxa"/>
            <w:vAlign w:val="center"/>
          </w:tcPr>
          <w:p w:rsidR="00322B1E" w:rsidRPr="00B06ECA" w:rsidRDefault="00322B1E" w:rsidP="00322B1E">
            <w:pPr>
              <w:pStyle w:val="a7"/>
              <w:rPr>
                <w:rFonts w:ascii="Times New Roman" w:hAnsi="Times New Roman"/>
                <w:sz w:val="28"/>
                <w:szCs w:val="28"/>
              </w:rPr>
            </w:pPr>
            <w:r w:rsidRPr="00B06ECA">
              <w:rPr>
                <w:rFonts w:ascii="Times New Roman" w:hAnsi="Times New Roman"/>
                <w:sz w:val="28"/>
                <w:szCs w:val="28"/>
              </w:rPr>
              <w:t xml:space="preserve">Занятия по преодолению </w:t>
            </w:r>
            <w:proofErr w:type="gramStart"/>
            <w:r w:rsidRPr="00B06ECA">
              <w:rPr>
                <w:rFonts w:ascii="Times New Roman" w:hAnsi="Times New Roman"/>
                <w:sz w:val="28"/>
                <w:szCs w:val="28"/>
              </w:rPr>
              <w:t>школьной</w:t>
            </w:r>
            <w:proofErr w:type="gramEnd"/>
            <w:r w:rsidRPr="00B06ECA">
              <w:rPr>
                <w:rFonts w:ascii="Times New Roman" w:hAnsi="Times New Roman"/>
                <w:sz w:val="28"/>
                <w:szCs w:val="28"/>
              </w:rPr>
              <w:t xml:space="preserve"> </w:t>
            </w:r>
            <w:proofErr w:type="spellStart"/>
            <w:r w:rsidRPr="00B06ECA">
              <w:rPr>
                <w:rFonts w:ascii="Times New Roman" w:hAnsi="Times New Roman"/>
                <w:sz w:val="28"/>
                <w:szCs w:val="28"/>
              </w:rPr>
              <w:t>дезадаптации</w:t>
            </w:r>
            <w:proofErr w:type="spellEnd"/>
            <w:r w:rsidRPr="00B06ECA">
              <w:rPr>
                <w:rFonts w:ascii="Times New Roman" w:hAnsi="Times New Roman"/>
                <w:sz w:val="28"/>
                <w:szCs w:val="28"/>
              </w:rPr>
              <w:t xml:space="preserve"> </w:t>
            </w:r>
            <w:proofErr w:type="spellStart"/>
            <w:r w:rsidRPr="00B06ECA">
              <w:rPr>
                <w:rFonts w:ascii="Times New Roman" w:hAnsi="Times New Roman"/>
                <w:sz w:val="28"/>
                <w:szCs w:val="28"/>
              </w:rPr>
              <w:t>уч</w:t>
            </w:r>
            <w:proofErr w:type="spellEnd"/>
            <w:r w:rsidRPr="00B06ECA">
              <w:rPr>
                <w:rFonts w:ascii="Times New Roman" w:hAnsi="Times New Roman"/>
                <w:sz w:val="28"/>
                <w:szCs w:val="28"/>
              </w:rPr>
              <w:t>- 5кл</w:t>
            </w:r>
          </w:p>
        </w:tc>
        <w:tc>
          <w:tcPr>
            <w:tcW w:w="2499" w:type="dxa"/>
            <w:vAlign w:val="center"/>
          </w:tcPr>
          <w:p w:rsidR="00322B1E" w:rsidRPr="00B06ECA" w:rsidRDefault="00322B1E" w:rsidP="00322B1E">
            <w:pPr>
              <w:pStyle w:val="a7"/>
              <w:rPr>
                <w:rFonts w:ascii="Times New Roman" w:hAnsi="Times New Roman"/>
                <w:sz w:val="28"/>
                <w:szCs w:val="28"/>
              </w:rPr>
            </w:pPr>
            <w:r w:rsidRPr="00B06ECA">
              <w:rPr>
                <w:rFonts w:ascii="Times New Roman" w:hAnsi="Times New Roman"/>
                <w:sz w:val="28"/>
                <w:szCs w:val="28"/>
              </w:rPr>
              <w:t>Профилактика правонарушений среди подростков по плану школы.</w:t>
            </w:r>
          </w:p>
        </w:tc>
      </w:tr>
      <w:tr w:rsidR="00322B1E" w:rsidRPr="009E1943" w:rsidTr="00322B1E">
        <w:trPr>
          <w:tblCellSpacing w:w="15" w:type="dxa"/>
        </w:trPr>
        <w:tc>
          <w:tcPr>
            <w:tcW w:w="1707" w:type="dxa"/>
            <w:vAlign w:val="center"/>
          </w:tcPr>
          <w:p w:rsidR="00322B1E" w:rsidRPr="00B06ECA" w:rsidRDefault="00322B1E" w:rsidP="00322B1E">
            <w:pPr>
              <w:pStyle w:val="a7"/>
              <w:rPr>
                <w:rFonts w:ascii="Times New Roman" w:hAnsi="Times New Roman"/>
                <w:sz w:val="28"/>
                <w:szCs w:val="28"/>
              </w:rPr>
            </w:pPr>
            <w:r w:rsidRPr="00B06ECA">
              <w:rPr>
                <w:rFonts w:ascii="Times New Roman" w:hAnsi="Times New Roman"/>
                <w:sz w:val="28"/>
                <w:szCs w:val="28"/>
              </w:rPr>
              <w:t>Январь</w:t>
            </w:r>
          </w:p>
        </w:tc>
        <w:tc>
          <w:tcPr>
            <w:tcW w:w="2934" w:type="dxa"/>
            <w:vAlign w:val="center"/>
          </w:tcPr>
          <w:p w:rsidR="00322B1E" w:rsidRPr="00B06ECA" w:rsidRDefault="00322B1E" w:rsidP="00322B1E">
            <w:pPr>
              <w:pStyle w:val="a7"/>
              <w:rPr>
                <w:rFonts w:ascii="Times New Roman" w:hAnsi="Times New Roman"/>
                <w:sz w:val="28"/>
                <w:szCs w:val="28"/>
              </w:rPr>
            </w:pPr>
            <w:r w:rsidRPr="00B06ECA">
              <w:rPr>
                <w:rFonts w:ascii="Times New Roman" w:hAnsi="Times New Roman"/>
                <w:sz w:val="28"/>
                <w:szCs w:val="28"/>
              </w:rPr>
              <w:t>Составление планов индивидуальной и групповой работы с учащимися.</w:t>
            </w:r>
            <w:r w:rsidRPr="00B06ECA">
              <w:rPr>
                <w:rFonts w:ascii="Times New Roman" w:hAnsi="Times New Roman"/>
                <w:sz w:val="28"/>
                <w:szCs w:val="28"/>
              </w:rPr>
              <w:br/>
              <w:t>Подбор игрового материала для занятий.</w:t>
            </w:r>
            <w:r w:rsidRPr="00B06ECA">
              <w:rPr>
                <w:rFonts w:ascii="Times New Roman" w:hAnsi="Times New Roman"/>
                <w:sz w:val="28"/>
                <w:szCs w:val="28"/>
              </w:rPr>
              <w:br/>
              <w:t>Посещение семинаров</w:t>
            </w:r>
          </w:p>
        </w:tc>
        <w:tc>
          <w:tcPr>
            <w:tcW w:w="2693" w:type="dxa"/>
            <w:vAlign w:val="center"/>
          </w:tcPr>
          <w:p w:rsidR="00322B1E" w:rsidRPr="00B06ECA" w:rsidRDefault="00322B1E" w:rsidP="00322B1E">
            <w:pPr>
              <w:pStyle w:val="a7"/>
              <w:rPr>
                <w:rFonts w:ascii="Times New Roman" w:hAnsi="Times New Roman"/>
                <w:sz w:val="28"/>
                <w:szCs w:val="28"/>
              </w:rPr>
            </w:pPr>
            <w:r w:rsidRPr="00B06ECA">
              <w:rPr>
                <w:rFonts w:ascii="Times New Roman" w:hAnsi="Times New Roman"/>
                <w:sz w:val="28"/>
                <w:szCs w:val="28"/>
              </w:rPr>
              <w:t>Анкетирование учащихся 8-11кл. "Здоровый образ жизни".</w:t>
            </w:r>
          </w:p>
        </w:tc>
        <w:tc>
          <w:tcPr>
            <w:tcW w:w="2542" w:type="dxa"/>
            <w:vAlign w:val="center"/>
          </w:tcPr>
          <w:p w:rsidR="00322B1E" w:rsidRPr="00B06ECA" w:rsidRDefault="00322B1E" w:rsidP="00322B1E">
            <w:pPr>
              <w:pStyle w:val="a7"/>
              <w:rPr>
                <w:rFonts w:ascii="Times New Roman" w:hAnsi="Times New Roman"/>
                <w:sz w:val="28"/>
                <w:szCs w:val="28"/>
              </w:rPr>
            </w:pPr>
            <w:r w:rsidRPr="00B06ECA">
              <w:rPr>
                <w:rFonts w:ascii="Times New Roman" w:hAnsi="Times New Roman"/>
                <w:sz w:val="28"/>
                <w:szCs w:val="28"/>
              </w:rPr>
              <w:t>Индивидуальные консультации для родителей</w:t>
            </w:r>
          </w:p>
        </w:tc>
        <w:tc>
          <w:tcPr>
            <w:tcW w:w="2638" w:type="dxa"/>
            <w:vAlign w:val="center"/>
          </w:tcPr>
          <w:p w:rsidR="00322B1E" w:rsidRPr="00B06ECA" w:rsidRDefault="00322B1E" w:rsidP="00322B1E">
            <w:pPr>
              <w:pStyle w:val="a7"/>
              <w:rPr>
                <w:rFonts w:ascii="Times New Roman" w:hAnsi="Times New Roman"/>
                <w:sz w:val="28"/>
                <w:szCs w:val="28"/>
              </w:rPr>
            </w:pPr>
            <w:r w:rsidRPr="00B06ECA">
              <w:rPr>
                <w:rFonts w:ascii="Times New Roman" w:hAnsi="Times New Roman"/>
                <w:sz w:val="28"/>
                <w:szCs w:val="28"/>
              </w:rPr>
              <w:t xml:space="preserve">Занятия по преодолению </w:t>
            </w:r>
            <w:proofErr w:type="gramStart"/>
            <w:r w:rsidRPr="00B06ECA">
              <w:rPr>
                <w:rFonts w:ascii="Times New Roman" w:hAnsi="Times New Roman"/>
                <w:sz w:val="28"/>
                <w:szCs w:val="28"/>
              </w:rPr>
              <w:t>школьной</w:t>
            </w:r>
            <w:proofErr w:type="gramEnd"/>
            <w:r w:rsidRPr="00B06ECA">
              <w:rPr>
                <w:rFonts w:ascii="Times New Roman" w:hAnsi="Times New Roman"/>
                <w:sz w:val="28"/>
                <w:szCs w:val="28"/>
              </w:rPr>
              <w:t xml:space="preserve"> </w:t>
            </w:r>
            <w:proofErr w:type="spellStart"/>
            <w:r w:rsidRPr="00B06ECA">
              <w:rPr>
                <w:rFonts w:ascii="Times New Roman" w:hAnsi="Times New Roman"/>
                <w:sz w:val="28"/>
                <w:szCs w:val="28"/>
              </w:rPr>
              <w:t>дезадаптации</w:t>
            </w:r>
            <w:proofErr w:type="spellEnd"/>
            <w:r w:rsidRPr="00B06ECA">
              <w:rPr>
                <w:rFonts w:ascii="Times New Roman" w:hAnsi="Times New Roman"/>
                <w:sz w:val="28"/>
                <w:szCs w:val="28"/>
              </w:rPr>
              <w:t xml:space="preserve"> уч-5кл.</w:t>
            </w:r>
            <w:r w:rsidRPr="00B06ECA">
              <w:rPr>
                <w:rFonts w:ascii="Times New Roman" w:hAnsi="Times New Roman"/>
                <w:sz w:val="28"/>
                <w:szCs w:val="28"/>
              </w:rPr>
              <w:br/>
              <w:t xml:space="preserve">Занятия по преодолению </w:t>
            </w:r>
            <w:proofErr w:type="gramStart"/>
            <w:r w:rsidRPr="00B06ECA">
              <w:rPr>
                <w:rFonts w:ascii="Times New Roman" w:hAnsi="Times New Roman"/>
                <w:sz w:val="28"/>
                <w:szCs w:val="28"/>
              </w:rPr>
              <w:t>школьной</w:t>
            </w:r>
            <w:proofErr w:type="gramEnd"/>
            <w:r w:rsidRPr="00B06ECA">
              <w:rPr>
                <w:rFonts w:ascii="Times New Roman" w:hAnsi="Times New Roman"/>
                <w:sz w:val="28"/>
                <w:szCs w:val="28"/>
              </w:rPr>
              <w:t xml:space="preserve"> </w:t>
            </w:r>
            <w:proofErr w:type="spellStart"/>
            <w:r w:rsidRPr="00B06ECA">
              <w:rPr>
                <w:rFonts w:ascii="Times New Roman" w:hAnsi="Times New Roman"/>
                <w:sz w:val="28"/>
                <w:szCs w:val="28"/>
              </w:rPr>
              <w:t>дезадаптации</w:t>
            </w:r>
            <w:proofErr w:type="spellEnd"/>
            <w:r w:rsidRPr="00B06ECA">
              <w:rPr>
                <w:rFonts w:ascii="Times New Roman" w:hAnsi="Times New Roman"/>
                <w:sz w:val="28"/>
                <w:szCs w:val="28"/>
              </w:rPr>
              <w:t xml:space="preserve"> </w:t>
            </w:r>
            <w:proofErr w:type="spellStart"/>
            <w:r w:rsidRPr="00B06ECA">
              <w:rPr>
                <w:rFonts w:ascii="Times New Roman" w:hAnsi="Times New Roman"/>
                <w:sz w:val="28"/>
                <w:szCs w:val="28"/>
              </w:rPr>
              <w:t>уч</w:t>
            </w:r>
            <w:proofErr w:type="spellEnd"/>
            <w:r w:rsidRPr="00B06ECA">
              <w:rPr>
                <w:rFonts w:ascii="Times New Roman" w:hAnsi="Times New Roman"/>
                <w:sz w:val="28"/>
                <w:szCs w:val="28"/>
              </w:rPr>
              <w:t>- 1кл</w:t>
            </w:r>
          </w:p>
        </w:tc>
        <w:tc>
          <w:tcPr>
            <w:tcW w:w="2499" w:type="dxa"/>
            <w:vAlign w:val="center"/>
          </w:tcPr>
          <w:p w:rsidR="00322B1E" w:rsidRPr="00B06ECA" w:rsidRDefault="00322B1E" w:rsidP="00322B1E">
            <w:pPr>
              <w:pStyle w:val="a7"/>
              <w:rPr>
                <w:rFonts w:ascii="Times New Roman" w:hAnsi="Times New Roman"/>
                <w:sz w:val="28"/>
                <w:szCs w:val="28"/>
              </w:rPr>
            </w:pPr>
            <w:r w:rsidRPr="00B06ECA">
              <w:rPr>
                <w:rFonts w:ascii="Times New Roman" w:hAnsi="Times New Roman"/>
                <w:sz w:val="28"/>
                <w:szCs w:val="28"/>
              </w:rPr>
              <w:t>Участие в месячнике "Здоровый образ жизни".</w:t>
            </w:r>
            <w:r w:rsidRPr="00B06ECA">
              <w:rPr>
                <w:rFonts w:ascii="Times New Roman" w:hAnsi="Times New Roman"/>
                <w:sz w:val="28"/>
                <w:szCs w:val="28"/>
              </w:rPr>
              <w:br/>
              <w:t>Беседы классные часы по теме "Здоровый образ жизни".</w:t>
            </w:r>
          </w:p>
        </w:tc>
      </w:tr>
      <w:tr w:rsidR="00322B1E" w:rsidRPr="009E1943" w:rsidTr="00322B1E">
        <w:trPr>
          <w:tblCellSpacing w:w="15" w:type="dxa"/>
        </w:trPr>
        <w:tc>
          <w:tcPr>
            <w:tcW w:w="1707" w:type="dxa"/>
            <w:vAlign w:val="center"/>
          </w:tcPr>
          <w:p w:rsidR="00322B1E" w:rsidRPr="00B06ECA" w:rsidRDefault="00322B1E" w:rsidP="00322B1E">
            <w:pPr>
              <w:pStyle w:val="a7"/>
              <w:rPr>
                <w:rFonts w:ascii="Times New Roman" w:hAnsi="Times New Roman"/>
                <w:sz w:val="28"/>
                <w:szCs w:val="28"/>
              </w:rPr>
            </w:pPr>
            <w:r w:rsidRPr="00B06ECA">
              <w:rPr>
                <w:rFonts w:ascii="Times New Roman" w:hAnsi="Times New Roman"/>
                <w:sz w:val="28"/>
                <w:szCs w:val="28"/>
              </w:rPr>
              <w:t>Февраль</w:t>
            </w:r>
          </w:p>
        </w:tc>
        <w:tc>
          <w:tcPr>
            <w:tcW w:w="2934" w:type="dxa"/>
            <w:vAlign w:val="center"/>
          </w:tcPr>
          <w:p w:rsidR="00322B1E" w:rsidRPr="00B06ECA" w:rsidRDefault="00322B1E" w:rsidP="00322B1E">
            <w:pPr>
              <w:pStyle w:val="a7"/>
              <w:rPr>
                <w:rFonts w:ascii="Times New Roman" w:hAnsi="Times New Roman"/>
                <w:sz w:val="28"/>
                <w:szCs w:val="28"/>
              </w:rPr>
            </w:pPr>
            <w:r w:rsidRPr="00B06ECA">
              <w:rPr>
                <w:rFonts w:ascii="Times New Roman" w:hAnsi="Times New Roman"/>
                <w:sz w:val="28"/>
                <w:szCs w:val="28"/>
              </w:rPr>
              <w:t xml:space="preserve">Подбор диагностического </w:t>
            </w:r>
            <w:r w:rsidRPr="00B06ECA">
              <w:rPr>
                <w:rFonts w:ascii="Times New Roman" w:hAnsi="Times New Roman"/>
                <w:sz w:val="28"/>
                <w:szCs w:val="28"/>
              </w:rPr>
              <w:lastRenderedPageBreak/>
              <w:t>инструментария для проведения диагностического обследования.</w:t>
            </w:r>
          </w:p>
        </w:tc>
        <w:tc>
          <w:tcPr>
            <w:tcW w:w="2693" w:type="dxa"/>
            <w:vAlign w:val="center"/>
          </w:tcPr>
          <w:p w:rsidR="00322B1E" w:rsidRPr="00B06ECA" w:rsidRDefault="00322B1E" w:rsidP="00322B1E">
            <w:pPr>
              <w:pStyle w:val="a7"/>
              <w:rPr>
                <w:rFonts w:ascii="Times New Roman" w:hAnsi="Times New Roman"/>
                <w:sz w:val="28"/>
                <w:szCs w:val="28"/>
              </w:rPr>
            </w:pPr>
            <w:r w:rsidRPr="00B06ECA">
              <w:rPr>
                <w:rFonts w:ascii="Times New Roman" w:hAnsi="Times New Roman"/>
                <w:sz w:val="28"/>
                <w:szCs w:val="28"/>
              </w:rPr>
              <w:lastRenderedPageBreak/>
              <w:t>Мониторинг качества обучения учащихся.</w:t>
            </w:r>
          </w:p>
        </w:tc>
        <w:tc>
          <w:tcPr>
            <w:tcW w:w="2542" w:type="dxa"/>
            <w:vAlign w:val="center"/>
          </w:tcPr>
          <w:p w:rsidR="00322B1E" w:rsidRPr="00B06ECA" w:rsidRDefault="00322B1E" w:rsidP="00322B1E">
            <w:pPr>
              <w:pStyle w:val="a7"/>
              <w:rPr>
                <w:rFonts w:ascii="Times New Roman" w:hAnsi="Times New Roman"/>
                <w:sz w:val="28"/>
                <w:szCs w:val="28"/>
              </w:rPr>
            </w:pPr>
            <w:r w:rsidRPr="00B06ECA">
              <w:rPr>
                <w:rFonts w:ascii="Times New Roman" w:hAnsi="Times New Roman"/>
                <w:sz w:val="28"/>
                <w:szCs w:val="28"/>
              </w:rPr>
              <w:t xml:space="preserve">Индивидуальные консультации для </w:t>
            </w:r>
            <w:r w:rsidRPr="00B06ECA">
              <w:rPr>
                <w:rFonts w:ascii="Times New Roman" w:hAnsi="Times New Roman"/>
                <w:sz w:val="28"/>
                <w:szCs w:val="28"/>
              </w:rPr>
              <w:lastRenderedPageBreak/>
              <w:t>родителей. Выступление на родительских собраниях по итогам исследований</w:t>
            </w:r>
          </w:p>
        </w:tc>
        <w:tc>
          <w:tcPr>
            <w:tcW w:w="2638" w:type="dxa"/>
            <w:vAlign w:val="center"/>
          </w:tcPr>
          <w:p w:rsidR="00322B1E" w:rsidRPr="00B06ECA" w:rsidRDefault="00322B1E" w:rsidP="00322B1E">
            <w:pPr>
              <w:pStyle w:val="a7"/>
              <w:rPr>
                <w:rFonts w:ascii="Times New Roman" w:hAnsi="Times New Roman"/>
                <w:sz w:val="28"/>
                <w:szCs w:val="28"/>
              </w:rPr>
            </w:pPr>
            <w:r w:rsidRPr="00B06ECA">
              <w:rPr>
                <w:rFonts w:ascii="Times New Roman" w:hAnsi="Times New Roman"/>
                <w:sz w:val="28"/>
                <w:szCs w:val="28"/>
              </w:rPr>
              <w:lastRenderedPageBreak/>
              <w:t xml:space="preserve">Занятия по преодолению </w:t>
            </w:r>
            <w:proofErr w:type="gramStart"/>
            <w:r w:rsidRPr="00B06ECA">
              <w:rPr>
                <w:rFonts w:ascii="Times New Roman" w:hAnsi="Times New Roman"/>
                <w:sz w:val="28"/>
                <w:szCs w:val="28"/>
              </w:rPr>
              <w:lastRenderedPageBreak/>
              <w:t>школьной</w:t>
            </w:r>
            <w:proofErr w:type="gramEnd"/>
            <w:r w:rsidRPr="00B06ECA">
              <w:rPr>
                <w:rFonts w:ascii="Times New Roman" w:hAnsi="Times New Roman"/>
                <w:sz w:val="28"/>
                <w:szCs w:val="28"/>
              </w:rPr>
              <w:t xml:space="preserve"> </w:t>
            </w:r>
            <w:proofErr w:type="spellStart"/>
            <w:r w:rsidRPr="00B06ECA">
              <w:rPr>
                <w:rFonts w:ascii="Times New Roman" w:hAnsi="Times New Roman"/>
                <w:sz w:val="28"/>
                <w:szCs w:val="28"/>
              </w:rPr>
              <w:t>дезадаптации</w:t>
            </w:r>
            <w:proofErr w:type="spellEnd"/>
            <w:r w:rsidRPr="00B06ECA">
              <w:rPr>
                <w:rFonts w:ascii="Times New Roman" w:hAnsi="Times New Roman"/>
                <w:sz w:val="28"/>
                <w:szCs w:val="28"/>
              </w:rPr>
              <w:t xml:space="preserve"> </w:t>
            </w:r>
            <w:proofErr w:type="spellStart"/>
            <w:r w:rsidRPr="00B06ECA">
              <w:rPr>
                <w:rFonts w:ascii="Times New Roman" w:hAnsi="Times New Roman"/>
                <w:sz w:val="28"/>
                <w:szCs w:val="28"/>
              </w:rPr>
              <w:t>уч</w:t>
            </w:r>
            <w:proofErr w:type="spellEnd"/>
            <w:r w:rsidRPr="00B06ECA">
              <w:rPr>
                <w:rFonts w:ascii="Times New Roman" w:hAnsi="Times New Roman"/>
                <w:sz w:val="28"/>
                <w:szCs w:val="28"/>
              </w:rPr>
              <w:t>- 1кл.</w:t>
            </w:r>
          </w:p>
        </w:tc>
        <w:tc>
          <w:tcPr>
            <w:tcW w:w="2499" w:type="dxa"/>
            <w:vAlign w:val="center"/>
          </w:tcPr>
          <w:p w:rsidR="00322B1E" w:rsidRPr="00B06ECA" w:rsidRDefault="00322B1E" w:rsidP="00322B1E">
            <w:pPr>
              <w:pStyle w:val="a7"/>
              <w:rPr>
                <w:rFonts w:ascii="Times New Roman" w:hAnsi="Times New Roman"/>
                <w:sz w:val="28"/>
                <w:szCs w:val="28"/>
              </w:rPr>
            </w:pPr>
            <w:r w:rsidRPr="00B06ECA">
              <w:rPr>
                <w:rFonts w:ascii="Times New Roman" w:hAnsi="Times New Roman"/>
                <w:sz w:val="28"/>
                <w:szCs w:val="28"/>
              </w:rPr>
              <w:lastRenderedPageBreak/>
              <w:t xml:space="preserve">Проведение "Недели </w:t>
            </w:r>
            <w:r w:rsidRPr="00B06ECA">
              <w:rPr>
                <w:rFonts w:ascii="Times New Roman" w:hAnsi="Times New Roman"/>
                <w:sz w:val="28"/>
                <w:szCs w:val="28"/>
              </w:rPr>
              <w:lastRenderedPageBreak/>
              <w:t>психологии".</w:t>
            </w:r>
          </w:p>
        </w:tc>
      </w:tr>
      <w:tr w:rsidR="00322B1E" w:rsidRPr="009E1943" w:rsidTr="00322B1E">
        <w:trPr>
          <w:tblCellSpacing w:w="15" w:type="dxa"/>
        </w:trPr>
        <w:tc>
          <w:tcPr>
            <w:tcW w:w="1707" w:type="dxa"/>
            <w:vAlign w:val="center"/>
          </w:tcPr>
          <w:p w:rsidR="00322B1E" w:rsidRPr="00B06ECA" w:rsidRDefault="00322B1E" w:rsidP="00322B1E">
            <w:pPr>
              <w:pStyle w:val="a7"/>
              <w:rPr>
                <w:rFonts w:ascii="Times New Roman" w:hAnsi="Times New Roman"/>
                <w:sz w:val="28"/>
                <w:szCs w:val="28"/>
              </w:rPr>
            </w:pPr>
            <w:r w:rsidRPr="00B06ECA">
              <w:rPr>
                <w:rFonts w:ascii="Times New Roman" w:hAnsi="Times New Roman"/>
                <w:sz w:val="28"/>
                <w:szCs w:val="28"/>
              </w:rPr>
              <w:lastRenderedPageBreak/>
              <w:t>Март</w:t>
            </w:r>
          </w:p>
        </w:tc>
        <w:tc>
          <w:tcPr>
            <w:tcW w:w="2934" w:type="dxa"/>
            <w:vAlign w:val="center"/>
          </w:tcPr>
          <w:p w:rsidR="00322B1E" w:rsidRPr="00B06ECA" w:rsidRDefault="00322B1E" w:rsidP="00322B1E">
            <w:pPr>
              <w:pStyle w:val="a7"/>
              <w:rPr>
                <w:rFonts w:ascii="Times New Roman" w:hAnsi="Times New Roman"/>
                <w:sz w:val="28"/>
                <w:szCs w:val="28"/>
              </w:rPr>
            </w:pPr>
            <w:r w:rsidRPr="00B06ECA">
              <w:rPr>
                <w:rFonts w:ascii="Times New Roman" w:hAnsi="Times New Roman"/>
                <w:sz w:val="28"/>
                <w:szCs w:val="28"/>
              </w:rPr>
              <w:t>Подбор диагностического инструментария для проведения обследования учащихся</w:t>
            </w:r>
          </w:p>
        </w:tc>
        <w:tc>
          <w:tcPr>
            <w:tcW w:w="2693" w:type="dxa"/>
            <w:vAlign w:val="center"/>
          </w:tcPr>
          <w:p w:rsidR="00322B1E" w:rsidRPr="00B06ECA" w:rsidRDefault="00322B1E" w:rsidP="00322B1E">
            <w:pPr>
              <w:pStyle w:val="a7"/>
              <w:rPr>
                <w:rFonts w:ascii="Times New Roman" w:hAnsi="Times New Roman"/>
                <w:sz w:val="28"/>
                <w:szCs w:val="28"/>
              </w:rPr>
            </w:pPr>
            <w:r w:rsidRPr="00B06ECA">
              <w:rPr>
                <w:rFonts w:ascii="Times New Roman" w:hAnsi="Times New Roman"/>
                <w:sz w:val="28"/>
                <w:szCs w:val="28"/>
              </w:rPr>
              <w:t xml:space="preserve">11кл - Мониторинг учащихся профильная ступень. </w:t>
            </w:r>
            <w:r w:rsidRPr="00B06ECA">
              <w:rPr>
                <w:rFonts w:ascii="Times New Roman" w:hAnsi="Times New Roman"/>
                <w:sz w:val="28"/>
                <w:szCs w:val="28"/>
              </w:rPr>
              <w:br/>
              <w:t xml:space="preserve">9кл </w:t>
            </w:r>
            <w:proofErr w:type="gramStart"/>
            <w:r w:rsidRPr="00B06ECA">
              <w:rPr>
                <w:rFonts w:ascii="Times New Roman" w:hAnsi="Times New Roman"/>
                <w:sz w:val="28"/>
                <w:szCs w:val="28"/>
              </w:rPr>
              <w:t>-И</w:t>
            </w:r>
            <w:proofErr w:type="gramEnd"/>
            <w:r w:rsidRPr="00B06ECA">
              <w:rPr>
                <w:rFonts w:ascii="Times New Roman" w:hAnsi="Times New Roman"/>
                <w:sz w:val="28"/>
                <w:szCs w:val="28"/>
              </w:rPr>
              <w:t>зучение уровня воспитанности учащихся.</w:t>
            </w:r>
          </w:p>
        </w:tc>
        <w:tc>
          <w:tcPr>
            <w:tcW w:w="2542" w:type="dxa"/>
            <w:vAlign w:val="center"/>
          </w:tcPr>
          <w:p w:rsidR="00322B1E" w:rsidRPr="00B06ECA" w:rsidRDefault="00322B1E" w:rsidP="00322B1E">
            <w:pPr>
              <w:pStyle w:val="a7"/>
              <w:rPr>
                <w:rFonts w:ascii="Times New Roman" w:hAnsi="Times New Roman"/>
                <w:sz w:val="28"/>
                <w:szCs w:val="28"/>
              </w:rPr>
            </w:pPr>
            <w:r w:rsidRPr="00B06ECA">
              <w:rPr>
                <w:rFonts w:ascii="Times New Roman" w:hAnsi="Times New Roman"/>
                <w:sz w:val="28"/>
                <w:szCs w:val="28"/>
              </w:rPr>
              <w:t>Индивидуальные консультации для родителей. Выступление перед родителями учащихся по итогам исследований.</w:t>
            </w:r>
          </w:p>
        </w:tc>
        <w:tc>
          <w:tcPr>
            <w:tcW w:w="2638" w:type="dxa"/>
            <w:vAlign w:val="center"/>
          </w:tcPr>
          <w:p w:rsidR="00322B1E" w:rsidRPr="00B06ECA" w:rsidRDefault="00322B1E" w:rsidP="00322B1E">
            <w:pPr>
              <w:pStyle w:val="a7"/>
              <w:rPr>
                <w:rFonts w:ascii="Times New Roman" w:hAnsi="Times New Roman"/>
                <w:sz w:val="28"/>
                <w:szCs w:val="28"/>
              </w:rPr>
            </w:pPr>
            <w:r w:rsidRPr="00B06ECA">
              <w:rPr>
                <w:rFonts w:ascii="Times New Roman" w:hAnsi="Times New Roman"/>
                <w:sz w:val="28"/>
                <w:szCs w:val="28"/>
              </w:rPr>
              <w:t>Занятия по развитию познавательных процессов</w:t>
            </w:r>
          </w:p>
        </w:tc>
        <w:tc>
          <w:tcPr>
            <w:tcW w:w="2499" w:type="dxa"/>
            <w:vAlign w:val="center"/>
          </w:tcPr>
          <w:p w:rsidR="00322B1E" w:rsidRPr="00B06ECA" w:rsidRDefault="00322B1E" w:rsidP="00322B1E">
            <w:pPr>
              <w:pStyle w:val="a7"/>
              <w:rPr>
                <w:rFonts w:ascii="Times New Roman" w:hAnsi="Times New Roman"/>
                <w:sz w:val="28"/>
                <w:szCs w:val="28"/>
              </w:rPr>
            </w:pPr>
          </w:p>
        </w:tc>
      </w:tr>
      <w:tr w:rsidR="00322B1E" w:rsidRPr="009E1943" w:rsidTr="00322B1E">
        <w:trPr>
          <w:tblCellSpacing w:w="15" w:type="dxa"/>
        </w:trPr>
        <w:tc>
          <w:tcPr>
            <w:tcW w:w="1707" w:type="dxa"/>
            <w:vAlign w:val="center"/>
          </w:tcPr>
          <w:p w:rsidR="00322B1E" w:rsidRPr="00B06ECA" w:rsidRDefault="00322B1E" w:rsidP="00322B1E">
            <w:pPr>
              <w:pStyle w:val="a7"/>
              <w:rPr>
                <w:rFonts w:ascii="Times New Roman" w:hAnsi="Times New Roman"/>
                <w:sz w:val="28"/>
                <w:szCs w:val="28"/>
              </w:rPr>
            </w:pPr>
            <w:r w:rsidRPr="00B06ECA">
              <w:rPr>
                <w:rFonts w:ascii="Times New Roman" w:hAnsi="Times New Roman"/>
                <w:sz w:val="28"/>
                <w:szCs w:val="28"/>
              </w:rPr>
              <w:t>Апрель</w:t>
            </w:r>
          </w:p>
        </w:tc>
        <w:tc>
          <w:tcPr>
            <w:tcW w:w="2934" w:type="dxa"/>
            <w:vAlign w:val="center"/>
          </w:tcPr>
          <w:p w:rsidR="00322B1E" w:rsidRPr="00B06ECA" w:rsidRDefault="00322B1E" w:rsidP="00322B1E">
            <w:pPr>
              <w:pStyle w:val="a7"/>
              <w:rPr>
                <w:rFonts w:ascii="Times New Roman" w:hAnsi="Times New Roman"/>
                <w:sz w:val="28"/>
                <w:szCs w:val="28"/>
              </w:rPr>
            </w:pPr>
          </w:p>
        </w:tc>
        <w:tc>
          <w:tcPr>
            <w:tcW w:w="2693" w:type="dxa"/>
            <w:vAlign w:val="center"/>
          </w:tcPr>
          <w:p w:rsidR="00322B1E" w:rsidRPr="00B06ECA" w:rsidRDefault="00322B1E" w:rsidP="00322B1E">
            <w:pPr>
              <w:pStyle w:val="a7"/>
              <w:rPr>
                <w:rFonts w:ascii="Times New Roman" w:hAnsi="Times New Roman"/>
                <w:sz w:val="28"/>
                <w:szCs w:val="28"/>
              </w:rPr>
            </w:pPr>
            <w:r w:rsidRPr="00B06ECA">
              <w:rPr>
                <w:rFonts w:ascii="Times New Roman" w:hAnsi="Times New Roman"/>
                <w:sz w:val="28"/>
                <w:szCs w:val="28"/>
              </w:rPr>
              <w:t xml:space="preserve">1,4класс </w:t>
            </w:r>
            <w:proofErr w:type="gramStart"/>
            <w:r w:rsidRPr="00B06ECA">
              <w:rPr>
                <w:rFonts w:ascii="Times New Roman" w:hAnsi="Times New Roman"/>
                <w:sz w:val="28"/>
                <w:szCs w:val="28"/>
              </w:rPr>
              <w:t>-и</w:t>
            </w:r>
            <w:proofErr w:type="gramEnd"/>
            <w:r w:rsidRPr="00B06ECA">
              <w:rPr>
                <w:rFonts w:ascii="Times New Roman" w:hAnsi="Times New Roman"/>
                <w:sz w:val="28"/>
                <w:szCs w:val="28"/>
              </w:rPr>
              <w:t>зучение мотивации учебной деятельности.</w:t>
            </w:r>
            <w:r w:rsidRPr="00B06ECA">
              <w:rPr>
                <w:rFonts w:ascii="Times New Roman" w:hAnsi="Times New Roman"/>
                <w:sz w:val="28"/>
                <w:szCs w:val="28"/>
              </w:rPr>
              <w:br/>
              <w:t>9,11 -изучение уровня тревожности в ситуациях проверки знаний</w:t>
            </w:r>
          </w:p>
        </w:tc>
        <w:tc>
          <w:tcPr>
            <w:tcW w:w="2542" w:type="dxa"/>
            <w:vAlign w:val="center"/>
          </w:tcPr>
          <w:p w:rsidR="00322B1E" w:rsidRPr="00B06ECA" w:rsidRDefault="00322B1E" w:rsidP="00322B1E">
            <w:pPr>
              <w:pStyle w:val="a7"/>
              <w:rPr>
                <w:rFonts w:ascii="Times New Roman" w:hAnsi="Times New Roman"/>
                <w:sz w:val="28"/>
                <w:szCs w:val="28"/>
              </w:rPr>
            </w:pPr>
            <w:r w:rsidRPr="00B06ECA">
              <w:rPr>
                <w:rFonts w:ascii="Times New Roman" w:hAnsi="Times New Roman"/>
                <w:sz w:val="28"/>
                <w:szCs w:val="28"/>
              </w:rPr>
              <w:t>Индивидуальные консультации для родителей.</w:t>
            </w:r>
          </w:p>
        </w:tc>
        <w:tc>
          <w:tcPr>
            <w:tcW w:w="2638" w:type="dxa"/>
            <w:vAlign w:val="center"/>
          </w:tcPr>
          <w:p w:rsidR="00322B1E" w:rsidRPr="00B06ECA" w:rsidRDefault="00322B1E" w:rsidP="00322B1E">
            <w:pPr>
              <w:pStyle w:val="a7"/>
              <w:rPr>
                <w:rFonts w:ascii="Times New Roman" w:hAnsi="Times New Roman"/>
                <w:sz w:val="28"/>
                <w:szCs w:val="28"/>
              </w:rPr>
            </w:pPr>
            <w:r w:rsidRPr="00B06ECA">
              <w:rPr>
                <w:rFonts w:ascii="Times New Roman" w:hAnsi="Times New Roman"/>
                <w:sz w:val="28"/>
                <w:szCs w:val="28"/>
              </w:rPr>
              <w:t>Занятия по психологической подготовке к ЕГЭ 9,11 классы.</w:t>
            </w:r>
          </w:p>
        </w:tc>
        <w:tc>
          <w:tcPr>
            <w:tcW w:w="2499" w:type="dxa"/>
            <w:vAlign w:val="center"/>
          </w:tcPr>
          <w:p w:rsidR="00322B1E" w:rsidRPr="00B06ECA" w:rsidRDefault="00322B1E" w:rsidP="00322B1E">
            <w:pPr>
              <w:pStyle w:val="a7"/>
              <w:rPr>
                <w:rFonts w:ascii="Times New Roman" w:hAnsi="Times New Roman"/>
                <w:sz w:val="28"/>
                <w:szCs w:val="28"/>
              </w:rPr>
            </w:pPr>
            <w:r w:rsidRPr="00B06ECA">
              <w:rPr>
                <w:rFonts w:ascii="Times New Roman" w:hAnsi="Times New Roman"/>
                <w:sz w:val="28"/>
                <w:szCs w:val="28"/>
              </w:rPr>
              <w:t>Учащиеся 1-4кл, 5-8кл, 9-11кл - Профилактика злоупотребления ПАВ</w:t>
            </w:r>
            <w:r w:rsidRPr="00B06ECA">
              <w:rPr>
                <w:rFonts w:ascii="Times New Roman" w:hAnsi="Times New Roman"/>
                <w:sz w:val="28"/>
                <w:szCs w:val="28"/>
              </w:rPr>
              <w:br/>
              <w:t>Проведение недели профориентации.</w:t>
            </w:r>
          </w:p>
        </w:tc>
      </w:tr>
      <w:tr w:rsidR="00322B1E" w:rsidRPr="009E1943" w:rsidTr="00322B1E">
        <w:trPr>
          <w:tblCellSpacing w:w="15" w:type="dxa"/>
        </w:trPr>
        <w:tc>
          <w:tcPr>
            <w:tcW w:w="1707" w:type="dxa"/>
            <w:vAlign w:val="center"/>
          </w:tcPr>
          <w:p w:rsidR="00322B1E" w:rsidRPr="00B06ECA" w:rsidRDefault="00322B1E" w:rsidP="00322B1E">
            <w:pPr>
              <w:pStyle w:val="a7"/>
              <w:rPr>
                <w:rFonts w:ascii="Times New Roman" w:hAnsi="Times New Roman"/>
                <w:sz w:val="28"/>
                <w:szCs w:val="28"/>
              </w:rPr>
            </w:pPr>
            <w:r w:rsidRPr="00B06ECA">
              <w:rPr>
                <w:rFonts w:ascii="Times New Roman" w:hAnsi="Times New Roman"/>
                <w:sz w:val="28"/>
                <w:szCs w:val="28"/>
              </w:rPr>
              <w:t>Май</w:t>
            </w:r>
          </w:p>
        </w:tc>
        <w:tc>
          <w:tcPr>
            <w:tcW w:w="2934" w:type="dxa"/>
            <w:vAlign w:val="center"/>
          </w:tcPr>
          <w:p w:rsidR="00322B1E" w:rsidRPr="00B06ECA" w:rsidRDefault="00322B1E" w:rsidP="00322B1E">
            <w:pPr>
              <w:pStyle w:val="a7"/>
              <w:rPr>
                <w:rFonts w:ascii="Times New Roman" w:hAnsi="Times New Roman"/>
                <w:sz w:val="28"/>
                <w:szCs w:val="28"/>
              </w:rPr>
            </w:pPr>
            <w:r w:rsidRPr="00B06ECA">
              <w:rPr>
                <w:rFonts w:ascii="Times New Roman" w:hAnsi="Times New Roman"/>
                <w:sz w:val="28"/>
                <w:szCs w:val="28"/>
              </w:rPr>
              <w:t>Подбор диагностического инструментария для проведения диагностического обследования.</w:t>
            </w:r>
          </w:p>
        </w:tc>
        <w:tc>
          <w:tcPr>
            <w:tcW w:w="2693" w:type="dxa"/>
            <w:vAlign w:val="center"/>
          </w:tcPr>
          <w:p w:rsidR="00322B1E" w:rsidRPr="00B06ECA" w:rsidRDefault="00322B1E" w:rsidP="00322B1E">
            <w:pPr>
              <w:pStyle w:val="a7"/>
              <w:rPr>
                <w:rFonts w:ascii="Times New Roman" w:hAnsi="Times New Roman"/>
                <w:sz w:val="28"/>
                <w:szCs w:val="28"/>
              </w:rPr>
            </w:pPr>
            <w:r w:rsidRPr="00B06ECA">
              <w:rPr>
                <w:rFonts w:ascii="Times New Roman" w:hAnsi="Times New Roman"/>
                <w:sz w:val="28"/>
                <w:szCs w:val="28"/>
              </w:rPr>
              <w:t>Изучение уровня готовности к школьному обучению будущих первоклассников.</w:t>
            </w:r>
            <w:r w:rsidRPr="00B06ECA">
              <w:rPr>
                <w:rFonts w:ascii="Times New Roman" w:hAnsi="Times New Roman"/>
                <w:sz w:val="28"/>
                <w:szCs w:val="28"/>
              </w:rPr>
              <w:br/>
              <w:t xml:space="preserve">8-9кл. Мониторинг учащихся </w:t>
            </w:r>
            <w:proofErr w:type="spellStart"/>
            <w:r w:rsidRPr="00B06ECA">
              <w:rPr>
                <w:rFonts w:ascii="Times New Roman" w:hAnsi="Times New Roman"/>
                <w:sz w:val="28"/>
                <w:szCs w:val="28"/>
              </w:rPr>
              <w:lastRenderedPageBreak/>
              <w:t>предпрофильная</w:t>
            </w:r>
            <w:proofErr w:type="spellEnd"/>
            <w:r w:rsidRPr="00B06ECA">
              <w:rPr>
                <w:rFonts w:ascii="Times New Roman" w:hAnsi="Times New Roman"/>
                <w:sz w:val="28"/>
                <w:szCs w:val="28"/>
              </w:rPr>
              <w:t xml:space="preserve"> ступень.</w:t>
            </w:r>
          </w:p>
        </w:tc>
        <w:tc>
          <w:tcPr>
            <w:tcW w:w="2542" w:type="dxa"/>
            <w:vAlign w:val="center"/>
          </w:tcPr>
          <w:p w:rsidR="00322B1E" w:rsidRPr="00B06ECA" w:rsidRDefault="00322B1E" w:rsidP="00322B1E">
            <w:pPr>
              <w:pStyle w:val="a7"/>
              <w:rPr>
                <w:rFonts w:ascii="Times New Roman" w:hAnsi="Times New Roman"/>
                <w:sz w:val="28"/>
                <w:szCs w:val="28"/>
              </w:rPr>
            </w:pPr>
            <w:r w:rsidRPr="00B06ECA">
              <w:rPr>
                <w:rFonts w:ascii="Times New Roman" w:hAnsi="Times New Roman"/>
                <w:sz w:val="28"/>
                <w:szCs w:val="28"/>
              </w:rPr>
              <w:lastRenderedPageBreak/>
              <w:t>Индивидуальные консультации для родителей. "Готовность к школьному обучению".</w:t>
            </w:r>
          </w:p>
        </w:tc>
        <w:tc>
          <w:tcPr>
            <w:tcW w:w="2638" w:type="dxa"/>
            <w:vAlign w:val="center"/>
          </w:tcPr>
          <w:p w:rsidR="00322B1E" w:rsidRPr="00B06ECA" w:rsidRDefault="00322B1E" w:rsidP="00322B1E">
            <w:pPr>
              <w:pStyle w:val="a7"/>
              <w:rPr>
                <w:rFonts w:ascii="Times New Roman" w:hAnsi="Times New Roman"/>
                <w:sz w:val="28"/>
                <w:szCs w:val="28"/>
              </w:rPr>
            </w:pPr>
            <w:r w:rsidRPr="00B06ECA">
              <w:rPr>
                <w:rFonts w:ascii="Times New Roman" w:hAnsi="Times New Roman"/>
                <w:sz w:val="28"/>
                <w:szCs w:val="28"/>
              </w:rPr>
              <w:t>Занятия по психологической подготовке к ЕГЭ 9,11 классы.</w:t>
            </w:r>
          </w:p>
        </w:tc>
        <w:tc>
          <w:tcPr>
            <w:tcW w:w="2499" w:type="dxa"/>
            <w:vAlign w:val="center"/>
          </w:tcPr>
          <w:p w:rsidR="00322B1E" w:rsidRPr="00B06ECA" w:rsidRDefault="00322B1E" w:rsidP="00322B1E">
            <w:pPr>
              <w:pStyle w:val="a7"/>
              <w:rPr>
                <w:rFonts w:ascii="Times New Roman" w:hAnsi="Times New Roman"/>
                <w:sz w:val="28"/>
                <w:szCs w:val="28"/>
              </w:rPr>
            </w:pPr>
            <w:r w:rsidRPr="00B06ECA">
              <w:rPr>
                <w:rFonts w:ascii="Times New Roman" w:hAnsi="Times New Roman"/>
                <w:sz w:val="28"/>
                <w:szCs w:val="28"/>
              </w:rPr>
              <w:t>Учащиеся 1-4кл, 5-8кл, 9-11кл - Профилактика злоупотребления ПАВ</w:t>
            </w:r>
          </w:p>
        </w:tc>
      </w:tr>
      <w:tr w:rsidR="00322B1E" w:rsidRPr="009E1943" w:rsidTr="00322B1E">
        <w:trPr>
          <w:tblCellSpacing w:w="15" w:type="dxa"/>
        </w:trPr>
        <w:tc>
          <w:tcPr>
            <w:tcW w:w="1707" w:type="dxa"/>
            <w:vAlign w:val="center"/>
          </w:tcPr>
          <w:p w:rsidR="00322B1E" w:rsidRPr="00B06ECA" w:rsidRDefault="00322B1E" w:rsidP="00322B1E">
            <w:pPr>
              <w:pStyle w:val="a7"/>
              <w:rPr>
                <w:rFonts w:ascii="Times New Roman" w:hAnsi="Times New Roman"/>
                <w:sz w:val="28"/>
                <w:szCs w:val="28"/>
              </w:rPr>
            </w:pPr>
            <w:r w:rsidRPr="00B06ECA">
              <w:rPr>
                <w:rFonts w:ascii="Times New Roman" w:hAnsi="Times New Roman"/>
                <w:sz w:val="28"/>
                <w:szCs w:val="28"/>
              </w:rPr>
              <w:lastRenderedPageBreak/>
              <w:t>Июнь</w:t>
            </w:r>
          </w:p>
        </w:tc>
        <w:tc>
          <w:tcPr>
            <w:tcW w:w="2934" w:type="dxa"/>
            <w:vAlign w:val="center"/>
          </w:tcPr>
          <w:p w:rsidR="00322B1E" w:rsidRPr="00B06ECA" w:rsidRDefault="00322B1E" w:rsidP="00322B1E">
            <w:pPr>
              <w:pStyle w:val="a7"/>
              <w:rPr>
                <w:rFonts w:ascii="Times New Roman" w:hAnsi="Times New Roman"/>
                <w:sz w:val="28"/>
                <w:szCs w:val="28"/>
              </w:rPr>
            </w:pPr>
            <w:r w:rsidRPr="00B06ECA">
              <w:rPr>
                <w:rFonts w:ascii="Times New Roman" w:hAnsi="Times New Roman"/>
                <w:sz w:val="28"/>
                <w:szCs w:val="28"/>
              </w:rPr>
              <w:t>Подбор диагностического инструментария для проведения диагностического обследования.</w:t>
            </w:r>
          </w:p>
        </w:tc>
        <w:tc>
          <w:tcPr>
            <w:tcW w:w="2693" w:type="dxa"/>
            <w:vAlign w:val="center"/>
          </w:tcPr>
          <w:p w:rsidR="00322B1E" w:rsidRPr="00B06ECA" w:rsidRDefault="00322B1E" w:rsidP="00322B1E">
            <w:pPr>
              <w:pStyle w:val="a7"/>
              <w:rPr>
                <w:rFonts w:ascii="Times New Roman" w:hAnsi="Times New Roman"/>
                <w:sz w:val="28"/>
                <w:szCs w:val="28"/>
              </w:rPr>
            </w:pPr>
            <w:r w:rsidRPr="00B06ECA">
              <w:rPr>
                <w:rFonts w:ascii="Times New Roman" w:hAnsi="Times New Roman"/>
                <w:sz w:val="28"/>
                <w:szCs w:val="28"/>
              </w:rPr>
              <w:t>Изучение уровня готовности к школьному обучению будущих первоклассников.</w:t>
            </w:r>
          </w:p>
        </w:tc>
        <w:tc>
          <w:tcPr>
            <w:tcW w:w="2542" w:type="dxa"/>
            <w:vAlign w:val="center"/>
          </w:tcPr>
          <w:p w:rsidR="00322B1E" w:rsidRPr="00B06ECA" w:rsidRDefault="00322B1E" w:rsidP="00322B1E">
            <w:pPr>
              <w:pStyle w:val="a7"/>
              <w:rPr>
                <w:rFonts w:ascii="Times New Roman" w:hAnsi="Times New Roman"/>
                <w:sz w:val="28"/>
                <w:szCs w:val="28"/>
              </w:rPr>
            </w:pPr>
            <w:r w:rsidRPr="00B06ECA">
              <w:rPr>
                <w:rFonts w:ascii="Times New Roman" w:hAnsi="Times New Roman"/>
                <w:sz w:val="28"/>
                <w:szCs w:val="28"/>
              </w:rPr>
              <w:t>Индивидуальные консультации для родителей. "Готовность к школьному обучению".</w:t>
            </w:r>
          </w:p>
        </w:tc>
        <w:tc>
          <w:tcPr>
            <w:tcW w:w="2638" w:type="dxa"/>
            <w:vAlign w:val="center"/>
          </w:tcPr>
          <w:p w:rsidR="00322B1E" w:rsidRPr="00B06ECA" w:rsidRDefault="00322B1E" w:rsidP="00322B1E">
            <w:pPr>
              <w:pStyle w:val="a7"/>
              <w:rPr>
                <w:rFonts w:ascii="Times New Roman" w:hAnsi="Times New Roman"/>
                <w:sz w:val="28"/>
                <w:szCs w:val="28"/>
              </w:rPr>
            </w:pPr>
          </w:p>
        </w:tc>
        <w:tc>
          <w:tcPr>
            <w:tcW w:w="2499" w:type="dxa"/>
            <w:vAlign w:val="center"/>
          </w:tcPr>
          <w:p w:rsidR="00322B1E" w:rsidRPr="00B06ECA" w:rsidRDefault="00322B1E" w:rsidP="00322B1E">
            <w:pPr>
              <w:pStyle w:val="a7"/>
              <w:rPr>
                <w:rFonts w:ascii="Times New Roman" w:hAnsi="Times New Roman"/>
                <w:sz w:val="28"/>
                <w:szCs w:val="28"/>
              </w:rPr>
            </w:pPr>
          </w:p>
        </w:tc>
      </w:tr>
    </w:tbl>
    <w:p w:rsidR="00581CBC" w:rsidRDefault="00581CBC" w:rsidP="00581CBC">
      <w:pPr>
        <w:rPr>
          <w:sz w:val="24"/>
          <w:szCs w:val="24"/>
        </w:rPr>
      </w:pPr>
    </w:p>
    <w:p w:rsidR="006129EA" w:rsidRDefault="006129EA">
      <w:pPr>
        <w:rPr>
          <w:rFonts w:ascii="Times New Roman" w:hAnsi="Times New Roman"/>
          <w:sz w:val="28"/>
        </w:rPr>
      </w:pPr>
    </w:p>
    <w:p w:rsidR="00322B1E" w:rsidRDefault="00322B1E" w:rsidP="00322B1E"/>
    <w:p w:rsidR="0074107B" w:rsidRDefault="0074107B">
      <w:pPr>
        <w:rPr>
          <w:rFonts w:ascii="Times New Roman" w:hAnsi="Times New Roman"/>
          <w:sz w:val="28"/>
        </w:rPr>
      </w:pPr>
    </w:p>
    <w:p w:rsidR="0074107B" w:rsidRDefault="0074107B">
      <w:pPr>
        <w:rPr>
          <w:rFonts w:ascii="Times New Roman" w:hAnsi="Times New Roman"/>
          <w:sz w:val="28"/>
        </w:rPr>
      </w:pPr>
    </w:p>
    <w:p w:rsidR="0074107B" w:rsidRDefault="0074107B">
      <w:pPr>
        <w:rPr>
          <w:rFonts w:ascii="Times New Roman" w:hAnsi="Times New Roman"/>
          <w:sz w:val="28"/>
        </w:rPr>
      </w:pPr>
    </w:p>
    <w:p w:rsidR="0074107B" w:rsidRDefault="0074107B">
      <w:pPr>
        <w:rPr>
          <w:rFonts w:ascii="Times New Roman" w:hAnsi="Times New Roman"/>
          <w:sz w:val="28"/>
        </w:rPr>
      </w:pPr>
    </w:p>
    <w:p w:rsidR="0074107B" w:rsidRDefault="0074107B">
      <w:pPr>
        <w:rPr>
          <w:rFonts w:ascii="Times New Roman" w:hAnsi="Times New Roman"/>
          <w:sz w:val="28"/>
        </w:rPr>
      </w:pPr>
    </w:p>
    <w:p w:rsidR="0074107B" w:rsidRDefault="0074107B">
      <w:pPr>
        <w:rPr>
          <w:rFonts w:ascii="Times New Roman" w:hAnsi="Times New Roman"/>
          <w:sz w:val="28"/>
        </w:rPr>
      </w:pPr>
    </w:p>
    <w:p w:rsidR="0074107B" w:rsidRDefault="0074107B">
      <w:pPr>
        <w:rPr>
          <w:rFonts w:ascii="Times New Roman" w:hAnsi="Times New Roman"/>
          <w:sz w:val="28"/>
        </w:rPr>
      </w:pPr>
    </w:p>
    <w:p w:rsidR="0074107B" w:rsidRDefault="0074107B">
      <w:pPr>
        <w:rPr>
          <w:rFonts w:ascii="Times New Roman" w:hAnsi="Times New Roman"/>
          <w:sz w:val="28"/>
        </w:rPr>
      </w:pPr>
    </w:p>
    <w:p w:rsidR="0074107B" w:rsidRDefault="0074107B">
      <w:pPr>
        <w:rPr>
          <w:rFonts w:ascii="Times New Roman" w:hAnsi="Times New Roman"/>
          <w:sz w:val="28"/>
        </w:rPr>
      </w:pPr>
    </w:p>
    <w:p w:rsidR="0074107B" w:rsidRPr="0074107B" w:rsidRDefault="0074107B" w:rsidP="0074107B">
      <w:pPr>
        <w:spacing w:line="360" w:lineRule="auto"/>
        <w:jc w:val="center"/>
        <w:rPr>
          <w:rFonts w:ascii="Times New Roman" w:hAnsi="Times New Roman"/>
          <w:b/>
          <w:sz w:val="32"/>
          <w:szCs w:val="24"/>
        </w:rPr>
      </w:pPr>
      <w:r w:rsidRPr="0074107B">
        <w:rPr>
          <w:rFonts w:ascii="Times New Roman" w:hAnsi="Times New Roman"/>
          <w:b/>
          <w:sz w:val="32"/>
          <w:szCs w:val="24"/>
        </w:rPr>
        <w:lastRenderedPageBreak/>
        <w:t>Список использованной литературы:</w:t>
      </w:r>
    </w:p>
    <w:p w:rsidR="0074107B" w:rsidRPr="0074107B" w:rsidRDefault="0074107B" w:rsidP="0074107B">
      <w:pPr>
        <w:numPr>
          <w:ilvl w:val="0"/>
          <w:numId w:val="4"/>
        </w:numPr>
        <w:spacing w:line="360" w:lineRule="auto"/>
        <w:rPr>
          <w:rFonts w:ascii="Times New Roman" w:hAnsi="Times New Roman"/>
          <w:sz w:val="28"/>
          <w:szCs w:val="24"/>
        </w:rPr>
      </w:pPr>
      <w:proofErr w:type="spellStart"/>
      <w:r w:rsidRPr="0074107B">
        <w:rPr>
          <w:rFonts w:ascii="Times New Roman" w:hAnsi="Times New Roman"/>
          <w:sz w:val="28"/>
          <w:szCs w:val="24"/>
        </w:rPr>
        <w:t>С.В.Иванова</w:t>
      </w:r>
      <w:proofErr w:type="spellEnd"/>
      <w:r w:rsidRPr="0074107B">
        <w:rPr>
          <w:rFonts w:ascii="Times New Roman" w:hAnsi="Times New Roman"/>
          <w:sz w:val="28"/>
          <w:szCs w:val="24"/>
        </w:rPr>
        <w:t xml:space="preserve"> «Социально-педагогическая работа в школе». Изд-во «</w:t>
      </w:r>
      <w:proofErr w:type="spellStart"/>
      <w:r w:rsidRPr="0074107B">
        <w:rPr>
          <w:rFonts w:ascii="Times New Roman" w:hAnsi="Times New Roman"/>
          <w:sz w:val="28"/>
          <w:szCs w:val="24"/>
        </w:rPr>
        <w:t>Астрель</w:t>
      </w:r>
      <w:proofErr w:type="spellEnd"/>
      <w:r w:rsidRPr="0074107B">
        <w:rPr>
          <w:rFonts w:ascii="Times New Roman" w:hAnsi="Times New Roman"/>
          <w:sz w:val="28"/>
          <w:szCs w:val="24"/>
        </w:rPr>
        <w:t>» 2005г.</w:t>
      </w:r>
    </w:p>
    <w:p w:rsidR="0074107B" w:rsidRPr="0074107B" w:rsidRDefault="0074107B" w:rsidP="0074107B">
      <w:pPr>
        <w:numPr>
          <w:ilvl w:val="0"/>
          <w:numId w:val="4"/>
        </w:numPr>
        <w:spacing w:line="360" w:lineRule="auto"/>
        <w:rPr>
          <w:rFonts w:ascii="Times New Roman" w:hAnsi="Times New Roman"/>
          <w:sz w:val="28"/>
          <w:szCs w:val="24"/>
        </w:rPr>
      </w:pPr>
      <w:proofErr w:type="spellStart"/>
      <w:r w:rsidRPr="0074107B">
        <w:rPr>
          <w:rFonts w:ascii="Times New Roman" w:hAnsi="Times New Roman"/>
          <w:sz w:val="28"/>
          <w:szCs w:val="24"/>
        </w:rPr>
        <w:t>Т.А.Шишковец</w:t>
      </w:r>
      <w:proofErr w:type="spellEnd"/>
      <w:r w:rsidRPr="0074107B">
        <w:rPr>
          <w:rFonts w:ascii="Times New Roman" w:hAnsi="Times New Roman"/>
          <w:sz w:val="28"/>
          <w:szCs w:val="24"/>
        </w:rPr>
        <w:t xml:space="preserve"> «</w:t>
      </w:r>
      <w:proofErr w:type="spellStart"/>
      <w:r w:rsidRPr="0074107B">
        <w:rPr>
          <w:rFonts w:ascii="Times New Roman" w:hAnsi="Times New Roman"/>
          <w:sz w:val="28"/>
          <w:szCs w:val="24"/>
        </w:rPr>
        <w:t>Справчник</w:t>
      </w:r>
      <w:proofErr w:type="spellEnd"/>
      <w:r w:rsidRPr="0074107B">
        <w:rPr>
          <w:rFonts w:ascii="Times New Roman" w:hAnsi="Times New Roman"/>
          <w:sz w:val="28"/>
          <w:szCs w:val="24"/>
        </w:rPr>
        <w:t xml:space="preserve"> социального педагога» Изд-во «</w:t>
      </w:r>
      <w:proofErr w:type="spellStart"/>
      <w:r w:rsidRPr="0074107B">
        <w:rPr>
          <w:rFonts w:ascii="Times New Roman" w:hAnsi="Times New Roman"/>
          <w:sz w:val="28"/>
          <w:szCs w:val="24"/>
        </w:rPr>
        <w:t>Вака</w:t>
      </w:r>
      <w:proofErr w:type="spellEnd"/>
      <w:r w:rsidRPr="0074107B">
        <w:rPr>
          <w:rFonts w:ascii="Times New Roman" w:hAnsi="Times New Roman"/>
          <w:sz w:val="28"/>
          <w:szCs w:val="24"/>
        </w:rPr>
        <w:t>» 2005г.</w:t>
      </w:r>
    </w:p>
    <w:p w:rsidR="0074107B" w:rsidRPr="0074107B" w:rsidRDefault="0074107B" w:rsidP="0074107B">
      <w:pPr>
        <w:numPr>
          <w:ilvl w:val="0"/>
          <w:numId w:val="4"/>
        </w:numPr>
        <w:spacing w:line="360" w:lineRule="auto"/>
        <w:rPr>
          <w:rFonts w:ascii="Times New Roman" w:hAnsi="Times New Roman"/>
          <w:sz w:val="28"/>
          <w:szCs w:val="24"/>
        </w:rPr>
      </w:pPr>
      <w:proofErr w:type="spellStart"/>
      <w:r w:rsidRPr="0074107B">
        <w:rPr>
          <w:rFonts w:ascii="Times New Roman" w:hAnsi="Times New Roman"/>
          <w:sz w:val="28"/>
          <w:szCs w:val="24"/>
        </w:rPr>
        <w:t>Т.А.Фалькович</w:t>
      </w:r>
      <w:proofErr w:type="spellEnd"/>
      <w:r w:rsidRPr="0074107B">
        <w:rPr>
          <w:rFonts w:ascii="Times New Roman" w:hAnsi="Times New Roman"/>
          <w:sz w:val="28"/>
          <w:szCs w:val="24"/>
        </w:rPr>
        <w:t xml:space="preserve">, </w:t>
      </w:r>
      <w:proofErr w:type="spellStart"/>
      <w:r w:rsidRPr="0074107B">
        <w:rPr>
          <w:rFonts w:ascii="Times New Roman" w:hAnsi="Times New Roman"/>
          <w:sz w:val="28"/>
          <w:szCs w:val="24"/>
        </w:rPr>
        <w:t>Н.В.Высоцкая</w:t>
      </w:r>
      <w:proofErr w:type="spellEnd"/>
      <w:r w:rsidRPr="0074107B">
        <w:rPr>
          <w:rFonts w:ascii="Times New Roman" w:hAnsi="Times New Roman"/>
          <w:sz w:val="28"/>
          <w:szCs w:val="24"/>
        </w:rPr>
        <w:t xml:space="preserve">, </w:t>
      </w:r>
      <w:proofErr w:type="spellStart"/>
      <w:r w:rsidRPr="0074107B">
        <w:rPr>
          <w:rFonts w:ascii="Times New Roman" w:hAnsi="Times New Roman"/>
          <w:sz w:val="28"/>
          <w:szCs w:val="24"/>
        </w:rPr>
        <w:t>Н.С.Толстоухова</w:t>
      </w:r>
      <w:proofErr w:type="spellEnd"/>
      <w:r w:rsidRPr="0074107B">
        <w:rPr>
          <w:rFonts w:ascii="Times New Roman" w:hAnsi="Times New Roman"/>
          <w:sz w:val="28"/>
          <w:szCs w:val="24"/>
        </w:rPr>
        <w:t xml:space="preserve">  «Подростки 21 века. Психолого-педагогическая работа в кризисных ситуациях» Изд-во «</w:t>
      </w:r>
      <w:proofErr w:type="spellStart"/>
      <w:r w:rsidRPr="0074107B">
        <w:rPr>
          <w:rFonts w:ascii="Times New Roman" w:hAnsi="Times New Roman"/>
          <w:sz w:val="28"/>
          <w:szCs w:val="24"/>
        </w:rPr>
        <w:t>Вако</w:t>
      </w:r>
      <w:proofErr w:type="spellEnd"/>
      <w:r w:rsidRPr="0074107B">
        <w:rPr>
          <w:rFonts w:ascii="Times New Roman" w:hAnsi="Times New Roman"/>
          <w:sz w:val="28"/>
          <w:szCs w:val="24"/>
        </w:rPr>
        <w:t>» 2006г.</w:t>
      </w:r>
    </w:p>
    <w:p w:rsidR="0074107B" w:rsidRPr="001F3B11" w:rsidRDefault="0074107B" w:rsidP="0074107B">
      <w:pPr>
        <w:numPr>
          <w:ilvl w:val="0"/>
          <w:numId w:val="4"/>
        </w:numPr>
        <w:spacing w:line="360" w:lineRule="auto"/>
        <w:rPr>
          <w:rFonts w:ascii="Times New Roman" w:hAnsi="Times New Roman"/>
          <w:sz w:val="24"/>
          <w:szCs w:val="24"/>
        </w:rPr>
      </w:pPr>
      <w:proofErr w:type="spellStart"/>
      <w:r w:rsidRPr="0074107B">
        <w:rPr>
          <w:rFonts w:ascii="Times New Roman" w:hAnsi="Times New Roman"/>
          <w:sz w:val="28"/>
          <w:szCs w:val="24"/>
        </w:rPr>
        <w:t>Т.А.Шишковец</w:t>
      </w:r>
      <w:proofErr w:type="spellEnd"/>
      <w:r w:rsidRPr="0074107B">
        <w:rPr>
          <w:rFonts w:ascii="Times New Roman" w:hAnsi="Times New Roman"/>
          <w:sz w:val="28"/>
          <w:szCs w:val="24"/>
        </w:rPr>
        <w:t xml:space="preserve"> «Справочник социального педагога» Изд-во «</w:t>
      </w:r>
      <w:proofErr w:type="spellStart"/>
      <w:r w:rsidRPr="0074107B">
        <w:rPr>
          <w:rFonts w:ascii="Times New Roman" w:hAnsi="Times New Roman"/>
          <w:sz w:val="28"/>
          <w:szCs w:val="24"/>
        </w:rPr>
        <w:t>Вака</w:t>
      </w:r>
      <w:proofErr w:type="spellEnd"/>
      <w:r w:rsidRPr="0074107B">
        <w:rPr>
          <w:rFonts w:ascii="Times New Roman" w:hAnsi="Times New Roman"/>
          <w:sz w:val="28"/>
          <w:szCs w:val="24"/>
        </w:rPr>
        <w:t>» 2009г</w:t>
      </w:r>
      <w:r w:rsidRPr="001F3B11">
        <w:rPr>
          <w:rFonts w:ascii="Times New Roman" w:hAnsi="Times New Roman"/>
          <w:sz w:val="24"/>
          <w:szCs w:val="24"/>
        </w:rPr>
        <w:t>.</w:t>
      </w:r>
    </w:p>
    <w:p w:rsidR="0074107B" w:rsidRPr="00581CBC" w:rsidRDefault="0074107B">
      <w:pPr>
        <w:rPr>
          <w:rFonts w:ascii="Times New Roman" w:hAnsi="Times New Roman"/>
          <w:sz w:val="28"/>
        </w:rPr>
      </w:pPr>
    </w:p>
    <w:sectPr w:rsidR="0074107B" w:rsidRPr="00581CBC" w:rsidSect="00135830">
      <w:headerReference w:type="default" r:id="rId10"/>
      <w:pgSz w:w="16838" w:h="11906" w:orient="landscape"/>
      <w:pgMar w:top="1701" w:right="1134" w:bottom="850" w:left="1134" w:header="708" w:footer="708" w:gutter="0"/>
      <w:pgBorders w:offsetFrom="page">
        <w:top w:val="couponCutoutDashes" w:sz="10" w:space="24" w:color="auto"/>
        <w:left w:val="couponCutoutDashes" w:sz="10" w:space="24" w:color="auto"/>
        <w:bottom w:val="couponCutoutDashes" w:sz="10" w:space="24" w:color="auto"/>
        <w:right w:val="couponCutoutDashes" w:sz="1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B1E" w:rsidRDefault="00322B1E" w:rsidP="00322B1E">
      <w:pPr>
        <w:spacing w:after="0" w:line="240" w:lineRule="auto"/>
      </w:pPr>
      <w:r>
        <w:separator/>
      </w:r>
    </w:p>
  </w:endnote>
  <w:endnote w:type="continuationSeparator" w:id="0">
    <w:p w:rsidR="00322B1E" w:rsidRDefault="00322B1E" w:rsidP="00322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B1E" w:rsidRDefault="00322B1E" w:rsidP="00322B1E">
      <w:pPr>
        <w:spacing w:after="0" w:line="240" w:lineRule="auto"/>
      </w:pPr>
      <w:r>
        <w:separator/>
      </w:r>
    </w:p>
  </w:footnote>
  <w:footnote w:type="continuationSeparator" w:id="0">
    <w:p w:rsidR="00322B1E" w:rsidRDefault="00322B1E" w:rsidP="00322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B1E" w:rsidRDefault="00322B1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F6E1E"/>
    <w:multiLevelType w:val="hybridMultilevel"/>
    <w:tmpl w:val="57C217A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B49755B"/>
    <w:multiLevelType w:val="hybridMultilevel"/>
    <w:tmpl w:val="2558F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5D4260"/>
    <w:multiLevelType w:val="hybridMultilevel"/>
    <w:tmpl w:val="1F5682B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6D93D26"/>
    <w:multiLevelType w:val="hybridMultilevel"/>
    <w:tmpl w:val="5E22D3A8"/>
    <w:lvl w:ilvl="0" w:tplc="0419000D">
      <w:start w:val="1"/>
      <w:numFmt w:val="bullet"/>
      <w:lvlText w:val=""/>
      <w:lvlJc w:val="left"/>
      <w:pPr>
        <w:ind w:left="1204" w:hanging="495"/>
      </w:pPr>
      <w:rPr>
        <w:rFonts w:ascii="Wingdings" w:hAnsi="Wingdings" w:hint="default"/>
      </w:rPr>
    </w:lvl>
    <w:lvl w:ilvl="1" w:tplc="06008560">
      <w:numFmt w:val="bullet"/>
      <w:lvlText w:val="·"/>
      <w:lvlJc w:val="left"/>
      <w:pPr>
        <w:ind w:left="1924" w:hanging="495"/>
      </w:pPr>
      <w:rPr>
        <w:rFonts w:ascii="Calibri" w:eastAsia="Calibri" w:hAnsi="Calibri"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263"/>
    <w:rsid w:val="00135830"/>
    <w:rsid w:val="00317F5F"/>
    <w:rsid w:val="00322B1E"/>
    <w:rsid w:val="00496BE3"/>
    <w:rsid w:val="00581CBC"/>
    <w:rsid w:val="006129EA"/>
    <w:rsid w:val="0065635C"/>
    <w:rsid w:val="0073409C"/>
    <w:rsid w:val="0074107B"/>
    <w:rsid w:val="00764B90"/>
    <w:rsid w:val="00813EC1"/>
    <w:rsid w:val="008E3263"/>
    <w:rsid w:val="00A263CA"/>
    <w:rsid w:val="00A26914"/>
    <w:rsid w:val="00A3557C"/>
    <w:rsid w:val="00B4424D"/>
    <w:rsid w:val="00BC2940"/>
    <w:rsid w:val="00EB7BAE"/>
    <w:rsid w:val="00EC59F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CBC"/>
    <w:rPr>
      <w:rFonts w:ascii="Calibri" w:eastAsia="Times New Roman" w:hAnsi="Calibri" w:cs="Times New Roman"/>
      <w:lang w:eastAsia="ru-RU"/>
    </w:rPr>
  </w:style>
  <w:style w:type="paragraph" w:styleId="1">
    <w:name w:val="heading 1"/>
    <w:basedOn w:val="a"/>
    <w:next w:val="a"/>
    <w:link w:val="10"/>
    <w:uiPriority w:val="9"/>
    <w:qFormat/>
    <w:rsid w:val="00317F5F"/>
    <w:pPr>
      <w:keepNext/>
      <w:spacing w:before="240" w:after="60"/>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581C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81CBC"/>
    <w:pPr>
      <w:ind w:left="720"/>
      <w:contextualSpacing/>
    </w:pPr>
  </w:style>
  <w:style w:type="character" w:customStyle="1" w:styleId="10">
    <w:name w:val="Заголовок 1 Знак"/>
    <w:basedOn w:val="a0"/>
    <w:link w:val="1"/>
    <w:uiPriority w:val="9"/>
    <w:rsid w:val="00317F5F"/>
    <w:rPr>
      <w:rFonts w:ascii="Cambria" w:eastAsia="Times New Roman" w:hAnsi="Cambria" w:cs="Times New Roman"/>
      <w:b/>
      <w:bCs/>
      <w:kern w:val="32"/>
      <w:sz w:val="32"/>
      <w:szCs w:val="32"/>
    </w:rPr>
  </w:style>
  <w:style w:type="paragraph" w:styleId="a5">
    <w:name w:val="Balloon Text"/>
    <w:basedOn w:val="a"/>
    <w:link w:val="a6"/>
    <w:uiPriority w:val="99"/>
    <w:semiHidden/>
    <w:unhideWhenUsed/>
    <w:rsid w:val="00A355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557C"/>
    <w:rPr>
      <w:rFonts w:ascii="Tahoma" w:eastAsia="Times New Roman" w:hAnsi="Tahoma" w:cs="Tahoma"/>
      <w:sz w:val="16"/>
      <w:szCs w:val="16"/>
      <w:lang w:eastAsia="ru-RU"/>
    </w:rPr>
  </w:style>
  <w:style w:type="paragraph" w:styleId="a7">
    <w:name w:val="No Spacing"/>
    <w:uiPriority w:val="1"/>
    <w:qFormat/>
    <w:rsid w:val="00322B1E"/>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CBC"/>
    <w:rPr>
      <w:rFonts w:ascii="Calibri" w:eastAsia="Times New Roman" w:hAnsi="Calibri" w:cs="Times New Roman"/>
      <w:lang w:eastAsia="ru-RU"/>
    </w:rPr>
  </w:style>
  <w:style w:type="paragraph" w:styleId="1">
    <w:name w:val="heading 1"/>
    <w:basedOn w:val="a"/>
    <w:next w:val="a"/>
    <w:link w:val="10"/>
    <w:uiPriority w:val="9"/>
    <w:qFormat/>
    <w:rsid w:val="00317F5F"/>
    <w:pPr>
      <w:keepNext/>
      <w:spacing w:before="240" w:after="60"/>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581C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81CBC"/>
    <w:pPr>
      <w:ind w:left="720"/>
      <w:contextualSpacing/>
    </w:pPr>
  </w:style>
  <w:style w:type="character" w:customStyle="1" w:styleId="10">
    <w:name w:val="Заголовок 1 Знак"/>
    <w:basedOn w:val="a0"/>
    <w:link w:val="1"/>
    <w:uiPriority w:val="9"/>
    <w:rsid w:val="00317F5F"/>
    <w:rPr>
      <w:rFonts w:ascii="Cambria" w:eastAsia="Times New Roman" w:hAnsi="Cambria" w:cs="Times New Roman"/>
      <w:b/>
      <w:bCs/>
      <w:kern w:val="32"/>
      <w:sz w:val="32"/>
      <w:szCs w:val="32"/>
    </w:rPr>
  </w:style>
  <w:style w:type="paragraph" w:styleId="a5">
    <w:name w:val="Balloon Text"/>
    <w:basedOn w:val="a"/>
    <w:link w:val="a6"/>
    <w:uiPriority w:val="99"/>
    <w:semiHidden/>
    <w:unhideWhenUsed/>
    <w:rsid w:val="00A355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557C"/>
    <w:rPr>
      <w:rFonts w:ascii="Tahoma" w:eastAsia="Times New Roman" w:hAnsi="Tahoma" w:cs="Tahoma"/>
      <w:sz w:val="16"/>
      <w:szCs w:val="16"/>
      <w:lang w:eastAsia="ru-RU"/>
    </w:rPr>
  </w:style>
  <w:style w:type="paragraph" w:styleId="a7">
    <w:name w:val="No Spacing"/>
    <w:uiPriority w:val="1"/>
    <w:qFormat/>
    <w:rsid w:val="00322B1E"/>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13</Pages>
  <Words>2102</Words>
  <Characters>11982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2013-09-06T14:00:00Z</dcterms:created>
  <dcterms:modified xsi:type="dcterms:W3CDTF">2019-11-11T19:08:00Z</dcterms:modified>
</cp:coreProperties>
</file>