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6D" w:rsidRDefault="006A6C6D" w:rsidP="006A6C6D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6A6C6D" w:rsidRDefault="006A6C6D" w:rsidP="006A6C6D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6A6C6D" w:rsidRDefault="006A6C6D" w:rsidP="006A6C6D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6A6C6D" w:rsidRDefault="006A6C6D" w:rsidP="006A6C6D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6A6C6D">
        <w:rPr>
          <w:rFonts w:ascii="inherit" w:eastAsia="Times New Roman" w:hAnsi="inherit" w:cs="Times New Roman"/>
          <w:b/>
          <w:bCs/>
          <w:color w:val="444444"/>
          <w:kern w:val="36"/>
          <w:sz w:val="28"/>
          <w:szCs w:val="28"/>
          <w:lang w:eastAsia="ru-RU"/>
        </w:rPr>
        <w:t>Безопасность</w:t>
      </w:r>
    </w:p>
    <w:p w:rsidR="006A6C6D" w:rsidRDefault="006A6C6D" w:rsidP="006A6C6D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6A6C6D" w:rsidRDefault="006A6C6D" w:rsidP="006A6C6D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6A6C6D" w:rsidRPr="006A6C6D" w:rsidRDefault="006A6C6D" w:rsidP="006A6C6D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6A6C6D" w:rsidRPr="006A6C6D" w:rsidRDefault="006A6C6D" w:rsidP="006A6C6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7"/>
          <w:szCs w:val="17"/>
          <w:lang w:eastAsia="ru-RU"/>
        </w:rPr>
        <w:drawing>
          <wp:inline distT="0" distB="0" distL="0" distR="0">
            <wp:extent cx="6073140" cy="4564380"/>
            <wp:effectExtent l="19050" t="0" r="3810" b="0"/>
            <wp:docPr id="1" name="Рисунок 1" descr="http://dg-sosh3.ru/sites/default/files/%D0%B1%D0%B5%D0%B7%D0%BE%D0%BF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-sosh3.ru/sites/default/files/%D0%B1%D0%B5%D0%B7%D0%BE%D0%BF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C6D" w:rsidRPr="006A6C6D" w:rsidRDefault="006A6C6D" w:rsidP="006A6C6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7"/>
          <w:szCs w:val="17"/>
          <w:lang w:eastAsia="ru-RU"/>
        </w:rPr>
        <w:drawing>
          <wp:inline distT="0" distB="0" distL="0" distR="0">
            <wp:extent cx="2720340" cy="2049780"/>
            <wp:effectExtent l="19050" t="0" r="3810" b="0"/>
            <wp:docPr id="2" name="Рисунок 2" descr="http://dg-sosh3.ru/sites/default/files/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-sosh3.ru/sites/default/files/i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C6D" w:rsidRPr="006A6C6D" w:rsidRDefault="006A6C6D" w:rsidP="006A6C6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A6C6D">
        <w:rPr>
          <w:rFonts w:ascii="inherit" w:eastAsia="Times New Roman" w:hAnsi="inherit" w:cs="Arial"/>
          <w:b/>
          <w:bCs/>
          <w:i/>
          <w:iCs/>
          <w:color w:val="666666"/>
          <w:sz w:val="40"/>
          <w:lang w:eastAsia="ru-RU"/>
        </w:rPr>
        <w:t> «Профилактика правонарушений среди</w:t>
      </w:r>
      <w:r w:rsidRPr="006A6C6D">
        <w:rPr>
          <w:rFonts w:ascii="inherit" w:eastAsia="Times New Roman" w:hAnsi="inherit" w:cs="Arial"/>
          <w:b/>
          <w:bCs/>
          <w:i/>
          <w:iCs/>
          <w:color w:val="666666"/>
          <w:sz w:val="40"/>
          <w:szCs w:val="40"/>
          <w:bdr w:val="none" w:sz="0" w:space="0" w:color="auto" w:frame="1"/>
          <w:shd w:val="clear" w:color="auto" w:fill="FFFF00"/>
          <w:lang w:eastAsia="ru-RU"/>
        </w:rPr>
        <w:br/>
      </w:r>
      <w:r w:rsidRPr="006A6C6D">
        <w:rPr>
          <w:rFonts w:ascii="inherit" w:eastAsia="Times New Roman" w:hAnsi="inherit" w:cs="Arial"/>
          <w:b/>
          <w:bCs/>
          <w:i/>
          <w:iCs/>
          <w:color w:val="666666"/>
          <w:sz w:val="40"/>
          <w:lang w:eastAsia="ru-RU"/>
        </w:rPr>
        <w:t>несовершеннолетних в школе»</w:t>
      </w:r>
      <w:r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 </w:t>
      </w:r>
      <w:hyperlink r:id="rId6" w:history="1">
        <w:r w:rsidRPr="006A6C6D">
          <w:rPr>
            <w:rFonts w:ascii="inherit" w:eastAsia="Times New Roman" w:hAnsi="inherit" w:cs="Arial"/>
            <w:color w:val="000000"/>
            <w:sz w:val="28"/>
            <w:szCs w:val="28"/>
            <w:u w:val="single"/>
            <w:lang w:eastAsia="ru-RU"/>
          </w:rPr>
          <w:t>24 июня 1999 года № 120 - ФЗ</w:t>
        </w:r>
      </w:hyperlink>
    </w:p>
    <w:p w:rsidR="006A6C6D" w:rsidRPr="006A6C6D" w:rsidRDefault="007469A5" w:rsidP="006A6C6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hyperlink r:id="rId7" w:history="1">
        <w:r w:rsidR="006A6C6D" w:rsidRPr="006A6C6D">
          <w:rPr>
            <w:rFonts w:ascii="inherit" w:eastAsia="Times New Roman" w:hAnsi="inherit" w:cs="Arial"/>
            <w:color w:val="000000"/>
            <w:sz w:val="40"/>
            <w:u w:val="single"/>
            <w:lang w:eastAsia="ru-RU"/>
          </w:rPr>
          <w:t>Закон РФ от 10.07.1992</w:t>
        </w:r>
      </w:hyperlink>
    </w:p>
    <w:p w:rsidR="006A6C6D" w:rsidRPr="006A6C6D" w:rsidRDefault="007469A5" w:rsidP="006A6C6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hyperlink r:id="rId8" w:history="1">
        <w:r w:rsidR="006A6C6D" w:rsidRPr="006A6C6D">
          <w:rPr>
            <w:rFonts w:ascii="inherit" w:eastAsia="Times New Roman" w:hAnsi="inherit" w:cs="Arial"/>
            <w:color w:val="000000"/>
            <w:sz w:val="40"/>
            <w:u w:val="single"/>
            <w:lang w:eastAsia="ru-RU"/>
          </w:rPr>
          <w:t>Конвенция о правах ребёнка.</w:t>
        </w:r>
      </w:hyperlink>
    </w:p>
    <w:p w:rsidR="006A6C6D" w:rsidRPr="006A6C6D" w:rsidRDefault="007469A5" w:rsidP="006A6C6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hyperlink r:id="rId9" w:history="1">
        <w:r w:rsidR="006A6C6D" w:rsidRPr="006A6C6D">
          <w:rPr>
            <w:rFonts w:ascii="inherit" w:eastAsia="Times New Roman" w:hAnsi="inherit" w:cs="Arial"/>
            <w:color w:val="000000"/>
            <w:sz w:val="40"/>
            <w:u w:val="single"/>
            <w:lang w:eastAsia="ru-RU"/>
          </w:rPr>
          <w:t>Семейный кодекс РФ</w:t>
        </w:r>
      </w:hyperlink>
    </w:p>
    <w:p w:rsidR="006A6C6D" w:rsidRPr="006A6C6D" w:rsidRDefault="007469A5" w:rsidP="006A6C6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hyperlink r:id="rId10" w:history="1">
        <w:r w:rsidR="006A6C6D" w:rsidRPr="006A6C6D">
          <w:rPr>
            <w:rFonts w:ascii="inherit" w:eastAsia="Times New Roman" w:hAnsi="inherit" w:cs="Arial"/>
            <w:color w:val="000000"/>
            <w:sz w:val="40"/>
            <w:u w:val="single"/>
            <w:lang w:eastAsia="ru-RU"/>
          </w:rPr>
          <w:t>Национальная доктрина образования в РФ</w:t>
        </w:r>
      </w:hyperlink>
    </w:p>
    <w:p w:rsidR="006A6C6D" w:rsidRPr="006A6C6D" w:rsidRDefault="007469A5" w:rsidP="006A6C6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hyperlink r:id="rId11" w:history="1">
        <w:r w:rsidR="006A6C6D" w:rsidRPr="006A6C6D">
          <w:rPr>
            <w:rFonts w:ascii="inherit" w:eastAsia="Times New Roman" w:hAnsi="inherit" w:cs="Arial"/>
            <w:color w:val="000000"/>
            <w:sz w:val="40"/>
            <w:u w:val="single"/>
            <w:lang w:eastAsia="ru-RU"/>
          </w:rPr>
          <w:t>Об экстренных мерах по решению проблем...</w:t>
        </w:r>
      </w:hyperlink>
    </w:p>
    <w:p w:rsidR="006A6C6D" w:rsidRPr="006A6C6D" w:rsidRDefault="007469A5" w:rsidP="006A6C6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hyperlink r:id="rId12" w:history="1">
        <w:r w:rsidR="006A6C6D" w:rsidRPr="006A6C6D">
          <w:rPr>
            <w:rFonts w:ascii="inherit" w:eastAsia="Times New Roman" w:hAnsi="inherit" w:cs="Arial"/>
            <w:color w:val="000000"/>
            <w:sz w:val="40"/>
            <w:u w:val="single"/>
            <w:lang w:eastAsia="ru-RU"/>
          </w:rPr>
          <w:t>Приказ МОРФ от 28.02.2000 №619</w:t>
        </w:r>
      </w:hyperlink>
    </w:p>
    <w:p w:rsidR="006A6C6D" w:rsidRPr="006A6C6D" w:rsidRDefault="007469A5" w:rsidP="006A6C6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hyperlink r:id="rId13" w:history="1">
        <w:r w:rsidR="006A6C6D" w:rsidRPr="006A6C6D">
          <w:rPr>
            <w:rFonts w:ascii="inherit" w:eastAsia="Times New Roman" w:hAnsi="inherit" w:cs="Arial"/>
            <w:color w:val="000000"/>
            <w:sz w:val="40"/>
            <w:u w:val="single"/>
            <w:lang w:eastAsia="ru-RU"/>
          </w:rPr>
          <w:t>Федеральный закон</w:t>
        </w:r>
        <w:proofErr w:type="gramStart"/>
        <w:r w:rsidR="006A6C6D" w:rsidRPr="006A6C6D">
          <w:rPr>
            <w:rFonts w:ascii="inherit" w:eastAsia="Times New Roman" w:hAnsi="inherit" w:cs="Arial"/>
            <w:color w:val="000000"/>
            <w:sz w:val="40"/>
            <w:u w:val="single"/>
            <w:lang w:eastAsia="ru-RU"/>
          </w:rPr>
          <w:t xml:space="preserve"> О</w:t>
        </w:r>
        <w:proofErr w:type="gramEnd"/>
        <w:r w:rsidR="006A6C6D" w:rsidRPr="006A6C6D">
          <w:rPr>
            <w:rFonts w:ascii="inherit" w:eastAsia="Times New Roman" w:hAnsi="inherit" w:cs="Arial"/>
            <w:color w:val="000000"/>
            <w:sz w:val="40"/>
            <w:u w:val="single"/>
            <w:lang w:eastAsia="ru-RU"/>
          </w:rPr>
          <w:t>б образовании в РФ</w:t>
        </w:r>
      </w:hyperlink>
    </w:p>
    <w:p w:rsidR="006A6C6D" w:rsidRPr="006A6C6D" w:rsidRDefault="007469A5" w:rsidP="006A6C6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hyperlink r:id="rId14" w:history="1">
        <w:r w:rsidR="006A6C6D" w:rsidRPr="006A6C6D">
          <w:rPr>
            <w:rFonts w:ascii="inherit" w:eastAsia="Times New Roman" w:hAnsi="inherit" w:cs="Arial"/>
            <w:color w:val="000000"/>
            <w:sz w:val="40"/>
            <w:u w:val="single"/>
            <w:lang w:eastAsia="ru-RU"/>
          </w:rPr>
          <w:t> Об утверждении</w:t>
        </w:r>
        <w:r w:rsidR="000032BB">
          <w:rPr>
            <w:rFonts w:ascii="inherit" w:eastAsia="Times New Roman" w:hAnsi="inherit" w:cs="Arial"/>
            <w:color w:val="000000"/>
            <w:sz w:val="40"/>
            <w:u w:val="single"/>
            <w:lang w:eastAsia="ru-RU"/>
          </w:rPr>
          <w:t xml:space="preserve">  </w:t>
        </w:r>
        <w:r w:rsidR="006A6C6D" w:rsidRPr="006A6C6D">
          <w:rPr>
            <w:rFonts w:ascii="inherit" w:eastAsia="Times New Roman" w:hAnsi="inherit" w:cs="Arial"/>
            <w:color w:val="000000"/>
            <w:sz w:val="40"/>
            <w:u w:val="single"/>
            <w:lang w:eastAsia="ru-RU"/>
          </w:rPr>
          <w:t>государственной программы «Противодействие коррупции и профилактика правонарушений в Карачаево-Черкесской Республике на 2014-2016 годы»</w:t>
        </w:r>
      </w:hyperlink>
    </w:p>
    <w:p w:rsidR="006A6C6D" w:rsidRPr="006A6C6D" w:rsidRDefault="007469A5" w:rsidP="006A6C6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hyperlink r:id="rId15" w:history="1">
        <w:r w:rsidR="006A6C6D" w:rsidRPr="006A6C6D">
          <w:rPr>
            <w:rFonts w:ascii="inherit" w:eastAsia="Times New Roman" w:hAnsi="inherit" w:cs="Arial"/>
            <w:color w:val="000000"/>
            <w:sz w:val="40"/>
            <w:u w:val="single"/>
            <w:lang w:eastAsia="ru-RU"/>
          </w:rPr>
          <w:t> ЗАКОН КАРАЧАЕВО-ЧЕРКЕССКОЙ РЕСПУБЛИКИ о профилактике правонарушений в Карачаево-Черкесской Республике</w:t>
        </w:r>
      </w:hyperlink>
    </w:p>
    <w:p w:rsidR="006A3844" w:rsidRDefault="006A3844"/>
    <w:sectPr w:rsidR="006A3844" w:rsidSect="006A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6C6D"/>
    <w:rsid w:val="000032BB"/>
    <w:rsid w:val="004A63DE"/>
    <w:rsid w:val="004E11F5"/>
    <w:rsid w:val="006A3844"/>
    <w:rsid w:val="006A6C6D"/>
    <w:rsid w:val="00706A7E"/>
    <w:rsid w:val="007469A5"/>
    <w:rsid w:val="0086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F5"/>
  </w:style>
  <w:style w:type="paragraph" w:styleId="1">
    <w:name w:val="heading 1"/>
    <w:basedOn w:val="a"/>
    <w:next w:val="a"/>
    <w:link w:val="10"/>
    <w:uiPriority w:val="9"/>
    <w:qFormat/>
    <w:rsid w:val="004E1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A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C6D"/>
    <w:rPr>
      <w:b/>
      <w:bCs/>
    </w:rPr>
  </w:style>
  <w:style w:type="character" w:styleId="a5">
    <w:name w:val="Hyperlink"/>
    <w:basedOn w:val="a0"/>
    <w:uiPriority w:val="99"/>
    <w:semiHidden/>
    <w:unhideWhenUsed/>
    <w:rsid w:val="006A6C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1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vanscool.ucoz.ru/dokument/konvencija_o_pravakh_rebenka.doc" TargetMode="External"/><Relationship Id="rId13" Type="http://schemas.openxmlformats.org/officeDocument/2006/relationships/hyperlink" Target="http://nivanscool.ucoz.ru/dokument/federalnyj_zakon_ob_obrazovanii_v_rf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ivanscool.ucoz.ru/dokument/zakon_rf_ot_10.doc" TargetMode="External"/><Relationship Id="rId12" Type="http://schemas.openxmlformats.org/officeDocument/2006/relationships/hyperlink" Target="http://nivanscool.ucoz.ru/dokument/prikaztmno-619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ivanscool.ucoz.ru/dokument/24_ijunja_1999_goda_n_120-fz.doc" TargetMode="External"/><Relationship Id="rId11" Type="http://schemas.openxmlformats.org/officeDocument/2006/relationships/hyperlink" Target="http://nivanscool.ucoz.ru/dokument/ob_ehkstrennykh_merakh_po_resheniju_problem.doc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parlament09.ru/sites/default/files/%D0%9F%D0%A0%D0%9E%D0%A4%D0%98%D0%9B%D0%90%D0%9A%D0%A2%D0%98%D0%9A%D0%90%20%20-%202%20%D0%B2%D0%B0%D1%80%D0%B8%D0%B0%D0%BD%D1%82.doc" TargetMode="External"/><Relationship Id="rId10" Type="http://schemas.openxmlformats.org/officeDocument/2006/relationships/hyperlink" Target="http://nivanscool.ucoz.ru/dokument/nacionalnaja_doktrina_obrazovanija_v_rossijskoj_fe.do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ivanscool.ucoz.ru/dokument/semejnyj_kodeks_rf.doc" TargetMode="External"/><Relationship Id="rId14" Type="http://schemas.openxmlformats.org/officeDocument/2006/relationships/hyperlink" Target="http://www.kchr.ru/left_menu/anticorruption/PROEKT%20POSTANOVLENII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Халимат</dc:creator>
  <cp:lastModifiedBy>Халимат</cp:lastModifiedBy>
  <cp:revision>4</cp:revision>
  <dcterms:created xsi:type="dcterms:W3CDTF">2017-03-08T15:10:00Z</dcterms:created>
  <dcterms:modified xsi:type="dcterms:W3CDTF">2017-03-08T16:10:00Z</dcterms:modified>
</cp:coreProperties>
</file>